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53" w:rsidRDefault="009C7353" w:rsidP="008F4963">
      <w:pPr>
        <w:pStyle w:val="1c"/>
      </w:pPr>
      <w:bookmarkStart w:id="0" w:name="_Toc453968142"/>
      <w:bookmarkStart w:id="1" w:name="_Toc405145645"/>
      <w:r>
        <w:rPr>
          <w:rFonts w:eastAsia="Times New Roman"/>
          <w:b/>
          <w:noProof/>
          <w:color w:val="808080"/>
          <w:sz w:val="22"/>
          <w:lang w:eastAsia="ru-RU"/>
        </w:rPr>
        <w:drawing>
          <wp:inline distT="0" distB="0" distL="0" distR="0">
            <wp:extent cx="6120130" cy="8648345"/>
            <wp:effectExtent l="0" t="0" r="0" b="635"/>
            <wp:docPr id="29" name="Рисунок 29" descr="C:\Users\User\Desktop\график работы сторожей сентябрь130920201819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график работы сторожей сентябрь1309202018195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9C7353" w:rsidRDefault="009C7353" w:rsidP="008F4963">
      <w:pPr>
        <w:pStyle w:val="1c"/>
      </w:pPr>
    </w:p>
    <w:p w:rsidR="009C7353" w:rsidRDefault="009C7353" w:rsidP="008F4963">
      <w:pPr>
        <w:pStyle w:val="1c"/>
      </w:pPr>
    </w:p>
    <w:p w:rsidR="00FF1584" w:rsidRPr="0088545E" w:rsidRDefault="00FF1584" w:rsidP="008F4963">
      <w:pPr>
        <w:pStyle w:val="1c"/>
      </w:pPr>
      <w:r w:rsidRPr="0088545E">
        <w:lastRenderedPageBreak/>
        <w:t>СОДЕРЖАНИЕ</w:t>
      </w:r>
    </w:p>
    <w:p w:rsidR="00FF1584" w:rsidRPr="0088545E" w:rsidRDefault="00FF1584" w:rsidP="008F4963">
      <w:pPr>
        <w:pStyle w:val="1c"/>
        <w:rPr>
          <w:rFonts w:eastAsia="Times New Roman"/>
          <w:noProof/>
          <w:lang w:eastAsia="ru-RU"/>
        </w:rPr>
      </w:pPr>
      <w:r w:rsidRPr="0088545E">
        <w:fldChar w:fldCharType="begin"/>
      </w:r>
      <w:r w:rsidRPr="0088545E">
        <w:instrText xml:space="preserve"> TOC \o "1-5" \h \z \u </w:instrText>
      </w:r>
      <w:r w:rsidRPr="0088545E">
        <w:fldChar w:fldCharType="separate"/>
      </w:r>
      <w:hyperlink r:id="rId10" w:anchor="_Toc453968142" w:history="1">
        <w:r w:rsidRPr="0088545E">
          <w:rPr>
            <w:rStyle w:val="aa"/>
            <w:noProof/>
            <w:sz w:val="24"/>
            <w:szCs w:val="24"/>
            <w:lang w:val="en-US"/>
          </w:rPr>
          <w:t>I</w:t>
        </w:r>
        <w:r w:rsidR="00315A3E" w:rsidRPr="0088545E">
          <w:rPr>
            <w:rStyle w:val="aa"/>
            <w:noProof/>
            <w:sz w:val="24"/>
            <w:szCs w:val="24"/>
          </w:rPr>
          <w:t>. Целевой раздел</w:t>
        </w:r>
        <w:r w:rsidRPr="0088545E">
          <w:rPr>
            <w:rStyle w:val="aa"/>
            <w:noProof/>
            <w:sz w:val="24"/>
            <w:szCs w:val="24"/>
          </w:rPr>
          <w:t xml:space="preserve"> основной образовательной программы среднего общего образования</w:t>
        </w:r>
        <w:r w:rsidRPr="0088545E">
          <w:rPr>
            <w:rStyle w:val="aa"/>
            <w:noProof/>
            <w:webHidden/>
            <w:sz w:val="24"/>
            <w:szCs w:val="24"/>
          </w:rPr>
          <w:tab/>
        </w:r>
      </w:hyperlink>
      <w:r w:rsidRPr="0088545E">
        <w:t>5</w:t>
      </w:r>
    </w:p>
    <w:p w:rsidR="00FF1584" w:rsidRPr="0088545E" w:rsidRDefault="002D0EAE" w:rsidP="007402F3">
      <w:pPr>
        <w:pStyle w:val="2c"/>
        <w:spacing w:line="240" w:lineRule="auto"/>
        <w:rPr>
          <w:rFonts w:eastAsia="Times New Roman"/>
          <w:lang w:eastAsia="ru-RU"/>
        </w:rPr>
      </w:pPr>
      <w:hyperlink r:id="rId11" w:anchor="_Toc453968143" w:history="1">
        <w:r w:rsidR="00FF1584" w:rsidRPr="0088545E">
          <w:rPr>
            <w:rStyle w:val="aa"/>
          </w:rPr>
          <w:t>I.1. </w:t>
        </w:r>
        <w:r w:rsidR="00FF1584" w:rsidRPr="0088545E">
          <w:rPr>
            <w:rStyle w:val="aa"/>
            <w:lang w:eastAsia="ru-RU"/>
          </w:rPr>
          <w:t>Пояснительная</w:t>
        </w:r>
        <w:r w:rsidR="00FF1584" w:rsidRPr="0088545E">
          <w:rPr>
            <w:rStyle w:val="aa"/>
          </w:rPr>
          <w:t xml:space="preserve"> записка</w:t>
        </w:r>
        <w:r w:rsidR="00FF1584" w:rsidRPr="0088545E">
          <w:rPr>
            <w:rStyle w:val="aa"/>
            <w:webHidden/>
          </w:rPr>
          <w:tab/>
        </w:r>
      </w:hyperlink>
      <w:r w:rsidR="00FF1584" w:rsidRPr="0088545E">
        <w:t>5</w:t>
      </w:r>
    </w:p>
    <w:p w:rsidR="00FF1584" w:rsidRPr="0088545E" w:rsidRDefault="002D0EAE" w:rsidP="007402F3">
      <w:pPr>
        <w:pStyle w:val="2c"/>
        <w:spacing w:line="240" w:lineRule="auto"/>
        <w:rPr>
          <w:rFonts w:eastAsia="Times New Roman"/>
          <w:lang w:eastAsia="ru-RU"/>
        </w:rPr>
      </w:pPr>
      <w:hyperlink r:id="rId12" w:anchor="_Toc453968144" w:history="1">
        <w:r w:rsidR="00FF1584" w:rsidRPr="0088545E">
          <w:rPr>
            <w:rStyle w:val="aa"/>
          </w:rPr>
          <w:t>I.2. Планируемые</w:t>
        </w:r>
        <w:r w:rsidR="00FF1584" w:rsidRPr="0088545E">
          <w:rPr>
            <w:rStyle w:val="aa"/>
            <w:bdr w:val="none" w:sz="0" w:space="0" w:color="auto" w:frame="1"/>
            <w:shd w:val="clear" w:color="auto" w:fill="FFFFFF"/>
            <w:lang w:eastAsia="ru-RU"/>
          </w:rPr>
          <w:t xml:space="preserve"> </w:t>
        </w:r>
        <w:r w:rsidR="00FF1584" w:rsidRPr="0088545E">
          <w:rPr>
            <w:rStyle w:val="aa"/>
            <w:lang w:eastAsia="ru-RU"/>
          </w:rPr>
          <w:t>результаты</w:t>
        </w:r>
        <w:r w:rsidR="00FF1584" w:rsidRPr="0088545E">
          <w:rPr>
            <w:rStyle w:val="aa"/>
            <w:bdr w:val="none" w:sz="0" w:space="0" w:color="auto" w:frame="1"/>
            <w:shd w:val="clear" w:color="auto" w:fill="FFFFFF"/>
            <w:lang w:eastAsia="ru-RU"/>
          </w:rPr>
          <w:t xml:space="preserve"> освоения обучающимися основной образовательной программы среднего общего образования</w:t>
        </w:r>
        <w:r w:rsidR="00FF1584" w:rsidRPr="0088545E">
          <w:rPr>
            <w:rStyle w:val="aa"/>
            <w:webHidden/>
          </w:rPr>
          <w:tab/>
          <w:t>8</w:t>
        </w:r>
      </w:hyperlink>
    </w:p>
    <w:p w:rsidR="00FF1584" w:rsidRPr="0088545E" w:rsidRDefault="002D0EAE" w:rsidP="007402F3">
      <w:pPr>
        <w:pStyle w:val="3c"/>
        <w:spacing w:line="240" w:lineRule="auto"/>
        <w:rPr>
          <w:rFonts w:eastAsia="Times New Roman"/>
          <w:noProof/>
          <w:sz w:val="24"/>
          <w:szCs w:val="24"/>
          <w:lang w:eastAsia="ru-RU"/>
        </w:rPr>
      </w:pPr>
      <w:hyperlink r:id="rId13" w:anchor="_Toc453968145" w:history="1">
        <w:r w:rsidR="00FF1584" w:rsidRPr="0088545E">
          <w:rPr>
            <w:rStyle w:val="aa"/>
            <w:noProof/>
            <w:sz w:val="24"/>
            <w:szCs w:val="24"/>
          </w:rPr>
          <w:t>I.2.1. Планируемые личностные результаты освоения ООП</w:t>
        </w:r>
        <w:r w:rsidR="00FF1584" w:rsidRPr="0088545E">
          <w:rPr>
            <w:rStyle w:val="aa"/>
            <w:noProof/>
            <w:webHidden/>
            <w:sz w:val="24"/>
            <w:szCs w:val="24"/>
          </w:rPr>
          <w:tab/>
        </w:r>
      </w:hyperlink>
      <w:r w:rsidR="00FF1584" w:rsidRPr="0088545E">
        <w:rPr>
          <w:sz w:val="24"/>
          <w:szCs w:val="24"/>
        </w:rPr>
        <w:t>8</w:t>
      </w:r>
    </w:p>
    <w:p w:rsidR="00FF1584" w:rsidRPr="0088545E" w:rsidRDefault="002D0EAE" w:rsidP="007402F3">
      <w:pPr>
        <w:pStyle w:val="3c"/>
        <w:spacing w:line="240" w:lineRule="auto"/>
        <w:rPr>
          <w:rFonts w:eastAsia="Times New Roman"/>
          <w:noProof/>
          <w:sz w:val="24"/>
          <w:szCs w:val="24"/>
          <w:lang w:eastAsia="ru-RU"/>
        </w:rPr>
      </w:pPr>
      <w:hyperlink r:id="rId14" w:anchor="_Toc453968146" w:history="1">
        <w:r w:rsidR="00FF1584" w:rsidRPr="0088545E">
          <w:rPr>
            <w:rStyle w:val="aa"/>
            <w:noProof/>
            <w:sz w:val="24"/>
            <w:szCs w:val="24"/>
          </w:rPr>
          <w:t>I.2.2. Планируемые метапредметные результаты освоения ООП</w:t>
        </w:r>
        <w:r w:rsidR="00FF1584" w:rsidRPr="0088545E">
          <w:rPr>
            <w:rStyle w:val="aa"/>
            <w:noProof/>
            <w:webHidden/>
            <w:sz w:val="24"/>
            <w:szCs w:val="24"/>
          </w:rPr>
          <w:tab/>
        </w:r>
      </w:hyperlink>
      <w:r w:rsidR="00FF1584" w:rsidRPr="0088545E">
        <w:rPr>
          <w:sz w:val="24"/>
          <w:szCs w:val="24"/>
        </w:rPr>
        <w:t>10</w:t>
      </w:r>
    </w:p>
    <w:p w:rsidR="00FF1584" w:rsidRPr="0088545E" w:rsidRDefault="002D0EAE" w:rsidP="007402F3">
      <w:pPr>
        <w:pStyle w:val="3c"/>
        <w:spacing w:line="240" w:lineRule="auto"/>
        <w:rPr>
          <w:rFonts w:eastAsia="Times New Roman"/>
          <w:noProof/>
          <w:sz w:val="24"/>
          <w:szCs w:val="24"/>
          <w:lang w:eastAsia="ru-RU"/>
        </w:rPr>
      </w:pPr>
      <w:hyperlink r:id="rId15" w:anchor="_Toc453968147" w:history="1">
        <w:r w:rsidR="00FF1584" w:rsidRPr="0088545E">
          <w:rPr>
            <w:rStyle w:val="aa"/>
            <w:noProof/>
            <w:sz w:val="24"/>
            <w:szCs w:val="24"/>
          </w:rPr>
          <w:t>I.2.3. Планируемые предметные результаты освоения ООП</w:t>
        </w:r>
        <w:r w:rsidR="00FF1584" w:rsidRPr="0088545E">
          <w:rPr>
            <w:rStyle w:val="aa"/>
            <w:noProof/>
            <w:webHidden/>
            <w:sz w:val="24"/>
            <w:szCs w:val="24"/>
          </w:rPr>
          <w:tab/>
        </w:r>
      </w:hyperlink>
      <w:r w:rsidR="00FF1584" w:rsidRPr="0088545E">
        <w:rPr>
          <w:sz w:val="24"/>
          <w:szCs w:val="24"/>
        </w:rPr>
        <w:t>10</w:t>
      </w:r>
    </w:p>
    <w:p w:rsidR="00FF1584" w:rsidRPr="0088545E" w:rsidRDefault="002D0EAE" w:rsidP="007402F3">
      <w:pPr>
        <w:pStyle w:val="4c"/>
        <w:spacing w:line="240" w:lineRule="auto"/>
        <w:rPr>
          <w:rFonts w:eastAsia="Times New Roman"/>
          <w:noProof/>
          <w:sz w:val="24"/>
          <w:szCs w:val="24"/>
          <w:lang w:eastAsia="ru-RU"/>
        </w:rPr>
      </w:pPr>
      <w:hyperlink r:id="rId16" w:anchor="_Toc453968148" w:history="1">
        <w:r w:rsidR="00FF1584" w:rsidRPr="0088545E">
          <w:rPr>
            <w:rStyle w:val="aa"/>
            <w:noProof/>
            <w:sz w:val="24"/>
            <w:szCs w:val="24"/>
          </w:rPr>
          <w:t>Русский язык</w:t>
        </w:r>
        <w:r w:rsidR="00FF1584" w:rsidRPr="0088545E">
          <w:rPr>
            <w:rStyle w:val="aa"/>
            <w:noProof/>
            <w:webHidden/>
            <w:sz w:val="24"/>
            <w:szCs w:val="24"/>
          </w:rPr>
          <w:tab/>
        </w:r>
      </w:hyperlink>
      <w:r w:rsidR="00FF1584" w:rsidRPr="0088545E">
        <w:rPr>
          <w:sz w:val="24"/>
          <w:szCs w:val="24"/>
        </w:rPr>
        <w:t>12</w:t>
      </w:r>
    </w:p>
    <w:p w:rsidR="00FF1584" w:rsidRPr="0088545E" w:rsidRDefault="002D0EAE" w:rsidP="007402F3">
      <w:pPr>
        <w:pStyle w:val="4c"/>
        <w:spacing w:line="240" w:lineRule="auto"/>
        <w:rPr>
          <w:rFonts w:eastAsia="Times New Roman"/>
          <w:noProof/>
          <w:sz w:val="24"/>
          <w:szCs w:val="24"/>
          <w:lang w:eastAsia="ru-RU"/>
        </w:rPr>
      </w:pPr>
      <w:hyperlink r:id="rId17" w:anchor="_Toc453968149" w:history="1">
        <w:r w:rsidR="00FF1584" w:rsidRPr="0088545E">
          <w:rPr>
            <w:rStyle w:val="aa"/>
            <w:noProof/>
            <w:sz w:val="24"/>
            <w:szCs w:val="24"/>
          </w:rPr>
          <w:t>Литература</w:t>
        </w:r>
        <w:r w:rsidR="00FF1584" w:rsidRPr="0088545E">
          <w:rPr>
            <w:rStyle w:val="aa"/>
            <w:noProof/>
            <w:webHidden/>
            <w:sz w:val="24"/>
            <w:szCs w:val="24"/>
          </w:rPr>
          <w:tab/>
        </w:r>
      </w:hyperlink>
      <w:r w:rsidR="00FF1584" w:rsidRPr="0088545E">
        <w:rPr>
          <w:sz w:val="24"/>
          <w:szCs w:val="24"/>
        </w:rPr>
        <w:t>13</w:t>
      </w:r>
    </w:p>
    <w:p w:rsidR="00FF1584" w:rsidRPr="0088545E" w:rsidRDefault="002D0EAE" w:rsidP="007402F3">
      <w:pPr>
        <w:pStyle w:val="4c"/>
        <w:spacing w:line="240" w:lineRule="auto"/>
        <w:rPr>
          <w:sz w:val="24"/>
          <w:szCs w:val="24"/>
        </w:rPr>
      </w:pPr>
      <w:hyperlink r:id="rId18" w:anchor="_Toc453968150" w:history="1">
        <w:r w:rsidR="00FF1584" w:rsidRPr="0088545E">
          <w:rPr>
            <w:rStyle w:val="aa"/>
            <w:noProof/>
            <w:sz w:val="24"/>
            <w:szCs w:val="24"/>
          </w:rPr>
          <w:t>Иностранный язык</w:t>
        </w:r>
        <w:r w:rsidR="00FF1584" w:rsidRPr="0088545E">
          <w:rPr>
            <w:rStyle w:val="aa"/>
            <w:noProof/>
            <w:webHidden/>
            <w:sz w:val="24"/>
            <w:szCs w:val="24"/>
          </w:rPr>
          <w:tab/>
        </w:r>
      </w:hyperlink>
      <w:r w:rsidR="00FF1584" w:rsidRPr="0088545E">
        <w:rPr>
          <w:sz w:val="24"/>
          <w:szCs w:val="24"/>
        </w:rPr>
        <w:t>14</w:t>
      </w:r>
    </w:p>
    <w:p w:rsidR="00315A3E" w:rsidRPr="0088545E" w:rsidRDefault="002D0EAE" w:rsidP="007402F3">
      <w:pPr>
        <w:pStyle w:val="4c"/>
        <w:spacing w:line="240" w:lineRule="auto"/>
        <w:rPr>
          <w:sz w:val="24"/>
          <w:szCs w:val="24"/>
        </w:rPr>
      </w:pPr>
      <w:hyperlink r:id="rId19" w:anchor="_Toc453968152" w:history="1">
        <w:r w:rsidR="00315A3E" w:rsidRPr="0088545E">
          <w:rPr>
            <w:rStyle w:val="aa"/>
            <w:noProof/>
            <w:sz w:val="24"/>
            <w:szCs w:val="24"/>
          </w:rPr>
          <w:t>География</w:t>
        </w:r>
        <w:r w:rsidR="00315A3E" w:rsidRPr="0088545E">
          <w:rPr>
            <w:rStyle w:val="aa"/>
            <w:noProof/>
            <w:webHidden/>
            <w:sz w:val="24"/>
            <w:szCs w:val="24"/>
          </w:rPr>
          <w:tab/>
        </w:r>
      </w:hyperlink>
      <w:r w:rsidR="00315A3E" w:rsidRPr="0088545E">
        <w:rPr>
          <w:sz w:val="24"/>
          <w:szCs w:val="24"/>
        </w:rPr>
        <w:t>19</w:t>
      </w:r>
    </w:p>
    <w:p w:rsidR="00315A3E" w:rsidRPr="0088545E" w:rsidRDefault="002D0EAE" w:rsidP="007402F3">
      <w:pPr>
        <w:pStyle w:val="4c"/>
        <w:spacing w:line="240" w:lineRule="auto"/>
        <w:rPr>
          <w:rFonts w:eastAsia="Times New Roman"/>
          <w:noProof/>
          <w:sz w:val="24"/>
          <w:szCs w:val="24"/>
          <w:lang w:eastAsia="ru-RU"/>
        </w:rPr>
      </w:pPr>
      <w:hyperlink r:id="rId20" w:anchor="_Toc453968155" w:history="1">
        <w:r w:rsidR="00315A3E" w:rsidRPr="0088545E">
          <w:rPr>
            <w:rStyle w:val="aa"/>
            <w:noProof/>
            <w:sz w:val="24"/>
            <w:szCs w:val="24"/>
          </w:rPr>
          <w:t>Обществознание</w:t>
        </w:r>
        <w:r w:rsidR="00315A3E" w:rsidRPr="0088545E">
          <w:rPr>
            <w:rStyle w:val="aa"/>
            <w:noProof/>
            <w:webHidden/>
            <w:sz w:val="24"/>
            <w:szCs w:val="24"/>
          </w:rPr>
          <w:tab/>
        </w:r>
      </w:hyperlink>
      <w:r w:rsidR="00315A3E" w:rsidRPr="0088545E">
        <w:rPr>
          <w:sz w:val="24"/>
          <w:szCs w:val="24"/>
        </w:rPr>
        <w:t>23</w:t>
      </w:r>
    </w:p>
    <w:p w:rsidR="00FF1584" w:rsidRPr="0088545E" w:rsidRDefault="002D0EAE" w:rsidP="007402F3">
      <w:pPr>
        <w:pStyle w:val="4c"/>
        <w:spacing w:line="240" w:lineRule="auto"/>
        <w:rPr>
          <w:rFonts w:eastAsia="Times New Roman"/>
          <w:noProof/>
          <w:sz w:val="24"/>
          <w:szCs w:val="24"/>
          <w:lang w:eastAsia="ru-RU"/>
        </w:rPr>
      </w:pPr>
      <w:hyperlink r:id="rId21" w:anchor="_Toc453968151" w:history="1">
        <w:r w:rsidR="00FF1584" w:rsidRPr="0088545E">
          <w:rPr>
            <w:rStyle w:val="aa"/>
            <w:noProof/>
            <w:sz w:val="24"/>
            <w:szCs w:val="24"/>
          </w:rPr>
          <w:t>История</w:t>
        </w:r>
        <w:r w:rsidR="00FF1584" w:rsidRPr="0088545E">
          <w:rPr>
            <w:rStyle w:val="aa"/>
            <w:noProof/>
            <w:webHidden/>
            <w:sz w:val="24"/>
            <w:szCs w:val="24"/>
          </w:rPr>
          <w:tab/>
        </w:r>
      </w:hyperlink>
      <w:r w:rsidR="00FF1584" w:rsidRPr="0088545E">
        <w:rPr>
          <w:sz w:val="24"/>
          <w:szCs w:val="24"/>
        </w:rPr>
        <w:t>28</w:t>
      </w:r>
    </w:p>
    <w:p w:rsidR="00FF1584" w:rsidRPr="0088545E" w:rsidRDefault="002D0EAE" w:rsidP="007402F3">
      <w:pPr>
        <w:pStyle w:val="4c"/>
        <w:spacing w:line="240" w:lineRule="auto"/>
        <w:rPr>
          <w:rFonts w:eastAsia="Times New Roman"/>
          <w:noProof/>
          <w:sz w:val="24"/>
          <w:szCs w:val="24"/>
          <w:lang w:eastAsia="ru-RU"/>
        </w:rPr>
      </w:pPr>
      <w:hyperlink r:id="rId22" w:anchor="_Toc453968157" w:history="1">
        <w:r w:rsidR="00FF1584" w:rsidRPr="0088545E">
          <w:rPr>
            <w:rStyle w:val="aa"/>
            <w:noProof/>
            <w:spacing w:val="-6"/>
            <w:sz w:val="24"/>
            <w:szCs w:val="24"/>
          </w:rPr>
          <w:t>Математика: алгебра и начала математического анализа, геометрия</w:t>
        </w:r>
        <w:r w:rsidR="00FF1584" w:rsidRPr="0088545E">
          <w:rPr>
            <w:rStyle w:val="aa"/>
            <w:noProof/>
            <w:webHidden/>
            <w:sz w:val="24"/>
            <w:szCs w:val="24"/>
          </w:rPr>
          <w:tab/>
        </w:r>
      </w:hyperlink>
      <w:r w:rsidR="00FF1584" w:rsidRPr="0088545E">
        <w:rPr>
          <w:sz w:val="24"/>
          <w:szCs w:val="24"/>
        </w:rPr>
        <w:t>30</w:t>
      </w:r>
    </w:p>
    <w:p w:rsidR="00FF1584" w:rsidRPr="0088545E" w:rsidRDefault="002D0EAE" w:rsidP="007402F3">
      <w:pPr>
        <w:pStyle w:val="4c"/>
        <w:spacing w:line="240" w:lineRule="auto"/>
        <w:rPr>
          <w:rFonts w:eastAsia="Times New Roman"/>
          <w:noProof/>
          <w:sz w:val="24"/>
          <w:szCs w:val="24"/>
          <w:lang w:eastAsia="ru-RU"/>
        </w:rPr>
      </w:pPr>
      <w:hyperlink r:id="rId23" w:anchor="_Toc453968158" w:history="1">
        <w:r w:rsidR="00FF1584" w:rsidRPr="0088545E">
          <w:rPr>
            <w:rStyle w:val="aa"/>
            <w:iCs/>
            <w:noProof/>
            <w:sz w:val="24"/>
            <w:szCs w:val="24"/>
          </w:rPr>
          <w:t>Информатика</w:t>
        </w:r>
        <w:r w:rsidR="00FF1584" w:rsidRPr="0088545E">
          <w:rPr>
            <w:rStyle w:val="aa"/>
            <w:noProof/>
            <w:webHidden/>
            <w:sz w:val="24"/>
            <w:szCs w:val="24"/>
          </w:rPr>
          <w:tab/>
        </w:r>
      </w:hyperlink>
      <w:r w:rsidR="00FF1584" w:rsidRPr="0088545E">
        <w:rPr>
          <w:sz w:val="24"/>
          <w:szCs w:val="24"/>
        </w:rPr>
        <w:t>31</w:t>
      </w:r>
    </w:p>
    <w:p w:rsidR="00FF1584" w:rsidRPr="0088545E" w:rsidRDefault="002D0EAE" w:rsidP="007402F3">
      <w:pPr>
        <w:pStyle w:val="4c"/>
        <w:spacing w:line="240" w:lineRule="auto"/>
        <w:rPr>
          <w:rFonts w:eastAsia="Times New Roman"/>
          <w:noProof/>
          <w:sz w:val="24"/>
          <w:szCs w:val="24"/>
          <w:lang w:eastAsia="ru-RU"/>
        </w:rPr>
      </w:pPr>
      <w:hyperlink r:id="rId24" w:anchor="_Toc453968159" w:history="1">
        <w:r w:rsidR="00FF1584" w:rsidRPr="0088545E">
          <w:rPr>
            <w:rStyle w:val="aa"/>
            <w:noProof/>
            <w:sz w:val="24"/>
            <w:szCs w:val="24"/>
          </w:rPr>
          <w:t>Физика</w:t>
        </w:r>
        <w:r w:rsidR="00FF1584" w:rsidRPr="0088545E">
          <w:rPr>
            <w:rStyle w:val="aa"/>
            <w:noProof/>
            <w:webHidden/>
            <w:sz w:val="24"/>
            <w:szCs w:val="24"/>
          </w:rPr>
          <w:tab/>
        </w:r>
      </w:hyperlink>
      <w:r w:rsidR="00FF1584" w:rsidRPr="0088545E">
        <w:rPr>
          <w:sz w:val="24"/>
          <w:szCs w:val="24"/>
        </w:rPr>
        <w:t>41</w:t>
      </w:r>
    </w:p>
    <w:p w:rsidR="00FF1584" w:rsidRPr="0088545E" w:rsidRDefault="002D0EAE" w:rsidP="007402F3">
      <w:pPr>
        <w:pStyle w:val="4c"/>
        <w:spacing w:line="240" w:lineRule="auto"/>
        <w:rPr>
          <w:rFonts w:eastAsia="Times New Roman"/>
          <w:noProof/>
          <w:sz w:val="24"/>
          <w:szCs w:val="24"/>
          <w:lang w:eastAsia="ru-RU"/>
        </w:rPr>
      </w:pPr>
      <w:hyperlink r:id="rId25" w:anchor="_Toc453968160" w:history="1">
        <w:r w:rsidR="00FF1584" w:rsidRPr="0088545E">
          <w:rPr>
            <w:rStyle w:val="aa"/>
            <w:noProof/>
            <w:sz w:val="24"/>
            <w:szCs w:val="24"/>
          </w:rPr>
          <w:t>Химия</w:t>
        </w:r>
        <w:r w:rsidR="00FF1584" w:rsidRPr="0088545E">
          <w:rPr>
            <w:rStyle w:val="aa"/>
            <w:noProof/>
            <w:webHidden/>
            <w:sz w:val="24"/>
            <w:szCs w:val="24"/>
          </w:rPr>
          <w:tab/>
        </w:r>
      </w:hyperlink>
      <w:r w:rsidR="00FF1584" w:rsidRPr="0088545E">
        <w:rPr>
          <w:sz w:val="24"/>
          <w:szCs w:val="24"/>
        </w:rPr>
        <w:t>42</w:t>
      </w:r>
    </w:p>
    <w:p w:rsidR="00FF1584" w:rsidRPr="0088545E" w:rsidRDefault="002D0EAE" w:rsidP="007402F3">
      <w:pPr>
        <w:pStyle w:val="4c"/>
        <w:spacing w:line="240" w:lineRule="auto"/>
        <w:rPr>
          <w:rFonts w:eastAsia="Times New Roman"/>
          <w:noProof/>
          <w:sz w:val="24"/>
          <w:szCs w:val="24"/>
          <w:lang w:eastAsia="ru-RU"/>
        </w:rPr>
      </w:pPr>
      <w:hyperlink r:id="rId26" w:anchor="_Toc453968161" w:history="1">
        <w:r w:rsidR="00FF1584" w:rsidRPr="0088545E">
          <w:rPr>
            <w:rStyle w:val="aa"/>
            <w:noProof/>
            <w:sz w:val="24"/>
            <w:szCs w:val="24"/>
          </w:rPr>
          <w:t>Биология</w:t>
        </w:r>
        <w:r w:rsidR="00FF1584" w:rsidRPr="0088545E">
          <w:rPr>
            <w:rStyle w:val="aa"/>
            <w:noProof/>
            <w:webHidden/>
            <w:sz w:val="24"/>
            <w:szCs w:val="24"/>
          </w:rPr>
          <w:tab/>
        </w:r>
      </w:hyperlink>
      <w:r w:rsidR="00FF1584" w:rsidRPr="0088545E">
        <w:rPr>
          <w:sz w:val="24"/>
          <w:szCs w:val="24"/>
        </w:rPr>
        <w:t>44</w:t>
      </w:r>
    </w:p>
    <w:p w:rsidR="00FF1584" w:rsidRPr="0088545E" w:rsidRDefault="002D0EAE" w:rsidP="007402F3">
      <w:pPr>
        <w:pStyle w:val="4c"/>
        <w:spacing w:line="240" w:lineRule="auto"/>
        <w:rPr>
          <w:rFonts w:eastAsia="Times New Roman"/>
          <w:noProof/>
          <w:sz w:val="24"/>
          <w:szCs w:val="24"/>
          <w:lang w:eastAsia="ru-RU"/>
        </w:rPr>
      </w:pPr>
      <w:hyperlink r:id="rId27" w:anchor="_Toc453968163" w:history="1">
        <w:r w:rsidR="00FF1584" w:rsidRPr="0088545E">
          <w:rPr>
            <w:rStyle w:val="aa"/>
            <w:noProof/>
            <w:sz w:val="24"/>
            <w:szCs w:val="24"/>
          </w:rPr>
          <w:t>Физическая культура</w:t>
        </w:r>
        <w:r w:rsidR="00FF1584" w:rsidRPr="0088545E">
          <w:rPr>
            <w:rStyle w:val="aa"/>
            <w:noProof/>
            <w:webHidden/>
            <w:sz w:val="24"/>
            <w:szCs w:val="24"/>
          </w:rPr>
          <w:tab/>
        </w:r>
      </w:hyperlink>
      <w:r w:rsidR="00FF1584" w:rsidRPr="0088545E">
        <w:rPr>
          <w:sz w:val="24"/>
          <w:szCs w:val="24"/>
        </w:rPr>
        <w:t>45</w:t>
      </w:r>
    </w:p>
    <w:p w:rsidR="00FF1584" w:rsidRPr="0088545E" w:rsidRDefault="002D0EAE" w:rsidP="007402F3">
      <w:pPr>
        <w:pStyle w:val="4c"/>
        <w:spacing w:line="240" w:lineRule="auto"/>
        <w:rPr>
          <w:sz w:val="24"/>
          <w:szCs w:val="24"/>
        </w:rPr>
      </w:pPr>
      <w:hyperlink r:id="rId28" w:anchor="_Toc453968165" w:history="1">
        <w:r w:rsidR="00FF1584" w:rsidRPr="0088545E">
          <w:rPr>
            <w:rStyle w:val="aa"/>
            <w:noProof/>
            <w:sz w:val="24"/>
            <w:szCs w:val="24"/>
          </w:rPr>
          <w:t>Основы безопасности жизнедеятельности</w:t>
        </w:r>
        <w:r w:rsidR="00FF1584" w:rsidRPr="0088545E">
          <w:rPr>
            <w:rStyle w:val="aa"/>
            <w:noProof/>
            <w:webHidden/>
            <w:sz w:val="24"/>
            <w:szCs w:val="24"/>
          </w:rPr>
          <w:tab/>
        </w:r>
      </w:hyperlink>
      <w:r w:rsidR="00FF1584" w:rsidRPr="0088545E">
        <w:rPr>
          <w:sz w:val="24"/>
          <w:szCs w:val="24"/>
        </w:rPr>
        <w:t>47</w:t>
      </w:r>
    </w:p>
    <w:p w:rsidR="00FF1584" w:rsidRPr="0088545E" w:rsidRDefault="002D0EAE" w:rsidP="007402F3">
      <w:pPr>
        <w:pStyle w:val="2c"/>
        <w:spacing w:line="240" w:lineRule="auto"/>
        <w:rPr>
          <w:rFonts w:eastAsia="Times New Roman"/>
          <w:lang w:eastAsia="ru-RU"/>
        </w:rPr>
      </w:pPr>
      <w:hyperlink r:id="rId29" w:anchor="_Toc453968166" w:history="1">
        <w:r w:rsidR="00FF1584" w:rsidRPr="0088545E">
          <w:rPr>
            <w:rStyle w:val="aa"/>
            <w:lang w:val="en-US"/>
          </w:rPr>
          <w:t>I</w:t>
        </w:r>
        <w:r w:rsidR="00FF1584" w:rsidRPr="0088545E">
          <w:rPr>
            <w:rStyle w:val="aa"/>
          </w:rPr>
          <w:t xml:space="preserve">.3. Система оценки </w:t>
        </w:r>
        <w:r w:rsidR="00FF1584" w:rsidRPr="0088545E">
          <w:rPr>
            <w:rStyle w:val="aa"/>
            <w:lang w:eastAsia="ru-RU"/>
          </w:rPr>
          <w:t>достижения планируемых результатов освоения основной образовательной программы среднего общего образования</w:t>
        </w:r>
        <w:r w:rsidR="00FF1584" w:rsidRPr="0088545E">
          <w:rPr>
            <w:rStyle w:val="aa"/>
            <w:webHidden/>
          </w:rPr>
          <w:tab/>
        </w:r>
      </w:hyperlink>
      <w:r w:rsidR="00FF1584" w:rsidRPr="0088545E">
        <w:t>53</w:t>
      </w:r>
    </w:p>
    <w:p w:rsidR="00644173" w:rsidRPr="0088545E" w:rsidRDefault="002D0EAE" w:rsidP="008F4963">
      <w:pPr>
        <w:pStyle w:val="1c"/>
      </w:pPr>
      <w:hyperlink r:id="rId30" w:anchor="_Toc453968167" w:history="1">
        <w:r w:rsidR="003A2BED">
          <w:rPr>
            <w:rStyle w:val="aa"/>
            <w:noProof/>
            <w:sz w:val="24"/>
            <w:szCs w:val="24"/>
          </w:rPr>
          <w:t>2</w:t>
        </w:r>
        <w:r w:rsidR="00FF1584" w:rsidRPr="0088545E">
          <w:rPr>
            <w:rStyle w:val="aa"/>
            <w:noProof/>
            <w:sz w:val="24"/>
            <w:szCs w:val="24"/>
          </w:rPr>
          <w:t>.</w:t>
        </w:r>
        <w:r w:rsidR="00315A3E" w:rsidRPr="0088545E">
          <w:rPr>
            <w:rStyle w:val="aa"/>
            <w:noProof/>
            <w:sz w:val="24"/>
            <w:szCs w:val="24"/>
          </w:rPr>
          <w:t> Содержательный раздел</w:t>
        </w:r>
        <w:r w:rsidR="00FF1584" w:rsidRPr="0088545E">
          <w:rPr>
            <w:rStyle w:val="aa"/>
            <w:noProof/>
            <w:sz w:val="24"/>
            <w:szCs w:val="24"/>
          </w:rPr>
          <w:t xml:space="preserve"> основной образовательной программы среднего общего образования</w:t>
        </w:r>
        <w:r w:rsidR="00FF1584" w:rsidRPr="0088545E">
          <w:rPr>
            <w:rStyle w:val="aa"/>
            <w:noProof/>
            <w:webHidden/>
            <w:sz w:val="24"/>
            <w:szCs w:val="24"/>
          </w:rPr>
          <w:tab/>
        </w:r>
      </w:hyperlink>
      <w:r w:rsidR="00F93533" w:rsidRPr="00CE1CD7">
        <w:rPr>
          <w:rStyle w:val="aa"/>
          <w:noProof/>
          <w:color w:val="auto"/>
          <w:sz w:val="24"/>
          <w:szCs w:val="24"/>
          <w:u w:val="none"/>
        </w:rPr>
        <w:t>1</w:t>
      </w:r>
      <w:r w:rsidR="00F93533" w:rsidRPr="0088545E">
        <w:t>02</w:t>
      </w:r>
    </w:p>
    <w:p w:rsidR="00644173" w:rsidRPr="003770E5" w:rsidRDefault="002D0EAE" w:rsidP="003770E5">
      <w:pPr>
        <w:pStyle w:val="2c"/>
        <w:rPr>
          <w:rFonts w:ascii="Calibri" w:eastAsia="Times New Roman" w:hAnsi="Calibri"/>
          <w:sz w:val="22"/>
          <w:lang w:eastAsia="ru-RU"/>
        </w:rPr>
      </w:pPr>
      <w:hyperlink w:anchor="_Toc453968168" w:history="1">
        <w:r w:rsidR="003A2BED">
          <w:rPr>
            <w:rStyle w:val="aa"/>
          </w:rPr>
          <w:t>2</w:t>
        </w:r>
        <w:r w:rsidR="00644173" w:rsidRPr="0088545E">
          <w:rPr>
            <w:rStyle w:val="aa"/>
          </w:rPr>
          <w:t>.</w:t>
        </w:r>
        <w:r w:rsidR="003770E5">
          <w:rPr>
            <w:rStyle w:val="aa"/>
            <w:u w:color="000000"/>
            <w:bdr w:val="nil"/>
            <w:lang w:eastAsia="ru-RU"/>
          </w:rPr>
          <w:t>1.</w:t>
        </w:r>
        <w:r w:rsidR="003770E5" w:rsidRPr="003770E5">
          <w:t xml:space="preserve"> </w:t>
        </w:r>
        <w:hyperlink w:anchor="_Toc18516577" w:history="1">
          <w:r w:rsidR="003770E5" w:rsidRPr="003770E5">
            <w:rPr>
              <w:bdr w:val="nil"/>
              <w:lang w:eastAsia="ru-RU"/>
            </w:rPr>
            <w:t xml:space="preserve">Программа развития универсальных учебных действий при </w:t>
          </w:r>
          <w:r w:rsidR="003770E5" w:rsidRPr="003770E5">
            <w:t>получении</w:t>
          </w:r>
          <w:r w:rsidR="003770E5" w:rsidRPr="003770E5">
            <w:rPr>
              <w:bdr w:val="nil"/>
              <w:lang w:eastAsia="ru-RU"/>
            </w:rPr>
            <w:t xml:space="preserve"> </w:t>
          </w:r>
          <w:r w:rsidR="003770E5" w:rsidRPr="003770E5">
            <w:t>среднего</w:t>
          </w:r>
          <w:r w:rsidR="003770E5" w:rsidRPr="003770E5">
            <w:rPr>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hyperlink>
        <w:r w:rsidR="00644173" w:rsidRPr="0088545E">
          <w:rPr>
            <w:webHidden/>
          </w:rPr>
          <w:fldChar w:fldCharType="begin"/>
        </w:r>
        <w:r w:rsidR="00644173" w:rsidRPr="0088545E">
          <w:rPr>
            <w:webHidden/>
          </w:rPr>
          <w:instrText xml:space="preserve"> PAGEREF _Toc453968168 \h </w:instrText>
        </w:r>
        <w:r w:rsidR="00644173" w:rsidRPr="0088545E">
          <w:rPr>
            <w:webHidden/>
          </w:rPr>
        </w:r>
        <w:r w:rsidR="00644173" w:rsidRPr="0088545E">
          <w:rPr>
            <w:webHidden/>
          </w:rPr>
          <w:fldChar w:fldCharType="separate"/>
        </w:r>
        <w:r w:rsidR="00137827">
          <w:rPr>
            <w:b/>
            <w:bCs/>
            <w:webHidden/>
          </w:rPr>
          <w:t>Ошибка! Закладка не определена.</w:t>
        </w:r>
        <w:r w:rsidR="00644173" w:rsidRPr="0088545E">
          <w:rPr>
            <w:webHidden/>
          </w:rPr>
          <w:fldChar w:fldCharType="end"/>
        </w:r>
      </w:hyperlink>
    </w:p>
    <w:p w:rsidR="00FF1584" w:rsidRPr="00CE1CD7" w:rsidRDefault="00F93533"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rPr>
        <w:t xml:space="preserve">       </w:t>
      </w:r>
      <w:hyperlink r:id="rId31" w:anchor="_Toc453968177" w:history="1">
        <w:r w:rsidR="003A2BED">
          <w:rPr>
            <w:rStyle w:val="aa"/>
            <w:rFonts w:ascii="Times New Roman" w:hAnsi="Times New Roman" w:cs="Times New Roman"/>
            <w:sz w:val="24"/>
            <w:szCs w:val="24"/>
          </w:rPr>
          <w:t>2</w:t>
        </w:r>
        <w:r w:rsidR="00FF1584" w:rsidRPr="0088545E">
          <w:rPr>
            <w:rStyle w:val="aa"/>
            <w:rFonts w:ascii="Times New Roman" w:hAnsi="Times New Roman" w:cs="Times New Roman"/>
            <w:sz w:val="24"/>
            <w:szCs w:val="24"/>
          </w:rPr>
          <w:t>.2. </w:t>
        </w:r>
        <w:r w:rsidR="00FF1584" w:rsidRPr="0088545E">
          <w:rPr>
            <w:rStyle w:val="aa"/>
            <w:rFonts w:ascii="Times New Roman" w:hAnsi="Times New Roman" w:cs="Times New Roman"/>
            <w:sz w:val="24"/>
            <w:szCs w:val="24"/>
            <w:lang w:eastAsia="ru-RU"/>
          </w:rPr>
          <w:t xml:space="preserve"> Программы отдельных учебных предметов</w:t>
        </w:r>
        <w:r w:rsidR="00FF1584" w:rsidRPr="0088545E">
          <w:rPr>
            <w:rStyle w:val="aa"/>
            <w:rFonts w:ascii="Times New Roman" w:hAnsi="Times New Roman" w:cs="Times New Roman"/>
            <w:webHidden/>
            <w:sz w:val="24"/>
            <w:szCs w:val="24"/>
          </w:rPr>
          <w:tab/>
        </w:r>
      </w:hyperlink>
      <w:r w:rsidR="00CE1CD7" w:rsidRPr="00CE1CD7">
        <w:rPr>
          <w:rStyle w:val="aa"/>
          <w:rFonts w:ascii="Times New Roman" w:hAnsi="Times New Roman" w:cs="Times New Roman"/>
          <w:color w:val="auto"/>
          <w:sz w:val="24"/>
          <w:szCs w:val="24"/>
          <w:u w:val="none"/>
        </w:rPr>
        <w:t>…</w:t>
      </w:r>
      <w:r w:rsidR="00CE1CD7">
        <w:rPr>
          <w:rStyle w:val="aa"/>
          <w:rFonts w:ascii="Times New Roman" w:hAnsi="Times New Roman" w:cs="Times New Roman"/>
          <w:color w:val="auto"/>
          <w:sz w:val="24"/>
          <w:szCs w:val="24"/>
          <w:u w:val="none"/>
        </w:rPr>
        <w:t>…………………………………….</w:t>
      </w:r>
      <w:r w:rsidR="00CE1CD7" w:rsidRPr="00CE1CD7">
        <w:rPr>
          <w:rStyle w:val="aa"/>
          <w:rFonts w:ascii="Times New Roman" w:hAnsi="Times New Roman" w:cs="Times New Roman"/>
          <w:color w:val="auto"/>
          <w:sz w:val="24"/>
          <w:szCs w:val="24"/>
          <w:u w:val="none"/>
        </w:rPr>
        <w:t>.</w:t>
      </w:r>
      <w:r w:rsidR="00FF1584" w:rsidRPr="00CE1CD7">
        <w:rPr>
          <w:rFonts w:ascii="Times New Roman" w:hAnsi="Times New Roman" w:cs="Times New Roman"/>
          <w:sz w:val="24"/>
          <w:szCs w:val="24"/>
        </w:rPr>
        <w:t>57</w:t>
      </w:r>
    </w:p>
    <w:p w:rsidR="00FF1584" w:rsidRPr="0088545E" w:rsidRDefault="002D0EAE" w:rsidP="007402F3">
      <w:pPr>
        <w:pStyle w:val="3c"/>
        <w:spacing w:line="240" w:lineRule="auto"/>
        <w:rPr>
          <w:rFonts w:eastAsia="Times New Roman"/>
          <w:noProof/>
          <w:sz w:val="24"/>
          <w:szCs w:val="24"/>
          <w:lang w:eastAsia="ru-RU"/>
        </w:rPr>
      </w:pPr>
      <w:hyperlink r:id="rId32" w:anchor="_Toc453968178" w:history="1">
        <w:r w:rsidR="00FF1584" w:rsidRPr="0088545E">
          <w:rPr>
            <w:rStyle w:val="aa"/>
            <w:noProof/>
            <w:sz w:val="24"/>
            <w:szCs w:val="24"/>
          </w:rPr>
          <w:t>Русский язык</w:t>
        </w:r>
        <w:r w:rsidR="00FF1584" w:rsidRPr="0088545E">
          <w:rPr>
            <w:rStyle w:val="aa"/>
            <w:noProof/>
            <w:webHidden/>
            <w:sz w:val="24"/>
            <w:szCs w:val="24"/>
          </w:rPr>
          <w:tab/>
        </w:r>
      </w:hyperlink>
      <w:r w:rsidR="00FF1584" w:rsidRPr="0088545E">
        <w:rPr>
          <w:sz w:val="24"/>
          <w:szCs w:val="24"/>
        </w:rPr>
        <w:t>58</w:t>
      </w:r>
    </w:p>
    <w:p w:rsidR="00FF1584" w:rsidRPr="0088545E" w:rsidRDefault="002D0EAE" w:rsidP="007402F3">
      <w:pPr>
        <w:pStyle w:val="3c"/>
        <w:spacing w:line="240" w:lineRule="auto"/>
        <w:rPr>
          <w:rFonts w:eastAsia="Times New Roman"/>
          <w:noProof/>
          <w:sz w:val="24"/>
          <w:szCs w:val="24"/>
          <w:lang w:eastAsia="ru-RU"/>
        </w:rPr>
      </w:pPr>
      <w:hyperlink r:id="rId33" w:anchor="_Toc453968179" w:history="1">
        <w:r w:rsidR="00FF1584" w:rsidRPr="0088545E">
          <w:rPr>
            <w:rStyle w:val="aa"/>
            <w:noProof/>
            <w:sz w:val="24"/>
            <w:szCs w:val="24"/>
          </w:rPr>
          <w:t>Литература</w:t>
        </w:r>
        <w:r w:rsidR="00FF1584" w:rsidRPr="0088545E">
          <w:rPr>
            <w:rStyle w:val="aa"/>
            <w:noProof/>
            <w:webHidden/>
            <w:sz w:val="24"/>
            <w:szCs w:val="24"/>
          </w:rPr>
          <w:tab/>
        </w:r>
      </w:hyperlink>
      <w:r w:rsidR="00FF1584" w:rsidRPr="0088545E">
        <w:rPr>
          <w:sz w:val="24"/>
          <w:szCs w:val="24"/>
        </w:rPr>
        <w:t>60</w:t>
      </w:r>
    </w:p>
    <w:p w:rsidR="00FF1584" w:rsidRPr="0088545E" w:rsidRDefault="002D0EAE" w:rsidP="007402F3">
      <w:pPr>
        <w:pStyle w:val="3c"/>
        <w:spacing w:line="240" w:lineRule="auto"/>
        <w:rPr>
          <w:rFonts w:eastAsia="Times New Roman"/>
          <w:noProof/>
          <w:sz w:val="24"/>
          <w:szCs w:val="24"/>
          <w:lang w:eastAsia="ru-RU"/>
        </w:rPr>
      </w:pPr>
      <w:hyperlink r:id="rId34" w:anchor="_Toc453968180" w:history="1">
        <w:r w:rsidR="00FF1584" w:rsidRPr="0088545E">
          <w:rPr>
            <w:rStyle w:val="aa"/>
            <w:noProof/>
            <w:sz w:val="24"/>
            <w:szCs w:val="24"/>
          </w:rPr>
          <w:t>Иностранный язык</w:t>
        </w:r>
        <w:r w:rsidR="00FF1584" w:rsidRPr="0088545E">
          <w:rPr>
            <w:rStyle w:val="aa"/>
            <w:noProof/>
            <w:webHidden/>
            <w:sz w:val="24"/>
            <w:szCs w:val="24"/>
          </w:rPr>
          <w:tab/>
        </w:r>
      </w:hyperlink>
      <w:r w:rsidR="00FF1584" w:rsidRPr="0088545E">
        <w:rPr>
          <w:sz w:val="24"/>
          <w:szCs w:val="24"/>
        </w:rPr>
        <w:t>76</w:t>
      </w:r>
    </w:p>
    <w:p w:rsidR="00FF1584" w:rsidRPr="0088545E" w:rsidRDefault="002D0EAE" w:rsidP="007402F3">
      <w:pPr>
        <w:pStyle w:val="3c"/>
        <w:spacing w:line="240" w:lineRule="auto"/>
        <w:rPr>
          <w:rFonts w:eastAsia="Times New Roman"/>
          <w:noProof/>
          <w:sz w:val="24"/>
          <w:szCs w:val="24"/>
          <w:lang w:eastAsia="ru-RU"/>
        </w:rPr>
      </w:pPr>
      <w:hyperlink r:id="rId35" w:anchor="_Toc453968181" w:history="1">
        <w:r w:rsidR="00FF1584" w:rsidRPr="0088545E">
          <w:rPr>
            <w:rStyle w:val="aa"/>
            <w:noProof/>
            <w:sz w:val="24"/>
            <w:szCs w:val="24"/>
          </w:rPr>
          <w:t>История</w:t>
        </w:r>
        <w:r w:rsidR="00FF1584" w:rsidRPr="0088545E">
          <w:rPr>
            <w:rStyle w:val="aa"/>
            <w:noProof/>
            <w:webHidden/>
            <w:sz w:val="24"/>
            <w:szCs w:val="24"/>
          </w:rPr>
          <w:tab/>
        </w:r>
      </w:hyperlink>
      <w:r w:rsidR="00FF1584" w:rsidRPr="0088545E">
        <w:rPr>
          <w:sz w:val="24"/>
          <w:szCs w:val="24"/>
        </w:rPr>
        <w:t>78</w:t>
      </w:r>
    </w:p>
    <w:p w:rsidR="00FF1584" w:rsidRPr="0088545E" w:rsidRDefault="002D0EAE" w:rsidP="007402F3">
      <w:pPr>
        <w:pStyle w:val="3c"/>
        <w:spacing w:line="240" w:lineRule="auto"/>
        <w:rPr>
          <w:rFonts w:eastAsia="Times New Roman"/>
          <w:noProof/>
          <w:sz w:val="24"/>
          <w:szCs w:val="24"/>
          <w:lang w:eastAsia="ru-RU"/>
        </w:rPr>
      </w:pPr>
      <w:hyperlink r:id="rId36" w:anchor="_Toc453968182" w:history="1">
        <w:r w:rsidR="00FF1584" w:rsidRPr="0088545E">
          <w:rPr>
            <w:rStyle w:val="aa"/>
            <w:noProof/>
            <w:sz w:val="24"/>
            <w:szCs w:val="24"/>
          </w:rPr>
          <w:t>География</w:t>
        </w:r>
        <w:r w:rsidR="00FF1584" w:rsidRPr="0088545E">
          <w:rPr>
            <w:rStyle w:val="aa"/>
            <w:noProof/>
            <w:webHidden/>
            <w:sz w:val="24"/>
            <w:szCs w:val="24"/>
          </w:rPr>
          <w:tab/>
        </w:r>
      </w:hyperlink>
      <w:r w:rsidR="00FF1584" w:rsidRPr="0088545E">
        <w:rPr>
          <w:sz w:val="24"/>
          <w:szCs w:val="24"/>
        </w:rPr>
        <w:t>101</w:t>
      </w:r>
    </w:p>
    <w:p w:rsidR="00FF1584" w:rsidRPr="0088545E" w:rsidRDefault="002D0EAE" w:rsidP="007402F3">
      <w:pPr>
        <w:pStyle w:val="3c"/>
        <w:spacing w:line="240" w:lineRule="auto"/>
        <w:rPr>
          <w:rFonts w:eastAsia="Times New Roman"/>
          <w:noProof/>
          <w:sz w:val="24"/>
          <w:szCs w:val="24"/>
          <w:lang w:eastAsia="ru-RU"/>
        </w:rPr>
      </w:pPr>
      <w:hyperlink r:id="rId37" w:anchor="_Toc453968185" w:history="1">
        <w:r w:rsidR="00FF1584" w:rsidRPr="0088545E">
          <w:rPr>
            <w:rStyle w:val="aa"/>
            <w:noProof/>
            <w:sz w:val="24"/>
            <w:szCs w:val="24"/>
          </w:rPr>
          <w:t>Обществознание</w:t>
        </w:r>
        <w:r w:rsidR="00FF1584" w:rsidRPr="0088545E">
          <w:rPr>
            <w:rStyle w:val="aa"/>
            <w:noProof/>
            <w:webHidden/>
            <w:sz w:val="24"/>
            <w:szCs w:val="24"/>
          </w:rPr>
          <w:tab/>
        </w:r>
      </w:hyperlink>
      <w:r w:rsidR="00FF1584" w:rsidRPr="0088545E">
        <w:rPr>
          <w:sz w:val="24"/>
          <w:szCs w:val="24"/>
        </w:rPr>
        <w:t>105</w:t>
      </w:r>
    </w:p>
    <w:p w:rsidR="00FF1584" w:rsidRPr="0088545E" w:rsidRDefault="002D0EAE" w:rsidP="007402F3">
      <w:pPr>
        <w:pStyle w:val="3c"/>
        <w:spacing w:line="240" w:lineRule="auto"/>
        <w:rPr>
          <w:rFonts w:eastAsia="Times New Roman"/>
          <w:noProof/>
          <w:sz w:val="24"/>
          <w:szCs w:val="24"/>
          <w:lang w:eastAsia="ru-RU"/>
        </w:rPr>
      </w:pPr>
      <w:hyperlink r:id="rId38" w:anchor="_Toc453968187" w:history="1">
        <w:r w:rsidR="00FF1584" w:rsidRPr="0088545E">
          <w:rPr>
            <w:rStyle w:val="aa"/>
            <w:noProof/>
            <w:sz w:val="24"/>
            <w:szCs w:val="24"/>
          </w:rPr>
          <w:t>Математика: алгебра и начала математического анализа, геометрия</w:t>
        </w:r>
        <w:r w:rsidR="00FF1584" w:rsidRPr="0088545E">
          <w:rPr>
            <w:rStyle w:val="aa"/>
            <w:noProof/>
            <w:webHidden/>
            <w:sz w:val="24"/>
            <w:szCs w:val="24"/>
          </w:rPr>
          <w:tab/>
        </w:r>
      </w:hyperlink>
      <w:r w:rsidR="00FF1584" w:rsidRPr="0088545E">
        <w:rPr>
          <w:sz w:val="24"/>
          <w:szCs w:val="24"/>
        </w:rPr>
        <w:t>107</w:t>
      </w:r>
    </w:p>
    <w:p w:rsidR="00FF1584" w:rsidRPr="0088545E" w:rsidRDefault="002D0EAE" w:rsidP="007402F3">
      <w:pPr>
        <w:pStyle w:val="3c"/>
        <w:spacing w:line="240" w:lineRule="auto"/>
        <w:rPr>
          <w:rFonts w:eastAsia="Times New Roman"/>
          <w:noProof/>
          <w:sz w:val="24"/>
          <w:szCs w:val="24"/>
          <w:lang w:eastAsia="ru-RU"/>
        </w:rPr>
      </w:pPr>
      <w:hyperlink r:id="rId39" w:anchor="_Toc453968188" w:history="1">
        <w:r w:rsidR="00FF1584" w:rsidRPr="0088545E">
          <w:rPr>
            <w:rStyle w:val="aa"/>
            <w:noProof/>
            <w:sz w:val="24"/>
            <w:szCs w:val="24"/>
          </w:rPr>
          <w:t>Информатика</w:t>
        </w:r>
        <w:r w:rsidR="00FF1584" w:rsidRPr="0088545E">
          <w:rPr>
            <w:rStyle w:val="aa"/>
            <w:noProof/>
            <w:webHidden/>
            <w:sz w:val="24"/>
            <w:szCs w:val="24"/>
          </w:rPr>
          <w:tab/>
        </w:r>
      </w:hyperlink>
      <w:r w:rsidR="00FF1584" w:rsidRPr="0088545E">
        <w:rPr>
          <w:sz w:val="24"/>
          <w:szCs w:val="24"/>
        </w:rPr>
        <w:t>113</w:t>
      </w:r>
    </w:p>
    <w:p w:rsidR="00FF1584" w:rsidRPr="0088545E" w:rsidRDefault="002D0EAE" w:rsidP="007402F3">
      <w:pPr>
        <w:pStyle w:val="3c"/>
        <w:spacing w:line="240" w:lineRule="auto"/>
        <w:rPr>
          <w:rFonts w:eastAsia="Times New Roman"/>
          <w:noProof/>
          <w:sz w:val="24"/>
          <w:szCs w:val="24"/>
          <w:lang w:eastAsia="ru-RU"/>
        </w:rPr>
      </w:pPr>
      <w:hyperlink r:id="rId40" w:anchor="_Toc453968189" w:history="1">
        <w:r w:rsidR="00FF1584" w:rsidRPr="0088545E">
          <w:rPr>
            <w:rStyle w:val="aa"/>
            <w:noProof/>
            <w:sz w:val="24"/>
            <w:szCs w:val="24"/>
          </w:rPr>
          <w:t>Физика</w:t>
        </w:r>
        <w:r w:rsidR="00FF1584" w:rsidRPr="0088545E">
          <w:rPr>
            <w:rStyle w:val="aa"/>
            <w:noProof/>
            <w:webHidden/>
            <w:sz w:val="24"/>
            <w:szCs w:val="24"/>
          </w:rPr>
          <w:tab/>
        </w:r>
      </w:hyperlink>
      <w:r w:rsidR="00FF1584" w:rsidRPr="0088545E">
        <w:rPr>
          <w:sz w:val="24"/>
          <w:szCs w:val="24"/>
        </w:rPr>
        <w:t>117</w:t>
      </w:r>
    </w:p>
    <w:p w:rsidR="00FF1584" w:rsidRPr="0088545E" w:rsidRDefault="002D0EAE" w:rsidP="007402F3">
      <w:pPr>
        <w:pStyle w:val="3c"/>
        <w:spacing w:line="240" w:lineRule="auto"/>
        <w:rPr>
          <w:rFonts w:eastAsia="Times New Roman"/>
          <w:noProof/>
          <w:sz w:val="24"/>
          <w:szCs w:val="24"/>
          <w:lang w:eastAsia="ru-RU"/>
        </w:rPr>
      </w:pPr>
      <w:hyperlink r:id="rId41" w:anchor="_Toc453968190" w:history="1">
        <w:r w:rsidR="00FF1584" w:rsidRPr="0088545E">
          <w:rPr>
            <w:rStyle w:val="aa"/>
            <w:noProof/>
            <w:sz w:val="24"/>
            <w:szCs w:val="24"/>
          </w:rPr>
          <w:t>Химия</w:t>
        </w:r>
        <w:r w:rsidR="00FF1584" w:rsidRPr="0088545E">
          <w:rPr>
            <w:rStyle w:val="aa"/>
            <w:noProof/>
            <w:webHidden/>
            <w:sz w:val="24"/>
            <w:szCs w:val="24"/>
          </w:rPr>
          <w:tab/>
        </w:r>
      </w:hyperlink>
      <w:r w:rsidR="00FF1584" w:rsidRPr="0088545E">
        <w:rPr>
          <w:sz w:val="24"/>
          <w:szCs w:val="24"/>
        </w:rPr>
        <w:t>118</w:t>
      </w:r>
    </w:p>
    <w:p w:rsidR="00FF1584" w:rsidRPr="0088545E" w:rsidRDefault="002D0EAE" w:rsidP="007402F3">
      <w:pPr>
        <w:pStyle w:val="3c"/>
        <w:spacing w:line="240" w:lineRule="auto"/>
        <w:rPr>
          <w:rFonts w:eastAsia="Times New Roman"/>
          <w:noProof/>
          <w:sz w:val="24"/>
          <w:szCs w:val="24"/>
          <w:lang w:eastAsia="ru-RU"/>
        </w:rPr>
      </w:pPr>
      <w:hyperlink r:id="rId42" w:anchor="_Toc453968191" w:history="1">
        <w:r w:rsidR="00FF1584" w:rsidRPr="0088545E">
          <w:rPr>
            <w:rStyle w:val="aa"/>
            <w:noProof/>
            <w:sz w:val="24"/>
            <w:szCs w:val="24"/>
          </w:rPr>
          <w:t>Биология</w:t>
        </w:r>
        <w:r w:rsidR="00FF1584" w:rsidRPr="0088545E">
          <w:rPr>
            <w:rStyle w:val="aa"/>
            <w:noProof/>
            <w:webHidden/>
            <w:sz w:val="24"/>
            <w:szCs w:val="24"/>
          </w:rPr>
          <w:tab/>
        </w:r>
      </w:hyperlink>
      <w:r w:rsidR="00FF1584" w:rsidRPr="0088545E">
        <w:rPr>
          <w:sz w:val="24"/>
          <w:szCs w:val="24"/>
        </w:rPr>
        <w:t>122</w:t>
      </w:r>
    </w:p>
    <w:p w:rsidR="00FF1584" w:rsidRPr="0088545E" w:rsidRDefault="002D0EAE" w:rsidP="007402F3">
      <w:pPr>
        <w:pStyle w:val="3c"/>
        <w:spacing w:line="240" w:lineRule="auto"/>
        <w:rPr>
          <w:rFonts w:eastAsia="Times New Roman"/>
          <w:noProof/>
          <w:sz w:val="24"/>
          <w:szCs w:val="24"/>
          <w:lang w:eastAsia="ru-RU"/>
        </w:rPr>
      </w:pPr>
      <w:hyperlink r:id="rId43" w:anchor="_Toc453968193" w:history="1">
        <w:r w:rsidR="00FF1584" w:rsidRPr="0088545E">
          <w:rPr>
            <w:rStyle w:val="aa"/>
            <w:noProof/>
            <w:sz w:val="24"/>
            <w:szCs w:val="24"/>
          </w:rPr>
          <w:t>Физическая культура</w:t>
        </w:r>
        <w:r w:rsidR="00FF1584" w:rsidRPr="0088545E">
          <w:rPr>
            <w:rStyle w:val="aa"/>
            <w:noProof/>
            <w:webHidden/>
            <w:sz w:val="24"/>
            <w:szCs w:val="24"/>
          </w:rPr>
          <w:tab/>
        </w:r>
      </w:hyperlink>
      <w:r w:rsidR="00FF1584" w:rsidRPr="0088545E">
        <w:rPr>
          <w:sz w:val="24"/>
          <w:szCs w:val="24"/>
        </w:rPr>
        <w:t>123</w:t>
      </w:r>
    </w:p>
    <w:p w:rsidR="00DB3BF6" w:rsidRDefault="002D0EAE" w:rsidP="007402F3">
      <w:pPr>
        <w:pStyle w:val="3c"/>
        <w:spacing w:line="240" w:lineRule="auto"/>
        <w:rPr>
          <w:sz w:val="24"/>
          <w:szCs w:val="24"/>
        </w:rPr>
      </w:pPr>
      <w:hyperlink r:id="rId44" w:anchor="_Toc453968195" w:history="1">
        <w:r w:rsidR="00FF1584" w:rsidRPr="0088545E">
          <w:rPr>
            <w:rStyle w:val="aa"/>
            <w:noProof/>
            <w:sz w:val="24"/>
            <w:szCs w:val="24"/>
          </w:rPr>
          <w:t>Основы безопасности жизнедеятельности</w:t>
        </w:r>
        <w:r w:rsidR="00FF1584" w:rsidRPr="0088545E">
          <w:rPr>
            <w:rStyle w:val="aa"/>
            <w:noProof/>
            <w:webHidden/>
            <w:sz w:val="24"/>
            <w:szCs w:val="24"/>
          </w:rPr>
          <w:tab/>
        </w:r>
      </w:hyperlink>
      <w:r w:rsidR="00FF1584" w:rsidRPr="0088545E">
        <w:rPr>
          <w:sz w:val="24"/>
          <w:szCs w:val="24"/>
        </w:rPr>
        <w:t>124</w:t>
      </w:r>
    </w:p>
    <w:p w:rsidR="00DB3BF6" w:rsidRDefault="00DB3BF6" w:rsidP="007402F3">
      <w:pPr>
        <w:pStyle w:val="3c"/>
        <w:spacing w:line="240" w:lineRule="auto"/>
        <w:rPr>
          <w:sz w:val="24"/>
          <w:szCs w:val="24"/>
        </w:rPr>
      </w:pPr>
      <w:r>
        <w:rPr>
          <w:sz w:val="24"/>
          <w:szCs w:val="24"/>
        </w:rPr>
        <w:t>Астрономия……………………………………………………………………………130</w:t>
      </w:r>
      <w:r w:rsidR="00FF1584" w:rsidRPr="0088545E">
        <w:rPr>
          <w:sz w:val="24"/>
          <w:szCs w:val="24"/>
        </w:rPr>
        <w:t xml:space="preserve"> </w:t>
      </w:r>
    </w:p>
    <w:p w:rsidR="00FF1584" w:rsidRPr="0088545E" w:rsidRDefault="00DB3BF6" w:rsidP="007402F3">
      <w:pPr>
        <w:pStyle w:val="3c"/>
        <w:spacing w:line="240" w:lineRule="auto"/>
        <w:rPr>
          <w:sz w:val="24"/>
          <w:szCs w:val="24"/>
        </w:rPr>
      </w:pPr>
      <w:r>
        <w:rPr>
          <w:sz w:val="24"/>
          <w:szCs w:val="24"/>
        </w:rPr>
        <w:t>КНРС(Я)………………………………………………………………………….</w:t>
      </w:r>
      <w:r w:rsidR="00FF1584" w:rsidRPr="0088545E">
        <w:rPr>
          <w:sz w:val="24"/>
          <w:szCs w:val="24"/>
        </w:rPr>
        <w:t xml:space="preserve"> </w:t>
      </w:r>
    </w:p>
    <w:p w:rsidR="00FF1584" w:rsidRPr="0088545E" w:rsidRDefault="002D0EAE" w:rsidP="007402F3">
      <w:pPr>
        <w:pStyle w:val="2c"/>
        <w:spacing w:line="240" w:lineRule="auto"/>
        <w:rPr>
          <w:rFonts w:eastAsia="Times New Roman"/>
          <w:lang w:eastAsia="ru-RU"/>
        </w:rPr>
      </w:pPr>
      <w:hyperlink r:id="rId45" w:anchor="_Toc453968196" w:history="1">
        <w:r w:rsidR="00A0289F">
          <w:rPr>
            <w:rStyle w:val="aa"/>
          </w:rPr>
          <w:t>2</w:t>
        </w:r>
        <w:r w:rsidR="00FF1584" w:rsidRPr="0088545E">
          <w:rPr>
            <w:rStyle w:val="aa"/>
          </w:rPr>
          <w:t>.3.Программа воспитания и социализации обучающихся при получении среднего общего образования</w:t>
        </w:r>
        <w:r w:rsidR="00FF1584" w:rsidRPr="0088545E">
          <w:rPr>
            <w:rStyle w:val="aa"/>
            <w:webHidden/>
          </w:rPr>
          <w:tab/>
          <w:t>130</w:t>
        </w:r>
      </w:hyperlink>
    </w:p>
    <w:p w:rsidR="00FF1584" w:rsidRPr="0088545E" w:rsidRDefault="002D0EAE" w:rsidP="007402F3">
      <w:pPr>
        <w:pStyle w:val="3c"/>
        <w:spacing w:line="240" w:lineRule="auto"/>
        <w:rPr>
          <w:rFonts w:eastAsia="Times New Roman"/>
          <w:noProof/>
          <w:sz w:val="24"/>
          <w:szCs w:val="24"/>
          <w:lang w:eastAsia="ru-RU"/>
        </w:rPr>
      </w:pPr>
      <w:hyperlink r:id="rId46" w:anchor="_Toc453968197" w:history="1">
        <w:r w:rsidR="00A0289F">
          <w:rPr>
            <w:rStyle w:val="aa"/>
            <w:noProof/>
            <w:sz w:val="24"/>
            <w:szCs w:val="24"/>
          </w:rPr>
          <w:t>2</w:t>
        </w:r>
        <w:r w:rsidR="00FF1584" w:rsidRPr="0088545E">
          <w:rPr>
            <w:rStyle w:val="aa"/>
            <w:noProof/>
            <w:sz w:val="24"/>
            <w:szCs w:val="24"/>
          </w:rPr>
          <w:t>.3.1. Социально-педагогическое сопровождение учащихся</w:t>
        </w:r>
        <w:r w:rsidR="00FF1584" w:rsidRPr="0088545E">
          <w:rPr>
            <w:rStyle w:val="aa"/>
            <w:noProof/>
            <w:webHidden/>
            <w:sz w:val="24"/>
            <w:szCs w:val="24"/>
          </w:rPr>
          <w:tab/>
        </w:r>
      </w:hyperlink>
      <w:r w:rsidR="00FF1584" w:rsidRPr="0088545E">
        <w:rPr>
          <w:sz w:val="24"/>
          <w:szCs w:val="24"/>
        </w:rPr>
        <w:t>135</w:t>
      </w:r>
    </w:p>
    <w:p w:rsidR="00FF1584" w:rsidRPr="0088545E" w:rsidRDefault="002D0EAE" w:rsidP="007402F3">
      <w:pPr>
        <w:pStyle w:val="3c"/>
        <w:spacing w:line="240" w:lineRule="auto"/>
        <w:rPr>
          <w:sz w:val="24"/>
          <w:szCs w:val="24"/>
        </w:rPr>
      </w:pPr>
      <w:hyperlink r:id="rId47" w:anchor="_Toc453968198" w:history="1">
        <w:r w:rsidR="00A0289F">
          <w:rPr>
            <w:rStyle w:val="aa"/>
            <w:noProof/>
            <w:sz w:val="24"/>
            <w:szCs w:val="24"/>
          </w:rPr>
          <w:t>2</w:t>
        </w:r>
        <w:r w:rsidR="00FF1584" w:rsidRPr="0088545E">
          <w:rPr>
            <w:rStyle w:val="aa"/>
            <w:noProof/>
            <w:sz w:val="24"/>
            <w:szCs w:val="24"/>
          </w:rPr>
          <w:t>.3.2. Организация духовно-нравственного развития и воспитания обучающихся на уровне среднего общего образования</w:t>
        </w:r>
        <w:r w:rsidR="00FF1584" w:rsidRPr="0088545E">
          <w:rPr>
            <w:rStyle w:val="aa"/>
            <w:noProof/>
            <w:webHidden/>
            <w:sz w:val="24"/>
            <w:szCs w:val="24"/>
          </w:rPr>
          <w:tab/>
        </w:r>
      </w:hyperlink>
      <w:r w:rsidR="00FF1584" w:rsidRPr="0088545E">
        <w:rPr>
          <w:sz w:val="24"/>
          <w:szCs w:val="24"/>
        </w:rPr>
        <w:t>137</w:t>
      </w:r>
    </w:p>
    <w:p w:rsidR="00FF1584" w:rsidRPr="0088545E" w:rsidRDefault="002D0EAE" w:rsidP="007402F3">
      <w:pPr>
        <w:pStyle w:val="3c"/>
        <w:spacing w:line="240" w:lineRule="auto"/>
        <w:rPr>
          <w:rFonts w:eastAsia="Times New Roman"/>
          <w:noProof/>
          <w:sz w:val="24"/>
          <w:szCs w:val="24"/>
          <w:lang w:eastAsia="ru-RU"/>
        </w:rPr>
      </w:pPr>
      <w:hyperlink r:id="rId48" w:anchor="_Toc453968205" w:history="1">
        <w:r w:rsidR="00A0289F">
          <w:rPr>
            <w:rStyle w:val="aa"/>
            <w:noProof/>
            <w:sz w:val="24"/>
            <w:szCs w:val="24"/>
          </w:rPr>
          <w:t>2</w:t>
        </w:r>
        <w:r w:rsidR="00FF1584" w:rsidRPr="0088545E">
          <w:rPr>
            <w:rStyle w:val="aa"/>
            <w:noProof/>
            <w:sz w:val="24"/>
            <w:szCs w:val="24"/>
          </w:rPr>
          <w:t>.3.3. Описание форм и методов повышения педагогической культуры родителей (законных представителей) обучающихся</w:t>
        </w:r>
        <w:r w:rsidR="00FF1584" w:rsidRPr="0088545E">
          <w:rPr>
            <w:rStyle w:val="aa"/>
            <w:noProof/>
            <w:webHidden/>
            <w:sz w:val="24"/>
            <w:szCs w:val="24"/>
          </w:rPr>
          <w:tab/>
        </w:r>
      </w:hyperlink>
      <w:r w:rsidR="00FF1584" w:rsidRPr="0088545E">
        <w:rPr>
          <w:sz w:val="24"/>
          <w:szCs w:val="24"/>
        </w:rPr>
        <w:t>138</w:t>
      </w:r>
    </w:p>
    <w:p w:rsidR="00FF1584" w:rsidRPr="0088545E" w:rsidRDefault="002D0EAE" w:rsidP="007402F3">
      <w:pPr>
        <w:pStyle w:val="3c"/>
        <w:spacing w:line="240" w:lineRule="auto"/>
        <w:rPr>
          <w:rFonts w:eastAsia="Times New Roman"/>
          <w:noProof/>
          <w:sz w:val="24"/>
          <w:szCs w:val="24"/>
          <w:lang w:eastAsia="ru-RU"/>
        </w:rPr>
      </w:pPr>
      <w:hyperlink r:id="rId49" w:anchor="_Toc453968206" w:history="1">
        <w:r w:rsidR="00A0289F">
          <w:rPr>
            <w:rStyle w:val="aa"/>
            <w:noProof/>
            <w:sz w:val="24"/>
            <w:szCs w:val="24"/>
          </w:rPr>
          <w:t>2</w:t>
        </w:r>
        <w:r w:rsidR="00FF1584" w:rsidRPr="0088545E">
          <w:rPr>
            <w:rStyle w:val="aa"/>
            <w:noProof/>
            <w:sz w:val="24"/>
            <w:szCs w:val="24"/>
          </w:rPr>
          <w:t>.3.4.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FF1584" w:rsidRPr="0088545E">
          <w:rPr>
            <w:rStyle w:val="aa"/>
            <w:noProof/>
            <w:webHidden/>
            <w:sz w:val="24"/>
            <w:szCs w:val="24"/>
          </w:rPr>
          <w:tab/>
        </w:r>
      </w:hyperlink>
      <w:r w:rsidR="00FF1584" w:rsidRPr="0088545E">
        <w:rPr>
          <w:sz w:val="24"/>
          <w:szCs w:val="24"/>
        </w:rPr>
        <w:t>144</w:t>
      </w:r>
    </w:p>
    <w:p w:rsidR="00FF1584" w:rsidRPr="0088545E" w:rsidRDefault="002D0EAE" w:rsidP="007402F3">
      <w:pPr>
        <w:pStyle w:val="2c"/>
        <w:spacing w:line="240" w:lineRule="auto"/>
        <w:rPr>
          <w:rFonts w:eastAsia="Times New Roman"/>
          <w:lang w:eastAsia="ru-RU"/>
        </w:rPr>
      </w:pPr>
      <w:hyperlink r:id="rId50" w:anchor="_Toc453968208" w:history="1">
        <w:r w:rsidR="00A0289F">
          <w:rPr>
            <w:rStyle w:val="aa"/>
          </w:rPr>
          <w:t>2</w:t>
        </w:r>
        <w:r w:rsidR="00FF1584" w:rsidRPr="0088545E">
          <w:rPr>
            <w:rStyle w:val="aa"/>
          </w:rPr>
          <w:t>.4.</w:t>
        </w:r>
        <w:r w:rsidR="00FF1584" w:rsidRPr="0088545E">
          <w:rPr>
            <w:rStyle w:val="aa"/>
            <w:lang w:eastAsia="ru-RU"/>
          </w:rPr>
          <w:t>  Программа коррекционной работы</w:t>
        </w:r>
        <w:r w:rsidR="00FF1584" w:rsidRPr="0088545E">
          <w:rPr>
            <w:rStyle w:val="aa"/>
            <w:webHidden/>
          </w:rPr>
          <w:tab/>
        </w:r>
      </w:hyperlink>
      <w:r w:rsidR="00FF1584" w:rsidRPr="0088545E">
        <w:t>144</w:t>
      </w:r>
    </w:p>
    <w:p w:rsidR="00FF1584" w:rsidRPr="0088545E" w:rsidRDefault="002D0EAE" w:rsidP="007402F3">
      <w:pPr>
        <w:pStyle w:val="3c"/>
        <w:spacing w:line="240" w:lineRule="auto"/>
        <w:rPr>
          <w:rFonts w:eastAsia="Times New Roman"/>
          <w:noProof/>
          <w:sz w:val="24"/>
          <w:szCs w:val="24"/>
          <w:lang w:eastAsia="ru-RU"/>
        </w:rPr>
      </w:pPr>
      <w:hyperlink r:id="rId51" w:anchor="_Toc453968209" w:history="1">
        <w:r w:rsidR="00A0289F">
          <w:rPr>
            <w:rStyle w:val="aa"/>
            <w:noProof/>
            <w:sz w:val="24"/>
            <w:szCs w:val="24"/>
          </w:rPr>
          <w:t>2</w:t>
        </w:r>
        <w:r w:rsidR="00FF1584" w:rsidRPr="0088545E">
          <w:rPr>
            <w:rStyle w:val="aa"/>
            <w:noProof/>
            <w:sz w:val="24"/>
            <w:szCs w:val="24"/>
          </w:rPr>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FF1584" w:rsidRPr="0088545E">
          <w:rPr>
            <w:rStyle w:val="aa"/>
            <w:noProof/>
            <w:webHidden/>
            <w:sz w:val="24"/>
            <w:szCs w:val="24"/>
          </w:rPr>
          <w:tab/>
        </w:r>
      </w:hyperlink>
      <w:r w:rsidR="00FF1584" w:rsidRPr="0088545E">
        <w:rPr>
          <w:sz w:val="24"/>
          <w:szCs w:val="24"/>
        </w:rPr>
        <w:t>144</w:t>
      </w:r>
    </w:p>
    <w:p w:rsidR="00FF1584" w:rsidRPr="0088545E" w:rsidRDefault="002D0EAE" w:rsidP="007402F3">
      <w:pPr>
        <w:pStyle w:val="3c"/>
        <w:spacing w:line="240" w:lineRule="auto"/>
        <w:rPr>
          <w:rFonts w:eastAsia="Times New Roman"/>
          <w:noProof/>
          <w:sz w:val="24"/>
          <w:szCs w:val="24"/>
          <w:lang w:eastAsia="ru-RU"/>
        </w:rPr>
      </w:pPr>
      <w:hyperlink r:id="rId52" w:anchor="_Toc453968210" w:history="1">
        <w:r w:rsidR="00A0289F">
          <w:rPr>
            <w:rStyle w:val="aa"/>
            <w:noProof/>
            <w:sz w:val="24"/>
            <w:szCs w:val="24"/>
          </w:rPr>
          <w:t>2</w:t>
        </w:r>
        <w:r w:rsidR="00FF1584" w:rsidRPr="0088545E">
          <w:rPr>
            <w:rStyle w:val="aa"/>
            <w:noProof/>
            <w:sz w:val="24"/>
            <w:szCs w:val="24"/>
          </w:rPr>
          <w:t>.4.2. Программа индивидуальной траектории преодоления трудности по учебному предмету</w:t>
        </w:r>
        <w:r w:rsidR="00FF1584" w:rsidRPr="0088545E">
          <w:rPr>
            <w:rStyle w:val="aa"/>
            <w:noProof/>
            <w:webHidden/>
            <w:sz w:val="24"/>
            <w:szCs w:val="24"/>
          </w:rPr>
          <w:tab/>
        </w:r>
      </w:hyperlink>
      <w:r w:rsidR="00FF1584" w:rsidRPr="0088545E">
        <w:rPr>
          <w:sz w:val="24"/>
          <w:szCs w:val="24"/>
        </w:rPr>
        <w:t>145</w:t>
      </w:r>
    </w:p>
    <w:p w:rsidR="00FF1584" w:rsidRPr="0088545E" w:rsidRDefault="002D0EAE" w:rsidP="007402F3">
      <w:pPr>
        <w:pStyle w:val="3c"/>
        <w:spacing w:line="240" w:lineRule="auto"/>
        <w:rPr>
          <w:rFonts w:eastAsia="Times New Roman"/>
          <w:noProof/>
          <w:sz w:val="24"/>
          <w:szCs w:val="24"/>
          <w:lang w:eastAsia="ru-RU"/>
        </w:rPr>
      </w:pPr>
      <w:hyperlink r:id="rId53" w:anchor="_Toc453968211" w:history="1">
        <w:r w:rsidR="00A0289F">
          <w:rPr>
            <w:rStyle w:val="aa"/>
            <w:noProof/>
            <w:sz w:val="24"/>
            <w:szCs w:val="24"/>
          </w:rPr>
          <w:t>2</w:t>
        </w:r>
        <w:r w:rsidR="00FF1584" w:rsidRPr="0088545E">
          <w:rPr>
            <w:rStyle w:val="aa"/>
            <w:noProof/>
            <w:sz w:val="24"/>
            <w:szCs w:val="24"/>
          </w:rPr>
          <w:t>.4.3. Программа индивидуальной помощи обучающемуся с трудностями межличностного взаимодействия</w:t>
        </w:r>
        <w:r w:rsidR="00FF1584" w:rsidRPr="0088545E">
          <w:rPr>
            <w:rStyle w:val="aa"/>
            <w:noProof/>
            <w:webHidden/>
            <w:sz w:val="24"/>
            <w:szCs w:val="24"/>
          </w:rPr>
          <w:tab/>
        </w:r>
      </w:hyperlink>
      <w:r w:rsidR="00FF1584" w:rsidRPr="0088545E">
        <w:rPr>
          <w:sz w:val="24"/>
          <w:szCs w:val="24"/>
        </w:rPr>
        <w:t>145</w:t>
      </w:r>
    </w:p>
    <w:p w:rsidR="00FF1584" w:rsidRPr="0088545E" w:rsidRDefault="002D0EAE" w:rsidP="007402F3">
      <w:pPr>
        <w:pStyle w:val="3c"/>
        <w:spacing w:line="240" w:lineRule="auto"/>
        <w:rPr>
          <w:rFonts w:eastAsia="Times New Roman"/>
          <w:noProof/>
          <w:sz w:val="24"/>
          <w:szCs w:val="24"/>
          <w:lang w:eastAsia="ru-RU"/>
        </w:rPr>
      </w:pPr>
      <w:hyperlink r:id="rId54" w:anchor="_Toc453968212" w:history="1">
        <w:r w:rsidR="00A0289F">
          <w:rPr>
            <w:rStyle w:val="aa"/>
            <w:noProof/>
            <w:sz w:val="24"/>
            <w:szCs w:val="24"/>
          </w:rPr>
          <w:t>2</w:t>
        </w:r>
        <w:r w:rsidR="00FF1584" w:rsidRPr="0088545E">
          <w:rPr>
            <w:rStyle w:val="aa"/>
            <w:noProof/>
            <w:sz w:val="24"/>
            <w:szCs w:val="24"/>
          </w:rPr>
          <w:t>.4.4. Требования к условиям реализации программы коррекционной работы</w:t>
        </w:r>
        <w:r w:rsidR="00FF1584" w:rsidRPr="0088545E">
          <w:rPr>
            <w:rStyle w:val="aa"/>
            <w:noProof/>
            <w:webHidden/>
            <w:sz w:val="24"/>
            <w:szCs w:val="24"/>
          </w:rPr>
          <w:tab/>
        </w:r>
      </w:hyperlink>
      <w:r w:rsidR="00FF1584" w:rsidRPr="0088545E">
        <w:rPr>
          <w:sz w:val="24"/>
          <w:szCs w:val="24"/>
        </w:rPr>
        <w:t>147</w:t>
      </w:r>
    </w:p>
    <w:p w:rsidR="00FF1584" w:rsidRPr="0088545E" w:rsidRDefault="002D0EAE" w:rsidP="008F4963">
      <w:pPr>
        <w:pStyle w:val="1c"/>
        <w:rPr>
          <w:rFonts w:eastAsia="Times New Roman"/>
          <w:noProof/>
          <w:lang w:eastAsia="ru-RU"/>
        </w:rPr>
      </w:pPr>
      <w:hyperlink r:id="rId55" w:anchor="_Toc453968214" w:history="1">
        <w:r w:rsidR="00A0289F">
          <w:rPr>
            <w:rStyle w:val="aa"/>
            <w:noProof/>
            <w:sz w:val="24"/>
            <w:szCs w:val="24"/>
          </w:rPr>
          <w:t>3</w:t>
        </w:r>
        <w:r w:rsidR="00FF1584" w:rsidRPr="0088545E">
          <w:rPr>
            <w:rStyle w:val="aa"/>
            <w:noProof/>
            <w:sz w:val="24"/>
            <w:szCs w:val="24"/>
          </w:rPr>
          <w:t xml:space="preserve">. </w:t>
        </w:r>
        <w:r w:rsidR="00D973EA" w:rsidRPr="0088545E">
          <w:rPr>
            <w:rStyle w:val="aa"/>
            <w:noProof/>
            <w:sz w:val="24"/>
            <w:szCs w:val="24"/>
          </w:rPr>
          <w:t>Организационный раздел</w:t>
        </w:r>
        <w:r w:rsidR="00FF1584" w:rsidRPr="0088545E">
          <w:rPr>
            <w:rStyle w:val="aa"/>
            <w:noProof/>
            <w:sz w:val="24"/>
            <w:szCs w:val="24"/>
          </w:rPr>
          <w:t xml:space="preserve"> основной образовательной программы среднего общего образования</w:t>
        </w:r>
        <w:r w:rsidR="00FF1584" w:rsidRPr="0088545E">
          <w:rPr>
            <w:rStyle w:val="aa"/>
            <w:noProof/>
            <w:webHidden/>
            <w:sz w:val="24"/>
            <w:szCs w:val="24"/>
          </w:rPr>
          <w:tab/>
        </w:r>
      </w:hyperlink>
      <w:r w:rsidR="00FF1584" w:rsidRPr="0088545E">
        <w:t>155</w:t>
      </w:r>
    </w:p>
    <w:p w:rsidR="00FF1584" w:rsidRDefault="002D0EAE" w:rsidP="007402F3">
      <w:pPr>
        <w:pStyle w:val="2c"/>
        <w:spacing w:line="240" w:lineRule="auto"/>
      </w:pPr>
      <w:hyperlink r:id="rId56" w:anchor="_Toc453968215" w:history="1">
        <w:r w:rsidR="00A0289F">
          <w:rPr>
            <w:rStyle w:val="aa"/>
          </w:rPr>
          <w:t>3</w:t>
        </w:r>
        <w:r w:rsidR="00FF1584" w:rsidRPr="0088545E">
          <w:rPr>
            <w:rStyle w:val="aa"/>
          </w:rPr>
          <w:t>.1. Учебный план</w:t>
        </w:r>
        <w:r w:rsidR="00FF1584" w:rsidRPr="0088545E">
          <w:rPr>
            <w:rStyle w:val="aa"/>
            <w:webHidden/>
          </w:rPr>
          <w:tab/>
        </w:r>
      </w:hyperlink>
      <w:r w:rsidR="00FF1584" w:rsidRPr="0088545E">
        <w:t>161</w:t>
      </w:r>
    </w:p>
    <w:p w:rsidR="00EA3DC6" w:rsidRPr="00EA3DC6" w:rsidRDefault="00EA3DC6" w:rsidP="00EA3DC6">
      <w:pPr>
        <w:rPr>
          <w:rFonts w:ascii="Times New Roman" w:hAnsi="Times New Roman" w:cs="Times New Roman"/>
        </w:rPr>
      </w:pPr>
      <w:r>
        <w:rPr>
          <w:rFonts w:ascii="Times New Roman" w:hAnsi="Times New Roman" w:cs="Times New Roman"/>
        </w:rPr>
        <w:t>3.1.1.</w:t>
      </w:r>
      <w:r w:rsidRPr="00EA3DC6">
        <w:rPr>
          <w:rFonts w:ascii="Times New Roman" w:hAnsi="Times New Roman" w:cs="Times New Roman"/>
        </w:rPr>
        <w:t xml:space="preserve"> </w:t>
      </w:r>
      <w:r>
        <w:rPr>
          <w:rFonts w:ascii="Times New Roman" w:hAnsi="Times New Roman" w:cs="Times New Roman"/>
        </w:rPr>
        <w:t>Годовой календарный учебный график МБОУ "Урицкая СОШ" на 2020-2021 у.г…</w:t>
      </w:r>
      <w:r>
        <w:rPr>
          <w:rStyle w:val="af"/>
          <w:rFonts w:ascii="Times New Roman" w:hAnsi="Times New Roman"/>
        </w:rPr>
        <w:t>…………</w:t>
      </w:r>
      <w:r>
        <w:rPr>
          <w:rStyle w:val="af"/>
          <w:rFonts w:ascii="Times New Roman" w:hAnsi="Times New Roman"/>
          <w:b w:val="0"/>
        </w:rPr>
        <w:t>162</w:t>
      </w:r>
    </w:p>
    <w:p w:rsidR="00603DB8" w:rsidRPr="00603DB8" w:rsidRDefault="00EA3DC6" w:rsidP="00603DB8">
      <w:pPr>
        <w:rPr>
          <w:rFonts w:ascii="Times New Roman" w:hAnsi="Times New Roman" w:cs="Times New Roman"/>
        </w:rPr>
      </w:pPr>
      <w:r>
        <w:t>3.1.2</w:t>
      </w:r>
      <w:r w:rsidR="00603DB8" w:rsidRPr="00603DB8">
        <w:rPr>
          <w:rFonts w:ascii="Times New Roman" w:hAnsi="Times New Roman" w:cs="Times New Roman"/>
        </w:rPr>
        <w:t>. План внеурочной деятельности…………………………………………………………………</w:t>
      </w:r>
      <w:r>
        <w:rPr>
          <w:rFonts w:ascii="Times New Roman" w:hAnsi="Times New Roman" w:cs="Times New Roman"/>
        </w:rPr>
        <w:t>163</w:t>
      </w:r>
    </w:p>
    <w:p w:rsidR="00FF1584" w:rsidRDefault="002D0EAE" w:rsidP="007402F3">
      <w:pPr>
        <w:pStyle w:val="2c"/>
        <w:spacing w:line="240" w:lineRule="auto"/>
      </w:pPr>
      <w:hyperlink r:id="rId57" w:anchor="_Toc453968217" w:history="1">
        <w:r w:rsidR="00A0289F">
          <w:rPr>
            <w:rStyle w:val="aa"/>
          </w:rPr>
          <w:t>3</w:t>
        </w:r>
        <w:r w:rsidR="00FF1584" w:rsidRPr="0088545E">
          <w:rPr>
            <w:rStyle w:val="aa"/>
          </w:rPr>
          <w:t>.2. </w:t>
        </w:r>
        <w:r w:rsidR="00FF1584" w:rsidRPr="0088545E">
          <w:rPr>
            <w:rStyle w:val="aa"/>
            <w:spacing w:val="-6"/>
          </w:rPr>
          <w:t>Система условий реализации основной образовательной программы</w:t>
        </w:r>
        <w:r w:rsidR="00FF1584" w:rsidRPr="0088545E">
          <w:rPr>
            <w:rStyle w:val="aa"/>
            <w:webHidden/>
          </w:rPr>
          <w:tab/>
        </w:r>
      </w:hyperlink>
      <w:r w:rsidR="00603DB8">
        <w:t>164</w:t>
      </w:r>
    </w:p>
    <w:p w:rsidR="008F4963" w:rsidRPr="008F4963" w:rsidRDefault="008F4963" w:rsidP="008F4963">
      <w:r w:rsidRPr="008F4963">
        <w:rPr>
          <w:rFonts w:ascii="Times New Roman" w:hAnsi="Times New Roman" w:cs="Times New Roman"/>
          <w:sz w:val="24"/>
          <w:szCs w:val="24"/>
        </w:rPr>
        <w:t>3.3</w:t>
      </w:r>
      <w:r>
        <w:t xml:space="preserve">. </w:t>
      </w:r>
      <w:r w:rsidRPr="00F02A22">
        <w:rPr>
          <w:rFonts w:ascii="Times New Roman" w:hAnsi="Times New Roman"/>
          <w:noProof/>
          <w:sz w:val="24"/>
          <w:szCs w:val="24"/>
        </w:rPr>
        <w:t>Мониторинг и контроль качества образования в школе</w:t>
      </w:r>
      <w:r>
        <w:rPr>
          <w:rFonts w:ascii="Times New Roman" w:hAnsi="Times New Roman"/>
          <w:noProof/>
          <w:sz w:val="24"/>
          <w:szCs w:val="24"/>
        </w:rPr>
        <w:t>…………………………………</w:t>
      </w:r>
      <w:r w:rsidR="00EA3DC6">
        <w:rPr>
          <w:rFonts w:ascii="Times New Roman" w:hAnsi="Times New Roman"/>
          <w:noProof/>
          <w:sz w:val="24"/>
          <w:szCs w:val="24"/>
        </w:rPr>
        <w:t>168</w:t>
      </w:r>
    </w:p>
    <w:p w:rsidR="00FF1584" w:rsidRPr="0088545E" w:rsidRDefault="002D0EAE" w:rsidP="007402F3">
      <w:pPr>
        <w:pStyle w:val="2c"/>
        <w:spacing w:line="240" w:lineRule="auto"/>
        <w:rPr>
          <w:rFonts w:eastAsia="Times New Roman"/>
          <w:lang w:eastAsia="ru-RU"/>
        </w:rPr>
      </w:pPr>
      <w:hyperlink r:id="rId58" w:anchor="_Toc453968219" w:history="1">
        <w:r w:rsidR="00A0289F">
          <w:rPr>
            <w:rStyle w:val="aa"/>
          </w:rPr>
          <w:t>3</w:t>
        </w:r>
        <w:r w:rsidR="00FF1584" w:rsidRPr="0088545E">
          <w:rPr>
            <w:rStyle w:val="aa"/>
          </w:rPr>
          <w:t>.3.1. Психолого-педагогические условия реализации основной образовательной программы</w:t>
        </w:r>
        <w:r w:rsidR="00FF1584" w:rsidRPr="0088545E">
          <w:rPr>
            <w:rStyle w:val="aa"/>
            <w:webHidden/>
          </w:rPr>
          <w:tab/>
        </w:r>
      </w:hyperlink>
      <w:r w:rsidR="00FF1584" w:rsidRPr="0088545E">
        <w:t>181</w:t>
      </w:r>
    </w:p>
    <w:p w:rsidR="00FF1584" w:rsidRPr="0088545E" w:rsidRDefault="002D0EAE" w:rsidP="007402F3">
      <w:pPr>
        <w:pStyle w:val="3c"/>
        <w:spacing w:line="240" w:lineRule="auto"/>
        <w:rPr>
          <w:rFonts w:eastAsia="Times New Roman"/>
          <w:noProof/>
          <w:sz w:val="24"/>
          <w:szCs w:val="24"/>
          <w:lang w:eastAsia="ru-RU"/>
        </w:rPr>
      </w:pPr>
      <w:hyperlink r:id="rId59" w:anchor="_Toc453968220" w:history="1">
        <w:r w:rsidR="00A0289F">
          <w:rPr>
            <w:rStyle w:val="aa"/>
            <w:noProof/>
            <w:sz w:val="24"/>
            <w:szCs w:val="24"/>
          </w:rPr>
          <w:t>3</w:t>
        </w:r>
        <w:r w:rsidR="00FF1584" w:rsidRPr="0088545E">
          <w:rPr>
            <w:rStyle w:val="aa"/>
            <w:noProof/>
            <w:sz w:val="24"/>
            <w:szCs w:val="24"/>
          </w:rPr>
          <w:t>.3.2. Финансовое обеспечение реализации образовательной программы среднего общего образования</w:t>
        </w:r>
        <w:r w:rsidR="00FF1584" w:rsidRPr="0088545E">
          <w:rPr>
            <w:rStyle w:val="aa"/>
            <w:noProof/>
            <w:webHidden/>
            <w:sz w:val="24"/>
            <w:szCs w:val="24"/>
          </w:rPr>
          <w:tab/>
        </w:r>
      </w:hyperlink>
      <w:r w:rsidR="00FF1584" w:rsidRPr="0088545E">
        <w:rPr>
          <w:sz w:val="24"/>
          <w:szCs w:val="24"/>
        </w:rPr>
        <w:t>183</w:t>
      </w:r>
    </w:p>
    <w:p w:rsidR="00FF1584" w:rsidRPr="0088545E" w:rsidRDefault="002D0EAE" w:rsidP="007402F3">
      <w:pPr>
        <w:pStyle w:val="3c"/>
        <w:spacing w:line="240" w:lineRule="auto"/>
        <w:rPr>
          <w:rFonts w:eastAsia="Times New Roman"/>
          <w:noProof/>
          <w:sz w:val="24"/>
          <w:szCs w:val="24"/>
          <w:lang w:eastAsia="ru-RU"/>
        </w:rPr>
      </w:pPr>
      <w:hyperlink r:id="rId60" w:anchor="_Toc453968221" w:history="1">
        <w:r w:rsidR="00A0289F">
          <w:rPr>
            <w:rStyle w:val="aa"/>
            <w:noProof/>
            <w:sz w:val="24"/>
            <w:szCs w:val="24"/>
          </w:rPr>
          <w:t>3</w:t>
        </w:r>
        <w:r w:rsidR="00FF1584" w:rsidRPr="0088545E">
          <w:rPr>
            <w:rStyle w:val="aa"/>
            <w:noProof/>
            <w:sz w:val="24"/>
            <w:szCs w:val="24"/>
          </w:rPr>
          <w:t>.3.3. Материально-технические условия реализации основной образовательной программы</w:t>
        </w:r>
        <w:r w:rsidR="00FF1584" w:rsidRPr="0088545E">
          <w:rPr>
            <w:rStyle w:val="aa"/>
            <w:noProof/>
            <w:webHidden/>
            <w:sz w:val="24"/>
            <w:szCs w:val="24"/>
          </w:rPr>
          <w:tab/>
        </w:r>
      </w:hyperlink>
      <w:r w:rsidR="00FF1584" w:rsidRPr="0088545E">
        <w:rPr>
          <w:sz w:val="24"/>
          <w:szCs w:val="24"/>
        </w:rPr>
        <w:t>186</w:t>
      </w:r>
    </w:p>
    <w:p w:rsidR="00FF1584" w:rsidRPr="0088545E" w:rsidRDefault="002D0EAE" w:rsidP="007402F3">
      <w:pPr>
        <w:pStyle w:val="3c"/>
        <w:spacing w:line="240" w:lineRule="auto"/>
        <w:rPr>
          <w:rFonts w:eastAsia="Times New Roman"/>
          <w:noProof/>
          <w:sz w:val="24"/>
          <w:szCs w:val="24"/>
          <w:lang w:eastAsia="ru-RU"/>
        </w:rPr>
      </w:pPr>
      <w:hyperlink r:id="rId61" w:anchor="_Toc453968222" w:history="1">
        <w:r w:rsidR="00A0289F">
          <w:rPr>
            <w:rStyle w:val="aa"/>
            <w:noProof/>
            <w:sz w:val="24"/>
            <w:szCs w:val="24"/>
          </w:rPr>
          <w:t>3</w:t>
        </w:r>
        <w:r w:rsidR="00FF1584" w:rsidRPr="0088545E">
          <w:rPr>
            <w:rStyle w:val="aa"/>
            <w:noProof/>
            <w:sz w:val="24"/>
            <w:szCs w:val="24"/>
          </w:rPr>
          <w:t>.3.4. Информационно - методические условия реализации основной образовательной программы</w:t>
        </w:r>
        <w:r w:rsidR="00FF1584" w:rsidRPr="0088545E">
          <w:rPr>
            <w:rStyle w:val="aa"/>
            <w:noProof/>
            <w:webHidden/>
            <w:sz w:val="24"/>
            <w:szCs w:val="24"/>
          </w:rPr>
          <w:tab/>
        </w:r>
      </w:hyperlink>
      <w:r w:rsidR="00FF1584" w:rsidRPr="0088545E">
        <w:rPr>
          <w:sz w:val="24"/>
          <w:szCs w:val="24"/>
        </w:rPr>
        <w:t>190</w:t>
      </w:r>
    </w:p>
    <w:p w:rsidR="00FF1584" w:rsidRPr="0088545E" w:rsidRDefault="002D0EAE" w:rsidP="007402F3">
      <w:pPr>
        <w:pStyle w:val="3c"/>
        <w:spacing w:line="240" w:lineRule="auto"/>
        <w:rPr>
          <w:rFonts w:eastAsia="Times New Roman"/>
          <w:noProof/>
          <w:sz w:val="24"/>
          <w:szCs w:val="24"/>
          <w:lang w:eastAsia="ru-RU"/>
        </w:rPr>
      </w:pPr>
      <w:hyperlink r:id="rId62" w:anchor="_Toc453968223" w:history="1">
        <w:r w:rsidR="00A0289F">
          <w:rPr>
            <w:rStyle w:val="aa"/>
            <w:noProof/>
            <w:sz w:val="24"/>
            <w:szCs w:val="24"/>
          </w:rPr>
          <w:t>3</w:t>
        </w:r>
        <w:r w:rsidR="00FF1584" w:rsidRPr="0088545E">
          <w:rPr>
            <w:rStyle w:val="aa"/>
            <w:noProof/>
            <w:sz w:val="24"/>
            <w:szCs w:val="24"/>
          </w:rPr>
          <w:t>.3.5. Обоснование необходимых изменений в имеющихся условиях в соответствии с основной образовательной программой среднего общего образования</w:t>
        </w:r>
        <w:r w:rsidR="00FF1584" w:rsidRPr="0088545E">
          <w:rPr>
            <w:rStyle w:val="aa"/>
            <w:noProof/>
            <w:webHidden/>
            <w:sz w:val="24"/>
            <w:szCs w:val="24"/>
          </w:rPr>
          <w:tab/>
        </w:r>
      </w:hyperlink>
      <w:r w:rsidR="00FF1584" w:rsidRPr="0088545E">
        <w:rPr>
          <w:sz w:val="24"/>
          <w:szCs w:val="24"/>
        </w:rPr>
        <w:t>192</w:t>
      </w:r>
    </w:p>
    <w:p w:rsidR="00FF1584" w:rsidRPr="0088545E" w:rsidRDefault="002D0EAE" w:rsidP="007402F3">
      <w:pPr>
        <w:pStyle w:val="2c"/>
        <w:spacing w:line="240" w:lineRule="auto"/>
        <w:rPr>
          <w:rFonts w:eastAsia="Times New Roman"/>
          <w:lang w:eastAsia="ru-RU"/>
        </w:rPr>
      </w:pPr>
      <w:hyperlink r:id="rId63" w:anchor="_Toc453968224" w:history="1">
        <w:r w:rsidR="00A0289F">
          <w:rPr>
            <w:rStyle w:val="aa"/>
          </w:rPr>
          <w:t>3</w:t>
        </w:r>
        <w:r w:rsidR="00FF1584" w:rsidRPr="0088545E">
          <w:rPr>
            <w:rStyle w:val="aa"/>
          </w:rPr>
          <w:t>.4. Механизмы достижения целевых ориентиров в системе условий</w:t>
        </w:r>
        <w:r w:rsidR="00FF1584" w:rsidRPr="0088545E">
          <w:rPr>
            <w:rStyle w:val="aa"/>
            <w:webHidden/>
          </w:rPr>
          <w:tab/>
        </w:r>
      </w:hyperlink>
      <w:r w:rsidR="00FF1584" w:rsidRPr="0088545E">
        <w:t>194</w:t>
      </w:r>
    </w:p>
    <w:p w:rsidR="00FF1584" w:rsidRPr="0088545E" w:rsidRDefault="002D0EAE" w:rsidP="007402F3">
      <w:pPr>
        <w:pStyle w:val="2c"/>
        <w:spacing w:line="240" w:lineRule="auto"/>
        <w:rPr>
          <w:rFonts w:eastAsia="Times New Roman"/>
          <w:lang w:eastAsia="ru-RU"/>
        </w:rPr>
      </w:pPr>
      <w:hyperlink r:id="rId64" w:anchor="_Toc453968225" w:history="1">
        <w:r w:rsidR="00A0289F">
          <w:rPr>
            <w:rStyle w:val="aa"/>
          </w:rPr>
          <w:t>3</w:t>
        </w:r>
        <w:r w:rsidR="00FF1584" w:rsidRPr="0088545E">
          <w:rPr>
            <w:rStyle w:val="aa"/>
          </w:rPr>
          <w:t>.5. Разработка сетевого графика (дорожная карта) по формированию необходимой системы условий</w:t>
        </w:r>
        <w:r w:rsidR="00FF1584" w:rsidRPr="0088545E">
          <w:rPr>
            <w:rStyle w:val="aa"/>
            <w:webHidden/>
          </w:rPr>
          <w:tab/>
        </w:r>
      </w:hyperlink>
      <w:r w:rsidR="00FF1584" w:rsidRPr="0088545E">
        <w:t>196</w:t>
      </w:r>
    </w:p>
    <w:p w:rsidR="00FF1584" w:rsidRPr="0088545E" w:rsidRDefault="002D0EAE" w:rsidP="007402F3">
      <w:pPr>
        <w:pStyle w:val="2c"/>
        <w:spacing w:line="240" w:lineRule="auto"/>
        <w:rPr>
          <w:rFonts w:eastAsia="Times New Roman"/>
          <w:lang w:eastAsia="ru-RU"/>
        </w:rPr>
      </w:pPr>
      <w:hyperlink r:id="rId65" w:anchor="_Toc453968226" w:history="1">
        <w:r w:rsidR="00A0289F">
          <w:rPr>
            <w:rStyle w:val="aa"/>
          </w:rPr>
          <w:t>3</w:t>
        </w:r>
        <w:r w:rsidR="00FF1584" w:rsidRPr="0088545E">
          <w:rPr>
            <w:rStyle w:val="aa"/>
          </w:rPr>
          <w:t>.6. Разработка контроля состояния системы условий</w:t>
        </w:r>
        <w:r w:rsidR="00FF1584" w:rsidRPr="0088545E">
          <w:rPr>
            <w:rStyle w:val="aa"/>
            <w:webHidden/>
          </w:rPr>
          <w:tab/>
        </w:r>
      </w:hyperlink>
      <w:r w:rsidR="00FF1584" w:rsidRPr="0088545E">
        <w:t>198</w:t>
      </w:r>
    </w:p>
    <w:p w:rsidR="00166069" w:rsidRDefault="00FF1584" w:rsidP="00451A0D">
      <w:pPr>
        <w:pStyle w:val="afffff2"/>
        <w:tabs>
          <w:tab w:val="left" w:pos="0"/>
        </w:tabs>
        <w:spacing w:after="0" w:line="240" w:lineRule="auto"/>
        <w:ind w:left="426" w:right="280"/>
        <w:rPr>
          <w:rFonts w:ascii="Times New Roman" w:hAnsi="Times New Roman"/>
          <w:sz w:val="24"/>
          <w:szCs w:val="24"/>
        </w:rPr>
      </w:pPr>
      <w:r w:rsidRPr="0088545E">
        <w:rPr>
          <w:rFonts w:ascii="Times New Roman" w:hAnsi="Times New Roman"/>
          <w:sz w:val="24"/>
          <w:szCs w:val="24"/>
        </w:rPr>
        <w:fldChar w:fldCharType="end"/>
      </w:r>
      <w:r w:rsidR="00166069">
        <w:rPr>
          <w:rFonts w:ascii="Times New Roman" w:hAnsi="Times New Roman"/>
          <w:sz w:val="24"/>
          <w:szCs w:val="24"/>
        </w:rPr>
        <w:t xml:space="preserve">4. </w:t>
      </w:r>
      <w:proofErr w:type="gramStart"/>
      <w:r w:rsidR="00166069">
        <w:rPr>
          <w:rFonts w:ascii="Times New Roman" w:hAnsi="Times New Roman"/>
          <w:sz w:val="24"/>
          <w:szCs w:val="24"/>
        </w:rPr>
        <w:t>Индивидуальный проект</w:t>
      </w:r>
      <w:proofErr w:type="gramEnd"/>
    </w:p>
    <w:p w:rsidR="00451A0D" w:rsidRDefault="00451A0D" w:rsidP="00451A0D">
      <w:pPr>
        <w:pStyle w:val="afffff2"/>
        <w:tabs>
          <w:tab w:val="left" w:pos="0"/>
        </w:tabs>
        <w:spacing w:after="0" w:line="240" w:lineRule="auto"/>
        <w:ind w:left="426" w:right="280"/>
        <w:rPr>
          <w:rFonts w:ascii="Times New Roman" w:eastAsia="Times New Roman" w:hAnsi="Times New Roman" w:cs="Arial"/>
          <w:sz w:val="24"/>
          <w:szCs w:val="24"/>
          <w:lang w:eastAsia="ru-RU"/>
        </w:rPr>
      </w:pPr>
      <w:r w:rsidRPr="00451A0D">
        <w:rPr>
          <w:rFonts w:ascii="Times New Roman" w:eastAsia="Times New Roman" w:hAnsi="Times New Roman" w:cs="Arial"/>
          <w:sz w:val="24"/>
          <w:szCs w:val="24"/>
          <w:lang w:eastAsia="ru-RU"/>
        </w:rPr>
        <w:t>4.</w:t>
      </w:r>
      <w:r w:rsidR="00166069">
        <w:rPr>
          <w:rFonts w:ascii="Times New Roman" w:eastAsia="Times New Roman" w:hAnsi="Times New Roman" w:cs="Arial"/>
          <w:sz w:val="24"/>
          <w:szCs w:val="24"/>
          <w:lang w:eastAsia="ru-RU"/>
        </w:rPr>
        <w:t>1.</w:t>
      </w:r>
      <w:r w:rsidRPr="00451A0D">
        <w:rPr>
          <w:rFonts w:ascii="Times New Roman" w:eastAsia="Times New Roman" w:hAnsi="Times New Roman" w:cs="Arial"/>
          <w:sz w:val="24"/>
          <w:szCs w:val="24"/>
          <w:lang w:eastAsia="ru-RU"/>
        </w:rPr>
        <w:t>Нормативные документы, регламентирующие деятельность педагогических работников при реализации учебного курса «</w:t>
      </w:r>
      <w:proofErr w:type="gramStart"/>
      <w:r w:rsidRPr="00451A0D">
        <w:rPr>
          <w:rFonts w:ascii="Times New Roman" w:eastAsia="Times New Roman" w:hAnsi="Times New Roman" w:cs="Arial"/>
          <w:sz w:val="24"/>
          <w:szCs w:val="24"/>
          <w:lang w:eastAsia="ru-RU"/>
        </w:rPr>
        <w:t>Индивидуальный проект</w:t>
      </w:r>
      <w:proofErr w:type="gramEnd"/>
      <w:r w:rsidRPr="00451A0D">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……………323</w:t>
      </w:r>
    </w:p>
    <w:p w:rsidR="00451A0D" w:rsidRPr="00166069" w:rsidRDefault="00166069" w:rsidP="00166069">
      <w:pPr>
        <w:spacing w:after="0" w:line="240" w:lineRule="auto"/>
        <w:ind w:left="567"/>
        <w:contextualSpacing/>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4.2</w:t>
      </w:r>
      <w:r w:rsidRPr="00166069">
        <w:rPr>
          <w:rFonts w:ascii="Times New Roman" w:eastAsia="Times New Roman" w:hAnsi="Times New Roman" w:cs="Arial"/>
          <w:sz w:val="26"/>
          <w:szCs w:val="26"/>
          <w:lang w:eastAsia="ru-RU"/>
        </w:rPr>
        <w:t xml:space="preserve">. Ключевые характеристики и основные направления проектной и учебно-исследовательской деятельности </w:t>
      </w:r>
      <w:proofErr w:type="gramStart"/>
      <w:r w:rsidRPr="00166069">
        <w:rPr>
          <w:rFonts w:ascii="Times New Roman" w:eastAsia="Times New Roman" w:hAnsi="Times New Roman" w:cs="Arial"/>
          <w:sz w:val="26"/>
          <w:szCs w:val="26"/>
          <w:lang w:eastAsia="ru-RU"/>
        </w:rPr>
        <w:t>обучающихся</w:t>
      </w:r>
      <w:proofErr w:type="gramEnd"/>
      <w:r w:rsidRPr="00166069">
        <w:rPr>
          <w:rFonts w:ascii="Times New Roman" w:eastAsia="Times New Roman" w:hAnsi="Times New Roman" w:cs="Arial"/>
          <w:sz w:val="26"/>
          <w:szCs w:val="26"/>
          <w:lang w:eastAsia="ru-RU"/>
        </w:rPr>
        <w:t xml:space="preserve"> в ОУ</w:t>
      </w:r>
      <w:r>
        <w:rPr>
          <w:rFonts w:ascii="Times New Roman" w:eastAsia="Times New Roman" w:hAnsi="Times New Roman" w:cs="Arial"/>
          <w:sz w:val="26"/>
          <w:szCs w:val="26"/>
          <w:lang w:eastAsia="ru-RU"/>
        </w:rPr>
        <w:t>………………………323</w:t>
      </w:r>
    </w:p>
    <w:p w:rsidR="00451A0D" w:rsidRPr="00166069" w:rsidRDefault="00166069" w:rsidP="00166069">
      <w:pPr>
        <w:shd w:val="clear" w:color="auto" w:fill="FFFFFF"/>
        <w:tabs>
          <w:tab w:val="left" w:pos="426"/>
          <w:tab w:val="left" w:pos="709"/>
        </w:tabs>
        <w:spacing w:after="0" w:line="240" w:lineRule="auto"/>
        <w:ind w:left="426"/>
        <w:rPr>
          <w:rFonts w:ascii="Times New Roman" w:eastAsia="Times New Roman" w:hAnsi="Times New Roman" w:cs="Times New Roman"/>
          <w:color w:val="333333"/>
          <w:sz w:val="26"/>
          <w:szCs w:val="26"/>
          <w:lang w:eastAsia="ru-RU"/>
        </w:rPr>
      </w:pPr>
      <w:proofErr w:type="gramStart"/>
      <w:r>
        <w:rPr>
          <w:rFonts w:ascii="Times New Roman" w:eastAsia="Times New Roman" w:hAnsi="Times New Roman"/>
          <w:color w:val="333333"/>
          <w:sz w:val="26"/>
          <w:szCs w:val="26"/>
          <w:lang w:eastAsia="ru-RU"/>
        </w:rPr>
        <w:t>4.3.</w:t>
      </w:r>
      <w:r w:rsidR="00451A0D" w:rsidRPr="00166069">
        <w:rPr>
          <w:rFonts w:ascii="Times New Roman" w:eastAsia="Times New Roman" w:hAnsi="Times New Roman"/>
          <w:color w:val="333333"/>
          <w:sz w:val="26"/>
          <w:szCs w:val="26"/>
          <w:lang w:eastAsia="ru-RU"/>
        </w:rPr>
        <w:t>Планируемый результат</w:t>
      </w:r>
      <w:r w:rsidR="00451A0D" w:rsidRPr="00166069">
        <w:rPr>
          <w:rFonts w:ascii="Times New Roman" w:eastAsia="Times New Roman" w:hAnsi="Times New Roman" w:cs="Times New Roman"/>
          <w:color w:val="333333"/>
          <w:sz w:val="26"/>
          <w:szCs w:val="26"/>
          <w:lang w:eastAsia="ru-RU"/>
        </w:rPr>
        <w:t xml:space="preserve"> </w:t>
      </w:r>
      <w:r w:rsidR="00451A0D" w:rsidRPr="00166069">
        <w:rPr>
          <w:rFonts w:ascii="Times New Roman" w:eastAsia="Times New Roman" w:hAnsi="Times New Roman"/>
          <w:color w:val="333333"/>
          <w:sz w:val="26"/>
          <w:szCs w:val="26"/>
          <w:lang w:eastAsia="ru-RU"/>
        </w:rPr>
        <w:t>учебно-исследовательской и проектной деятельности обучающихся в рамках урочной и внеурочной деятельности</w:t>
      </w:r>
      <w:r w:rsidR="00451A0D" w:rsidRPr="00166069">
        <w:rPr>
          <w:rFonts w:ascii="Times New Roman" w:eastAsia="Times New Roman" w:hAnsi="Times New Roman"/>
          <w:color w:val="333333"/>
          <w:sz w:val="26"/>
          <w:szCs w:val="26"/>
          <w:lang w:eastAsia="ru-RU"/>
        </w:rPr>
        <w:t>…..</w:t>
      </w:r>
      <w:r w:rsidRPr="00166069">
        <w:rPr>
          <w:rFonts w:ascii="Times New Roman" w:eastAsia="Times New Roman" w:hAnsi="Times New Roman"/>
          <w:color w:val="333333"/>
          <w:sz w:val="26"/>
          <w:szCs w:val="26"/>
          <w:lang w:eastAsia="ru-RU"/>
        </w:rPr>
        <w:t>330</w:t>
      </w:r>
      <w:proofErr w:type="gramEnd"/>
    </w:p>
    <w:p w:rsidR="00FF1584" w:rsidRPr="0088545E" w:rsidRDefault="00166069" w:rsidP="00166069">
      <w:pPr>
        <w:spacing w:line="240" w:lineRule="auto"/>
        <w:ind w:left="426"/>
        <w:jc w:val="both"/>
        <w:rPr>
          <w:rFonts w:ascii="Times New Roman" w:hAnsi="Times New Roman" w:cs="Times New Roman"/>
          <w:sz w:val="24"/>
          <w:szCs w:val="24"/>
        </w:rPr>
      </w:pPr>
      <w:r w:rsidRPr="00166069">
        <w:rPr>
          <w:rFonts w:ascii="Times New Roman" w:hAnsi="Times New Roman" w:cs="Times New Roman"/>
          <w:sz w:val="24"/>
          <w:szCs w:val="24"/>
        </w:rPr>
        <w:t>4.</w:t>
      </w:r>
      <w:r>
        <w:rPr>
          <w:rFonts w:ascii="Times New Roman" w:hAnsi="Times New Roman" w:cs="Times New Roman"/>
          <w:sz w:val="24"/>
          <w:szCs w:val="24"/>
        </w:rPr>
        <w:t>4.</w:t>
      </w:r>
      <w:r w:rsidRPr="00166069">
        <w:rPr>
          <w:rFonts w:ascii="Times New Roman" w:hAnsi="Times New Roman" w:cs="Times New Roman"/>
          <w:sz w:val="24"/>
          <w:szCs w:val="24"/>
        </w:rPr>
        <w:t>.</w:t>
      </w:r>
      <w:r w:rsidRPr="00166069">
        <w:rPr>
          <w:rFonts w:ascii="Times New Roman" w:hAnsi="Times New Roman" w:cs="Times New Roman"/>
          <w:sz w:val="24"/>
          <w:szCs w:val="24"/>
        </w:rPr>
        <w:tab/>
        <w:t>Организационн</w:t>
      </w:r>
      <w:proofErr w:type="gramStart"/>
      <w:r w:rsidRPr="00166069">
        <w:rPr>
          <w:rFonts w:ascii="Times New Roman" w:hAnsi="Times New Roman" w:cs="Times New Roman"/>
          <w:sz w:val="24"/>
          <w:szCs w:val="24"/>
        </w:rPr>
        <w:t>о-</w:t>
      </w:r>
      <w:proofErr w:type="gramEnd"/>
      <w:r w:rsidRPr="00166069">
        <w:rPr>
          <w:rFonts w:ascii="Times New Roman" w:hAnsi="Times New Roman" w:cs="Times New Roman"/>
          <w:sz w:val="24"/>
          <w:szCs w:val="24"/>
        </w:rPr>
        <w:t xml:space="preserve"> методическое и ресурсное обеспечение учебно-исследовательской и проектной деятельности обучающихся</w:t>
      </w:r>
      <w:r>
        <w:rPr>
          <w:rFonts w:ascii="Times New Roman" w:hAnsi="Times New Roman" w:cs="Times New Roman"/>
          <w:sz w:val="24"/>
          <w:szCs w:val="24"/>
        </w:rPr>
        <w:t>…………………………333</w:t>
      </w:r>
    </w:p>
    <w:p w:rsidR="005836CE" w:rsidRPr="0088545E" w:rsidRDefault="00166069" w:rsidP="00166069">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4.5.</w:t>
      </w:r>
      <w:r w:rsidRPr="00166069">
        <w:rPr>
          <w:rFonts w:ascii="Times New Roman" w:hAnsi="Times New Roman" w:cs="Times New Roman"/>
          <w:sz w:val="24"/>
          <w:szCs w:val="24"/>
        </w:rPr>
        <w:t xml:space="preserve">Этапы разработки и реализации </w:t>
      </w:r>
      <w:proofErr w:type="gramStart"/>
      <w:r w:rsidRPr="00166069">
        <w:rPr>
          <w:rFonts w:ascii="Times New Roman" w:hAnsi="Times New Roman" w:cs="Times New Roman"/>
          <w:sz w:val="24"/>
          <w:szCs w:val="24"/>
        </w:rPr>
        <w:t>индивидуального проекта</w:t>
      </w:r>
      <w:proofErr w:type="gramEnd"/>
      <w:r>
        <w:rPr>
          <w:rFonts w:ascii="Times New Roman" w:hAnsi="Times New Roman" w:cs="Times New Roman"/>
          <w:sz w:val="24"/>
          <w:szCs w:val="24"/>
        </w:rPr>
        <w:t>…………………….337</w:t>
      </w:r>
    </w:p>
    <w:p w:rsidR="00166069" w:rsidRPr="00166069" w:rsidRDefault="00166069" w:rsidP="00166069">
      <w:pPr>
        <w:tabs>
          <w:tab w:val="left" w:pos="426"/>
        </w:tabs>
        <w:spacing w:after="0" w:line="240" w:lineRule="auto"/>
        <w:ind w:left="426" w:right="-2"/>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4.6.</w:t>
      </w:r>
      <w:r w:rsidRPr="00166069">
        <w:rPr>
          <w:rFonts w:ascii="Times New Roman" w:eastAsia="Times New Roman" w:hAnsi="Times New Roman" w:cs="Arial"/>
          <w:sz w:val="26"/>
          <w:szCs w:val="26"/>
          <w:lang w:eastAsia="ru-RU"/>
        </w:rPr>
        <w:t>Оценка образовательных достижений обучающихся по учебному курсу «</w:t>
      </w:r>
      <w:proofErr w:type="gramStart"/>
      <w:r w:rsidRPr="00166069">
        <w:rPr>
          <w:rFonts w:ascii="Times New Roman" w:eastAsia="Times New Roman" w:hAnsi="Times New Roman" w:cs="Arial"/>
          <w:sz w:val="26"/>
          <w:szCs w:val="26"/>
          <w:lang w:eastAsia="ru-RU"/>
        </w:rPr>
        <w:t>Индивидуальный проект</w:t>
      </w:r>
      <w:proofErr w:type="gramEnd"/>
      <w:r w:rsidRPr="00166069">
        <w:rPr>
          <w:rFonts w:ascii="Times New Roman" w:eastAsia="Times New Roman" w:hAnsi="Times New Roman" w:cs="Arial"/>
          <w:sz w:val="26"/>
          <w:szCs w:val="26"/>
          <w:lang w:eastAsia="ru-RU"/>
        </w:rPr>
        <w:t>»</w:t>
      </w:r>
      <w:r w:rsidRPr="00166069">
        <w:rPr>
          <w:rFonts w:ascii="Times New Roman" w:eastAsia="Times New Roman" w:hAnsi="Times New Roman" w:cs="Arial"/>
          <w:sz w:val="26"/>
          <w:szCs w:val="26"/>
          <w:lang w:eastAsia="ru-RU"/>
        </w:rPr>
        <w:t>……………………………………………………….344</w:t>
      </w: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E1CD7" w:rsidRDefault="00217FF6" w:rsidP="00F3450D">
      <w:pPr>
        <w:pStyle w:val="1a"/>
        <w:numPr>
          <w:ilvl w:val="0"/>
          <w:numId w:val="143"/>
        </w:numPr>
        <w:spacing w:line="240" w:lineRule="auto"/>
        <w:rPr>
          <w:caps w:val="0"/>
          <w:sz w:val="24"/>
          <w:szCs w:val="24"/>
        </w:rPr>
      </w:pPr>
      <w:r w:rsidRPr="0088545E">
        <w:rPr>
          <w:caps w:val="0"/>
          <w:sz w:val="24"/>
          <w:szCs w:val="24"/>
        </w:rPr>
        <w:t xml:space="preserve">Целевой раздел примерной основной образовательной программы </w:t>
      </w:r>
    </w:p>
    <w:p w:rsidR="00FF1584" w:rsidRPr="0088545E" w:rsidRDefault="00217FF6" w:rsidP="00CE1CD7">
      <w:pPr>
        <w:pStyle w:val="1a"/>
        <w:spacing w:line="240" w:lineRule="auto"/>
        <w:ind w:left="1080"/>
        <w:rPr>
          <w:sz w:val="24"/>
          <w:szCs w:val="24"/>
        </w:rPr>
      </w:pPr>
      <w:r w:rsidRPr="0088545E">
        <w:rPr>
          <w:caps w:val="0"/>
          <w:sz w:val="24"/>
          <w:szCs w:val="24"/>
        </w:rPr>
        <w:t>среднего общего образования</w:t>
      </w:r>
      <w:bookmarkStart w:id="2" w:name="_Toc435412670"/>
      <w:bookmarkStart w:id="3" w:name="_Toc453968143"/>
      <w:bookmarkStart w:id="4" w:name="_Toc434850648"/>
      <w:bookmarkEnd w:id="0"/>
    </w:p>
    <w:p w:rsidR="00FF1584" w:rsidRPr="0088545E" w:rsidRDefault="00FF1584" w:rsidP="00CE1CD7">
      <w:pPr>
        <w:pStyle w:val="2a"/>
        <w:spacing w:line="240" w:lineRule="auto"/>
        <w:jc w:val="center"/>
        <w:rPr>
          <w:sz w:val="24"/>
          <w:szCs w:val="24"/>
        </w:rPr>
      </w:pPr>
      <w:r w:rsidRPr="0088545E">
        <w:rPr>
          <w:sz w:val="24"/>
          <w:szCs w:val="24"/>
        </w:rPr>
        <w:t>I.1. </w:t>
      </w:r>
      <w:r w:rsidRPr="0088545E">
        <w:rPr>
          <w:sz w:val="24"/>
          <w:szCs w:val="24"/>
          <w:lang w:eastAsia="ru-RU"/>
        </w:rPr>
        <w:t>Пояснительная</w:t>
      </w:r>
      <w:r w:rsidRPr="0088545E">
        <w:rPr>
          <w:sz w:val="24"/>
          <w:szCs w:val="24"/>
        </w:rPr>
        <w:t xml:space="preserve"> записка</w:t>
      </w:r>
      <w:bookmarkEnd w:id="2"/>
      <w:bookmarkEnd w:id="3"/>
    </w:p>
    <w:p w:rsidR="00FF1584" w:rsidRPr="0088545E" w:rsidRDefault="00FF1584" w:rsidP="00CE1CD7">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Цели и задачи реализации основной образовательной программы среднего общего образования МБ</w:t>
      </w:r>
      <w:r w:rsidR="007D68F6" w:rsidRPr="0088545E">
        <w:rPr>
          <w:rFonts w:ascii="Times New Roman" w:hAnsi="Times New Roman" w:cs="Times New Roman"/>
          <w:b/>
          <w:sz w:val="24"/>
          <w:szCs w:val="24"/>
          <w:lang w:eastAsia="ru-RU"/>
        </w:rPr>
        <w:t>О</w:t>
      </w:r>
      <w:r w:rsidRPr="0088545E">
        <w:rPr>
          <w:rFonts w:ascii="Times New Roman" w:hAnsi="Times New Roman" w:cs="Times New Roman"/>
          <w:b/>
          <w:sz w:val="24"/>
          <w:szCs w:val="24"/>
          <w:lang w:eastAsia="ru-RU"/>
        </w:rPr>
        <w:t xml:space="preserve">У </w:t>
      </w:r>
      <w:r w:rsidR="00020FB7">
        <w:rPr>
          <w:rFonts w:ascii="Times New Roman" w:hAnsi="Times New Roman" w:cs="Times New Roman"/>
          <w:b/>
          <w:sz w:val="24"/>
          <w:szCs w:val="24"/>
          <w:lang w:eastAsia="ru-RU"/>
        </w:rPr>
        <w:t>«Урицкая СОШ</w:t>
      </w:r>
      <w:r w:rsidR="007D68F6" w:rsidRPr="0088545E">
        <w:rPr>
          <w:rFonts w:ascii="Times New Roman" w:hAnsi="Times New Roman" w:cs="Times New Roman"/>
          <w:b/>
          <w:sz w:val="24"/>
          <w:szCs w:val="24"/>
          <w:lang w:eastAsia="ru-RU"/>
        </w:rPr>
        <w:t>»</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Основная образовательная программа среднего общего образования является частью общей образовательной программы МБОУ «Урицкая СОШ», ключевым документом, определяющим организационно-управленческие и содержательно-деятельностные составляющие образовательного процесса на начальном этапе общего образования гимназистов, согласуется с миссией, целью и задачами деятельности школы.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FF0000"/>
          <w:sz w:val="24"/>
          <w:szCs w:val="24"/>
        </w:rPr>
      </w:pPr>
      <w:r w:rsidRPr="00020FB7">
        <w:rPr>
          <w:rFonts w:ascii="Times New Roman" w:eastAsia="Calibri" w:hAnsi="Times New Roman" w:cs="Times New Roman"/>
          <w:b/>
          <w:bCs/>
          <w:color w:val="000000"/>
          <w:sz w:val="24"/>
          <w:szCs w:val="24"/>
        </w:rPr>
        <w:t>Миссия школы:</w:t>
      </w:r>
      <w:r w:rsidRPr="00020FB7">
        <w:rPr>
          <w:rFonts w:ascii="Times New Roman" w:eastAsia="Calibri" w:hAnsi="Times New Roman" w:cs="Times New Roman"/>
          <w:b/>
          <w:bCs/>
          <w:color w:val="FF0000"/>
          <w:sz w:val="24"/>
          <w:szCs w:val="24"/>
        </w:rPr>
        <w:t xml:space="preserve"> </w:t>
      </w:r>
      <w:r w:rsidRPr="00020FB7">
        <w:rPr>
          <w:rFonts w:ascii="Times New Roman" w:eastAsia="Calibri" w:hAnsi="Times New Roman" w:cs="Times New Roman"/>
          <w:b/>
          <w:bCs/>
          <w:sz w:val="24"/>
          <w:szCs w:val="24"/>
        </w:rPr>
        <w:t>создание</w:t>
      </w:r>
      <w:r w:rsidRPr="00020FB7">
        <w:rPr>
          <w:rFonts w:ascii="Times New Roman" w:eastAsia="Calibri" w:hAnsi="Times New Roman" w:cs="Times New Roman"/>
          <w:b/>
          <w:bCs/>
          <w:color w:val="000000"/>
          <w:sz w:val="24"/>
          <w:szCs w:val="24"/>
        </w:rPr>
        <w:t xml:space="preserve">  </w:t>
      </w:r>
      <w:r w:rsidRPr="00020FB7">
        <w:rPr>
          <w:rFonts w:ascii="Times New Roman" w:eastAsia="Calibri" w:hAnsi="Times New Roman" w:cs="Times New Roman"/>
          <w:sz w:val="24"/>
          <w:szCs w:val="24"/>
        </w:rPr>
        <w:t>образовательной среды школы – как  важнейшее условие самореализации и развития личности, ориентированной на творческую деятельность и активную жизненную позицию.</w:t>
      </w:r>
      <w:r w:rsidRPr="00020FB7">
        <w:rPr>
          <w:rFonts w:ascii="Times New Roman" w:eastAsia="Calibri" w:hAnsi="Times New Roman" w:cs="Times New Roman"/>
          <w:color w:val="FF0000"/>
          <w:sz w:val="24"/>
          <w:szCs w:val="24"/>
        </w:rPr>
        <w:t xml:space="preserve">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Основная стратегическая цель – </w:t>
      </w:r>
      <w:r w:rsidRPr="00020FB7">
        <w:rPr>
          <w:rFonts w:ascii="Times New Roman" w:eastAsia="Calibri" w:hAnsi="Times New Roman" w:cs="Times New Roman"/>
          <w:color w:val="000000"/>
          <w:sz w:val="24"/>
          <w:szCs w:val="24"/>
        </w:rPr>
        <w:t xml:space="preserve">формирование условий для модернизации образовательной деятельности и удовлетворения потребностей граждан, общества и рынка труда в качественном образовании путем интеграции технологий обучения и здоровьесбережения, создания </w:t>
      </w:r>
      <w:r w:rsidRPr="00020FB7">
        <w:rPr>
          <w:rFonts w:ascii="Times New Roman" w:eastAsia="Calibri" w:hAnsi="Times New Roman" w:cs="Times New Roman"/>
          <w:sz w:val="24"/>
          <w:szCs w:val="24"/>
        </w:rPr>
        <w:t>локальных механизмов</w:t>
      </w:r>
      <w:r w:rsidRPr="00020FB7">
        <w:rPr>
          <w:rFonts w:ascii="Times New Roman" w:eastAsia="Calibri" w:hAnsi="Times New Roman" w:cs="Times New Roman"/>
          <w:color w:val="000000"/>
          <w:sz w:val="24"/>
          <w:szCs w:val="24"/>
        </w:rPr>
        <w:t xml:space="preserve"> обмена информацией в микрорайоне школы, обновления структуры и содержания образования, практической направленности образовательных программ.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Целевое назначение образовательной программы школы </w:t>
      </w:r>
      <w:r w:rsidRPr="00020FB7">
        <w:rPr>
          <w:rFonts w:ascii="Times New Roman" w:eastAsia="Calibri" w:hAnsi="Times New Roman" w:cs="Times New Roman"/>
          <w:color w:val="000000"/>
          <w:sz w:val="24"/>
          <w:szCs w:val="24"/>
        </w:rPr>
        <w:t xml:space="preserve">заключается в формировании компетентной личности, готовой к осознанному выбору дальнейшего пути обучения и успешной социализации.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Задачи: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создание оптимальных условий для развития способностей, интеллектуального, творческого и нравственного потенциала учащихся;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создание условий для формирования готовности учащихся к осознанному выбору дальнейшего направления обучения;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lastRenderedPageBreak/>
        <w:t xml:space="preserve">- повышение профессионального мастерства учителя, обогащение и развитие творческого потенциала участников образовательного процесса;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материально-техническое, ресурсное обеспечение процесса формирования компетентной личности;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Основными принципами </w:t>
      </w:r>
      <w:r w:rsidRPr="00020FB7">
        <w:rPr>
          <w:rFonts w:ascii="Times New Roman" w:eastAsia="Calibri" w:hAnsi="Times New Roman" w:cs="Times New Roman"/>
          <w:b/>
          <w:color w:val="000000"/>
          <w:sz w:val="24"/>
          <w:szCs w:val="24"/>
        </w:rPr>
        <w:t>реализации</w:t>
      </w:r>
      <w:r w:rsidRPr="00020FB7">
        <w:rPr>
          <w:rFonts w:ascii="Times New Roman" w:eastAsia="Calibri" w:hAnsi="Times New Roman" w:cs="Times New Roman"/>
          <w:color w:val="000000"/>
          <w:sz w:val="24"/>
          <w:szCs w:val="24"/>
        </w:rPr>
        <w:t xml:space="preserve"> данной образовательной программы являются: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уважение к личности каждого участника образовательного процесса – ученика, учителя, родителя;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соответствие образовательного процесса возрастным, а также индивидуальным- психологическим и физиологическим -особенностям школьников;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обеспечение преемственности дошкольного, начального общего, основного и среднего (полного) общего образования;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охрана здоровья и обеспечение безопасности всех детей;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содержательная интеграция разных предметных областей среднего общего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Содержание образовательной программы основного общего образования для 10-11 классов МБОУ «Урицкая СОШ» отражает требования ФК ГОС и группируется в три основных раздела: целевой, содержательный и организационный, лист внесения изменений в ООП СОО.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Целевой </w:t>
      </w:r>
      <w:r w:rsidRPr="00020FB7">
        <w:rPr>
          <w:rFonts w:ascii="Times New Roman" w:eastAsia="Calibri" w:hAnsi="Times New Roman" w:cs="Times New Roman"/>
          <w:color w:val="000000"/>
          <w:sz w:val="24"/>
          <w:szCs w:val="24"/>
        </w:rPr>
        <w:t xml:space="preserve">раздел определяет общее назначение, цели, требования к уровню подготовки выпускников.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Целевой раздел включает: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пояснительную записку; </w:t>
      </w:r>
    </w:p>
    <w:p w:rsidR="00020FB7" w:rsidRPr="00020FB7" w:rsidRDefault="00020FB7" w:rsidP="00020FB7">
      <w:pPr>
        <w:spacing w:after="0"/>
        <w:rPr>
          <w:rFonts w:ascii="Times New Roman" w:eastAsia="Calibri" w:hAnsi="Times New Roman" w:cs="Times New Roman"/>
          <w:sz w:val="24"/>
          <w:szCs w:val="24"/>
        </w:rPr>
      </w:pPr>
      <w:r w:rsidRPr="00020FB7">
        <w:rPr>
          <w:rFonts w:ascii="Times New Roman" w:eastAsia="Calibri" w:hAnsi="Times New Roman" w:cs="Times New Roman"/>
          <w:sz w:val="24"/>
          <w:szCs w:val="24"/>
        </w:rPr>
        <w:t>- требования к уровню подготовки выпускников ступени среднего</w:t>
      </w:r>
      <w:r w:rsidRPr="00020FB7">
        <w:rPr>
          <w:rFonts w:ascii="Times New Roman" w:eastAsia="Calibri" w:hAnsi="Times New Roman" w:cs="Times New Roman"/>
          <w:color w:val="FF0000"/>
          <w:sz w:val="24"/>
          <w:szCs w:val="24"/>
        </w:rPr>
        <w:t xml:space="preserve"> </w:t>
      </w:r>
      <w:r w:rsidRPr="00020FB7">
        <w:rPr>
          <w:rFonts w:ascii="Times New Roman" w:eastAsia="Calibri" w:hAnsi="Times New Roman" w:cs="Times New Roman"/>
          <w:sz w:val="24"/>
          <w:szCs w:val="24"/>
        </w:rPr>
        <w:t>общего образования;</w:t>
      </w:r>
    </w:p>
    <w:p w:rsidR="00020FB7" w:rsidRPr="00020FB7" w:rsidRDefault="00020FB7" w:rsidP="00020FB7">
      <w:pPr>
        <w:spacing w:after="0"/>
        <w:rPr>
          <w:rFonts w:ascii="Times New Roman" w:eastAsia="Calibri" w:hAnsi="Times New Roman" w:cs="Times New Roman"/>
          <w:sz w:val="24"/>
          <w:szCs w:val="24"/>
        </w:rPr>
      </w:pPr>
      <w:r w:rsidRPr="00020FB7">
        <w:rPr>
          <w:rFonts w:ascii="Times New Roman" w:eastAsia="Calibri" w:hAnsi="Times New Roman" w:cs="Times New Roman"/>
          <w:sz w:val="24"/>
          <w:szCs w:val="24"/>
        </w:rPr>
        <w:t xml:space="preserve">- систему оценки достижения планируемых результатов освоения основной образовательной программы СОО.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FF0000"/>
          <w:sz w:val="24"/>
          <w:szCs w:val="24"/>
        </w:rPr>
      </w:pPr>
      <w:r w:rsidRPr="00020FB7">
        <w:rPr>
          <w:rFonts w:ascii="Times New Roman" w:eastAsia="Calibri" w:hAnsi="Times New Roman" w:cs="Times New Roman"/>
          <w:b/>
          <w:bCs/>
          <w:color w:val="000000"/>
          <w:sz w:val="24"/>
          <w:szCs w:val="24"/>
        </w:rPr>
        <w:t xml:space="preserve">Содержательный </w:t>
      </w:r>
      <w:r w:rsidRPr="00020FB7">
        <w:rPr>
          <w:rFonts w:ascii="Times New Roman" w:eastAsia="Calibri" w:hAnsi="Times New Roman" w:cs="Times New Roman"/>
          <w:color w:val="000000"/>
          <w:sz w:val="24"/>
          <w:szCs w:val="24"/>
        </w:rPr>
        <w:t xml:space="preserve">раздел определяет общее содержание среднего общего образования и включает образовательные программы, ориентированные на достижение обязательного минимума их содержания и включает: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программы отдельных учебных предметов, курсов;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-программу воспитания и социализации учащихся на ступени среднего общего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Организационный </w:t>
      </w:r>
      <w:r w:rsidRPr="00020FB7">
        <w:rPr>
          <w:rFonts w:ascii="Times New Roman" w:eastAsia="Calibri" w:hAnsi="Times New Roman" w:cs="Times New Roman"/>
          <w:color w:val="000000"/>
          <w:sz w:val="24"/>
          <w:szCs w:val="24"/>
        </w:rPr>
        <w:t xml:space="preserve">раздел устанавливает общие рамки организации образовательного процесса, а также механизм реализации компонентов основной образовательной программы среднего общего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Организационный раздел включает: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базисный учебный план;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систему условий реализации основной образовательной программы СОО (10-11 класс).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Основные цели среднего общего образования </w:t>
      </w:r>
      <w:r w:rsidRPr="00020FB7">
        <w:rPr>
          <w:rFonts w:ascii="Times New Roman" w:eastAsia="Calibri" w:hAnsi="Times New Roman" w:cs="Times New Roman"/>
          <w:b/>
          <w:sz w:val="24"/>
          <w:szCs w:val="24"/>
        </w:rPr>
        <w:t>школа</w:t>
      </w:r>
      <w:r w:rsidRPr="00020FB7">
        <w:rPr>
          <w:rFonts w:ascii="Times New Roman" w:eastAsia="Calibri" w:hAnsi="Times New Roman" w:cs="Times New Roman"/>
          <w:color w:val="FF0000"/>
          <w:sz w:val="24"/>
          <w:szCs w:val="24"/>
        </w:rPr>
        <w:t xml:space="preserve"> </w:t>
      </w:r>
      <w:r w:rsidRPr="00020FB7">
        <w:rPr>
          <w:rFonts w:ascii="Times New Roman" w:eastAsia="Calibri" w:hAnsi="Times New Roman" w:cs="Times New Roman"/>
          <w:color w:val="000000"/>
          <w:sz w:val="24"/>
          <w:szCs w:val="24"/>
        </w:rPr>
        <w:t xml:space="preserve">формулирует следующим образом: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-укрепить духовно-нравственное, душевное и физическое здоровье ребёнка, сохранить его безопасность и эмоциональное благополучие;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lastRenderedPageBreak/>
        <w:t xml:space="preserve">-сформировать у школьника основы российской гражданской идентичности, чувства принадлежности к своему народу и своей Родине; способствовать становлению у него гуманистических и демократических ценностных ориентаций;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sz w:val="24"/>
          <w:szCs w:val="24"/>
        </w:rPr>
        <w:t>-помочь школьникам достичь</w:t>
      </w:r>
      <w:r w:rsidRPr="00020FB7">
        <w:rPr>
          <w:rFonts w:ascii="Times New Roman" w:eastAsia="Calibri" w:hAnsi="Times New Roman" w:cs="Times New Roman"/>
          <w:color w:val="000000"/>
          <w:sz w:val="24"/>
          <w:szCs w:val="24"/>
        </w:rPr>
        <w:t xml:space="preserve"> высокого уровня компетентности по всем предметам школьного учебного плана</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-поддержать индивидуальность каждого ребенка, развить его творческие способности, желание и умение учиться, т.е. умение постоянно расширять границы своих возможностей;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-сформировать понятийное и практическое мышление и сознание ученика, дать ему опыт осуществления различных видов деятельности, средства ощущать себя субъектом отношений с людьми, с миром и с собой, способным к самореализации в образовательных и других видах деятельности;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-обучить школьников навыкам общения и сотрудничества, поддержать оптимистическую самооценку и уверенность в себе, сформировать опыт самостоятельного выбора;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-создать педагогические условия, обеспечивающие не только успешное образование на основной ступени, но и широкий перенос средств, освоенных в основной школе, на последующие ступени образования и во внешкольную практику.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Характеристика учащихся, которым адресована программа и социокультурный анализ</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Образовательная программа адресована учащимся 10-11 классов и предполагает удовлетворение познавательных запросов учащихся и потребностей родителей в получении их детьми качественного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Образовательная программа ориентирована на учащихся, достигших 15 – 18 лет, имеющих </w:t>
      </w:r>
      <w:r w:rsidRPr="00020FB7">
        <w:rPr>
          <w:rFonts w:ascii="Times New Roman" w:eastAsia="Calibri" w:hAnsi="Times New Roman" w:cs="Times New Roman"/>
          <w:sz w:val="24"/>
          <w:szCs w:val="24"/>
        </w:rPr>
        <w:t>первую или вторую группу здоровья.</w:t>
      </w:r>
      <w:r w:rsidRPr="00020FB7">
        <w:rPr>
          <w:rFonts w:ascii="Times New Roman" w:eastAsia="Calibri" w:hAnsi="Times New Roman" w:cs="Times New Roman"/>
          <w:color w:val="000000"/>
          <w:sz w:val="24"/>
          <w:szCs w:val="24"/>
        </w:rPr>
        <w:t xml:space="preserve"> Наличие третьей и четвертой группы здоровья не исключает возможности обучения </w:t>
      </w:r>
      <w:r w:rsidRPr="00020FB7">
        <w:rPr>
          <w:rFonts w:ascii="Times New Roman" w:eastAsia="Calibri" w:hAnsi="Times New Roman" w:cs="Times New Roman"/>
          <w:sz w:val="24"/>
          <w:szCs w:val="24"/>
        </w:rPr>
        <w:t>в школе, но</w:t>
      </w:r>
      <w:r w:rsidRPr="00020FB7">
        <w:rPr>
          <w:rFonts w:ascii="Times New Roman" w:eastAsia="Calibri" w:hAnsi="Times New Roman" w:cs="Times New Roman"/>
          <w:color w:val="000000"/>
          <w:sz w:val="24"/>
          <w:szCs w:val="24"/>
        </w:rPr>
        <w:t xml:space="preserve"> определяет содержание </w:t>
      </w:r>
      <w:r w:rsidRPr="00020FB7">
        <w:rPr>
          <w:rFonts w:ascii="Times New Roman" w:eastAsia="Calibri" w:hAnsi="Times New Roman" w:cs="Times New Roman"/>
          <w:sz w:val="24"/>
          <w:szCs w:val="24"/>
        </w:rPr>
        <w:t>индивидуального сопровождения.</w:t>
      </w:r>
      <w:r w:rsidRPr="00020FB7">
        <w:rPr>
          <w:rFonts w:ascii="Times New Roman" w:eastAsia="Calibri" w:hAnsi="Times New Roman" w:cs="Times New Roman"/>
          <w:color w:val="000000"/>
          <w:sz w:val="24"/>
          <w:szCs w:val="24"/>
        </w:rPr>
        <w:t xml:space="preserve"> </w:t>
      </w:r>
    </w:p>
    <w:p w:rsid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При зачислении в десятый последующие классы соблюдается порядок приема учащихся, гарантирующий их право на образование в соответствии с Федеральным Законом ФЗ-273 от 29.12.2012 «Об образовании в Российской Федерации», Уставом школы.</w:t>
      </w:r>
    </w:p>
    <w:p w:rsidR="008F4963" w:rsidRDefault="008F4963" w:rsidP="00020FB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школы:</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 Федеральный Закон от 29.12. 2012 № 273-ФЗ</w:t>
      </w:r>
      <w:proofErr w:type="gramStart"/>
      <w:r w:rsidRPr="00A64664">
        <w:rPr>
          <w:rFonts w:ascii="Times New Roman" w:eastAsia="Times New Roman" w:hAnsi="Times New Roman" w:cs="Times New Roman"/>
          <w:color w:val="000000"/>
          <w:spacing w:val="3"/>
          <w:shd w:val="clear" w:color="auto" w:fill="FFFFFF"/>
          <w:lang w:eastAsia="ru-RU"/>
        </w:rPr>
        <w:t>"О</w:t>
      </w:r>
      <w:proofErr w:type="gramEnd"/>
      <w:r w:rsidRPr="00A64664">
        <w:rPr>
          <w:rFonts w:ascii="Times New Roman" w:eastAsia="Times New Roman" w:hAnsi="Times New Roman" w:cs="Times New Roman"/>
          <w:color w:val="000000"/>
          <w:spacing w:val="3"/>
          <w:shd w:val="clear" w:color="auto" w:fill="FFFFFF"/>
          <w:lang w:eastAsia="ru-RU"/>
        </w:rPr>
        <w:t>б образовании в Российской Федерации",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2. Закон Р</w:t>
      </w:r>
      <w:proofErr w:type="gramStart"/>
      <w:r w:rsidRPr="00A64664">
        <w:rPr>
          <w:rFonts w:ascii="Times New Roman" w:eastAsia="Times New Roman" w:hAnsi="Times New Roman" w:cs="Times New Roman"/>
          <w:color w:val="000000"/>
          <w:spacing w:val="3"/>
          <w:shd w:val="clear" w:color="auto" w:fill="FFFFFF"/>
          <w:lang w:eastAsia="ru-RU"/>
        </w:rPr>
        <w:t>С(</w:t>
      </w:r>
      <w:proofErr w:type="gramEnd"/>
      <w:r w:rsidRPr="00A64664">
        <w:rPr>
          <w:rFonts w:ascii="Times New Roman" w:eastAsia="Times New Roman" w:hAnsi="Times New Roman" w:cs="Times New Roman"/>
          <w:color w:val="000000"/>
          <w:spacing w:val="3"/>
          <w:shd w:val="clear" w:color="auto" w:fill="FFFFFF"/>
          <w:lang w:eastAsia="ru-RU"/>
        </w:rPr>
        <w:t>Я) «Об образовании в РС(Я)» от 15.12.2014г. №1401-З №359-</w:t>
      </w:r>
      <w:r w:rsidRPr="00A64664">
        <w:rPr>
          <w:rFonts w:ascii="Times New Roman" w:eastAsia="Times New Roman" w:hAnsi="Times New Roman" w:cs="Times New Roman"/>
          <w:color w:val="000000"/>
          <w:spacing w:val="3"/>
          <w:shd w:val="clear" w:color="auto" w:fill="FFFFFF"/>
          <w:lang w:val="en-US" w:eastAsia="ru-RU"/>
        </w:rPr>
        <w:t>V</w:t>
      </w:r>
      <w:r w:rsidRPr="00A64664">
        <w:rPr>
          <w:rFonts w:ascii="Times New Roman" w:eastAsia="Times New Roman" w:hAnsi="Times New Roman" w:cs="Times New Roman"/>
          <w:color w:val="000000"/>
          <w:spacing w:val="3"/>
          <w:shd w:val="clear" w:color="auto" w:fill="FFFFFF"/>
          <w:lang w:eastAsia="ru-RU"/>
        </w:rPr>
        <w:t>.</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3.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4.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5.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6.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lastRenderedPageBreak/>
        <w:t>7. Приказ Министерства просвещения Российской Федерации от17 марта 2020 года № 104 «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образовательные программы, в условиях распространения новой короновирусной инфекции на территории Российской Федерации.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8.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w:t>
      </w:r>
    </w:p>
    <w:p w:rsidR="008F4963" w:rsidRPr="00A64664" w:rsidRDefault="008F4963" w:rsidP="008F4963">
      <w:pPr>
        <w:spacing w:after="0"/>
        <w:ind w:left="20" w:right="20" w:firstLine="340"/>
        <w:jc w:val="both"/>
        <w:rPr>
          <w:rFonts w:ascii="Times New Roman" w:eastAsia="Times New Roman" w:hAnsi="Times New Roman" w:cs="Times New Roman"/>
          <w:b/>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9. Постановление Правительства Республики Саха (Якутия) №373 от 30.06 2005 г. « Об утверждении Базисного учебного плана для образовательных учреждений Республики Саха (Якутия), реализующих программы общего образования»</w:t>
      </w:r>
    </w:p>
    <w:p w:rsidR="008F4963" w:rsidRPr="008F4963"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10.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11. Постановление Правительства Республики Саха (Якутия) №1581 от 29.12.2014 «</w:t>
      </w:r>
      <w:proofErr w:type="gramStart"/>
      <w:r w:rsidRPr="00A64664">
        <w:rPr>
          <w:rFonts w:ascii="Times New Roman" w:eastAsia="Times New Roman" w:hAnsi="Times New Roman" w:cs="Times New Roman"/>
          <w:color w:val="000000"/>
          <w:spacing w:val="3"/>
          <w:shd w:val="clear" w:color="auto" w:fill="FFFFFF"/>
          <w:lang w:eastAsia="ru-RU"/>
        </w:rPr>
        <w:t>Об</w:t>
      </w:r>
      <w:proofErr w:type="gramEnd"/>
      <w:r w:rsidRPr="00A64664">
        <w:rPr>
          <w:rFonts w:ascii="Times New Roman" w:eastAsia="Times New Roman" w:hAnsi="Times New Roman" w:cs="Times New Roman"/>
          <w:color w:val="000000"/>
          <w:spacing w:val="3"/>
          <w:shd w:val="clear" w:color="auto" w:fill="FFFFFF"/>
          <w:lang w:eastAsia="ru-RU"/>
        </w:rPr>
        <w:t xml:space="preserve"> реализации республиканского проекта Музыка для всех»</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12. ПриказМинобрнауки № 102/03 от 09.02.2012 России «О введении курса ОРКСЭ с 1 сентября 2012 года»;</w:t>
      </w:r>
    </w:p>
    <w:p w:rsidR="008F4963" w:rsidRPr="00A64664" w:rsidRDefault="008F4963" w:rsidP="008F4963">
      <w:pPr>
        <w:spacing w:after="0"/>
        <w:ind w:right="2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13. Приказ Министерство образования Республики Саха (Якутия) №01-08/1784 от 29.10.2010 «О введении третьего часа физической культуры».</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14. Приказ МКУ "УООР" РС (Я) № 02-09/489 от 28.08.2017г "О введении учебного предмета Олекмоведение"</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15. Письмо Министерство Образования Республики Саха (Якутия) №01-29/01081от 4.08.2017 «Об организации изучения учебного предмета «Астрономия»</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16. Приказ Министерства образования и науки Российской Федерации №32 от 22.01.2014 «Об утверждении Порядка приема граждан на </w:t>
      </w:r>
      <w:proofErr w:type="gramStart"/>
      <w:r w:rsidRPr="00A64664">
        <w:rPr>
          <w:rFonts w:ascii="Times New Roman" w:eastAsia="Times New Roman" w:hAnsi="Times New Roman" w:cs="Times New Roman"/>
          <w:color w:val="000000"/>
          <w:spacing w:val="3"/>
          <w:shd w:val="clear" w:color="auto" w:fill="FFFFFF"/>
          <w:lang w:eastAsia="ru-RU"/>
        </w:rPr>
        <w:t>обучение по</w:t>
      </w:r>
      <w:proofErr w:type="gramEnd"/>
      <w:r w:rsidRPr="00A64664">
        <w:rPr>
          <w:rFonts w:ascii="Times New Roman" w:eastAsia="Times New Roman" w:hAnsi="Times New Roman" w:cs="Times New Roman"/>
          <w:color w:val="000000"/>
          <w:spacing w:val="3"/>
          <w:shd w:val="clear" w:color="auto" w:fill="FFFFFF"/>
          <w:lang w:eastAsia="ru-RU"/>
        </w:rPr>
        <w:t xml:space="preserve"> образовательным программам начального и общего, основного общего и среднего образования».</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17. Приказ Министерство образования и науки Российской Федерации  №1015 от 30.08.2013 «Об утверждении Порядка организации и осуществления образовательной деятельности по основным образовательным </w:t>
      </w:r>
      <w:proofErr w:type="gramStart"/>
      <w:r w:rsidRPr="00A64664">
        <w:rPr>
          <w:rFonts w:ascii="Times New Roman" w:eastAsia="Times New Roman" w:hAnsi="Times New Roman" w:cs="Times New Roman"/>
          <w:color w:val="000000"/>
          <w:spacing w:val="3"/>
          <w:shd w:val="clear" w:color="auto" w:fill="FFFFFF"/>
          <w:lang w:eastAsia="ru-RU"/>
        </w:rPr>
        <w:t>программам-образовательная</w:t>
      </w:r>
      <w:proofErr w:type="gramEnd"/>
      <w:r w:rsidRPr="00A64664">
        <w:rPr>
          <w:rFonts w:ascii="Times New Roman" w:eastAsia="Times New Roman" w:hAnsi="Times New Roman" w:cs="Times New Roman"/>
          <w:color w:val="000000"/>
          <w:spacing w:val="3"/>
          <w:shd w:val="clear" w:color="auto" w:fill="FFFFFF"/>
          <w:lang w:eastAsia="ru-RU"/>
        </w:rPr>
        <w:t xml:space="preserve"> программам начального общего, основного общего и среднего общего образования».</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18. Устав  МБОУ «Урицкая СОШ»;</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НОО</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ООО</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-ООП СОО</w:t>
      </w:r>
    </w:p>
    <w:p w:rsidR="008F4963" w:rsidRPr="00020FB7" w:rsidRDefault="008F4963" w:rsidP="00020FB7">
      <w:pPr>
        <w:spacing w:after="0"/>
        <w:jc w:val="both"/>
        <w:rPr>
          <w:rFonts w:ascii="Times New Roman" w:eastAsia="Times New Roman" w:hAnsi="Times New Roman" w:cs="Times New Roman"/>
          <w:sz w:val="24"/>
          <w:szCs w:val="24"/>
          <w:lang w:eastAsia="ru-RU"/>
        </w:rPr>
      </w:pPr>
    </w:p>
    <w:p w:rsidR="00020FB7" w:rsidRPr="00020FB7" w:rsidRDefault="00020FB7" w:rsidP="00020FB7">
      <w:pPr>
        <w:spacing w:after="0"/>
        <w:jc w:val="center"/>
        <w:rPr>
          <w:rFonts w:ascii="Times New Roman" w:eastAsia="Times New Roman" w:hAnsi="Times New Roman" w:cs="Times New Roman"/>
          <w:b/>
          <w:sz w:val="24"/>
          <w:szCs w:val="24"/>
          <w:lang w:eastAsia="ru-RU"/>
        </w:rPr>
      </w:pPr>
      <w:r w:rsidRPr="00020FB7">
        <w:rPr>
          <w:rFonts w:ascii="Times New Roman" w:eastAsia="Times New Roman" w:hAnsi="Times New Roman" w:cs="Times New Roman"/>
          <w:b/>
          <w:sz w:val="24"/>
          <w:szCs w:val="24"/>
          <w:lang w:eastAsia="ru-RU"/>
        </w:rPr>
        <w:t>Социальиокультурной анализ</w:t>
      </w:r>
    </w:p>
    <w:p w:rsidR="00020FB7" w:rsidRPr="00020FB7" w:rsidRDefault="00020FB7" w:rsidP="00020FB7">
      <w:pPr>
        <w:spacing w:after="0"/>
        <w:jc w:val="both"/>
        <w:rPr>
          <w:rFonts w:ascii="Times New Roman" w:eastAsia="Times New Roman" w:hAnsi="Times New Roman" w:cs="Times New Roman"/>
          <w:b/>
          <w:sz w:val="24"/>
          <w:szCs w:val="24"/>
          <w:lang w:eastAsia="ru-RU"/>
        </w:rPr>
      </w:pPr>
    </w:p>
    <w:p w:rsidR="00020FB7" w:rsidRPr="00020FB7" w:rsidRDefault="00020FB7" w:rsidP="00020FB7">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Школа находится на территории  Олекминского района в 124 км от районного центра. Отдаленное расположение села Урицкое имеет свои положитель</w:t>
      </w:r>
      <w:r w:rsidRPr="00020FB7">
        <w:rPr>
          <w:rFonts w:ascii="Times New Roman" w:eastAsia="Times New Roman" w:hAnsi="Times New Roman" w:cs="Times New Roman"/>
          <w:sz w:val="24"/>
          <w:szCs w:val="24"/>
          <w:lang w:eastAsia="ru-RU"/>
        </w:rPr>
        <w:softHyphen/>
        <w:t>ные и отрицательные стороны. Здесь еще сохраняются такие ценности, как: уважение к людям старшего поколения, внимание и забота о жизни пожилых людей, тесные родственные узы, гостеприимство, бережное отношение к природе, помощь и взаимовыручка</w:t>
      </w:r>
      <w:r w:rsidRPr="00020FB7">
        <w:rPr>
          <w:rFonts w:ascii="Times New Roman" w:eastAsia="Times New Roman" w:hAnsi="Times New Roman" w:cs="Times New Roman"/>
          <w:color w:val="000000"/>
          <w:spacing w:val="13"/>
          <w:w w:val="86"/>
          <w:sz w:val="24"/>
          <w:szCs w:val="24"/>
          <w:lang w:eastAsia="ru-RU"/>
        </w:rPr>
        <w:t xml:space="preserve">. </w:t>
      </w:r>
      <w:r w:rsidRPr="00020FB7">
        <w:rPr>
          <w:rFonts w:ascii="Times New Roman" w:eastAsia="Times New Roman" w:hAnsi="Times New Roman" w:cs="Times New Roman"/>
          <w:sz w:val="24"/>
          <w:szCs w:val="24"/>
          <w:lang w:eastAsia="ru-RU"/>
        </w:rPr>
        <w:t xml:space="preserve">Однако необходимо учитывать и </w:t>
      </w:r>
      <w:r w:rsidRPr="00020FB7">
        <w:rPr>
          <w:rFonts w:ascii="Times New Roman" w:eastAsia="Times New Roman" w:hAnsi="Times New Roman" w:cs="Times New Roman"/>
          <w:bCs/>
          <w:i/>
          <w:iCs/>
          <w:sz w:val="24"/>
          <w:szCs w:val="24"/>
          <w:lang w:eastAsia="ru-RU"/>
        </w:rPr>
        <w:t>негативное влияние</w:t>
      </w:r>
      <w:r w:rsidRPr="00020FB7">
        <w:rPr>
          <w:rFonts w:ascii="Times New Roman" w:eastAsia="Times New Roman" w:hAnsi="Times New Roman" w:cs="Times New Roman"/>
          <w:sz w:val="24"/>
          <w:szCs w:val="24"/>
          <w:lang w:eastAsia="ru-RU"/>
        </w:rPr>
        <w:t xml:space="preserve"> социума на образовательную ситуацию. </w:t>
      </w:r>
      <w:r w:rsidRPr="00020FB7">
        <w:rPr>
          <w:rFonts w:ascii="Times New Roman" w:eastAsia="Times New Roman" w:hAnsi="Times New Roman" w:cs="Times New Roman"/>
          <w:sz w:val="24"/>
          <w:szCs w:val="24"/>
          <w:lang w:eastAsia="ru-RU"/>
        </w:rPr>
        <w:lastRenderedPageBreak/>
        <w:t xml:space="preserve">Ухудшение экономического и социального положения семей привело к падению рождаемости в селе, к старению населения (пенсионеры составляют -31%; дети-13%) и как следствие  неуклонному снижению числа обучающихся в школе (с 90  человек в </w:t>
      </w:r>
      <w:smartTag w:uri="urn:schemas-microsoft-com:office:smarttags" w:element="metricconverter">
        <w:smartTagPr>
          <w:attr w:name="ProductID" w:val="1998 г"/>
        </w:smartTagPr>
        <w:r w:rsidRPr="00020FB7">
          <w:rPr>
            <w:rFonts w:ascii="Times New Roman" w:eastAsia="Times New Roman" w:hAnsi="Times New Roman" w:cs="Times New Roman"/>
            <w:sz w:val="24"/>
            <w:szCs w:val="24"/>
            <w:lang w:eastAsia="ru-RU"/>
          </w:rPr>
          <w:t>1998 г</w:t>
        </w:r>
      </w:smartTag>
      <w:r>
        <w:rPr>
          <w:rFonts w:ascii="Times New Roman" w:eastAsia="Times New Roman" w:hAnsi="Times New Roman" w:cs="Times New Roman"/>
          <w:sz w:val="24"/>
          <w:szCs w:val="24"/>
          <w:lang w:eastAsia="ru-RU"/>
        </w:rPr>
        <w:t>. до 30</w:t>
      </w:r>
      <w:r w:rsidRPr="00020FB7">
        <w:rPr>
          <w:rFonts w:ascii="Times New Roman" w:eastAsia="Times New Roman" w:hAnsi="Times New Roman" w:cs="Times New Roman"/>
          <w:sz w:val="24"/>
          <w:szCs w:val="24"/>
          <w:lang w:eastAsia="ru-RU"/>
        </w:rPr>
        <w:t xml:space="preserve"> в 2016 г.). При школе функционирует пришкольный </w:t>
      </w:r>
      <w:r>
        <w:rPr>
          <w:rFonts w:ascii="Times New Roman" w:eastAsia="Times New Roman" w:hAnsi="Times New Roman" w:cs="Times New Roman"/>
          <w:sz w:val="24"/>
          <w:szCs w:val="24"/>
          <w:lang w:eastAsia="ru-RU"/>
        </w:rPr>
        <w:t>интернат, в котором проживает 18</w:t>
      </w:r>
      <w:r w:rsidRPr="00020FB7">
        <w:rPr>
          <w:rFonts w:ascii="Times New Roman" w:eastAsia="Times New Roman" w:hAnsi="Times New Roman" w:cs="Times New Roman"/>
          <w:sz w:val="24"/>
          <w:szCs w:val="24"/>
          <w:lang w:eastAsia="ru-RU"/>
        </w:rPr>
        <w:t xml:space="preserve"> воспитанников из близлежащих сел: Марха (60 км), Балаганнах (78</w:t>
      </w:r>
      <w:r>
        <w:rPr>
          <w:rFonts w:ascii="Times New Roman" w:eastAsia="Times New Roman" w:hAnsi="Times New Roman" w:cs="Times New Roman"/>
          <w:sz w:val="24"/>
          <w:szCs w:val="24"/>
          <w:lang w:eastAsia="ru-RU"/>
        </w:rPr>
        <w:t xml:space="preserve"> км), Хоринцы (60 км), Олекминск (130</w:t>
      </w:r>
      <w:r w:rsidRPr="00020FB7">
        <w:rPr>
          <w:rFonts w:ascii="Times New Roman" w:eastAsia="Times New Roman" w:hAnsi="Times New Roman" w:cs="Times New Roman"/>
          <w:sz w:val="24"/>
          <w:szCs w:val="24"/>
          <w:lang w:eastAsia="ru-RU"/>
        </w:rPr>
        <w:t xml:space="preserve"> км). Большинство воспитанников интерната из малообеспеченных семей, с низким и средним образовательным уровнем. В школе обучаются русскоязычные и якутскоязычные дети, что создает трудности при обучении и адаптации обучающихся. Большая часть выпускников школы,  покидают родные села, ориентированы на получение образования и городскую жизнь. Жизнь в сельской местности выпускники находят малопривлекательной. Низкая заработная плата, большая доля ручного труда в сельском хозяйстве, отсутствие благоустройства отпугивают молодежь  из села.</w:t>
      </w:r>
    </w:p>
    <w:p w:rsidR="00020FB7" w:rsidRPr="00020FB7" w:rsidRDefault="00020FB7" w:rsidP="008F496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color w:val="000000"/>
          <w:sz w:val="24"/>
          <w:szCs w:val="24"/>
          <w:lang w:eastAsia="ru-RU"/>
        </w:rPr>
        <w:t xml:space="preserve">На общий уровень жителей села оказывает влияние состояние инфраструктуры, где отсутствуют культурные центры, спортивные учреждения, клубы и т.д. В селе, кроме школы и детского сада, имеется  сельский клуб «Напев», филиал центральной библиотеки г.Олекминска. </w:t>
      </w:r>
    </w:p>
    <w:p w:rsidR="00020FB7" w:rsidRPr="00020FB7" w:rsidRDefault="00020FB7" w:rsidP="008F4963">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В селе различные жизненные проблемы определены следующим образом:</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Затяжные дожди и эрозия почвы последних лет привели к снижению урожайности картофельных полей. В 2011 году СХКП «Саныяхтахский» ликвидировало отделение «Урицкое», что привело к потере рабочих мест, снижению уровня доходов населения.</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Малая доходность личных хозяйств, обеспечивает только лишь минимальный уровень потребностей жителей.</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Низкая рентабельность сельскохозяйственного труда, его неприоритетность в государственной политике, нереспектабельность сельскохозяйственного труда приводит к игнорированию традиционной деятельности народа, принципов уклада жизни молодым поколением.</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Наблюдается социальная неустроенность, особенно среди молодежи, и как следствие этого – рост числа безработных, отклонение от моральных, нравственных ценностей, низкая самооценка и пассивность в общественных делах.</w:t>
      </w:r>
    </w:p>
    <w:p w:rsidR="00020FB7" w:rsidRPr="008F4963"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Наблюдается отток молодежи из села в </w:t>
      </w:r>
      <w:proofErr w:type="gramStart"/>
      <w:r w:rsidRPr="00020FB7">
        <w:rPr>
          <w:rFonts w:ascii="Times New Roman" w:eastAsia="Times New Roman" w:hAnsi="Times New Roman" w:cs="Times New Roman"/>
          <w:sz w:val="24"/>
          <w:szCs w:val="24"/>
          <w:lang w:eastAsia="ru-RU"/>
        </w:rPr>
        <w:t>г</w:t>
      </w:r>
      <w:proofErr w:type="gramEnd"/>
      <w:r w:rsidRPr="00020FB7">
        <w:rPr>
          <w:rFonts w:ascii="Times New Roman" w:eastAsia="Times New Roman" w:hAnsi="Times New Roman" w:cs="Times New Roman"/>
          <w:sz w:val="24"/>
          <w:szCs w:val="24"/>
          <w:lang w:eastAsia="ru-RU"/>
        </w:rPr>
        <w:t xml:space="preserve"> Якутск, г Олекминск.</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К основным проблемам и целевым ориентирам села относится потребность в формировании личности нового качества. Селу необходимы инициативные специалисты с высоким уровнем профессиональной подготовки в следующих отраслях народного хозяйства: сельское хозяйство, образование, здравоохранение,  высококвалифицированные  руководящие кадры.</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К факторам, оказывающим положительное влияние на осуществление школьной политики, можно отнести укомплектованность квалифицированными кадрами. С каждым годом увеличивается число педагогов, прошедших курсы повышения квалификации и  наблюдается потребность в дальнейшем саморазвитии профессионального мастерства.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К позитивным  факторам можно отнести совместную работу школы и КДУ «Напев», что позволяет более полно обеспечить удовлетворение интеллектуальных, эмоциональных, эстетических запросов обучающихся. </w:t>
      </w:r>
    </w:p>
    <w:p w:rsidR="00020FB7" w:rsidRPr="008F4963"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lastRenderedPageBreak/>
        <w:t xml:space="preserve">С каждым годом увеличивается количество учащихся, участвующих в различных творческих проектах, дистанционных олимпиадах, конкурсах.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Анализ состояния учебно-воспитательного процесса, учет социального заказа школы показывает необходимость изменения приоритетов в учебно-воспитательном процессе,  выдвигая на первый план не только традиционную задачу повышения качества образования, но и требуя в первую очередь создание педагогических условий для  решения проблемы адаптации ребенка  в окружающем социуме.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Особенно это важно для выпускников сельской местности, где дальнейшая жизнь и социализация напрямую связана с тем, насколько ребенок научился трудиться, и выбрал правильную, практически значимую для себя и для общества будущую профессию. Если проанализировать уровень подготовки современных выпускников, то мы видим, что как раз к трудовой жизни современные дети подготовлены меньше всего.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Мы должны научить его быть полезным, чувствовать и осознавать свой личный вклад в общее дело, при этом максимально  реализовывать собственные интересы и способности.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Пока на сегодня часть учеников выбор будущей профессии  делают достаточно случайно, ориентируясь не на собственные интересы, а на реальные возможности поступления.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Уровень качества сдачи итоговой аттестации хорошее. </w:t>
      </w:r>
      <w:r>
        <w:rPr>
          <w:rFonts w:ascii="Times New Roman" w:eastAsia="Times New Roman" w:hAnsi="Times New Roman" w:cs="Times New Roman"/>
          <w:sz w:val="24"/>
          <w:szCs w:val="24"/>
          <w:lang w:eastAsia="ru-RU"/>
        </w:rPr>
        <w:t>Так за 2019-20у.г. все 3</w:t>
      </w:r>
      <w:r w:rsidRPr="00020FB7">
        <w:rPr>
          <w:rFonts w:ascii="Times New Roman" w:eastAsia="Times New Roman" w:hAnsi="Times New Roman" w:cs="Times New Roman"/>
          <w:sz w:val="24"/>
          <w:szCs w:val="24"/>
          <w:lang w:eastAsia="ru-RU"/>
        </w:rPr>
        <w:t xml:space="preserve"> выпускника успешно закончили школу. Тем не менее, для повышения конкурентноспособности наших выпускников,  надо продолжать  работу по повышению качества сдачи ЕГЭ.</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Причиной, которая снижает показатели ЕГЭ является  недостаточный уровень самосознания и личностной заинтересованности в успехе у некоторых выпускников.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Актуальным, но и проблемным моментом школы является внедрение и развитие агро-экологического образования. Прежде всего, эта проблема преобладания  теоретического преподавания технических предметов.   В связи с этим школе предстоит находить способы и пути привлечения в школу  кадров, способных внедрить именно практикоориентированное преподавание технических предметов. Предмет экология ведется как предпрофильное обучение.</w:t>
      </w:r>
    </w:p>
    <w:p w:rsidR="00020FB7" w:rsidRPr="00020FB7" w:rsidRDefault="00020FB7" w:rsidP="00020FB7">
      <w:pPr>
        <w:spacing w:after="100" w:afterAutospacing="1"/>
        <w:jc w:val="both"/>
        <w:rPr>
          <w:rFonts w:ascii="Times New Roman" w:eastAsia="Times New Roman" w:hAnsi="Times New Roman" w:cs="Times New Roman"/>
          <w:b/>
          <w:sz w:val="24"/>
          <w:szCs w:val="24"/>
          <w:lang w:eastAsia="ru-RU"/>
        </w:rPr>
      </w:pPr>
    </w:p>
    <w:p w:rsidR="00020FB7" w:rsidRPr="00020FB7" w:rsidRDefault="00020FB7" w:rsidP="00020FB7">
      <w:pPr>
        <w:spacing w:after="100" w:afterAutospacing="1"/>
        <w:jc w:val="both"/>
        <w:rPr>
          <w:rFonts w:ascii="Times New Roman" w:eastAsia="Times New Roman" w:hAnsi="Times New Roman" w:cs="Times New Roman"/>
          <w:b/>
          <w:sz w:val="24"/>
          <w:szCs w:val="24"/>
          <w:lang w:eastAsia="ru-RU"/>
        </w:rPr>
      </w:pPr>
      <w:r w:rsidRPr="00020FB7">
        <w:rPr>
          <w:rFonts w:ascii="Times New Roman" w:eastAsia="Times New Roman" w:hAnsi="Times New Roman" w:cs="Times New Roman"/>
          <w:b/>
          <w:sz w:val="24"/>
          <w:szCs w:val="24"/>
          <w:lang w:eastAsia="ru-RU"/>
        </w:rPr>
        <w:t>Формулировка гражданского заказа населения:</w:t>
      </w:r>
    </w:p>
    <w:p w:rsidR="00020FB7" w:rsidRPr="00020FB7" w:rsidRDefault="00020FB7" w:rsidP="00F3450D">
      <w:pPr>
        <w:widowControl w:val="0"/>
        <w:numPr>
          <w:ilvl w:val="0"/>
          <w:numId w:val="291"/>
        </w:numPr>
        <w:shd w:val="clear" w:color="auto" w:fill="FFFFFF"/>
        <w:tabs>
          <w:tab w:val="left" w:pos="475"/>
        </w:tabs>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color w:val="000000"/>
          <w:sz w:val="24"/>
          <w:szCs w:val="24"/>
          <w:lang w:eastAsia="ru-RU"/>
        </w:rPr>
        <w:t xml:space="preserve">    Качественная подготовка обучающихся к ЕГЭ;</w:t>
      </w:r>
    </w:p>
    <w:p w:rsidR="00020FB7" w:rsidRPr="00020FB7" w:rsidRDefault="00020FB7" w:rsidP="00F3450D">
      <w:pPr>
        <w:widowControl w:val="0"/>
        <w:numPr>
          <w:ilvl w:val="0"/>
          <w:numId w:val="291"/>
        </w:numPr>
        <w:shd w:val="clear" w:color="auto" w:fill="FFFFFF"/>
        <w:tabs>
          <w:tab w:val="left" w:pos="475"/>
        </w:tabs>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bCs/>
          <w:iCs/>
          <w:sz w:val="24"/>
          <w:szCs w:val="24"/>
          <w:lang w:eastAsia="ru-RU"/>
        </w:rPr>
        <w:t xml:space="preserve">    Подготовка учащихся к жизни в высокотехнологическом конкурентном мире;</w:t>
      </w:r>
    </w:p>
    <w:p w:rsidR="00020FB7" w:rsidRPr="00020FB7" w:rsidRDefault="00020FB7" w:rsidP="00F3450D">
      <w:pPr>
        <w:widowControl w:val="0"/>
        <w:numPr>
          <w:ilvl w:val="0"/>
          <w:numId w:val="291"/>
        </w:numPr>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Создание благоприятных и комфортных условий обучения и воспитания;</w:t>
      </w:r>
    </w:p>
    <w:p w:rsidR="00020FB7" w:rsidRPr="00020FB7" w:rsidRDefault="00020FB7" w:rsidP="00F3450D">
      <w:pPr>
        <w:widowControl w:val="0"/>
        <w:numPr>
          <w:ilvl w:val="0"/>
          <w:numId w:val="291"/>
        </w:numPr>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Поддержка одаренных и талантливых детей.</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Школа должна создать такой образовательный процесс, который позволил бы комплексно реализовать  гражданский заказ. </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Гражданский заказ населения предполагает внесение некоторых корректив в определении результативности деятельности школы, которая определяет качество обучения для нашей школы.    </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lastRenderedPageBreak/>
        <w:t xml:space="preserve">     П</w:t>
      </w:r>
      <w:r w:rsidRPr="00020FB7">
        <w:rPr>
          <w:rFonts w:ascii="Times New Roman" w:eastAsia="Times New Roman" w:hAnsi="Times New Roman" w:cs="Times New Roman"/>
          <w:color w:val="000000"/>
          <w:spacing w:val="-4"/>
          <w:sz w:val="24"/>
          <w:szCs w:val="24"/>
          <w:lang w:eastAsia="ru-RU"/>
        </w:rPr>
        <w:t>отребности и ожида</w:t>
      </w:r>
      <w:r w:rsidRPr="00020FB7">
        <w:rPr>
          <w:rFonts w:ascii="Times New Roman" w:eastAsia="Times New Roman" w:hAnsi="Times New Roman" w:cs="Times New Roman"/>
          <w:color w:val="000000"/>
          <w:spacing w:val="-4"/>
          <w:sz w:val="24"/>
          <w:szCs w:val="24"/>
          <w:lang w:eastAsia="ru-RU"/>
        </w:rPr>
        <w:softHyphen/>
      </w:r>
      <w:r w:rsidRPr="00020FB7">
        <w:rPr>
          <w:rFonts w:ascii="Times New Roman" w:eastAsia="Times New Roman" w:hAnsi="Times New Roman" w:cs="Times New Roman"/>
          <w:color w:val="000000"/>
          <w:spacing w:val="-3"/>
          <w:sz w:val="24"/>
          <w:szCs w:val="24"/>
          <w:lang w:eastAsia="ru-RU"/>
        </w:rPr>
        <w:t>ния обучающихся и их родителей подвержены до</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4"/>
          <w:sz w:val="24"/>
          <w:szCs w:val="24"/>
          <w:lang w:eastAsia="ru-RU"/>
        </w:rPr>
        <w:t>статочно быстрым изменениям.</w:t>
      </w:r>
      <w:r w:rsidRPr="00020FB7">
        <w:rPr>
          <w:rFonts w:ascii="Times New Roman" w:eastAsia="Times New Roman" w:hAnsi="Times New Roman" w:cs="Times New Roman"/>
          <w:sz w:val="24"/>
          <w:szCs w:val="24"/>
          <w:lang w:eastAsia="ru-RU"/>
        </w:rPr>
        <w:t xml:space="preserve"> Сегодня общество определяет  другие ориентиры  для школы. </w:t>
      </w:r>
      <w:r w:rsidRPr="00020FB7">
        <w:rPr>
          <w:rFonts w:ascii="Times New Roman" w:eastAsia="Times New Roman" w:hAnsi="Times New Roman" w:cs="Times New Roman"/>
          <w:color w:val="000000"/>
          <w:spacing w:val="5"/>
          <w:sz w:val="24"/>
          <w:szCs w:val="24"/>
          <w:lang w:eastAsia="ru-RU"/>
        </w:rPr>
        <w:t xml:space="preserve">Изучая социальные ожидания по отношению </w:t>
      </w:r>
      <w:r w:rsidRPr="00020FB7">
        <w:rPr>
          <w:rFonts w:ascii="Times New Roman" w:eastAsia="Times New Roman" w:hAnsi="Times New Roman" w:cs="Times New Roman"/>
          <w:color w:val="000000"/>
          <w:spacing w:val="-9"/>
          <w:sz w:val="24"/>
          <w:szCs w:val="24"/>
          <w:lang w:eastAsia="ru-RU"/>
        </w:rPr>
        <w:t>к школе, мы выделили субъекты, участвующие в фор</w:t>
      </w:r>
      <w:r w:rsidRPr="00020FB7">
        <w:rPr>
          <w:rFonts w:ascii="Times New Roman" w:eastAsia="Times New Roman" w:hAnsi="Times New Roman" w:cs="Times New Roman"/>
          <w:color w:val="000000"/>
          <w:spacing w:val="-9"/>
          <w:sz w:val="24"/>
          <w:szCs w:val="24"/>
          <w:lang w:eastAsia="ru-RU"/>
        </w:rPr>
        <w:softHyphen/>
      </w:r>
      <w:r w:rsidRPr="00020FB7">
        <w:rPr>
          <w:rFonts w:ascii="Times New Roman" w:eastAsia="Times New Roman" w:hAnsi="Times New Roman" w:cs="Times New Roman"/>
          <w:color w:val="000000"/>
          <w:spacing w:val="-2"/>
          <w:sz w:val="24"/>
          <w:szCs w:val="24"/>
          <w:lang w:eastAsia="ru-RU"/>
        </w:rPr>
        <w:t>мировании социального заказа нашему образова</w:t>
      </w:r>
      <w:r w:rsidRPr="00020FB7">
        <w:rPr>
          <w:rFonts w:ascii="Times New Roman" w:eastAsia="Times New Roman" w:hAnsi="Times New Roman" w:cs="Times New Roman"/>
          <w:color w:val="000000"/>
          <w:spacing w:val="-2"/>
          <w:sz w:val="24"/>
          <w:szCs w:val="24"/>
          <w:lang w:eastAsia="ru-RU"/>
        </w:rPr>
        <w:softHyphen/>
      </w:r>
      <w:r w:rsidRPr="00020FB7">
        <w:rPr>
          <w:rFonts w:ascii="Times New Roman" w:eastAsia="Times New Roman" w:hAnsi="Times New Roman" w:cs="Times New Roman"/>
          <w:color w:val="000000"/>
          <w:spacing w:val="-5"/>
          <w:sz w:val="24"/>
          <w:szCs w:val="24"/>
          <w:lang w:eastAsia="ru-RU"/>
        </w:rPr>
        <w:t xml:space="preserve">тельному учреждению: </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color w:val="000000"/>
          <w:spacing w:val="-3"/>
          <w:sz w:val="24"/>
          <w:szCs w:val="24"/>
          <w:lang w:eastAsia="ru-RU"/>
        </w:rPr>
        <w:t xml:space="preserve">   С точки зрения </w:t>
      </w:r>
      <w:r w:rsidRPr="00020FB7">
        <w:rPr>
          <w:rFonts w:ascii="Times New Roman" w:eastAsia="Times New Roman" w:hAnsi="Times New Roman" w:cs="Times New Roman"/>
          <w:b/>
          <w:bCs/>
          <w:color w:val="000000"/>
          <w:spacing w:val="-3"/>
          <w:sz w:val="24"/>
          <w:szCs w:val="24"/>
          <w:lang w:eastAsia="ru-RU"/>
        </w:rPr>
        <w:t xml:space="preserve">государства, </w:t>
      </w:r>
      <w:r w:rsidRPr="00020FB7">
        <w:rPr>
          <w:rFonts w:ascii="Times New Roman" w:eastAsia="Times New Roman" w:hAnsi="Times New Roman" w:cs="Times New Roman"/>
          <w:color w:val="000000"/>
          <w:spacing w:val="-3"/>
          <w:sz w:val="24"/>
          <w:szCs w:val="24"/>
          <w:lang w:eastAsia="ru-RU"/>
        </w:rPr>
        <w:t>к числу приорите</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5"/>
          <w:sz w:val="24"/>
          <w:szCs w:val="24"/>
          <w:lang w:eastAsia="ru-RU"/>
        </w:rPr>
        <w:t>тов совершенствования школьного образования от</w:t>
      </w:r>
      <w:r w:rsidRPr="00020FB7">
        <w:rPr>
          <w:rFonts w:ascii="Times New Roman" w:eastAsia="Times New Roman" w:hAnsi="Times New Roman" w:cs="Times New Roman"/>
          <w:color w:val="000000"/>
          <w:spacing w:val="-5"/>
          <w:sz w:val="24"/>
          <w:szCs w:val="24"/>
          <w:lang w:eastAsia="ru-RU"/>
        </w:rPr>
        <w:softHyphen/>
        <w:t>носятся следующие направления: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 xml:space="preserve">сохранение  физического, психического </w:t>
      </w:r>
      <w:r w:rsidRPr="00020FB7">
        <w:rPr>
          <w:rFonts w:ascii="Times New Roman" w:eastAsia="Times New Roman" w:hAnsi="Times New Roman" w:cs="Times New Roman"/>
          <w:i/>
          <w:iCs/>
          <w:color w:val="000000"/>
          <w:spacing w:val="-5"/>
          <w:sz w:val="24"/>
          <w:szCs w:val="24"/>
          <w:lang w:eastAsia="ru-RU"/>
        </w:rPr>
        <w:t xml:space="preserve"> здоровья обучающихся;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 xml:space="preserve">усиление роли социальных </w:t>
      </w:r>
      <w:r w:rsidRPr="00020FB7">
        <w:rPr>
          <w:rFonts w:ascii="Times New Roman" w:eastAsia="Times New Roman" w:hAnsi="Times New Roman" w:cs="Times New Roman"/>
          <w:i/>
          <w:iCs/>
          <w:color w:val="000000"/>
          <w:spacing w:val="3"/>
          <w:sz w:val="24"/>
          <w:szCs w:val="24"/>
          <w:lang w:eastAsia="ru-RU"/>
        </w:rPr>
        <w:t xml:space="preserve"> дисциплин, способствующих формированию  </w:t>
      </w:r>
      <w:r w:rsidRPr="00020FB7">
        <w:rPr>
          <w:rFonts w:ascii="Times New Roman" w:eastAsia="Times New Roman" w:hAnsi="Times New Roman" w:cs="Times New Roman"/>
          <w:i/>
          <w:iCs/>
          <w:color w:val="000000"/>
          <w:spacing w:val="-4"/>
          <w:sz w:val="24"/>
          <w:szCs w:val="24"/>
          <w:lang w:eastAsia="ru-RU"/>
        </w:rPr>
        <w:t xml:space="preserve"> активной гражданской позиции, социальной успешности  лич</w:t>
      </w:r>
      <w:r w:rsidRPr="00020FB7">
        <w:rPr>
          <w:rFonts w:ascii="Times New Roman" w:eastAsia="Times New Roman" w:hAnsi="Times New Roman" w:cs="Times New Roman"/>
          <w:i/>
          <w:iCs/>
          <w:color w:val="000000"/>
          <w:spacing w:val="-4"/>
          <w:sz w:val="24"/>
          <w:szCs w:val="24"/>
          <w:lang w:eastAsia="ru-RU"/>
        </w:rPr>
        <w:softHyphen/>
      </w:r>
      <w:r w:rsidRPr="00020FB7">
        <w:rPr>
          <w:rFonts w:ascii="Times New Roman" w:eastAsia="Times New Roman" w:hAnsi="Times New Roman" w:cs="Times New Roman"/>
          <w:i/>
          <w:iCs/>
          <w:color w:val="000000"/>
          <w:spacing w:val="-10"/>
          <w:sz w:val="24"/>
          <w:szCs w:val="24"/>
          <w:lang w:eastAsia="ru-RU"/>
        </w:rPr>
        <w:t>ности;</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10"/>
          <w:sz w:val="24"/>
          <w:szCs w:val="24"/>
          <w:lang w:eastAsia="ru-RU"/>
        </w:rPr>
        <w:t xml:space="preserve">усиление роли технических дисциплин для реализации стратегии социально-экономического развития республики; </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обеспечение  профессиональной ори</w:t>
      </w:r>
      <w:r w:rsidRPr="00020FB7">
        <w:rPr>
          <w:rFonts w:ascii="Times New Roman" w:eastAsia="Times New Roman" w:hAnsi="Times New Roman" w:cs="Times New Roman"/>
          <w:i/>
          <w:iCs/>
          <w:color w:val="000000"/>
          <w:spacing w:val="-6"/>
          <w:sz w:val="24"/>
          <w:szCs w:val="24"/>
          <w:lang w:eastAsia="ru-RU"/>
        </w:rPr>
        <w:softHyphen/>
      </w:r>
      <w:r w:rsidRPr="00020FB7">
        <w:rPr>
          <w:rFonts w:ascii="Times New Roman" w:eastAsia="Times New Roman" w:hAnsi="Times New Roman" w:cs="Times New Roman"/>
          <w:i/>
          <w:iCs/>
          <w:color w:val="000000"/>
          <w:spacing w:val="-1"/>
          <w:sz w:val="24"/>
          <w:szCs w:val="24"/>
          <w:lang w:eastAsia="ru-RU"/>
        </w:rPr>
        <w:t xml:space="preserve">ентации и профессионального самоопределения </w:t>
      </w:r>
      <w:r w:rsidRPr="00020FB7">
        <w:rPr>
          <w:rFonts w:ascii="Times New Roman" w:eastAsia="Times New Roman" w:hAnsi="Times New Roman" w:cs="Times New Roman"/>
          <w:i/>
          <w:iCs/>
          <w:color w:val="000000"/>
          <w:spacing w:val="-6"/>
          <w:sz w:val="24"/>
          <w:szCs w:val="24"/>
          <w:lang w:eastAsia="ru-RU"/>
        </w:rPr>
        <w:t>обучающихся;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5"/>
          <w:sz w:val="24"/>
          <w:szCs w:val="24"/>
          <w:lang w:eastAsia="ru-RU"/>
        </w:rPr>
        <w:t>обеспечение условий для развития и станов</w:t>
      </w:r>
      <w:r w:rsidRPr="00020FB7">
        <w:rPr>
          <w:rFonts w:ascii="Times New Roman" w:eastAsia="Times New Roman" w:hAnsi="Times New Roman" w:cs="Times New Roman"/>
          <w:i/>
          <w:iCs/>
          <w:color w:val="000000"/>
          <w:spacing w:val="-5"/>
          <w:sz w:val="24"/>
          <w:szCs w:val="24"/>
          <w:lang w:eastAsia="ru-RU"/>
        </w:rPr>
        <w:softHyphen/>
      </w:r>
      <w:r w:rsidRPr="00020FB7">
        <w:rPr>
          <w:rFonts w:ascii="Times New Roman" w:eastAsia="Times New Roman" w:hAnsi="Times New Roman" w:cs="Times New Roman"/>
          <w:i/>
          <w:iCs/>
          <w:color w:val="000000"/>
          <w:spacing w:val="-7"/>
          <w:sz w:val="24"/>
          <w:szCs w:val="24"/>
          <w:lang w:eastAsia="ru-RU"/>
        </w:rPr>
        <w:t>ления личности каждого ребенка, проявления и реа</w:t>
      </w:r>
      <w:r w:rsidRPr="00020FB7">
        <w:rPr>
          <w:rFonts w:ascii="Times New Roman" w:eastAsia="Times New Roman" w:hAnsi="Times New Roman" w:cs="Times New Roman"/>
          <w:i/>
          <w:iCs/>
          <w:color w:val="000000"/>
          <w:spacing w:val="-7"/>
          <w:sz w:val="24"/>
          <w:szCs w:val="24"/>
          <w:lang w:eastAsia="ru-RU"/>
        </w:rPr>
        <w:softHyphen/>
      </w:r>
      <w:r w:rsidRPr="00020FB7">
        <w:rPr>
          <w:rFonts w:ascii="Times New Roman" w:eastAsia="Times New Roman" w:hAnsi="Times New Roman" w:cs="Times New Roman"/>
          <w:i/>
          <w:iCs/>
          <w:color w:val="000000"/>
          <w:sz w:val="24"/>
          <w:szCs w:val="24"/>
          <w:lang w:eastAsia="ru-RU"/>
        </w:rPr>
        <w:t xml:space="preserve">лизации потенциальных возможностей каждого </w:t>
      </w:r>
      <w:r w:rsidRPr="00020FB7">
        <w:rPr>
          <w:rFonts w:ascii="Times New Roman" w:eastAsia="Times New Roman" w:hAnsi="Times New Roman" w:cs="Times New Roman"/>
          <w:i/>
          <w:iCs/>
          <w:color w:val="000000"/>
          <w:spacing w:val="-6"/>
          <w:sz w:val="24"/>
          <w:szCs w:val="24"/>
          <w:lang w:eastAsia="ru-RU"/>
        </w:rPr>
        <w:t>школьника;</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10"/>
          <w:sz w:val="24"/>
          <w:szCs w:val="24"/>
          <w:lang w:eastAsia="ru-RU"/>
        </w:rPr>
        <w:t>совершенствование системы оценивания учеб</w:t>
      </w:r>
      <w:r w:rsidRPr="00020FB7">
        <w:rPr>
          <w:rFonts w:ascii="Times New Roman" w:eastAsia="Times New Roman" w:hAnsi="Times New Roman" w:cs="Times New Roman"/>
          <w:i/>
          <w:iCs/>
          <w:color w:val="000000"/>
          <w:spacing w:val="-10"/>
          <w:sz w:val="24"/>
          <w:szCs w:val="24"/>
          <w:lang w:eastAsia="ru-RU"/>
        </w:rPr>
        <w:softHyphen/>
        <w:t xml:space="preserve">ных достижений учащихся на всех ступенях обучения </w:t>
      </w:r>
      <w:r w:rsidRPr="00020FB7">
        <w:rPr>
          <w:rFonts w:ascii="Times New Roman" w:eastAsia="Times New Roman" w:hAnsi="Times New Roman" w:cs="Times New Roman"/>
          <w:i/>
          <w:iCs/>
          <w:color w:val="000000"/>
          <w:spacing w:val="-5"/>
          <w:sz w:val="24"/>
          <w:szCs w:val="24"/>
          <w:lang w:eastAsia="ru-RU"/>
        </w:rPr>
        <w:t xml:space="preserve">и государственно-общественной системы оценки </w:t>
      </w:r>
      <w:r w:rsidRPr="00020FB7">
        <w:rPr>
          <w:rFonts w:ascii="Times New Roman" w:eastAsia="Times New Roman" w:hAnsi="Times New Roman" w:cs="Times New Roman"/>
          <w:i/>
          <w:iCs/>
          <w:color w:val="000000"/>
          <w:spacing w:val="-7"/>
          <w:sz w:val="24"/>
          <w:szCs w:val="24"/>
          <w:lang w:eastAsia="ru-RU"/>
        </w:rPr>
        <w:t>качества образования;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8"/>
          <w:sz w:val="24"/>
          <w:szCs w:val="24"/>
          <w:lang w:eastAsia="ru-RU"/>
        </w:rPr>
        <w:t xml:space="preserve">информатизация образовательной практики, </w:t>
      </w:r>
      <w:r w:rsidRPr="00020FB7">
        <w:rPr>
          <w:rFonts w:ascii="Times New Roman" w:eastAsia="Times New Roman" w:hAnsi="Times New Roman" w:cs="Times New Roman"/>
          <w:i/>
          <w:iCs/>
          <w:color w:val="000000"/>
          <w:spacing w:val="-3"/>
          <w:sz w:val="24"/>
          <w:szCs w:val="24"/>
          <w:lang w:eastAsia="ru-RU"/>
        </w:rPr>
        <w:t xml:space="preserve">формирование функциональной информационной  </w:t>
      </w:r>
      <w:r w:rsidRPr="00020FB7">
        <w:rPr>
          <w:rFonts w:ascii="Times New Roman" w:eastAsia="Times New Roman" w:hAnsi="Times New Roman" w:cs="Times New Roman"/>
          <w:i/>
          <w:iCs/>
          <w:color w:val="000000"/>
          <w:spacing w:val="-10"/>
          <w:sz w:val="24"/>
          <w:szCs w:val="24"/>
          <w:lang w:eastAsia="ru-RU"/>
        </w:rPr>
        <w:t>грамотности выпускников как основы информацион</w:t>
      </w:r>
      <w:r w:rsidRPr="00020FB7">
        <w:rPr>
          <w:rFonts w:ascii="Times New Roman" w:eastAsia="Times New Roman" w:hAnsi="Times New Roman" w:cs="Times New Roman"/>
          <w:i/>
          <w:iCs/>
          <w:color w:val="000000"/>
          <w:spacing w:val="-10"/>
          <w:sz w:val="24"/>
          <w:szCs w:val="24"/>
          <w:lang w:eastAsia="ru-RU"/>
        </w:rPr>
        <w:softHyphen/>
      </w:r>
      <w:r w:rsidRPr="00020FB7">
        <w:rPr>
          <w:rFonts w:ascii="Times New Roman" w:eastAsia="Times New Roman" w:hAnsi="Times New Roman" w:cs="Times New Roman"/>
          <w:i/>
          <w:iCs/>
          <w:color w:val="000000"/>
          <w:spacing w:val="-13"/>
          <w:sz w:val="24"/>
          <w:szCs w:val="24"/>
          <w:lang w:eastAsia="ru-RU"/>
        </w:rPr>
        <w:t>ной культуры личности.</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color w:val="000000"/>
          <w:spacing w:val="-6"/>
          <w:sz w:val="24"/>
          <w:szCs w:val="24"/>
          <w:lang w:eastAsia="ru-RU"/>
        </w:rPr>
        <w:t>Анализ перечисленных выше направлений пока</w:t>
      </w:r>
      <w:r w:rsidRPr="00020FB7">
        <w:rPr>
          <w:rFonts w:ascii="Times New Roman" w:eastAsia="Times New Roman" w:hAnsi="Times New Roman" w:cs="Times New Roman"/>
          <w:color w:val="000000"/>
          <w:spacing w:val="-6"/>
          <w:sz w:val="24"/>
          <w:szCs w:val="24"/>
          <w:lang w:eastAsia="ru-RU"/>
        </w:rPr>
        <w:softHyphen/>
      </w:r>
      <w:r w:rsidRPr="00020FB7">
        <w:rPr>
          <w:rFonts w:ascii="Times New Roman" w:eastAsia="Times New Roman" w:hAnsi="Times New Roman" w:cs="Times New Roman"/>
          <w:color w:val="000000"/>
          <w:spacing w:val="-4"/>
          <w:sz w:val="24"/>
          <w:szCs w:val="24"/>
          <w:lang w:eastAsia="ru-RU"/>
        </w:rPr>
        <w:t>зывает, что они являются актуальными и востребо</w:t>
      </w:r>
      <w:r w:rsidRPr="00020FB7">
        <w:rPr>
          <w:rFonts w:ascii="Times New Roman" w:eastAsia="Times New Roman" w:hAnsi="Times New Roman" w:cs="Times New Roman"/>
          <w:color w:val="000000"/>
          <w:spacing w:val="-4"/>
          <w:sz w:val="24"/>
          <w:szCs w:val="24"/>
          <w:lang w:eastAsia="ru-RU"/>
        </w:rPr>
        <w:softHyphen/>
        <w:t xml:space="preserve">ванными участниками образовательного процесса </w:t>
      </w:r>
      <w:r w:rsidRPr="00020FB7">
        <w:rPr>
          <w:rFonts w:ascii="Times New Roman" w:eastAsia="Times New Roman" w:hAnsi="Times New Roman" w:cs="Times New Roman"/>
          <w:color w:val="000000"/>
          <w:spacing w:val="-3"/>
          <w:sz w:val="24"/>
          <w:szCs w:val="24"/>
          <w:lang w:eastAsia="ru-RU"/>
        </w:rPr>
        <w:t>нашей школы (учителями, обучающимися, их родите</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6"/>
          <w:sz w:val="24"/>
          <w:szCs w:val="24"/>
          <w:lang w:eastAsia="ru-RU"/>
        </w:rPr>
        <w:t xml:space="preserve">лями). Они видят свое образовательное учреждение </w:t>
      </w:r>
      <w:r w:rsidRPr="00020FB7">
        <w:rPr>
          <w:rFonts w:ascii="Times New Roman" w:eastAsia="Times New Roman" w:hAnsi="Times New Roman" w:cs="Times New Roman"/>
          <w:color w:val="000000"/>
          <w:sz w:val="24"/>
          <w:szCs w:val="24"/>
          <w:lang w:eastAsia="ru-RU"/>
        </w:rPr>
        <w:t xml:space="preserve">как  образовательное </w:t>
      </w:r>
      <w:r w:rsidRPr="00020FB7">
        <w:rPr>
          <w:rFonts w:ascii="Times New Roman" w:eastAsia="Times New Roman" w:hAnsi="Times New Roman" w:cs="Times New Roman"/>
          <w:color w:val="000000"/>
          <w:spacing w:val="-4"/>
          <w:sz w:val="24"/>
          <w:szCs w:val="24"/>
          <w:lang w:eastAsia="ru-RU"/>
        </w:rPr>
        <w:t>пространство, в котором созданы условия для лич</w:t>
      </w:r>
      <w:r w:rsidRPr="00020FB7">
        <w:rPr>
          <w:rFonts w:ascii="Times New Roman" w:eastAsia="Times New Roman" w:hAnsi="Times New Roman" w:cs="Times New Roman"/>
          <w:color w:val="000000"/>
          <w:spacing w:val="-4"/>
          <w:sz w:val="24"/>
          <w:szCs w:val="24"/>
          <w:lang w:eastAsia="ru-RU"/>
        </w:rPr>
        <w:softHyphen/>
      </w:r>
      <w:r w:rsidRPr="00020FB7">
        <w:rPr>
          <w:rFonts w:ascii="Times New Roman" w:eastAsia="Times New Roman" w:hAnsi="Times New Roman" w:cs="Times New Roman"/>
          <w:color w:val="000000"/>
          <w:spacing w:val="-1"/>
          <w:sz w:val="24"/>
          <w:szCs w:val="24"/>
          <w:lang w:eastAsia="ru-RU"/>
        </w:rPr>
        <w:t>ностного роста, для реализации потенциальных возможностей обучающихся</w:t>
      </w:r>
      <w:r w:rsidRPr="00020FB7">
        <w:rPr>
          <w:rFonts w:ascii="Times New Roman" w:eastAsia="Times New Roman" w:hAnsi="Times New Roman" w:cs="Times New Roman"/>
          <w:color w:val="000000"/>
          <w:spacing w:val="-3"/>
          <w:sz w:val="24"/>
          <w:szCs w:val="24"/>
          <w:lang w:eastAsia="ru-RU"/>
        </w:rPr>
        <w:t>.</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b/>
          <w:bCs/>
          <w:color w:val="000000"/>
          <w:spacing w:val="-3"/>
          <w:sz w:val="24"/>
          <w:szCs w:val="24"/>
          <w:lang w:eastAsia="ru-RU"/>
        </w:rPr>
        <w:t xml:space="preserve">Родители обучающихся </w:t>
      </w:r>
      <w:r w:rsidRPr="00020FB7">
        <w:rPr>
          <w:rFonts w:ascii="Times New Roman" w:eastAsia="Times New Roman" w:hAnsi="Times New Roman" w:cs="Times New Roman"/>
          <w:color w:val="000000"/>
          <w:spacing w:val="-3"/>
          <w:sz w:val="24"/>
          <w:szCs w:val="24"/>
          <w:lang w:eastAsia="ru-RU"/>
        </w:rPr>
        <w:t>хотят, чтобы школа обес</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9"/>
          <w:sz w:val="24"/>
          <w:szCs w:val="24"/>
          <w:lang w:eastAsia="ru-RU"/>
        </w:rPr>
        <w:t>печила:</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7"/>
          <w:sz w:val="24"/>
          <w:szCs w:val="24"/>
          <w:lang w:eastAsia="ru-RU"/>
        </w:rPr>
        <w:t>возможность получения ребенком качествен</w:t>
      </w:r>
      <w:r w:rsidRPr="00020FB7">
        <w:rPr>
          <w:rFonts w:ascii="Times New Roman" w:eastAsia="Times New Roman" w:hAnsi="Times New Roman" w:cs="Times New Roman"/>
          <w:i/>
          <w:iCs/>
          <w:color w:val="000000"/>
          <w:spacing w:val="-7"/>
          <w:sz w:val="24"/>
          <w:szCs w:val="24"/>
          <w:lang w:eastAsia="ru-RU"/>
        </w:rPr>
        <w:softHyphen/>
      </w:r>
      <w:r w:rsidRPr="00020FB7">
        <w:rPr>
          <w:rFonts w:ascii="Times New Roman" w:eastAsia="Times New Roman" w:hAnsi="Times New Roman" w:cs="Times New Roman"/>
          <w:i/>
          <w:iCs/>
          <w:color w:val="000000"/>
          <w:spacing w:val="-4"/>
          <w:sz w:val="24"/>
          <w:szCs w:val="24"/>
          <w:lang w:eastAsia="ru-RU"/>
        </w:rPr>
        <w:t>ного основного общего и среднего (полного) обра</w:t>
      </w:r>
      <w:r w:rsidRPr="00020FB7">
        <w:rPr>
          <w:rFonts w:ascii="Times New Roman" w:eastAsia="Times New Roman" w:hAnsi="Times New Roman" w:cs="Times New Roman"/>
          <w:i/>
          <w:iCs/>
          <w:color w:val="000000"/>
          <w:spacing w:val="-3"/>
          <w:sz w:val="24"/>
          <w:szCs w:val="24"/>
          <w:lang w:eastAsia="ru-RU"/>
        </w:rPr>
        <w:t>зования;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2"/>
          <w:sz w:val="24"/>
          <w:szCs w:val="24"/>
          <w:lang w:eastAsia="ru-RU"/>
        </w:rPr>
        <w:t>развитие индивидуальных возможностей  и творческих способностей учащихся;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2"/>
          <w:sz w:val="24"/>
          <w:szCs w:val="24"/>
          <w:lang w:eastAsia="ru-RU"/>
        </w:rPr>
        <w:t xml:space="preserve"> профессиональную ориентацию  и  качественную подготовку школьников к поступ</w:t>
      </w:r>
      <w:r w:rsidRPr="00020FB7">
        <w:rPr>
          <w:rFonts w:ascii="Times New Roman" w:eastAsia="Times New Roman" w:hAnsi="Times New Roman" w:cs="Times New Roman"/>
          <w:i/>
          <w:iCs/>
          <w:color w:val="000000"/>
          <w:spacing w:val="-12"/>
          <w:sz w:val="24"/>
          <w:szCs w:val="24"/>
          <w:lang w:eastAsia="ru-RU"/>
        </w:rPr>
        <w:softHyphen/>
      </w:r>
      <w:r w:rsidRPr="00020FB7">
        <w:rPr>
          <w:rFonts w:ascii="Times New Roman" w:eastAsia="Times New Roman" w:hAnsi="Times New Roman" w:cs="Times New Roman"/>
          <w:i/>
          <w:iCs/>
          <w:color w:val="000000"/>
          <w:spacing w:val="-3"/>
          <w:sz w:val="24"/>
          <w:szCs w:val="24"/>
          <w:lang w:eastAsia="ru-RU"/>
        </w:rPr>
        <w:t>лению в учреждения высшего, среднего и началь</w:t>
      </w:r>
      <w:r w:rsidRPr="00020FB7">
        <w:rPr>
          <w:rFonts w:ascii="Times New Roman" w:eastAsia="Times New Roman" w:hAnsi="Times New Roman" w:cs="Times New Roman"/>
          <w:i/>
          <w:iCs/>
          <w:color w:val="000000"/>
          <w:spacing w:val="-3"/>
          <w:sz w:val="24"/>
          <w:szCs w:val="24"/>
          <w:lang w:eastAsia="ru-RU"/>
        </w:rPr>
        <w:softHyphen/>
      </w:r>
      <w:r w:rsidRPr="00020FB7">
        <w:rPr>
          <w:rFonts w:ascii="Times New Roman" w:eastAsia="Times New Roman" w:hAnsi="Times New Roman" w:cs="Times New Roman"/>
          <w:i/>
          <w:iCs/>
          <w:color w:val="000000"/>
          <w:spacing w:val="-4"/>
          <w:sz w:val="24"/>
          <w:szCs w:val="24"/>
          <w:lang w:eastAsia="ru-RU"/>
        </w:rPr>
        <w:t>ного профессионального образования;</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С одной стороны,  по-прежнему для родителей остаются важными такие ориентиры, как поступление  в ВУЗы, ССУЗы, а с другой – все больше становится мнений, что ребенок должен в школе получить социальные навыки: навыки общения, реализации собственных сил и возможностей, экономической и правовой подготовленности</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b/>
          <w:bCs/>
          <w:color w:val="000000"/>
          <w:spacing w:val="-6"/>
          <w:sz w:val="24"/>
          <w:szCs w:val="24"/>
          <w:lang w:eastAsia="ru-RU"/>
        </w:rPr>
        <w:t xml:space="preserve">Обучающиеся </w:t>
      </w:r>
      <w:r w:rsidRPr="00020FB7">
        <w:rPr>
          <w:rFonts w:ascii="Times New Roman" w:eastAsia="Times New Roman" w:hAnsi="Times New Roman" w:cs="Times New Roman"/>
          <w:color w:val="000000"/>
          <w:spacing w:val="-6"/>
          <w:sz w:val="24"/>
          <w:szCs w:val="24"/>
          <w:lang w:eastAsia="ru-RU"/>
        </w:rPr>
        <w:t>хотят, чтобы в школе:</w:t>
      </w:r>
    </w:p>
    <w:p w:rsidR="00020FB7" w:rsidRPr="00020FB7" w:rsidRDefault="00020FB7" w:rsidP="00F3450D">
      <w:pPr>
        <w:widowControl w:val="0"/>
        <w:numPr>
          <w:ilvl w:val="0"/>
          <w:numId w:val="294"/>
        </w:numPr>
        <w:shd w:val="clear" w:color="auto" w:fill="FFFFFF"/>
        <w:tabs>
          <w:tab w:val="left" w:pos="490"/>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1"/>
          <w:sz w:val="24"/>
          <w:szCs w:val="24"/>
          <w:lang w:eastAsia="ru-RU"/>
        </w:rPr>
        <w:t>было интересно учиться;</w:t>
      </w:r>
    </w:p>
    <w:p w:rsidR="00020FB7" w:rsidRPr="00020FB7" w:rsidRDefault="00020FB7" w:rsidP="00F3450D">
      <w:pPr>
        <w:widowControl w:val="0"/>
        <w:numPr>
          <w:ilvl w:val="0"/>
          <w:numId w:val="294"/>
        </w:numPr>
        <w:shd w:val="clear" w:color="auto" w:fill="FFFFFF"/>
        <w:tabs>
          <w:tab w:val="left" w:pos="490"/>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имелись комфортные психолого-педагогиче</w:t>
      </w:r>
      <w:r w:rsidRPr="00020FB7">
        <w:rPr>
          <w:rFonts w:ascii="Times New Roman" w:eastAsia="Times New Roman" w:hAnsi="Times New Roman" w:cs="Times New Roman"/>
          <w:i/>
          <w:iCs/>
          <w:color w:val="000000"/>
          <w:spacing w:val="-6"/>
          <w:sz w:val="24"/>
          <w:szCs w:val="24"/>
          <w:lang w:eastAsia="ru-RU"/>
        </w:rPr>
        <w:softHyphen/>
      </w:r>
      <w:r w:rsidRPr="00020FB7">
        <w:rPr>
          <w:rFonts w:ascii="Times New Roman" w:eastAsia="Times New Roman" w:hAnsi="Times New Roman" w:cs="Times New Roman"/>
          <w:i/>
          <w:iCs/>
          <w:color w:val="000000"/>
          <w:spacing w:val="-9"/>
          <w:sz w:val="24"/>
          <w:szCs w:val="24"/>
          <w:lang w:eastAsia="ru-RU"/>
        </w:rPr>
        <w:t>ские и материальные условия для успешной учебной</w:t>
      </w:r>
      <w:r w:rsidRPr="00020FB7">
        <w:rPr>
          <w:rFonts w:ascii="Times New Roman" w:eastAsia="Times New Roman" w:hAnsi="Times New Roman" w:cs="Times New Roman"/>
          <w:i/>
          <w:iCs/>
          <w:color w:val="000000"/>
          <w:spacing w:val="-7"/>
          <w:sz w:val="24"/>
          <w:szCs w:val="24"/>
          <w:lang w:eastAsia="ru-RU"/>
        </w:rPr>
        <w:t xml:space="preserve"> </w:t>
      </w:r>
      <w:r w:rsidRPr="00020FB7">
        <w:rPr>
          <w:rFonts w:ascii="Times New Roman" w:eastAsia="Times New Roman" w:hAnsi="Times New Roman" w:cs="Times New Roman"/>
          <w:i/>
          <w:iCs/>
          <w:color w:val="000000"/>
          <w:spacing w:val="-7"/>
          <w:sz w:val="24"/>
          <w:szCs w:val="24"/>
          <w:lang w:eastAsia="ru-RU"/>
        </w:rPr>
        <w:lastRenderedPageBreak/>
        <w:t>деятельности, общения, самореализации;</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2"/>
          <w:sz w:val="24"/>
          <w:szCs w:val="24"/>
          <w:lang w:eastAsia="ru-RU"/>
        </w:rPr>
        <w:t>была возможность получить качественное сред</w:t>
      </w:r>
      <w:r w:rsidRPr="00020FB7">
        <w:rPr>
          <w:rFonts w:ascii="Times New Roman" w:eastAsia="Times New Roman" w:hAnsi="Times New Roman" w:cs="Times New Roman"/>
          <w:i/>
          <w:iCs/>
          <w:color w:val="000000"/>
          <w:spacing w:val="-12"/>
          <w:sz w:val="24"/>
          <w:szCs w:val="24"/>
          <w:lang w:eastAsia="ru-RU"/>
        </w:rPr>
        <w:softHyphen/>
      </w:r>
      <w:r w:rsidRPr="00020FB7">
        <w:rPr>
          <w:rFonts w:ascii="Times New Roman" w:eastAsia="Times New Roman" w:hAnsi="Times New Roman" w:cs="Times New Roman"/>
          <w:i/>
          <w:iCs/>
          <w:color w:val="000000"/>
          <w:spacing w:val="-1"/>
          <w:sz w:val="24"/>
          <w:szCs w:val="24"/>
          <w:lang w:eastAsia="ru-RU"/>
        </w:rPr>
        <w:t>нее образование.</w:t>
      </w:r>
    </w:p>
    <w:p w:rsidR="00020FB7" w:rsidRPr="00020FB7" w:rsidRDefault="00020FB7" w:rsidP="00020FB7">
      <w:pPr>
        <w:shd w:val="clear" w:color="auto" w:fill="FFFFFF"/>
        <w:spacing w:after="0"/>
        <w:jc w:val="both"/>
        <w:rPr>
          <w:rFonts w:ascii="Times New Roman" w:eastAsia="Times New Roman" w:hAnsi="Times New Roman" w:cs="Times New Roman"/>
          <w:color w:val="000000"/>
          <w:sz w:val="24"/>
          <w:szCs w:val="24"/>
          <w:lang w:eastAsia="ru-RU"/>
        </w:rPr>
      </w:pP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b/>
          <w:bCs/>
          <w:color w:val="000000"/>
          <w:spacing w:val="-3"/>
          <w:sz w:val="24"/>
          <w:szCs w:val="24"/>
          <w:lang w:eastAsia="ru-RU"/>
        </w:rPr>
        <w:t xml:space="preserve">Педагоги </w:t>
      </w:r>
      <w:r w:rsidRPr="00020FB7">
        <w:rPr>
          <w:rFonts w:ascii="Times New Roman" w:eastAsia="Times New Roman" w:hAnsi="Times New Roman" w:cs="Times New Roman"/>
          <w:color w:val="000000"/>
          <w:spacing w:val="-3"/>
          <w:sz w:val="24"/>
          <w:szCs w:val="24"/>
          <w:lang w:eastAsia="ru-RU"/>
        </w:rPr>
        <w:t>ожидают:</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7"/>
          <w:sz w:val="24"/>
          <w:szCs w:val="24"/>
          <w:lang w:eastAsia="ru-RU"/>
        </w:rPr>
        <w:t>создания в школе комфортных психолого-педагогических и материальных условий для осуществ</w:t>
      </w:r>
      <w:r w:rsidRPr="00020FB7">
        <w:rPr>
          <w:rFonts w:ascii="Times New Roman" w:eastAsia="Times New Roman" w:hAnsi="Times New Roman" w:cs="Times New Roman"/>
          <w:i/>
          <w:iCs/>
          <w:color w:val="000000"/>
          <w:spacing w:val="-7"/>
          <w:sz w:val="24"/>
          <w:szCs w:val="24"/>
          <w:lang w:eastAsia="ru-RU"/>
        </w:rPr>
        <w:softHyphen/>
        <w:t>ления профессиональной деятельности;</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9"/>
          <w:sz w:val="24"/>
          <w:szCs w:val="24"/>
          <w:lang w:eastAsia="ru-RU"/>
        </w:rPr>
        <w:t>улучшения материально-технического обеспе</w:t>
      </w:r>
      <w:r w:rsidRPr="00020FB7">
        <w:rPr>
          <w:rFonts w:ascii="Times New Roman" w:eastAsia="Times New Roman" w:hAnsi="Times New Roman" w:cs="Times New Roman"/>
          <w:i/>
          <w:iCs/>
          <w:color w:val="000000"/>
          <w:spacing w:val="-9"/>
          <w:sz w:val="24"/>
          <w:szCs w:val="24"/>
          <w:lang w:eastAsia="ru-RU"/>
        </w:rPr>
        <w:softHyphen/>
      </w:r>
      <w:r w:rsidRPr="00020FB7">
        <w:rPr>
          <w:rFonts w:ascii="Times New Roman" w:eastAsia="Times New Roman" w:hAnsi="Times New Roman" w:cs="Times New Roman"/>
          <w:i/>
          <w:iCs/>
          <w:color w:val="000000"/>
          <w:spacing w:val="-6"/>
          <w:sz w:val="24"/>
          <w:szCs w:val="24"/>
          <w:lang w:eastAsia="ru-RU"/>
        </w:rPr>
        <w:t>чения образовательного процесса;</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5"/>
          <w:sz w:val="24"/>
          <w:szCs w:val="24"/>
          <w:lang w:eastAsia="ru-RU"/>
        </w:rPr>
        <w:t>создания условий для творческой самореали</w:t>
      </w:r>
      <w:r w:rsidRPr="00020FB7">
        <w:rPr>
          <w:rFonts w:ascii="Times New Roman" w:eastAsia="Times New Roman" w:hAnsi="Times New Roman" w:cs="Times New Roman"/>
          <w:i/>
          <w:iCs/>
          <w:color w:val="000000"/>
          <w:spacing w:val="-5"/>
          <w:sz w:val="24"/>
          <w:szCs w:val="24"/>
          <w:lang w:eastAsia="ru-RU"/>
        </w:rPr>
        <w:softHyphen/>
      </w:r>
      <w:r w:rsidRPr="00020FB7">
        <w:rPr>
          <w:rFonts w:ascii="Times New Roman" w:eastAsia="Times New Roman" w:hAnsi="Times New Roman" w:cs="Times New Roman"/>
          <w:i/>
          <w:iCs/>
          <w:color w:val="000000"/>
          <w:spacing w:val="-7"/>
          <w:sz w:val="24"/>
          <w:szCs w:val="24"/>
          <w:lang w:eastAsia="ru-RU"/>
        </w:rPr>
        <w:t>зации в профессиональной деятельности.</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Из всего вышеизложенного, можно сделать вывод, что наблюдается некоторое противоречие в социальном заказе. Притом, что во главу угла обществом ставится подготовка и выполнение ЕГЭ, родителями так же отмечается, что детям необходимо время для занятий по интересам, для развития индивидуальных способностей и талантов.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Если обобщить в единое целое запросы государства, родителей,  учащихся, и педагогов,  то можно выделить обобщенный социальный заказ, который складывается  из нескольких ключевых моментов:</w:t>
      </w:r>
    </w:p>
    <w:p w:rsidR="00020FB7" w:rsidRPr="00020FB7" w:rsidRDefault="00020FB7" w:rsidP="00020FB7">
      <w:pPr>
        <w:widowControl w:val="0"/>
        <w:shd w:val="clear" w:color="auto" w:fill="FFFFFF"/>
        <w:tabs>
          <w:tab w:val="left" w:pos="475"/>
        </w:tabs>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color w:val="000000"/>
          <w:sz w:val="24"/>
          <w:szCs w:val="24"/>
          <w:lang w:eastAsia="ru-RU"/>
        </w:rPr>
        <w:t>-Качественная подготовка учащихся к ЕГЭ;</w:t>
      </w:r>
    </w:p>
    <w:p w:rsidR="00020FB7" w:rsidRPr="00020FB7" w:rsidRDefault="00020FB7" w:rsidP="00020FB7">
      <w:pPr>
        <w:widowControl w:val="0"/>
        <w:shd w:val="clear" w:color="auto" w:fill="FFFFFF"/>
        <w:tabs>
          <w:tab w:val="left" w:pos="475"/>
        </w:tabs>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bCs/>
          <w:i/>
          <w:iCs/>
          <w:sz w:val="24"/>
          <w:szCs w:val="24"/>
          <w:lang w:eastAsia="ru-RU"/>
        </w:rPr>
        <w:t>-Подготовка учащихся к жизни в высокотехнологическом конкурентном мире;</w:t>
      </w:r>
    </w:p>
    <w:p w:rsidR="00020FB7" w:rsidRPr="00020FB7" w:rsidRDefault="00020FB7" w:rsidP="00020FB7">
      <w:pPr>
        <w:widowControl w:val="0"/>
        <w:shd w:val="clear" w:color="auto" w:fill="FFFFFF"/>
        <w:tabs>
          <w:tab w:val="left" w:pos="475"/>
        </w:tabs>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bCs/>
          <w:i/>
          <w:iCs/>
          <w:sz w:val="24"/>
          <w:szCs w:val="24"/>
          <w:lang w:eastAsia="ru-RU"/>
        </w:rPr>
        <w:t>-Поиск и поддержка талантливых детей, развитие творческих способностей учащихся;</w:t>
      </w:r>
    </w:p>
    <w:p w:rsidR="00020FB7" w:rsidRPr="00020FB7" w:rsidRDefault="00020FB7" w:rsidP="00020FB7">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i/>
          <w:sz w:val="24"/>
          <w:szCs w:val="24"/>
          <w:lang w:eastAsia="ru-RU"/>
        </w:rPr>
        <w:t>-Создание благоприятных и комфортных условий обучения и воспитания</w:t>
      </w:r>
      <w:r w:rsidRPr="00020FB7">
        <w:rPr>
          <w:rFonts w:ascii="Times New Roman" w:eastAsia="Times New Roman" w:hAnsi="Times New Roman" w:cs="Times New Roman"/>
          <w:sz w:val="24"/>
          <w:szCs w:val="24"/>
          <w:lang w:eastAsia="ru-RU"/>
        </w:rPr>
        <w:t>.</w:t>
      </w:r>
    </w:p>
    <w:p w:rsidR="00020FB7" w:rsidRPr="00020FB7" w:rsidRDefault="00020FB7" w:rsidP="00020FB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Школа должна создать такой образовательный процесс, который позволил бы комплексно реализовать  социальный заказ. </w:t>
      </w: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r w:rsidRPr="00020FB7">
        <w:rPr>
          <w:rFonts w:ascii="Times New Roman" w:eastAsia="Calibri" w:hAnsi="Times New Roman" w:cs="Times New Roman"/>
          <w:b/>
          <w:sz w:val="24"/>
          <w:szCs w:val="24"/>
          <w:lang w:eastAsia="ru-RU"/>
        </w:rPr>
        <w:t>Цели и задачи реализации основной образовательной программы среднего общего образования</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b/>
          <w:sz w:val="24"/>
          <w:szCs w:val="24"/>
        </w:rPr>
        <w:t>Целями реализации</w:t>
      </w:r>
      <w:r w:rsidRPr="00020FB7">
        <w:rPr>
          <w:rFonts w:ascii="Times New Roman" w:eastAsia="Calibri" w:hAnsi="Times New Roman" w:cs="Times New Roman"/>
          <w:sz w:val="24"/>
          <w:szCs w:val="24"/>
        </w:rPr>
        <w:t xml:space="preserve"> основной образовательной программы среднего общего образования являются:</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Достижение поставленных целей</w:t>
      </w:r>
      <w:r w:rsidRPr="00020FB7">
        <w:rPr>
          <w:rFonts w:ascii="Times New Roman" w:eastAsia="Calibri" w:hAnsi="Times New Roman" w:cs="Times New Roman"/>
          <w:b/>
          <w:sz w:val="24"/>
          <w:szCs w:val="24"/>
        </w:rPr>
        <w:t xml:space="preserve"> </w:t>
      </w:r>
      <w:r w:rsidRPr="00020FB7">
        <w:rPr>
          <w:rFonts w:ascii="Times New Roman" w:eastAsia="Calibri" w:hAnsi="Times New Roman" w:cs="Times New Roman"/>
          <w:sz w:val="24"/>
          <w:szCs w:val="24"/>
        </w:rPr>
        <w:t>при разработке и реализации образовательной организацией основной образовательной программы среднего общего образования</w:t>
      </w:r>
      <w:r w:rsidRPr="00020FB7">
        <w:rPr>
          <w:rFonts w:ascii="Times New Roman" w:eastAsia="Calibri" w:hAnsi="Times New Roman" w:cs="Times New Roman"/>
          <w:b/>
          <w:sz w:val="24"/>
          <w:szCs w:val="24"/>
        </w:rPr>
        <w:t xml:space="preserve"> </w:t>
      </w:r>
      <w:r w:rsidRPr="00020FB7">
        <w:rPr>
          <w:rFonts w:ascii="Times New Roman" w:eastAsia="Calibri" w:hAnsi="Times New Roman" w:cs="Times New Roman"/>
          <w:sz w:val="24"/>
          <w:szCs w:val="24"/>
        </w:rPr>
        <w:t xml:space="preserve">предусматривает решение следующих </w:t>
      </w:r>
      <w:r w:rsidRPr="00020FB7">
        <w:rPr>
          <w:rFonts w:ascii="Times New Roman" w:eastAsia="Calibri" w:hAnsi="Times New Roman" w:cs="Times New Roman"/>
          <w:b/>
          <w:sz w:val="24"/>
          <w:szCs w:val="24"/>
        </w:rPr>
        <w:t>основных задач</w:t>
      </w:r>
      <w:r w:rsidRPr="00020FB7">
        <w:rPr>
          <w:rFonts w:ascii="Times New Roman" w:eastAsia="Calibri" w:hAnsi="Times New Roman" w:cs="Times New Roman"/>
          <w:sz w:val="24"/>
          <w:szCs w:val="24"/>
        </w:rPr>
        <w:t>:</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 xml:space="preserve">формирование российской гражданской идентичности обучающихся; </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lastRenderedPageBreak/>
        <w:t>обеспечение равных возможностей получения качественного среднего общего образования;</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развитие государственно-общественного управления в образовании;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020FB7" w:rsidRPr="00020FB7" w:rsidRDefault="00020FB7" w:rsidP="00020FB7">
      <w:pPr>
        <w:suppressAutoHyphens/>
        <w:spacing w:after="0"/>
        <w:ind w:firstLine="284"/>
        <w:jc w:val="both"/>
        <w:rPr>
          <w:rFonts w:ascii="Times New Roman" w:eastAsia="Calibri" w:hAnsi="Times New Roman" w:cs="Times New Roman"/>
          <w:noProof/>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создание</w:t>
      </w:r>
      <w:r w:rsidRPr="00020FB7">
        <w:rPr>
          <w:rFonts w:ascii="Times New Roman" w:eastAsia="Calibri" w:hAnsi="Times New Roman" w:cs="Times New Roman"/>
          <w:noProof/>
          <w:sz w:val="24"/>
          <w:szCs w:val="24"/>
          <w:u w:color="000000"/>
          <w:bdr w:val="nil"/>
          <w:lang w:val="x-none" w:eastAsia="x-none"/>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bookmarkStart w:id="5" w:name="_Toc414553128"/>
      <w:r w:rsidRPr="00020FB7">
        <w:rPr>
          <w:rFonts w:ascii="Times New Roman" w:eastAsia="Calibri" w:hAnsi="Times New Roman" w:cs="Times New Roman"/>
          <w:b/>
          <w:sz w:val="24"/>
          <w:szCs w:val="24"/>
          <w:lang w:eastAsia="ru-RU"/>
        </w:rPr>
        <w:t>Принципы и подходы к формированию основной образовательной программы среднего общего образования</w:t>
      </w:r>
      <w:bookmarkEnd w:id="5"/>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Методологической основой ФГОС СОО является системно-деятельностный подход, который предполагает:</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формирование готовности обучающихся к саморазвитию и непрерывному образованию;</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проектирование и конструирование развивающей образовательной среды организации, осуществляющей образовательную деятельность;</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активную учебно-познавательную деятельность обучающихся;</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w:t>
      </w:r>
      <w:r w:rsidRPr="00020FB7">
        <w:rPr>
          <w:rFonts w:ascii="Times New Roman" w:eastAsia="Calibri" w:hAnsi="Times New Roman" w:cs="Times New Roman"/>
          <w:sz w:val="24"/>
          <w:szCs w:val="24"/>
        </w:rPr>
        <w:lastRenderedPageBreak/>
        <w:t xml:space="preserve">системы образования, в том числе с учетом принципа преемственности </w:t>
      </w:r>
      <w:r w:rsidRPr="00020FB7">
        <w:rPr>
          <w:rFonts w:ascii="Times New Roman" w:eastAsia="Calibri" w:hAnsi="Times New Roman" w:cs="Times New Roman"/>
          <w:noProof/>
          <w:sz w:val="24"/>
          <w:szCs w:val="24"/>
          <w:lang w:eastAsia="ru-RU"/>
        </w:rPr>
        <w:t>начального общего, основного общего, среднего общего, профессионального образования</w:t>
      </w:r>
      <w:r w:rsidRPr="00020FB7">
        <w:rPr>
          <w:rFonts w:ascii="Times New Roman" w:eastAsia="Calibri" w:hAnsi="Times New Roman" w:cs="Times New Roman"/>
          <w:sz w:val="24"/>
          <w:szCs w:val="24"/>
        </w:rPr>
        <w:t>, который может быть реализован как через содержание, так и через формы, средства, технологии, методы и приемы работы.</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020FB7" w:rsidRPr="00020FB7" w:rsidRDefault="00020FB7" w:rsidP="00020FB7">
      <w:pPr>
        <w:suppressAutoHyphens/>
        <w:spacing w:after="0"/>
        <w:ind w:firstLine="709"/>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формированием у обучающихся научного типа мышления, овладением научной терминологией, ключевыми понятиями, методами и приемами;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020FB7">
        <w:rPr>
          <w:rFonts w:ascii="Times New Roman" w:eastAsia="Calibri" w:hAnsi="Times New Roman" w:cs="Times New Roman"/>
          <w:sz w:val="24"/>
          <w:szCs w:val="24"/>
          <w:shd w:val="clear" w:color="auto" w:fill="FFFFFF"/>
        </w:rPr>
        <w:t xml:space="preserve"> переходом от подросткового возраста к </w:t>
      </w:r>
      <w:r w:rsidRPr="00020FB7">
        <w:rPr>
          <w:rFonts w:ascii="Times New Roman" w:eastAsia="Calibri" w:hAnsi="Times New Roman" w:cs="Times New Roman"/>
          <w:sz w:val="24"/>
          <w:szCs w:val="24"/>
          <w:shd w:val="clear" w:color="auto" w:fill="FFFFFF"/>
        </w:rPr>
        <w:lastRenderedPageBreak/>
        <w:t>самостоятельной взрослой жизни</w:t>
      </w:r>
      <w:r w:rsidRPr="00020FB7">
        <w:rPr>
          <w:rFonts w:ascii="Times New Roman" w:eastAsia="Calibri" w:hAnsi="Times New Roman" w:cs="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020FB7">
        <w:rPr>
          <w:rFonts w:ascii="Times New Roman" w:eastAsia="Calibri" w:hAnsi="Times New Roman" w:cs="Times New Roman"/>
          <w:sz w:val="24"/>
          <w:szCs w:val="24"/>
          <w:shd w:val="clear" w:color="auto" w:fill="FFFFFF"/>
        </w:rPr>
        <w:t xml:space="preserve">эмансипацию </w:t>
      </w:r>
      <w:r w:rsidRPr="00020FB7">
        <w:rPr>
          <w:rFonts w:ascii="Times New Roman" w:eastAsia="Calibri" w:hAnsi="Times New Roman" w:cs="Times New Roman"/>
          <w:sz w:val="24"/>
          <w:szCs w:val="24"/>
        </w:rPr>
        <w:t>от взрослых, сколько четкую ориентировку и определение своего места во взрослом мире.</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020FB7" w:rsidRPr="00020FB7" w:rsidRDefault="00020FB7" w:rsidP="00020FB7">
      <w:pPr>
        <w:suppressAutoHyphens/>
        <w:spacing w:after="0"/>
        <w:ind w:firstLine="709"/>
        <w:jc w:val="both"/>
        <w:rPr>
          <w:rFonts w:ascii="Times New Roman" w:eastAsia="Times New Roman" w:hAnsi="Times New Roman" w:cs="Times New Roman"/>
          <w:sz w:val="24"/>
          <w:szCs w:val="24"/>
          <w:lang w:eastAsia="ru-RU"/>
        </w:rPr>
      </w:pPr>
      <w:r w:rsidRPr="00020FB7">
        <w:rPr>
          <w:rFonts w:ascii="Times New Roman" w:eastAsia="Calibri" w:hAnsi="Times New Roman" w:cs="Times New Roman"/>
          <w:sz w:val="24"/>
          <w:szCs w:val="24"/>
          <w:lang w:eastAsia="ru-RU"/>
        </w:rPr>
        <w:t xml:space="preserve">Основная образовательная программа формируется </w:t>
      </w:r>
      <w:r w:rsidRPr="00020FB7">
        <w:rPr>
          <w:rFonts w:ascii="Times New Roman" w:eastAsia="Times New Roman" w:hAnsi="Times New Roman" w:cs="Times New Roman"/>
          <w:sz w:val="24"/>
          <w:szCs w:val="24"/>
          <w:lang w:eastAsia="ru-RU"/>
        </w:rPr>
        <w:t>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020FB7" w:rsidRPr="00020FB7" w:rsidRDefault="00020FB7" w:rsidP="00020FB7">
      <w:pPr>
        <w:spacing w:after="0"/>
        <w:ind w:firstLine="454"/>
        <w:jc w:val="both"/>
        <w:rPr>
          <w:rFonts w:ascii="Times New Roman" w:eastAsia="Calibri" w:hAnsi="Times New Roman" w:cs="Times New Roman"/>
          <w:sz w:val="24"/>
          <w:szCs w:val="24"/>
          <w:lang w:val="x-none" w:eastAsia="ru-RU"/>
        </w:rPr>
      </w:pP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r w:rsidRPr="00020FB7">
        <w:rPr>
          <w:rFonts w:ascii="Times New Roman" w:eastAsia="Calibri" w:hAnsi="Times New Roman" w:cs="Times New Roman"/>
          <w:b/>
          <w:sz w:val="24"/>
          <w:szCs w:val="24"/>
          <w:lang w:eastAsia="ru-RU"/>
        </w:rPr>
        <w:t>Общая характеристика основной образовательной программы</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 xml:space="preserve">Основная образовательная программа </w:t>
      </w:r>
      <w:r w:rsidRPr="00020FB7">
        <w:rPr>
          <w:rFonts w:ascii="Times New Roman" w:eastAsia="@Arial Unicode MS" w:hAnsi="Times New Roman" w:cs="Times New Roman"/>
          <w:bCs/>
          <w:noProof/>
          <w:sz w:val="24"/>
          <w:szCs w:val="24"/>
          <w:lang w:eastAsia="ru-RU"/>
        </w:rPr>
        <w:t>среднего общего образования</w:t>
      </w:r>
      <w:r w:rsidRPr="00020FB7">
        <w:rPr>
          <w:rFonts w:ascii="Times New Roman" w:eastAsia="Calibri" w:hAnsi="Times New Roman" w:cs="Times New Roman"/>
          <w:sz w:val="24"/>
          <w:szCs w:val="24"/>
        </w:rPr>
        <w:t xml:space="preserve"> </w:t>
      </w:r>
      <w:r w:rsidRPr="00020FB7">
        <w:rPr>
          <w:rFonts w:ascii="Times New Roman" w:eastAsia="Calibri" w:hAnsi="Times New Roman" w:cs="Times New Roman"/>
          <w:kern w:val="2"/>
          <w:sz w:val="24"/>
          <w:szCs w:val="24"/>
        </w:rPr>
        <w:t xml:space="preserve">разработана </w:t>
      </w:r>
      <w:r w:rsidRPr="00020FB7">
        <w:rPr>
          <w:rFonts w:ascii="Times New Roman" w:eastAsia="Calibri" w:hAnsi="Times New Roman" w:cs="Times New Roman"/>
          <w:sz w:val="24"/>
          <w:szCs w:val="24"/>
        </w:rPr>
        <w:t xml:space="preserve">на основе </w:t>
      </w:r>
      <w:r w:rsidRPr="00020FB7">
        <w:rPr>
          <w:rFonts w:ascii="Times New Roman" w:eastAsia="Calibri" w:hAnsi="Times New Roman" w:cs="Times New Roman"/>
          <w:kern w:val="2"/>
          <w:sz w:val="24"/>
          <w:szCs w:val="24"/>
        </w:rPr>
        <w:t xml:space="preserve">ФГОС СОО, </w:t>
      </w:r>
      <w:r w:rsidRPr="00020FB7">
        <w:rPr>
          <w:rFonts w:ascii="Times New Roman" w:eastAsia="Calibri" w:hAnsi="Times New Roman" w:cs="Times New Roman"/>
          <w:sz w:val="24"/>
          <w:szCs w:val="24"/>
        </w:rPr>
        <w:t>Конституции Российской Федерации</w:t>
      </w:r>
      <w:r w:rsidRPr="00020FB7">
        <w:rPr>
          <w:rFonts w:ascii="Times New Roman" w:eastAsia="Calibri" w:hAnsi="Times New Roman" w:cs="Times New Roman"/>
          <w:sz w:val="24"/>
          <w:szCs w:val="24"/>
          <w:vertAlign w:val="superscript"/>
        </w:rPr>
        <w:footnoteReference w:id="1"/>
      </w:r>
      <w:r w:rsidRPr="00020FB7">
        <w:rPr>
          <w:rFonts w:ascii="Times New Roman" w:eastAsia="Calibri" w:hAnsi="Times New Roman" w:cs="Times New Roman"/>
          <w:sz w:val="24"/>
          <w:szCs w:val="24"/>
        </w:rPr>
        <w:t>, Конвенции ООН о правах ребенка</w:t>
      </w:r>
      <w:r w:rsidRPr="00020FB7">
        <w:rPr>
          <w:rFonts w:ascii="Times New Roman" w:eastAsia="Calibri" w:hAnsi="Times New Roman" w:cs="Times New Roman"/>
          <w:sz w:val="24"/>
          <w:szCs w:val="24"/>
          <w:vertAlign w:val="superscript"/>
        </w:rPr>
        <w:footnoteReference w:id="2"/>
      </w:r>
      <w:r w:rsidRPr="00020FB7">
        <w:rPr>
          <w:rFonts w:ascii="Times New Roman" w:eastAsia="Calibri" w:hAnsi="Times New Roman" w:cs="Times New Roman"/>
          <w:sz w:val="24"/>
          <w:szCs w:val="24"/>
        </w:rPr>
        <w:t xml:space="preserve">, </w:t>
      </w:r>
      <w:r w:rsidRPr="00020FB7">
        <w:rPr>
          <w:rFonts w:ascii="Times New Roman" w:eastAsia="Calibri" w:hAnsi="Times New Roman" w:cs="Times New Roman"/>
          <w:kern w:val="2"/>
          <w:sz w:val="24"/>
          <w:szCs w:val="24"/>
        </w:rPr>
        <w:t xml:space="preserve">учитывает региональные, национальные и этнокультурные потребности народов Российской Федерации, </w:t>
      </w:r>
      <w:r w:rsidRPr="00020FB7">
        <w:rPr>
          <w:rFonts w:ascii="Times New Roman" w:eastAsia="Calibri" w:hAnsi="Times New Roman" w:cs="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020FB7" w:rsidRPr="00020FB7" w:rsidRDefault="00020FB7" w:rsidP="00020FB7">
      <w:pPr>
        <w:suppressAutoHyphens/>
        <w:spacing w:after="0"/>
        <w:ind w:firstLine="709"/>
        <w:jc w:val="both"/>
        <w:rPr>
          <w:rFonts w:ascii="Times New Roman" w:eastAsia="@Arial Unicode MS" w:hAnsi="Times New Roman" w:cs="Times New Roman"/>
          <w:bCs/>
          <w:sz w:val="24"/>
          <w:szCs w:val="24"/>
          <w:lang w:eastAsia="ru-RU"/>
        </w:rPr>
      </w:pPr>
      <w:r w:rsidRPr="00020FB7">
        <w:rPr>
          <w:rFonts w:ascii="Times New Roman" w:eastAsia="@Arial Unicode MS" w:hAnsi="Times New Roman" w:cs="Times New Roman"/>
          <w:bCs/>
          <w:sz w:val="24"/>
          <w:szCs w:val="24"/>
          <w:lang w:eastAsia="ru-RU"/>
        </w:rPr>
        <w:t>Программа содержит три раздела: целевой, содержательный и организационный.</w:t>
      </w:r>
    </w:p>
    <w:p w:rsidR="00020FB7" w:rsidRPr="00020FB7" w:rsidRDefault="00020FB7" w:rsidP="00020FB7">
      <w:pPr>
        <w:suppressAutoHyphens/>
        <w:spacing w:after="0"/>
        <w:ind w:firstLine="709"/>
        <w:jc w:val="both"/>
        <w:rPr>
          <w:rFonts w:ascii="Times New Roman" w:eastAsia="@Arial Unicode MS" w:hAnsi="Times New Roman" w:cs="Times New Roman"/>
          <w:bCs/>
          <w:sz w:val="24"/>
          <w:szCs w:val="24"/>
          <w:lang w:eastAsia="ru-RU"/>
        </w:rPr>
      </w:pPr>
      <w:r w:rsidRPr="00020FB7">
        <w:rPr>
          <w:rFonts w:ascii="Times New Roman" w:eastAsia="@Arial Unicode MS" w:hAnsi="Times New Roman" w:cs="Times New Roman"/>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020FB7">
        <w:rPr>
          <w:rFonts w:ascii="Times New Roman" w:eastAsia="Calibri" w:hAnsi="Times New Roman" w:cs="Times New Roman"/>
          <w:sz w:val="24"/>
          <w:szCs w:val="24"/>
        </w:rPr>
        <w:t>ФГОС СОО</w:t>
      </w:r>
      <w:r w:rsidRPr="00020FB7">
        <w:rPr>
          <w:rFonts w:ascii="Times New Roman" w:eastAsia="@Arial Unicode MS" w:hAnsi="Times New Roman" w:cs="Times New Roman"/>
          <w:bCs/>
          <w:sz w:val="24"/>
          <w:szCs w:val="24"/>
          <w:lang w:eastAsia="ru-RU"/>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020FB7" w:rsidRPr="00020FB7" w:rsidRDefault="00020FB7" w:rsidP="00020FB7">
      <w:pPr>
        <w:suppressAutoHyphens/>
        <w:spacing w:after="0"/>
        <w:ind w:firstLine="709"/>
        <w:jc w:val="both"/>
        <w:rPr>
          <w:rFonts w:ascii="Times New Roman" w:eastAsia="@Arial Unicode MS" w:hAnsi="Times New Roman" w:cs="Times New Roman"/>
          <w:bCs/>
          <w:sz w:val="24"/>
          <w:szCs w:val="24"/>
          <w:lang w:eastAsia="ru-RU"/>
        </w:rPr>
      </w:pPr>
      <w:r w:rsidRPr="00020FB7">
        <w:rPr>
          <w:rFonts w:ascii="Times New Roman" w:eastAsia="@Arial Unicode MS" w:hAnsi="Times New Roman" w:cs="Times New Roman"/>
          <w:bCs/>
          <w:sz w:val="24"/>
          <w:szCs w:val="24"/>
          <w:lang w:eastAsia="ru-RU"/>
        </w:rPr>
        <w:lastRenderedPageBreak/>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020FB7" w:rsidRPr="00020FB7" w:rsidRDefault="00020FB7" w:rsidP="00020FB7">
      <w:pPr>
        <w:suppressAutoHyphens/>
        <w:spacing w:after="0"/>
        <w:ind w:firstLine="708"/>
        <w:jc w:val="both"/>
        <w:rPr>
          <w:rFonts w:ascii="Times New Roman" w:eastAsia="Calibri" w:hAnsi="Times New Roman" w:cs="Times New Roman"/>
          <w:sz w:val="24"/>
          <w:szCs w:val="24"/>
          <w:lang w:eastAsia="ru-RU"/>
        </w:rPr>
      </w:pPr>
      <w:r w:rsidRPr="00020FB7">
        <w:rPr>
          <w:rFonts w:ascii="Times New Roman" w:eastAsia="@Arial Unicode MS" w:hAnsi="Times New Roman" w:cs="Times New Roman"/>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Pr="00020FB7">
        <w:rPr>
          <w:rFonts w:ascii="Times New Roman" w:eastAsia="Calibri" w:hAnsi="Times New Roman" w:cs="Times New Roman"/>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r w:rsidRPr="00020FB7">
        <w:rPr>
          <w:rFonts w:ascii="Times New Roman" w:eastAsia="Calibri" w:hAnsi="Times New Roman" w:cs="Times New Roman"/>
          <w:b/>
          <w:sz w:val="24"/>
          <w:szCs w:val="24"/>
          <w:lang w:eastAsia="ru-RU"/>
        </w:rPr>
        <w:t>Общие подходы к организации внеурочной деятельности</w:t>
      </w:r>
    </w:p>
    <w:p w:rsidR="00020FB7" w:rsidRPr="00020FB7" w:rsidRDefault="00020FB7" w:rsidP="00020FB7">
      <w:pPr>
        <w:suppressAutoHyphens/>
        <w:spacing w:after="0"/>
        <w:ind w:firstLine="709"/>
        <w:jc w:val="both"/>
        <w:rPr>
          <w:rFonts w:ascii="Times New Roman" w:eastAsia="Calibri" w:hAnsi="Times New Roman" w:cs="Times New Roman"/>
          <w:sz w:val="24"/>
          <w:szCs w:val="24"/>
          <w:lang w:eastAsia="ru-RU"/>
        </w:rPr>
      </w:pPr>
      <w:r w:rsidRPr="00020FB7">
        <w:rPr>
          <w:rFonts w:ascii="Times New Roman" w:eastAsia="Calibri" w:hAnsi="Times New Roman" w:cs="Times New Roman"/>
          <w:sz w:val="24"/>
          <w:szCs w:val="24"/>
          <w:lang w:eastAsia="ru-RU"/>
        </w:rPr>
        <w:t>Система</w:t>
      </w:r>
      <w:r w:rsidRPr="00020FB7" w:rsidDel="004B188C">
        <w:rPr>
          <w:rFonts w:ascii="Times New Roman" w:eastAsia="Calibri" w:hAnsi="Times New Roman" w:cs="Times New Roman"/>
          <w:sz w:val="24"/>
          <w:szCs w:val="24"/>
          <w:lang w:eastAsia="ru-RU"/>
        </w:rPr>
        <w:t xml:space="preserve"> </w:t>
      </w:r>
      <w:r w:rsidRPr="00020FB7">
        <w:rPr>
          <w:rFonts w:ascii="Times New Roman" w:eastAsia="Calibri" w:hAnsi="Times New Roman" w:cs="Times New Roman"/>
          <w:sz w:val="24"/>
          <w:szCs w:val="24"/>
          <w:lang w:eastAsia="ru-RU"/>
        </w:rPr>
        <w:t>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020FB7" w:rsidRPr="00020FB7" w:rsidRDefault="00020FB7" w:rsidP="00020FB7">
      <w:pPr>
        <w:suppressAutoHyphens/>
        <w:spacing w:after="0"/>
        <w:ind w:firstLine="709"/>
        <w:jc w:val="both"/>
        <w:rPr>
          <w:rFonts w:ascii="Times New Roman" w:eastAsia="Calibri" w:hAnsi="Times New Roman" w:cs="Times New Roman"/>
          <w:sz w:val="24"/>
          <w:szCs w:val="24"/>
          <w:lang w:eastAsia="ru-RU"/>
        </w:rPr>
      </w:pPr>
      <w:r w:rsidRPr="00020FB7">
        <w:rPr>
          <w:rFonts w:ascii="Times New Roman" w:eastAsia="Calibri" w:hAnsi="Times New Roman" w:cs="Times New Roman"/>
          <w:sz w:val="24"/>
          <w:szCs w:val="24"/>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C0786B" w:rsidRPr="0088545E" w:rsidRDefault="00C0786B" w:rsidP="007402F3">
      <w:pPr>
        <w:spacing w:line="240" w:lineRule="auto"/>
        <w:ind w:firstLine="284"/>
        <w:jc w:val="both"/>
        <w:rPr>
          <w:rFonts w:ascii="Times New Roman" w:hAnsi="Times New Roman" w:cs="Times New Roman"/>
          <w:sz w:val="24"/>
          <w:szCs w:val="24"/>
        </w:rPr>
      </w:pPr>
    </w:p>
    <w:p w:rsidR="009E27E1" w:rsidRPr="0088545E" w:rsidRDefault="00B0038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 xml:space="preserve">1.2 Планируемые результаты освоения обучающимися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Структура планируемых результатов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Структура планируемых результатов строится с учётом: </w:t>
      </w:r>
    </w:p>
    <w:p w:rsidR="009E27E1" w:rsidRPr="0088545E" w:rsidRDefault="009E27E1" w:rsidP="00F3450D">
      <w:pPr>
        <w:numPr>
          <w:ilvl w:val="0"/>
          <w:numId w:val="127"/>
        </w:num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динамики развития обучающихся на основе выделения достигнутого уровня развития и ближайшей перспективы – зоны ближайшего развития ученика; </w:t>
      </w:r>
    </w:p>
    <w:p w:rsidR="009E27E1" w:rsidRPr="0088545E" w:rsidRDefault="009E27E1" w:rsidP="00F3450D">
      <w:pPr>
        <w:numPr>
          <w:ilvl w:val="0"/>
          <w:numId w:val="127"/>
        </w:num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возможностей овладения учащимися учебными действиями на уровне, соответствующем зоне дальнейшего перспективного развития; </w:t>
      </w:r>
    </w:p>
    <w:p w:rsidR="009E27E1" w:rsidRPr="0088545E" w:rsidRDefault="009E27E1" w:rsidP="00F3450D">
      <w:pPr>
        <w:numPr>
          <w:ilvl w:val="0"/>
          <w:numId w:val="127"/>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основных направлений оценочной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Планируемые результаты достигаются через предметные программы и программы элективных курсов.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w:t>
      </w:r>
      <w:r w:rsidRPr="0088545E">
        <w:rPr>
          <w:rFonts w:ascii="Times New Roman" w:hAnsi="Times New Roman" w:cs="Times New Roman"/>
          <w:b/>
          <w:bCs/>
          <w:sz w:val="24"/>
          <w:szCs w:val="24"/>
        </w:rPr>
        <w:t xml:space="preserve">структуре планируемых результатов по каждой учебной программе </w:t>
      </w:r>
      <w:r w:rsidRPr="0088545E">
        <w:rPr>
          <w:rFonts w:ascii="Times New Roman" w:hAnsi="Times New Roman" w:cs="Times New Roman"/>
          <w:sz w:val="24"/>
          <w:szCs w:val="24"/>
        </w:rPr>
        <w:t>(предметной, междисцип</w:t>
      </w:r>
      <w:r w:rsidR="00B0038D" w:rsidRPr="0088545E">
        <w:rPr>
          <w:rFonts w:ascii="Times New Roman" w:hAnsi="Times New Roman" w:cs="Times New Roman"/>
          <w:sz w:val="24"/>
          <w:szCs w:val="24"/>
        </w:rPr>
        <w:t xml:space="preserve">линарной) выделяются следующие </w:t>
      </w:r>
      <w:r w:rsidRPr="0088545E">
        <w:rPr>
          <w:rFonts w:ascii="Times New Roman" w:hAnsi="Times New Roman" w:cs="Times New Roman"/>
          <w:b/>
          <w:bCs/>
          <w:i/>
          <w:iCs/>
          <w:sz w:val="24"/>
          <w:szCs w:val="24"/>
        </w:rPr>
        <w:t xml:space="preserve">уровни описания: </w:t>
      </w:r>
    </w:p>
    <w:p w:rsidR="009E27E1" w:rsidRPr="0088545E" w:rsidRDefault="009E27E1" w:rsidP="00F3450D">
      <w:pPr>
        <w:numPr>
          <w:ilvl w:val="0"/>
          <w:numId w:val="128"/>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 xml:space="preserve">цели-ориентиры, </w:t>
      </w:r>
      <w:r w:rsidRPr="0088545E">
        <w:rPr>
          <w:rFonts w:ascii="Times New Roman" w:hAnsi="Times New Roman" w:cs="Times New Roman"/>
          <w:sz w:val="24"/>
          <w:szCs w:val="24"/>
        </w:rPr>
        <w:t xml:space="preserve">определяющие ведущие целевые установки и основные ожидаемые результаты изучения данной учебной программы; </w:t>
      </w:r>
    </w:p>
    <w:p w:rsidR="009E27E1" w:rsidRPr="0088545E" w:rsidRDefault="009E27E1" w:rsidP="00F3450D">
      <w:pPr>
        <w:numPr>
          <w:ilvl w:val="0"/>
          <w:numId w:val="129"/>
        </w:numPr>
        <w:autoSpaceDE w:val="0"/>
        <w:autoSpaceDN w:val="0"/>
        <w:adjustRightInd w:val="0"/>
        <w:spacing w:after="45"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их включение в структуру планируемых результатов призвано раскрыть </w:t>
      </w:r>
      <w:r w:rsidRPr="0088545E">
        <w:rPr>
          <w:rFonts w:ascii="Times New Roman" w:hAnsi="Times New Roman" w:cs="Times New Roman"/>
          <w:i/>
          <w:iCs/>
          <w:sz w:val="24"/>
          <w:szCs w:val="24"/>
        </w:rPr>
        <w:t xml:space="preserve">«Цель изучения данного предмета в образовательном учреждении»; </w:t>
      </w:r>
    </w:p>
    <w:p w:rsidR="009E27E1" w:rsidRPr="0088545E" w:rsidRDefault="009E27E1" w:rsidP="00F3450D">
      <w:pPr>
        <w:numPr>
          <w:ilvl w:val="0"/>
          <w:numId w:val="129"/>
        </w:numPr>
        <w:autoSpaceDE w:val="0"/>
        <w:autoSpaceDN w:val="0"/>
        <w:adjustRightInd w:val="0"/>
        <w:spacing w:after="45"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цели, характеризующие систему учебных действий в отношении учебного материала</w:t>
      </w:r>
      <w:r w:rsidRPr="0088545E">
        <w:rPr>
          <w:rFonts w:ascii="Times New Roman" w:hAnsi="Times New Roman" w:cs="Times New Roman"/>
          <w:sz w:val="24"/>
          <w:szCs w:val="24"/>
        </w:rPr>
        <w:t xml:space="preserve">. Планируемые результаты, приводятся в блоках </w:t>
      </w:r>
      <w:r w:rsidRPr="0088545E">
        <w:rPr>
          <w:rFonts w:ascii="Times New Roman" w:hAnsi="Times New Roman" w:cs="Times New Roman"/>
          <w:i/>
          <w:iCs/>
          <w:sz w:val="24"/>
          <w:szCs w:val="24"/>
        </w:rPr>
        <w:t xml:space="preserve">«Выпускник научится» </w:t>
      </w:r>
      <w:r w:rsidRPr="0088545E">
        <w:rPr>
          <w:rFonts w:ascii="Times New Roman" w:hAnsi="Times New Roman" w:cs="Times New Roman"/>
          <w:sz w:val="24"/>
          <w:szCs w:val="24"/>
        </w:rPr>
        <w:t xml:space="preserve">к </w:t>
      </w:r>
      <w:r w:rsidRPr="0088545E">
        <w:rPr>
          <w:rFonts w:ascii="Times New Roman" w:hAnsi="Times New Roman" w:cs="Times New Roman"/>
          <w:sz w:val="24"/>
          <w:szCs w:val="24"/>
        </w:rPr>
        <w:lastRenderedPageBreak/>
        <w:t xml:space="preserve">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 </w:t>
      </w:r>
    </w:p>
    <w:p w:rsidR="009E27E1" w:rsidRPr="0088545E" w:rsidRDefault="009E27E1" w:rsidP="00F3450D">
      <w:pPr>
        <w:numPr>
          <w:ilvl w:val="0"/>
          <w:numId w:val="129"/>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 xml:space="preserve">цели, характеризующие систему учебных действий в отношении знаний, умений, навыков, расширяющих и углубляющих знание учебного материала. </w:t>
      </w:r>
      <w:r w:rsidRPr="0088545E">
        <w:rPr>
          <w:rFonts w:ascii="Times New Roman" w:hAnsi="Times New Roman" w:cs="Times New Roman"/>
          <w:sz w:val="24"/>
          <w:szCs w:val="24"/>
        </w:rPr>
        <w:t xml:space="preserve">Планируемые результаты, приводятся в блоках </w:t>
      </w:r>
      <w:r w:rsidRPr="0088545E">
        <w:rPr>
          <w:rFonts w:ascii="Times New Roman" w:hAnsi="Times New Roman" w:cs="Times New Roman"/>
          <w:i/>
          <w:iCs/>
          <w:sz w:val="24"/>
          <w:szCs w:val="24"/>
        </w:rPr>
        <w:t xml:space="preserve">«Выпускник получит возможность научиться» </w:t>
      </w:r>
      <w:r w:rsidRPr="0088545E">
        <w:rPr>
          <w:rFonts w:ascii="Times New Roman" w:hAnsi="Times New Roman" w:cs="Times New Roman"/>
          <w:sz w:val="24"/>
          <w:szCs w:val="24"/>
        </w:rPr>
        <w:t xml:space="preserve">к каждому разделу программы учебного предмета.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1.2.1. Личностные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результате освоения основной образовательной программы среднего (полного) общего образования у обучающихся должны быть сформированы: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российская гражданская идентичность, патриотизм, уважение к своему народу, чувство ответственности перед Родиной, гордость за республику Саха (Якутия), свою Родину, прошлое и настоящее многонационального народа России, уважение государственных символов;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готовность к служению Отечеству, его защите;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нравственное сознание и поведение на основе усвоения общечеловеческих ценностей;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32A24"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эстетическое отношение к миру, включая эстетику быта, научного и технического творчества, с</w:t>
      </w:r>
      <w:r w:rsidR="00C32A24" w:rsidRPr="0088545E">
        <w:rPr>
          <w:rFonts w:ascii="Times New Roman" w:hAnsi="Times New Roman" w:cs="Times New Roman"/>
          <w:sz w:val="24"/>
          <w:szCs w:val="24"/>
        </w:rPr>
        <w:t xml:space="preserve">порта, общественных отношений; </w:t>
      </w:r>
    </w:p>
    <w:p w:rsidR="00C32A24" w:rsidRPr="0088545E" w:rsidRDefault="00C32A24"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E27E1" w:rsidRPr="0088545E">
        <w:rPr>
          <w:rFonts w:ascii="Times New Roman" w:hAnsi="Times New Roman" w:cs="Times New Roman"/>
          <w:sz w:val="24"/>
          <w:szCs w:val="24"/>
        </w:rPr>
        <w:t xml:space="preserve">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 </w:t>
      </w:r>
      <w:r w:rsidRPr="0088545E">
        <w:rPr>
          <w:rFonts w:ascii="Times New Roman" w:hAnsi="Times New Roman" w:cs="Times New Roman"/>
          <w:sz w:val="24"/>
          <w:szCs w:val="24"/>
        </w:rPr>
        <w:t>бережное</w:t>
      </w:r>
      <w:r w:rsidR="009E27E1" w:rsidRPr="0088545E">
        <w:rPr>
          <w:rFonts w:ascii="Times New Roman" w:hAnsi="Times New Roman" w:cs="Times New Roman"/>
          <w:sz w:val="24"/>
          <w:szCs w:val="24"/>
        </w:rPr>
        <w:t>, ответственное и компетентное отношение к физическому и психологическому здоровью, как собственному, так и других людей, у</w:t>
      </w:r>
      <w:r w:rsidRPr="0088545E">
        <w:rPr>
          <w:rFonts w:ascii="Times New Roman" w:hAnsi="Times New Roman" w:cs="Times New Roman"/>
          <w:sz w:val="24"/>
          <w:szCs w:val="24"/>
        </w:rPr>
        <w:t xml:space="preserve">мение оказывать первую помощь; </w:t>
      </w:r>
    </w:p>
    <w:p w:rsidR="009E27E1" w:rsidRPr="0088545E" w:rsidRDefault="00C32A24"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E27E1" w:rsidRPr="0088545E">
        <w:rPr>
          <w:rFonts w:ascii="Times New Roman" w:hAnsi="Times New Roman" w:cs="Times New Roman"/>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 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ответственное отношение к созданию семьи на основе осознанного приятия семейных ценностей.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1.2.2. Метапредметные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результате освоения основной образовательной программы среднего (полного) общего образования обучающиеся должны уметь: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определять назначении и функции различных социальных институтов;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самостоятельно оценивать и принимать решения, определяющие стратегию поведения, с учетом гражданских и нравственных ценностей;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ясно и логично излагать свою точку зрения, использовать адекватные языковые средства; </w:t>
      </w:r>
    </w:p>
    <w:p w:rsidR="00DE2259"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использовать навыки познавательной рефлексии как средства осознания совершаемых действий и мыслительных процессов, их результатов и основания, гр</w:t>
      </w:r>
      <w:r w:rsidR="00C32A24" w:rsidRPr="0088545E">
        <w:rPr>
          <w:rFonts w:ascii="Times New Roman" w:hAnsi="Times New Roman" w:cs="Times New Roman"/>
          <w:sz w:val="24"/>
          <w:szCs w:val="24"/>
        </w:rPr>
        <w:t xml:space="preserve">аниц своего знания и незнания.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1.2.3. Предметные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Предметные результаты освоения основно</w:t>
      </w:r>
      <w:r w:rsidR="00C32A24" w:rsidRPr="0088545E">
        <w:rPr>
          <w:rFonts w:ascii="Times New Roman" w:hAnsi="Times New Roman" w:cs="Times New Roman"/>
          <w:sz w:val="24"/>
          <w:szCs w:val="24"/>
        </w:rPr>
        <w:t>й образовательной программы СОО устанавливаются на</w:t>
      </w:r>
      <w:r w:rsidR="00C32A24" w:rsidRPr="0088545E">
        <w:rPr>
          <w:rFonts w:ascii="Times New Roman" w:hAnsi="Times New Roman" w:cs="Times New Roman"/>
          <w:b/>
          <w:bCs/>
          <w:i/>
          <w:iCs/>
          <w:sz w:val="24"/>
          <w:szCs w:val="24"/>
        </w:rPr>
        <w:t xml:space="preserve"> базовом</w:t>
      </w:r>
      <w:r w:rsidR="001B7E11" w:rsidRPr="0088545E">
        <w:rPr>
          <w:rFonts w:ascii="Times New Roman" w:hAnsi="Times New Roman" w:cs="Times New Roman"/>
          <w:b/>
          <w:bCs/>
          <w:i/>
          <w:iCs/>
          <w:sz w:val="24"/>
          <w:szCs w:val="24"/>
        </w:rPr>
        <w:t xml:space="preserve"> и </w:t>
      </w:r>
      <w:r w:rsidR="001B7E11" w:rsidRPr="0088545E">
        <w:rPr>
          <w:rFonts w:ascii="Times New Roman" w:hAnsi="Times New Roman" w:cs="Times New Roman"/>
          <w:sz w:val="24"/>
          <w:szCs w:val="24"/>
        </w:rPr>
        <w:t xml:space="preserve"> </w:t>
      </w:r>
      <w:r w:rsidR="001B7E11" w:rsidRPr="0088545E">
        <w:rPr>
          <w:rFonts w:ascii="Times New Roman" w:hAnsi="Times New Roman" w:cs="Times New Roman"/>
          <w:b/>
          <w:i/>
          <w:sz w:val="24"/>
          <w:szCs w:val="24"/>
        </w:rPr>
        <w:t>углубленном</w:t>
      </w:r>
      <w:r w:rsidRPr="0088545E">
        <w:rPr>
          <w:rFonts w:ascii="Times New Roman" w:hAnsi="Times New Roman" w:cs="Times New Roman"/>
          <w:b/>
          <w:bCs/>
          <w:i/>
          <w:iCs/>
          <w:sz w:val="24"/>
          <w:szCs w:val="24"/>
        </w:rPr>
        <w:t xml:space="preserve"> уровнях</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 xml:space="preserve">ориентированных на приоритетное решение соответствующих комплексов задач. </w:t>
      </w:r>
    </w:p>
    <w:p w:rsidR="009E27E1" w:rsidRPr="0088545E" w:rsidRDefault="009E27E1" w:rsidP="007402F3">
      <w:pPr>
        <w:pStyle w:val="Default"/>
        <w:ind w:firstLine="708"/>
        <w:jc w:val="both"/>
        <w:rPr>
          <w:rFonts w:eastAsiaTheme="minorHAnsi"/>
          <w:color w:val="auto"/>
        </w:rPr>
      </w:pPr>
      <w:r w:rsidRPr="0088545E">
        <w:rPr>
          <w:color w:val="auto"/>
        </w:rPr>
        <w:t xml:space="preserve">Предметные </w:t>
      </w:r>
      <w:r w:rsidRPr="0088545E">
        <w:rPr>
          <w:rFonts w:eastAsiaTheme="minorHAnsi"/>
          <w:color w:val="auto"/>
        </w:rPr>
        <w:t xml:space="preserve">результаты на </w:t>
      </w:r>
      <w:r w:rsidRPr="0088545E">
        <w:rPr>
          <w:rFonts w:eastAsiaTheme="minorHAnsi"/>
          <w:b/>
          <w:bCs/>
          <w:i/>
          <w:iCs/>
          <w:color w:val="auto"/>
        </w:rPr>
        <w:t xml:space="preserve">базовом </w:t>
      </w:r>
      <w:r w:rsidRPr="0088545E">
        <w:rPr>
          <w:rFonts w:eastAsiaTheme="minorHAnsi"/>
          <w:color w:val="auto"/>
        </w:rPr>
        <w:t xml:space="preserve">уровне ориентированы на обеспечение преимущественно общеобразовательной и общекультурной подготовки,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 </w:t>
      </w:r>
    </w:p>
    <w:p w:rsidR="009E27E1" w:rsidRPr="0088545E" w:rsidRDefault="001B7E1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Предметные результаты на </w:t>
      </w:r>
      <w:r w:rsidRPr="0088545E">
        <w:rPr>
          <w:rFonts w:ascii="Times New Roman" w:hAnsi="Times New Roman" w:cs="Times New Roman"/>
          <w:b/>
          <w:i/>
          <w:sz w:val="24"/>
          <w:szCs w:val="24"/>
        </w:rPr>
        <w:t>углубленном</w:t>
      </w:r>
      <w:r w:rsidR="009E27E1" w:rsidRPr="0088545E">
        <w:rPr>
          <w:rFonts w:ascii="Times New Roman" w:hAnsi="Times New Roman" w:cs="Times New Roman"/>
          <w:b/>
          <w:bCs/>
          <w:i/>
          <w:iCs/>
          <w:sz w:val="24"/>
          <w:szCs w:val="24"/>
        </w:rPr>
        <w:t xml:space="preserve"> </w:t>
      </w:r>
      <w:r w:rsidR="009E27E1" w:rsidRPr="0088545E">
        <w:rPr>
          <w:rFonts w:ascii="Times New Roman" w:hAnsi="Times New Roman" w:cs="Times New Roman"/>
          <w:sz w:val="24"/>
          <w:szCs w:val="24"/>
        </w:rPr>
        <w:t>уровне должны быть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r w:rsidR="009E27E1" w:rsidRPr="0088545E">
        <w:rPr>
          <w:rFonts w:ascii="Times New Roman" w:hAnsi="Times New Roman" w:cs="Times New Roman"/>
          <w:b/>
          <w:bCs/>
          <w:i/>
          <w:iCs/>
          <w:sz w:val="24"/>
          <w:szCs w:val="24"/>
        </w:rPr>
        <w:t xml:space="preserve">.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Предметные результаты освоения основной образовательной программы СОО с учетом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На этапе общего среднего образования создаются условия и предоставлены возможности для полноценного освоения учащимися следующих действий и систем действий: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инициативное опробование собственной (индивидуальной) образовательной программы: произвольное соотнесение ценностей, целей и ресурсов планируемой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собственного поля образовательных достижений;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-освоение понятийного строения образовательной области;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-различение подходов в построении области знаний; различение авторских подходов в написании различных типов текстов (научный, публицистический, художественный и т.п.);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-инициативное опробование и овладение разными формами (научной, художественной, публицистической и т.п.) в создании собственных текстов. </w:t>
      </w:r>
    </w:p>
    <w:bookmarkEnd w:id="4"/>
    <w:p w:rsidR="00DE2259" w:rsidRPr="0088545E" w:rsidRDefault="00DE2259" w:rsidP="007402F3">
      <w:pPr>
        <w:spacing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r w:rsidR="001B7E11" w:rsidRPr="0088545E">
        <w:rPr>
          <w:rFonts w:ascii="Times New Roman" w:hAnsi="Times New Roman" w:cs="Times New Roman"/>
          <w:sz w:val="24"/>
          <w:szCs w:val="24"/>
        </w:rPr>
        <w:t xml:space="preserve"> </w:t>
      </w: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Русский язык</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«Русский язык» на уровне среднего общего образования:</w:t>
      </w: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языковые средства адекватно цели общения и речевой ситуации;</w:t>
      </w:r>
    </w:p>
    <w:p w:rsidR="00CE1CD7"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создавать устные и письменные высказывания,</w:t>
      </w:r>
      <w:r w:rsidR="00CE1CD7">
        <w:rPr>
          <w:rFonts w:ascii="Times New Roman" w:hAnsi="Times New Roman"/>
          <w:sz w:val="24"/>
          <w:szCs w:val="24"/>
        </w:rPr>
        <w:t xml:space="preserve"> монологические и диалогические</w:t>
      </w:r>
    </w:p>
    <w:p w:rsid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DE2259" w:rsidRPr="00CE1CD7" w:rsidRDefault="00DE2259" w:rsidP="00F3450D">
      <w:pPr>
        <w:pStyle w:val="afffff2"/>
        <w:numPr>
          <w:ilvl w:val="0"/>
          <w:numId w:val="144"/>
        </w:numPr>
        <w:spacing w:after="0" w:line="240" w:lineRule="auto"/>
        <w:jc w:val="both"/>
        <w:rPr>
          <w:rFonts w:ascii="Times New Roman" w:hAnsi="Times New Roman" w:cstheme="minorBidi"/>
          <w:sz w:val="24"/>
          <w:szCs w:val="24"/>
        </w:rPr>
      </w:pPr>
      <w:r w:rsidRPr="00CE1CD7">
        <w:rPr>
          <w:rFonts w:ascii="Times New Roman" w:hAnsi="Times New Roman"/>
          <w:sz w:val="24"/>
          <w:szCs w:val="24"/>
        </w:rPr>
        <w:t>выстраивать композицию текста, используя знания о его структурных элементах;</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подбирать и использовать языковые средства в зависимости от типа текста и выбранного профиля обучения;</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правильно использовать лексические и грамматиче</w:t>
      </w:r>
      <w:r w:rsidR="00CE1CD7">
        <w:rPr>
          <w:rFonts w:ascii="Times New Roman" w:hAnsi="Times New Roman"/>
          <w:sz w:val="24"/>
          <w:szCs w:val="24"/>
        </w:rPr>
        <w:t>ские средства связи предложений</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при построении текста;</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создавать устные и письменные тексты</w:t>
      </w:r>
      <w:r w:rsidR="00CE1CD7">
        <w:rPr>
          <w:rFonts w:ascii="Times New Roman" w:hAnsi="Times New Roman"/>
          <w:sz w:val="24"/>
          <w:szCs w:val="24"/>
        </w:rPr>
        <w:t xml:space="preserve"> разных жанров в соответствии </w:t>
      </w:r>
    </w:p>
    <w:p w:rsidR="00DE2259" w:rsidRPr="00CE1CD7" w:rsidRDefault="00CE1CD7" w:rsidP="00CE1CD7">
      <w:pPr>
        <w:spacing w:after="0" w:line="240" w:lineRule="auto"/>
        <w:jc w:val="both"/>
        <w:rPr>
          <w:rFonts w:ascii="Times New Roman" w:hAnsi="Times New Roman"/>
          <w:sz w:val="24"/>
          <w:szCs w:val="24"/>
        </w:rPr>
      </w:pPr>
      <w:r>
        <w:rPr>
          <w:rFonts w:ascii="Times New Roman" w:hAnsi="Times New Roman"/>
          <w:sz w:val="24"/>
          <w:szCs w:val="24"/>
        </w:rPr>
        <w:t xml:space="preserve">с </w:t>
      </w:r>
      <w:r w:rsidR="00DE2259" w:rsidRPr="00CE1CD7">
        <w:rPr>
          <w:rFonts w:ascii="Times New Roman" w:hAnsi="Times New Roman"/>
          <w:sz w:val="24"/>
          <w:szCs w:val="24"/>
        </w:rPr>
        <w:t>функционально-стилевой принадлежностью текста;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при работе с текстом разные виды ч</w:t>
      </w:r>
      <w:r w:rsidR="00CE1CD7">
        <w:rPr>
          <w:rFonts w:ascii="Times New Roman" w:hAnsi="Times New Roman"/>
          <w:sz w:val="24"/>
          <w:szCs w:val="24"/>
        </w:rPr>
        <w:t>тения (поисковое, просмотровое,</w:t>
      </w:r>
    </w:p>
    <w:p w:rsid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CE1CD7" w:rsidRPr="00CE1CD7" w:rsidRDefault="00DE2259" w:rsidP="00F3450D">
      <w:pPr>
        <w:pStyle w:val="afffff2"/>
        <w:numPr>
          <w:ilvl w:val="0"/>
          <w:numId w:val="144"/>
        </w:numPr>
        <w:spacing w:after="0" w:line="240" w:lineRule="auto"/>
        <w:jc w:val="both"/>
        <w:rPr>
          <w:rFonts w:ascii="Times New Roman" w:hAnsi="Times New Roman" w:cstheme="minorBidi"/>
          <w:sz w:val="24"/>
          <w:szCs w:val="24"/>
        </w:rPr>
      </w:pPr>
      <w:r w:rsidRPr="00CE1CD7">
        <w:rPr>
          <w:rFonts w:ascii="Times New Roman" w:hAnsi="Times New Roman"/>
          <w:sz w:val="24"/>
          <w:szCs w:val="24"/>
        </w:rPr>
        <w:t xml:space="preserve">анализировать текст с точки зрения наличия в </w:t>
      </w:r>
      <w:r w:rsidR="00CE1CD7">
        <w:rPr>
          <w:rFonts w:ascii="Times New Roman" w:hAnsi="Times New Roman"/>
          <w:sz w:val="24"/>
          <w:szCs w:val="24"/>
        </w:rPr>
        <w:t>нем явной и скрытой, основной и</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второстепенной информации, определять его тему, проблему и основную мысль;</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извлекать необходимую информацию из различных источников и переводить ее в текстовый формат;</w:t>
      </w:r>
    </w:p>
    <w:p w:rsidR="00DE2259" w:rsidRP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преобразовывать текст в другие виды передачи информации;</w:t>
      </w:r>
    </w:p>
    <w:p w:rsidR="00DE2259" w:rsidRP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выбирать тему, определять цель и подбирать материал для публичного выступления;</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соблюдать культуру публичной речи;</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соблюдать в речевой практике основ</w:t>
      </w:r>
      <w:r w:rsidR="00CE1CD7">
        <w:rPr>
          <w:rFonts w:ascii="Times New Roman" w:hAnsi="Times New Roman"/>
          <w:sz w:val="24"/>
          <w:szCs w:val="24"/>
        </w:rPr>
        <w:t>ные орфоэпические, лексические,</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грамматические, стилистические, орфографические и пунктуационные нормы русского литературного языка;</w:t>
      </w:r>
    </w:p>
    <w:p w:rsidR="00DE2259" w:rsidRP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оценивать собственную и чужую речь с позиции соответствия языковым нормам;</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CE1CD7" w:rsidRDefault="00CE1CD7"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 базовом уровне получит возможность научиться:</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распознавать уровни и единицы языка в предъявлен</w:t>
      </w:r>
      <w:r w:rsidR="00CE1CD7">
        <w:rPr>
          <w:rFonts w:ascii="Times New Roman" w:hAnsi="Times New Roman"/>
          <w:sz w:val="24"/>
          <w:szCs w:val="24"/>
        </w:rPr>
        <w:t>ном тексте и видеть взаимосвязь</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между ними;</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 xml:space="preserve">анализировать при оценке собственной </w:t>
      </w:r>
      <w:r w:rsidR="00CE1CD7">
        <w:rPr>
          <w:rFonts w:ascii="Times New Roman" w:hAnsi="Times New Roman"/>
          <w:sz w:val="24"/>
          <w:szCs w:val="24"/>
        </w:rPr>
        <w:t>и чужой речи языковые средства</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использованные в тексте, с точки зрения правильности, точности и уместности их употребления;</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комментировать авторские высказывания на различны</w:t>
      </w:r>
      <w:r w:rsidR="00CE1CD7">
        <w:rPr>
          <w:rFonts w:ascii="Times New Roman" w:hAnsi="Times New Roman"/>
          <w:sz w:val="24"/>
          <w:szCs w:val="24"/>
        </w:rPr>
        <w:t>е темы (в том числе о богатстве</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и выразительности русского языка);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отличать язык художественной литературы от других разновидностей современного русского языка;</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синонимические ресурсы русского яз</w:t>
      </w:r>
      <w:r w:rsidR="00CE1CD7">
        <w:rPr>
          <w:rFonts w:ascii="Times New Roman" w:hAnsi="Times New Roman"/>
          <w:sz w:val="24"/>
          <w:szCs w:val="24"/>
        </w:rPr>
        <w:t>ыка для более точного выражения</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мысли и усиления выразительности речи;</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C15291"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выражать согласие или несогласие с мнени</w:t>
      </w:r>
      <w:r w:rsidR="00C15291">
        <w:rPr>
          <w:rFonts w:ascii="Times New Roman" w:hAnsi="Times New Roman"/>
          <w:sz w:val="24"/>
          <w:szCs w:val="24"/>
        </w:rPr>
        <w:t>ем собеседника в соответствии с</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правилами ведения диалогической речи;</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дифференцировать главную и второст</w:t>
      </w:r>
      <w:r w:rsidR="00CE1CD7">
        <w:rPr>
          <w:rFonts w:ascii="Times New Roman" w:hAnsi="Times New Roman"/>
          <w:sz w:val="24"/>
          <w:szCs w:val="24"/>
        </w:rPr>
        <w:t>епенную информацию, известную и</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неизвестную информацию в прослушанном тексте;</w:t>
      </w:r>
    </w:p>
    <w:p w:rsidR="00C15291" w:rsidRDefault="00DE2259" w:rsidP="00F3450D">
      <w:pPr>
        <w:pStyle w:val="afffff2"/>
        <w:numPr>
          <w:ilvl w:val="0"/>
          <w:numId w:val="145"/>
        </w:numPr>
        <w:spacing w:after="0" w:line="240" w:lineRule="auto"/>
        <w:jc w:val="both"/>
        <w:rPr>
          <w:rFonts w:ascii="Times New Roman" w:hAnsi="Times New Roman"/>
          <w:sz w:val="24"/>
          <w:szCs w:val="24"/>
        </w:rPr>
      </w:pPr>
      <w:r w:rsidRPr="00C15291">
        <w:rPr>
          <w:rFonts w:ascii="Times New Roman" w:hAnsi="Times New Roman"/>
          <w:sz w:val="24"/>
          <w:szCs w:val="24"/>
        </w:rPr>
        <w:t>проводить самостоятельный поиск текстовой и нет</w:t>
      </w:r>
      <w:r w:rsidR="00C15291">
        <w:rPr>
          <w:rFonts w:ascii="Times New Roman" w:hAnsi="Times New Roman"/>
          <w:sz w:val="24"/>
          <w:szCs w:val="24"/>
        </w:rPr>
        <w:t>екстовой информации, отбирать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полученную информацию;</w:t>
      </w:r>
    </w:p>
    <w:p w:rsidR="00DE2259" w:rsidRPr="00C15291" w:rsidRDefault="00DE2259" w:rsidP="00F3450D">
      <w:pPr>
        <w:pStyle w:val="afffff2"/>
        <w:numPr>
          <w:ilvl w:val="0"/>
          <w:numId w:val="145"/>
        </w:numPr>
        <w:spacing w:after="0" w:line="240" w:lineRule="auto"/>
        <w:jc w:val="both"/>
        <w:rPr>
          <w:rFonts w:ascii="Times New Roman" w:hAnsi="Times New Roman"/>
          <w:sz w:val="24"/>
          <w:szCs w:val="24"/>
        </w:rPr>
      </w:pPr>
      <w:r w:rsidRPr="00C15291">
        <w:rPr>
          <w:rFonts w:ascii="Times New Roman" w:hAnsi="Times New Roman"/>
          <w:sz w:val="24"/>
          <w:szCs w:val="24"/>
        </w:rPr>
        <w:t>сохранять стилевое единство при создании текста заданного функционального стиля;</w:t>
      </w:r>
    </w:p>
    <w:p w:rsidR="00C15291" w:rsidRDefault="00DE2259" w:rsidP="00F3450D">
      <w:pPr>
        <w:pStyle w:val="afffff2"/>
        <w:numPr>
          <w:ilvl w:val="0"/>
          <w:numId w:val="145"/>
        </w:numPr>
        <w:spacing w:after="0" w:line="240" w:lineRule="auto"/>
        <w:jc w:val="both"/>
        <w:rPr>
          <w:rFonts w:ascii="Times New Roman" w:hAnsi="Times New Roman"/>
          <w:sz w:val="24"/>
          <w:szCs w:val="24"/>
        </w:rPr>
      </w:pPr>
      <w:r w:rsidRPr="00C15291">
        <w:rPr>
          <w:rFonts w:ascii="Times New Roman" w:hAnsi="Times New Roman"/>
          <w:sz w:val="24"/>
          <w:szCs w:val="24"/>
        </w:rPr>
        <w:t>владеть умениями информационно перерабаты</w:t>
      </w:r>
      <w:r w:rsidR="00C15291">
        <w:rPr>
          <w:rFonts w:ascii="Times New Roman" w:hAnsi="Times New Roman"/>
          <w:sz w:val="24"/>
          <w:szCs w:val="24"/>
        </w:rPr>
        <w:t>вать прочитанные и прослушанные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тексты и представлять их в виде тезисов, конспектов, аннотаций, рефератов;</w:t>
      </w:r>
    </w:p>
    <w:p w:rsidR="00DE2259" w:rsidRPr="00C15291" w:rsidRDefault="00DE2259" w:rsidP="00F3450D">
      <w:pPr>
        <w:pStyle w:val="afffff2"/>
        <w:numPr>
          <w:ilvl w:val="0"/>
          <w:numId w:val="146"/>
        </w:numPr>
        <w:spacing w:after="0" w:line="240" w:lineRule="auto"/>
        <w:jc w:val="both"/>
        <w:rPr>
          <w:rFonts w:ascii="Times New Roman" w:hAnsi="Times New Roman"/>
          <w:sz w:val="24"/>
          <w:szCs w:val="24"/>
        </w:rPr>
      </w:pPr>
      <w:r w:rsidRPr="00C15291">
        <w:rPr>
          <w:rFonts w:ascii="Times New Roman" w:hAnsi="Times New Roman"/>
          <w:sz w:val="24"/>
          <w:szCs w:val="24"/>
        </w:rPr>
        <w:t>создавать отзывы и рецензии на предложенный текст;</w:t>
      </w:r>
    </w:p>
    <w:p w:rsidR="00DE2259" w:rsidRPr="00C15291" w:rsidRDefault="00DE2259" w:rsidP="00F3450D">
      <w:pPr>
        <w:pStyle w:val="afffff2"/>
        <w:numPr>
          <w:ilvl w:val="0"/>
          <w:numId w:val="146"/>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чтения, говорения, аудирования и письма;</w:t>
      </w:r>
    </w:p>
    <w:p w:rsidR="00C15291" w:rsidRDefault="00DE2259" w:rsidP="00F3450D">
      <w:pPr>
        <w:pStyle w:val="afffff2"/>
        <w:numPr>
          <w:ilvl w:val="0"/>
          <w:numId w:val="146"/>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научного и делового общения</w:t>
      </w:r>
      <w:r w:rsidR="00C15291">
        <w:rPr>
          <w:rFonts w:ascii="Times New Roman" w:hAnsi="Times New Roman"/>
          <w:sz w:val="24"/>
          <w:szCs w:val="24"/>
        </w:rPr>
        <w:t xml:space="preserve"> в устной и письменной форме, в</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том числе при обсуждении дискуссионных проблем;</w:t>
      </w:r>
    </w:p>
    <w:p w:rsidR="00C15291" w:rsidRDefault="00DE2259" w:rsidP="00F3450D">
      <w:pPr>
        <w:pStyle w:val="afffff2"/>
        <w:numPr>
          <w:ilvl w:val="0"/>
          <w:numId w:val="147"/>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нормы речевого поведения в разговорной</w:t>
      </w:r>
      <w:r w:rsidR="00C15291">
        <w:rPr>
          <w:rFonts w:ascii="Times New Roman" w:hAnsi="Times New Roman"/>
          <w:sz w:val="24"/>
          <w:szCs w:val="24"/>
        </w:rPr>
        <w:t xml:space="preserve"> речи, а также в учебно-научной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официально-деловой сферах общения;</w:t>
      </w:r>
    </w:p>
    <w:p w:rsidR="00DE2259" w:rsidRPr="00C15291" w:rsidRDefault="00DE2259" w:rsidP="00F3450D">
      <w:pPr>
        <w:pStyle w:val="afffff2"/>
        <w:numPr>
          <w:ilvl w:val="0"/>
          <w:numId w:val="147"/>
        </w:numPr>
        <w:spacing w:after="0" w:line="240" w:lineRule="auto"/>
        <w:jc w:val="both"/>
        <w:rPr>
          <w:rFonts w:ascii="Times New Roman" w:hAnsi="Times New Roman"/>
          <w:sz w:val="24"/>
          <w:szCs w:val="24"/>
        </w:rPr>
      </w:pPr>
      <w:r w:rsidRPr="00C15291">
        <w:rPr>
          <w:rFonts w:ascii="Times New Roman" w:hAnsi="Times New Roman"/>
          <w:sz w:val="24"/>
          <w:szCs w:val="24"/>
        </w:rPr>
        <w:t>осуществлять речевой самоконтроль;</w:t>
      </w:r>
    </w:p>
    <w:p w:rsidR="00C15291" w:rsidRDefault="00DE2259" w:rsidP="00F3450D">
      <w:pPr>
        <w:pStyle w:val="afffff2"/>
        <w:numPr>
          <w:ilvl w:val="0"/>
          <w:numId w:val="147"/>
        </w:numPr>
        <w:spacing w:after="0" w:line="240" w:lineRule="auto"/>
        <w:jc w:val="both"/>
        <w:rPr>
          <w:rFonts w:ascii="Times New Roman" w:hAnsi="Times New Roman"/>
          <w:sz w:val="24"/>
          <w:szCs w:val="24"/>
        </w:rPr>
      </w:pPr>
      <w:r w:rsidRPr="00C15291">
        <w:rPr>
          <w:rFonts w:ascii="Times New Roman" w:hAnsi="Times New Roman"/>
          <w:sz w:val="24"/>
          <w:szCs w:val="24"/>
        </w:rPr>
        <w:t>совершенствовать орфографические и пунктуаци</w:t>
      </w:r>
      <w:r w:rsidR="00C15291">
        <w:rPr>
          <w:rFonts w:ascii="Times New Roman" w:hAnsi="Times New Roman"/>
          <w:sz w:val="24"/>
          <w:szCs w:val="24"/>
        </w:rPr>
        <w:t>онные умения и навыки на основе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знаний о нормах русского литературного языка;</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основные нормативные словари и справочники для расширен</w:t>
      </w:r>
      <w:r w:rsidR="00C15291">
        <w:rPr>
          <w:rFonts w:ascii="Times New Roman" w:hAnsi="Times New Roman"/>
          <w:sz w:val="24"/>
          <w:szCs w:val="24"/>
        </w:rPr>
        <w:t>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словарного запаса и спектра используемых языковых средств;</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оценивать эстетическую сторону речевого высказыв</w:t>
      </w:r>
      <w:r w:rsidR="00C15291">
        <w:rPr>
          <w:rFonts w:ascii="Times New Roman" w:hAnsi="Times New Roman"/>
          <w:sz w:val="24"/>
          <w:szCs w:val="24"/>
        </w:rPr>
        <w:t>ания при анализе текстов (в том</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числе художественной литературы).</w:t>
      </w:r>
    </w:p>
    <w:p w:rsidR="00C15291" w:rsidRDefault="00C15291"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DE2259" w:rsidRP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воспринимать лингвистику как часть общечеловеческого гуманитарного знания;</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рассматривать язык в качестве многофункциональной развивающейся системы;</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языковые средства, использованные в текс</w:t>
      </w:r>
      <w:r w:rsidR="00C15291">
        <w:rPr>
          <w:rFonts w:ascii="Times New Roman" w:hAnsi="Times New Roman"/>
          <w:sz w:val="24"/>
          <w:szCs w:val="24"/>
        </w:rPr>
        <w:t>те, с точки зрения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правильности, точности и уместности их употребления при оценке собственной и чужой речи;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комментировать авторские высказывания на различны</w:t>
      </w:r>
      <w:r w:rsidR="00C15291">
        <w:rPr>
          <w:rFonts w:ascii="Times New Roman" w:hAnsi="Times New Roman"/>
          <w:sz w:val="24"/>
          <w:szCs w:val="24"/>
        </w:rPr>
        <w:t>е темы (в том числе о богатстве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выразительности русского языка);</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отмечать отличия языка художественной лите</w:t>
      </w:r>
      <w:r w:rsidR="00C15291">
        <w:rPr>
          <w:rFonts w:ascii="Times New Roman" w:hAnsi="Times New Roman"/>
          <w:sz w:val="24"/>
          <w:szCs w:val="24"/>
        </w:rPr>
        <w:t>ратуры от других разновидностей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современного русского языка;</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синонимические ресурсы русского яз</w:t>
      </w:r>
      <w:r w:rsidR="00C15291">
        <w:rPr>
          <w:rFonts w:ascii="Times New Roman" w:hAnsi="Times New Roman"/>
          <w:sz w:val="24"/>
          <w:szCs w:val="24"/>
        </w:rPr>
        <w:t>ыка для более точного выражения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мысли и усиления выразительности речи;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иметь представление об историческом развитии русского языка и истор</w:t>
      </w:r>
      <w:r w:rsidR="00C15291">
        <w:rPr>
          <w:rFonts w:ascii="Times New Roman" w:hAnsi="Times New Roman"/>
          <w:sz w:val="24"/>
          <w:szCs w:val="24"/>
        </w:rPr>
        <w:t>ии русского</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языкознания;</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выражать согласие или несогласие с мнени</w:t>
      </w:r>
      <w:r w:rsidR="00C15291">
        <w:rPr>
          <w:rFonts w:ascii="Times New Roman" w:hAnsi="Times New Roman"/>
          <w:sz w:val="24"/>
          <w:szCs w:val="24"/>
        </w:rPr>
        <w:t>ем собеседника в соответствии с</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правилами ведения диалогической речи;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дифференцировать главную и второст</w:t>
      </w:r>
      <w:r w:rsidR="00C15291">
        <w:rPr>
          <w:rFonts w:ascii="Times New Roman" w:hAnsi="Times New Roman"/>
          <w:sz w:val="24"/>
          <w:szCs w:val="24"/>
        </w:rPr>
        <w:t>епенную информацию, известную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неизвестную информацию в прослушанном тексте;</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проводить самостоятельный поиск текстовой и нет</w:t>
      </w:r>
      <w:r w:rsidR="00C15291">
        <w:rPr>
          <w:rFonts w:ascii="Times New Roman" w:hAnsi="Times New Roman"/>
          <w:sz w:val="24"/>
          <w:szCs w:val="24"/>
        </w:rPr>
        <w:t>екстовой информации, отбирать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полученную информацию;</w:t>
      </w:r>
    </w:p>
    <w:p w:rsidR="00DE2259" w:rsidRP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оценивать стилистические ресурсы языка;</w:t>
      </w:r>
    </w:p>
    <w:p w:rsidR="00DE2259" w:rsidRP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сохранять стилевое единство при создании текста заданного функционального стиля;</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владеть умениями информационно перерабаты</w:t>
      </w:r>
      <w:r w:rsidR="00C15291">
        <w:rPr>
          <w:rFonts w:ascii="Times New Roman" w:hAnsi="Times New Roman"/>
          <w:sz w:val="24"/>
          <w:szCs w:val="24"/>
        </w:rPr>
        <w:t>вать прочитанные и прослушанные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тексты и представлять их в виде тезисов, конспектов, аннотаций, рефератов;</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создавать отзывы и рецензии на предложенный текст;</w:t>
      </w:r>
    </w:p>
    <w:p w:rsidR="00DE2259" w:rsidRPr="00C15291" w:rsidRDefault="00DE2259" w:rsidP="00F3450D">
      <w:pPr>
        <w:pStyle w:val="afffff2"/>
        <w:numPr>
          <w:ilvl w:val="0"/>
          <w:numId w:val="149"/>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чтения, говорения, аудирования и письма;</w:t>
      </w:r>
    </w:p>
    <w:p w:rsidR="00C15291" w:rsidRDefault="00DE2259" w:rsidP="00F3450D">
      <w:pPr>
        <w:pStyle w:val="afffff2"/>
        <w:numPr>
          <w:ilvl w:val="0"/>
          <w:numId w:val="149"/>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научного и делового общения</w:t>
      </w:r>
      <w:r w:rsidR="00C15291">
        <w:rPr>
          <w:rFonts w:ascii="Times New Roman" w:hAnsi="Times New Roman"/>
          <w:sz w:val="24"/>
          <w:szCs w:val="24"/>
        </w:rPr>
        <w:t xml:space="preserve"> в устной и письменной форме, в</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том числе при обсуждении дискуссионных проблем;</w:t>
      </w:r>
    </w:p>
    <w:p w:rsidR="00C15291" w:rsidRDefault="00DE2259" w:rsidP="00F3450D">
      <w:pPr>
        <w:pStyle w:val="afffff2"/>
        <w:numPr>
          <w:ilvl w:val="0"/>
          <w:numId w:val="150"/>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нормы речевого поведения в разговорной</w:t>
      </w:r>
      <w:r w:rsidR="00C15291">
        <w:rPr>
          <w:rFonts w:ascii="Times New Roman" w:hAnsi="Times New Roman"/>
          <w:sz w:val="24"/>
          <w:szCs w:val="24"/>
        </w:rPr>
        <w:t xml:space="preserve"> речи, а также в учебно-научной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официально-деловой сферах общения;</w:t>
      </w:r>
    </w:p>
    <w:p w:rsidR="00DE2259" w:rsidRPr="00C15291" w:rsidRDefault="00DE2259" w:rsidP="00F3450D">
      <w:pPr>
        <w:pStyle w:val="afffff2"/>
        <w:numPr>
          <w:ilvl w:val="0"/>
          <w:numId w:val="150"/>
        </w:numPr>
        <w:spacing w:after="0" w:line="240" w:lineRule="auto"/>
        <w:jc w:val="both"/>
        <w:rPr>
          <w:rFonts w:ascii="Times New Roman" w:hAnsi="Times New Roman"/>
          <w:sz w:val="24"/>
          <w:szCs w:val="24"/>
        </w:rPr>
      </w:pPr>
      <w:r w:rsidRPr="00C15291">
        <w:rPr>
          <w:rFonts w:ascii="Times New Roman" w:hAnsi="Times New Roman"/>
          <w:sz w:val="24"/>
          <w:szCs w:val="24"/>
        </w:rPr>
        <w:t>осуществлять речевой самоконтроль;</w:t>
      </w:r>
    </w:p>
    <w:p w:rsidR="00C15291" w:rsidRDefault="00DE2259" w:rsidP="00F3450D">
      <w:pPr>
        <w:pStyle w:val="afffff2"/>
        <w:numPr>
          <w:ilvl w:val="0"/>
          <w:numId w:val="150"/>
        </w:numPr>
        <w:spacing w:after="0" w:line="240" w:lineRule="auto"/>
        <w:jc w:val="both"/>
        <w:rPr>
          <w:rFonts w:ascii="Times New Roman" w:hAnsi="Times New Roman"/>
          <w:sz w:val="24"/>
          <w:szCs w:val="24"/>
        </w:rPr>
      </w:pPr>
      <w:r w:rsidRPr="00C15291">
        <w:rPr>
          <w:rFonts w:ascii="Times New Roman" w:hAnsi="Times New Roman"/>
          <w:sz w:val="24"/>
          <w:szCs w:val="24"/>
        </w:rPr>
        <w:t>совершенствовать орфографические и пунктуаци</w:t>
      </w:r>
      <w:r w:rsidR="00C15291">
        <w:rPr>
          <w:rFonts w:ascii="Times New Roman" w:hAnsi="Times New Roman"/>
          <w:sz w:val="24"/>
          <w:szCs w:val="24"/>
        </w:rPr>
        <w:t>онные умения и навыки на основе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знаний о нормах русского литературного языка;</w:t>
      </w:r>
    </w:p>
    <w:p w:rsidR="00C15291" w:rsidRDefault="00DE2259" w:rsidP="00F3450D">
      <w:pPr>
        <w:pStyle w:val="afffff2"/>
        <w:numPr>
          <w:ilvl w:val="0"/>
          <w:numId w:val="151"/>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основные нормативные слова</w:t>
      </w:r>
      <w:r w:rsidR="00C15291">
        <w:rPr>
          <w:rFonts w:ascii="Times New Roman" w:hAnsi="Times New Roman"/>
          <w:sz w:val="24"/>
          <w:szCs w:val="24"/>
        </w:rPr>
        <w:t>ри и справочники для расширения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словарного запаса и спектра используемых языковых средств;</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C15291" w:rsidRDefault="00C15291"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DE2259" w:rsidRPr="003D79EC" w:rsidRDefault="00DE2259" w:rsidP="00F3450D">
      <w:pPr>
        <w:pStyle w:val="afffff2"/>
        <w:numPr>
          <w:ilvl w:val="0"/>
          <w:numId w:val="151"/>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комплексный анализ языковых единиц в тексте;</w:t>
      </w:r>
    </w:p>
    <w:p w:rsidR="00DE2259" w:rsidRPr="003D79EC" w:rsidRDefault="00DE2259" w:rsidP="00F3450D">
      <w:pPr>
        <w:pStyle w:val="afffff2"/>
        <w:numPr>
          <w:ilvl w:val="0"/>
          <w:numId w:val="151"/>
        </w:numPr>
        <w:spacing w:after="0" w:line="240" w:lineRule="auto"/>
        <w:jc w:val="both"/>
        <w:rPr>
          <w:rFonts w:ascii="Times New Roman" w:hAnsi="Times New Roman"/>
          <w:sz w:val="24"/>
          <w:szCs w:val="24"/>
        </w:rPr>
      </w:pPr>
      <w:r w:rsidRPr="003D79EC">
        <w:rPr>
          <w:rFonts w:ascii="Times New Roman" w:hAnsi="Times New Roman"/>
          <w:sz w:val="24"/>
          <w:szCs w:val="24"/>
        </w:rPr>
        <w:t>выделять и описывать социальные функции русского языка;</w:t>
      </w:r>
    </w:p>
    <w:p w:rsidR="003D79EC" w:rsidRDefault="00DE2259" w:rsidP="00F3450D">
      <w:pPr>
        <w:pStyle w:val="afffff2"/>
        <w:numPr>
          <w:ilvl w:val="0"/>
          <w:numId w:val="151"/>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лингвистические эксперименты, св</w:t>
      </w:r>
      <w:r w:rsidR="003D79EC">
        <w:rPr>
          <w:rFonts w:ascii="Times New Roman" w:hAnsi="Times New Roman"/>
          <w:sz w:val="24"/>
          <w:szCs w:val="24"/>
        </w:rPr>
        <w:t>язанные с социальными функциями</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языка, и использовать его результаты в практической речевой деятельности;</w:t>
      </w:r>
    </w:p>
    <w:p w:rsid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анализировать языковые явления и ф</w:t>
      </w:r>
      <w:r w:rsidR="003D79EC">
        <w:rPr>
          <w:rFonts w:ascii="Times New Roman" w:hAnsi="Times New Roman"/>
          <w:sz w:val="24"/>
          <w:szCs w:val="24"/>
        </w:rPr>
        <w:t>акты, допускающие неоднозначную</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интерпретацию;</w:t>
      </w:r>
    </w:p>
    <w:p w:rsidR="00DE2259" w:rsidRP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lastRenderedPageBreak/>
        <w:t>характеризовать роль форм русского языка в становлении и развитии русского языка;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анализ прочитанных и прослушанных текстов и представлять их в виде доклада, статьи, рецензии, резюме;</w:t>
      </w:r>
    </w:p>
    <w:p w:rsid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комплексный лингвистический анализ текста в соответств</w:t>
      </w:r>
      <w:r w:rsidR="003D79EC">
        <w:rPr>
          <w:rFonts w:ascii="Times New Roman" w:hAnsi="Times New Roman"/>
          <w:sz w:val="24"/>
          <w:szCs w:val="24"/>
        </w:rPr>
        <w:t>ии с его</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функционально-стилевой и жанровой принадлежностью;</w:t>
      </w:r>
    </w:p>
    <w:p w:rsidR="00DE2259" w:rsidRP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критически оценивать устный монологический текст и устный диалогический текст;</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выступать перед аудиторией с текстами различной жанровой принадлежности;</w:t>
      </w:r>
    </w:p>
    <w:p w:rsidR="00DE2259" w:rsidRP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осуществлять речевой самоконтроль, самооценку, самокоррекцию;</w:t>
      </w:r>
    </w:p>
    <w:p w:rsid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использовать языковые средства с учетом вари</w:t>
      </w:r>
      <w:r w:rsidR="003D79EC">
        <w:rPr>
          <w:rFonts w:ascii="Times New Roman" w:hAnsi="Times New Roman"/>
          <w:sz w:val="24"/>
          <w:szCs w:val="24"/>
        </w:rPr>
        <w:t>ативности современного русского</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языка;</w:t>
      </w:r>
    </w:p>
    <w:p w:rsidR="00DE2259" w:rsidRPr="003D79EC" w:rsidRDefault="00DE2259" w:rsidP="00F3450D">
      <w:pPr>
        <w:pStyle w:val="afffff2"/>
        <w:numPr>
          <w:ilvl w:val="0"/>
          <w:numId w:val="153"/>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анализ коммуникативных качеств и эффективности речи;</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редактировать устные и письменные тексты различных стилей и жанров на основе знаний о нормах русского литературного языка;</w:t>
      </w:r>
    </w:p>
    <w:p w:rsidR="003D79EC" w:rsidRDefault="00DE2259" w:rsidP="00F3450D">
      <w:pPr>
        <w:pStyle w:val="afffff2"/>
        <w:numPr>
          <w:ilvl w:val="0"/>
          <w:numId w:val="153"/>
        </w:numPr>
        <w:spacing w:after="0" w:line="240" w:lineRule="auto"/>
        <w:jc w:val="both"/>
        <w:rPr>
          <w:rFonts w:ascii="Times New Roman" w:hAnsi="Times New Roman"/>
          <w:sz w:val="24"/>
          <w:szCs w:val="24"/>
        </w:rPr>
      </w:pPr>
      <w:r w:rsidRPr="003D79EC">
        <w:rPr>
          <w:rFonts w:ascii="Times New Roman" w:hAnsi="Times New Roman"/>
          <w:sz w:val="24"/>
          <w:szCs w:val="24"/>
        </w:rPr>
        <w:t>определять пути совершенствования собственных</w:t>
      </w:r>
      <w:r w:rsidR="003D79EC">
        <w:rPr>
          <w:rFonts w:ascii="Times New Roman" w:hAnsi="Times New Roman"/>
          <w:sz w:val="24"/>
          <w:szCs w:val="24"/>
        </w:rPr>
        <w:t xml:space="preserve"> коммуникативных способностей и</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культуры речи.</w:t>
      </w:r>
    </w:p>
    <w:p w:rsidR="003D79EC" w:rsidRDefault="003D79EC"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Литература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3D79EC" w:rsidRDefault="00DE2259" w:rsidP="00F3450D">
      <w:pPr>
        <w:pStyle w:val="afffff2"/>
        <w:numPr>
          <w:ilvl w:val="0"/>
          <w:numId w:val="155"/>
        </w:numPr>
        <w:spacing w:after="0" w:line="240" w:lineRule="auto"/>
        <w:jc w:val="both"/>
        <w:rPr>
          <w:rFonts w:ascii="Times New Roman" w:hAnsi="Times New Roman"/>
          <w:sz w:val="24"/>
          <w:szCs w:val="24"/>
        </w:rPr>
      </w:pPr>
      <w:r w:rsidRPr="003D79EC">
        <w:rPr>
          <w:rFonts w:ascii="Times New Roman" w:hAnsi="Times New Roman"/>
          <w:sz w:val="24"/>
          <w:szCs w:val="24"/>
        </w:rPr>
        <w:t>демонстрировать знание произведений русско</w:t>
      </w:r>
      <w:r w:rsidR="003D79EC">
        <w:rPr>
          <w:rFonts w:ascii="Times New Roman" w:hAnsi="Times New Roman"/>
          <w:sz w:val="24"/>
          <w:szCs w:val="24"/>
        </w:rPr>
        <w:t>й, родной и мировой литературы,</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приводя примеры двух или более текстов, затрагивающих общие темы или проблемы;</w:t>
      </w:r>
    </w:p>
    <w:p w:rsidR="003D79EC" w:rsidRDefault="00DE2259" w:rsidP="00F3450D">
      <w:pPr>
        <w:pStyle w:val="afffff2"/>
        <w:numPr>
          <w:ilvl w:val="0"/>
          <w:numId w:val="155"/>
        </w:numPr>
        <w:spacing w:after="0" w:line="240" w:lineRule="auto"/>
        <w:jc w:val="both"/>
        <w:rPr>
          <w:rFonts w:ascii="Times New Roman" w:hAnsi="Times New Roman"/>
          <w:sz w:val="24"/>
          <w:szCs w:val="24"/>
        </w:rPr>
      </w:pPr>
      <w:r w:rsidRPr="003D79EC">
        <w:rPr>
          <w:rFonts w:ascii="Times New Roman" w:hAnsi="Times New Roman"/>
          <w:sz w:val="24"/>
          <w:szCs w:val="24"/>
        </w:rPr>
        <w:t>в устной и письменной форме обобщать и анализир</w:t>
      </w:r>
      <w:r w:rsidR="003D79EC">
        <w:rPr>
          <w:rFonts w:ascii="Times New Roman" w:hAnsi="Times New Roman"/>
          <w:sz w:val="24"/>
          <w:szCs w:val="24"/>
        </w:rPr>
        <w:t>овать свой читательский опыт, а</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именно:</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следующую продуктивную деятельность: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 базовом уровне получит возможность научиться: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w:t>
      </w:r>
      <w:r w:rsidRPr="0088545E">
        <w:rPr>
          <w:rFonts w:ascii="Times New Roman" w:hAnsi="Times New Roman" w:cs="Times New Roman"/>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88545E">
        <w:rPr>
          <w:rFonts w:ascii="Times New Roman" w:hAnsi="Times New Roman" w:cs="Times New Roman"/>
          <w:sz w:val="24"/>
          <w:szCs w:val="24"/>
        </w:rPr>
        <w:t>.</w:t>
      </w:r>
    </w:p>
    <w:p w:rsidR="003D79EC" w:rsidRDefault="003D79EC"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получит возможность узнать</w:t>
      </w:r>
      <w:r w:rsidRPr="0088545E">
        <w:rPr>
          <w:rFonts w:ascii="Times New Roman" w:hAnsi="Times New Roman" w:cs="Times New Roman"/>
          <w:sz w:val="24"/>
          <w:szCs w:val="24"/>
        </w:rPr>
        <w:t>:</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 месте и значении русской литературы в мировой литературе;</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 произведениях новейшей отечественной и мировой литературы;</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 важнейших литературных ресурсах, в том числе в сети Интернет;</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об историко-культурном подходе в литературоведении;</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об историко-литературном процессе XIX и XX веков;</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 xml:space="preserve">о наиболее ярких или характерных чертах литературных направлений или течений;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DE2259" w:rsidRPr="003D79EC" w:rsidRDefault="00DE2259" w:rsidP="00F3450D">
      <w:pPr>
        <w:pStyle w:val="afffff2"/>
        <w:numPr>
          <w:ilvl w:val="0"/>
          <w:numId w:val="156"/>
        </w:numPr>
        <w:spacing w:after="0" w:line="240" w:lineRule="auto"/>
        <w:jc w:val="both"/>
        <w:rPr>
          <w:rFonts w:ascii="Times New Roman" w:hAnsi="Times New Roman"/>
          <w:sz w:val="24"/>
          <w:szCs w:val="24"/>
        </w:rPr>
      </w:pPr>
      <w:r w:rsidRPr="003D79EC">
        <w:rPr>
          <w:rFonts w:ascii="Times New Roman" w:hAnsi="Times New Roman"/>
          <w:sz w:val="24"/>
          <w:szCs w:val="24"/>
        </w:rPr>
        <w:t>о соотношении и взаимосвязях литературы с историческим периодом, эпохой.</w:t>
      </w:r>
    </w:p>
    <w:p w:rsidR="003D79EC" w:rsidRDefault="003D79EC" w:rsidP="003D79EC">
      <w:pPr>
        <w:spacing w:after="0" w:line="240" w:lineRule="auto"/>
        <w:jc w:val="both"/>
        <w:rPr>
          <w:rFonts w:ascii="Times New Roman" w:hAnsi="Times New Roman" w:cs="Times New Roman"/>
          <w:sz w:val="24"/>
          <w:szCs w:val="24"/>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DE2259" w:rsidRPr="003D79EC" w:rsidRDefault="00DE2259" w:rsidP="00F3450D">
      <w:pPr>
        <w:pStyle w:val="afffff2"/>
        <w:numPr>
          <w:ilvl w:val="0"/>
          <w:numId w:val="156"/>
        </w:numPr>
        <w:spacing w:after="0" w:line="240" w:lineRule="auto"/>
        <w:jc w:val="both"/>
        <w:rPr>
          <w:rFonts w:ascii="Times New Roman" w:hAnsi="Times New Roman"/>
          <w:sz w:val="24"/>
          <w:szCs w:val="24"/>
        </w:rPr>
      </w:pPr>
      <w:r w:rsidRPr="003D79EC">
        <w:rPr>
          <w:rFonts w:ascii="Times New Roman" w:hAnsi="Times New Roman"/>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DE2259" w:rsidRPr="003D79EC" w:rsidRDefault="00DE2259" w:rsidP="00F3450D">
      <w:pPr>
        <w:pStyle w:val="afffff2"/>
        <w:numPr>
          <w:ilvl w:val="0"/>
          <w:numId w:val="156"/>
        </w:numPr>
        <w:spacing w:after="0" w:line="240" w:lineRule="auto"/>
        <w:jc w:val="both"/>
        <w:rPr>
          <w:rFonts w:ascii="Times New Roman" w:hAnsi="Times New Roman"/>
          <w:sz w:val="24"/>
          <w:szCs w:val="24"/>
        </w:rPr>
      </w:pPr>
      <w:r w:rsidRPr="003D79EC">
        <w:rPr>
          <w:rFonts w:ascii="Times New Roman" w:hAnsi="Times New Roman"/>
          <w:sz w:val="24"/>
          <w:szCs w:val="24"/>
        </w:rPr>
        <w:t>в устной и письменной форме анализировать: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конкретные произведения с использованием различных научных методов, методик и практик чтения;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ориентироваться в историко-литературном процессе XIX–ХХ веков и современном литературном процессе, опираясь на: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представление о значимости и актуальности произведений в контексте эпохи их появления;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знания об истории создания изучаемых произведений и об особенностях восприятия произведений читателями в исторической динамике;</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обобщать и анализировать свой читательский опыт (в том числе и опыт самостоятельного чтения):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следующую продуктивную деятельность: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3D79EC" w:rsidRDefault="003D79EC"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использовать в своей исследовательской и проектной деятельно</w:t>
      </w:r>
      <w:r w:rsidR="003D79EC">
        <w:rPr>
          <w:rFonts w:ascii="Times New Roman" w:hAnsi="Times New Roman"/>
          <w:sz w:val="24"/>
          <w:szCs w:val="24"/>
        </w:rPr>
        <w:t>сти ресурсы</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современного литературного процесса и научной жизни филологического сообщества, в том числе в сети Интернет;</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опираться в своей деятельности на ведущие напра</w:t>
      </w:r>
      <w:r w:rsidR="003D79EC">
        <w:rPr>
          <w:rFonts w:ascii="Times New Roman" w:hAnsi="Times New Roman"/>
          <w:sz w:val="24"/>
          <w:szCs w:val="24"/>
        </w:rPr>
        <w:t>вления литературоведения, в том</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числе современного, на работы крупнейших литературоведов и критиков XIX–XXI вв.;</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пополнять и обогащать свои представле</w:t>
      </w:r>
      <w:r w:rsidR="003D79EC">
        <w:rPr>
          <w:rFonts w:ascii="Times New Roman" w:hAnsi="Times New Roman"/>
          <w:sz w:val="24"/>
          <w:szCs w:val="24"/>
        </w:rPr>
        <w:t>ния об основных закономерностях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литературного процесса, в том числе современного, в его динамике;</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принимать участие в научных и творческих меропри</w:t>
      </w:r>
      <w:r w:rsidR="003D79EC">
        <w:rPr>
          <w:rFonts w:ascii="Times New Roman" w:hAnsi="Times New Roman"/>
          <w:sz w:val="24"/>
          <w:szCs w:val="24"/>
        </w:rPr>
        <w:t>ятиях (конференциях, конкурсах,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3D79EC" w:rsidRDefault="003D79EC"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Иностранный язык</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«Иностранный язык» (английский)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D47B16" w:rsidRDefault="00DE2259" w:rsidP="00D47B16">
      <w:pPr>
        <w:spacing w:after="0" w:line="240" w:lineRule="auto"/>
        <w:jc w:val="both"/>
        <w:rPr>
          <w:rFonts w:ascii="Times New Roman" w:hAnsi="Times New Roman"/>
          <w:sz w:val="24"/>
          <w:szCs w:val="24"/>
          <w:u w:val="single"/>
        </w:rPr>
      </w:pPr>
      <w:r w:rsidRPr="00D47B16">
        <w:rPr>
          <w:rFonts w:ascii="Times New Roman" w:hAnsi="Times New Roman"/>
          <w:sz w:val="24"/>
          <w:szCs w:val="24"/>
          <w:u w:val="single"/>
        </w:rPr>
        <w:t>Коммуникативные умения</w:t>
      </w:r>
    </w:p>
    <w:p w:rsidR="00DE2259" w:rsidRPr="003D79EC" w:rsidRDefault="00DE2259" w:rsidP="00F3450D">
      <w:pPr>
        <w:pStyle w:val="afffff2"/>
        <w:numPr>
          <w:ilvl w:val="0"/>
          <w:numId w:val="158"/>
        </w:numPr>
        <w:spacing w:after="0" w:line="240" w:lineRule="auto"/>
        <w:jc w:val="both"/>
        <w:rPr>
          <w:rFonts w:ascii="Times New Roman" w:hAnsi="Times New Roman"/>
          <w:sz w:val="24"/>
          <w:szCs w:val="24"/>
        </w:rPr>
      </w:pPr>
      <w:r w:rsidRPr="003D79EC">
        <w:rPr>
          <w:rFonts w:ascii="Times New Roman" w:hAnsi="Times New Roman"/>
          <w:sz w:val="24"/>
          <w:szCs w:val="24"/>
        </w:rPr>
        <w:t>Говорение, диалогическая речь</w:t>
      </w:r>
    </w:p>
    <w:p w:rsidR="003D79EC" w:rsidRDefault="00DE2259" w:rsidP="00F3450D">
      <w:pPr>
        <w:pStyle w:val="afffff2"/>
        <w:numPr>
          <w:ilvl w:val="0"/>
          <w:numId w:val="158"/>
        </w:numPr>
        <w:spacing w:after="0" w:line="240" w:lineRule="auto"/>
        <w:jc w:val="both"/>
        <w:rPr>
          <w:rFonts w:ascii="Times New Roman" w:hAnsi="Times New Roman"/>
          <w:sz w:val="24"/>
          <w:szCs w:val="24"/>
        </w:rPr>
      </w:pPr>
      <w:r w:rsidRPr="003D79EC">
        <w:rPr>
          <w:rFonts w:ascii="Times New Roman" w:hAnsi="Times New Roman"/>
          <w:sz w:val="24"/>
          <w:szCs w:val="24"/>
        </w:rPr>
        <w:t>Вести диалог/полилог в ситуациях неофициаль</w:t>
      </w:r>
      <w:r w:rsidR="003D79EC">
        <w:rPr>
          <w:rFonts w:ascii="Times New Roman" w:hAnsi="Times New Roman"/>
          <w:sz w:val="24"/>
          <w:szCs w:val="24"/>
        </w:rPr>
        <w:t>ного общения в рамках изученной</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тематики;</w:t>
      </w:r>
    </w:p>
    <w:p w:rsidR="003D79EC" w:rsidRDefault="00DE2259" w:rsidP="00F3450D">
      <w:pPr>
        <w:pStyle w:val="afffff2"/>
        <w:numPr>
          <w:ilvl w:val="0"/>
          <w:numId w:val="159"/>
        </w:numPr>
        <w:spacing w:after="0" w:line="240" w:lineRule="auto"/>
        <w:jc w:val="both"/>
        <w:rPr>
          <w:rFonts w:ascii="Times New Roman" w:hAnsi="Times New Roman"/>
          <w:sz w:val="24"/>
          <w:szCs w:val="24"/>
        </w:rPr>
      </w:pPr>
      <w:r w:rsidRPr="003D79EC">
        <w:rPr>
          <w:rFonts w:ascii="Times New Roman" w:hAnsi="Times New Roman"/>
          <w:sz w:val="24"/>
          <w:szCs w:val="24"/>
        </w:rPr>
        <w:lastRenderedPageBreak/>
        <w:t>при помощи разнообразных языковых средс</w:t>
      </w:r>
      <w:r w:rsidR="003D79EC">
        <w:rPr>
          <w:rFonts w:ascii="Times New Roman" w:hAnsi="Times New Roman"/>
          <w:sz w:val="24"/>
          <w:szCs w:val="24"/>
        </w:rPr>
        <w:t>тв без подготовки инициировать,</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поддерживать и заканчивать беседу на темы, включенные в раздел «Предметное содержание речи»;</w:t>
      </w:r>
    </w:p>
    <w:p w:rsidR="00DE2259" w:rsidRPr="003D79EC" w:rsidRDefault="00DE2259" w:rsidP="00F3450D">
      <w:pPr>
        <w:pStyle w:val="afffff2"/>
        <w:numPr>
          <w:ilvl w:val="0"/>
          <w:numId w:val="159"/>
        </w:numPr>
        <w:spacing w:after="0" w:line="240" w:lineRule="auto"/>
        <w:jc w:val="both"/>
        <w:rPr>
          <w:rFonts w:ascii="Times New Roman" w:hAnsi="Times New Roman"/>
          <w:sz w:val="24"/>
          <w:szCs w:val="24"/>
        </w:rPr>
      </w:pPr>
      <w:r w:rsidRPr="003D79EC">
        <w:rPr>
          <w:rFonts w:ascii="Times New Roman" w:hAnsi="Times New Roman"/>
          <w:sz w:val="24"/>
          <w:szCs w:val="24"/>
        </w:rPr>
        <w:t>выражать и аргументировать личную точку зрения;</w:t>
      </w:r>
    </w:p>
    <w:p w:rsidR="003D79EC" w:rsidRDefault="00DE2259" w:rsidP="00F3450D">
      <w:pPr>
        <w:pStyle w:val="afffff2"/>
        <w:numPr>
          <w:ilvl w:val="0"/>
          <w:numId w:val="159"/>
        </w:numPr>
        <w:spacing w:after="0" w:line="240" w:lineRule="auto"/>
        <w:jc w:val="both"/>
        <w:rPr>
          <w:rFonts w:ascii="Times New Roman" w:hAnsi="Times New Roman"/>
          <w:sz w:val="24"/>
          <w:szCs w:val="24"/>
        </w:rPr>
      </w:pPr>
      <w:r w:rsidRPr="003D79EC">
        <w:rPr>
          <w:rFonts w:ascii="Times New Roman" w:hAnsi="Times New Roman"/>
          <w:sz w:val="24"/>
          <w:szCs w:val="24"/>
        </w:rPr>
        <w:t xml:space="preserve">запрашивать информацию и обмениваться информацией в пределах </w:t>
      </w:r>
      <w:r w:rsidR="003D79EC">
        <w:rPr>
          <w:rFonts w:ascii="Times New Roman" w:hAnsi="Times New Roman"/>
          <w:sz w:val="24"/>
          <w:szCs w:val="24"/>
        </w:rPr>
        <w:t>изученной</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тематики;</w:t>
      </w:r>
    </w:p>
    <w:p w:rsidR="00DE2259" w:rsidRPr="003D79EC" w:rsidRDefault="00DE2259" w:rsidP="00F3450D">
      <w:pPr>
        <w:pStyle w:val="afffff2"/>
        <w:numPr>
          <w:ilvl w:val="0"/>
          <w:numId w:val="160"/>
        </w:numPr>
        <w:spacing w:after="0" w:line="240" w:lineRule="auto"/>
        <w:jc w:val="both"/>
        <w:rPr>
          <w:rFonts w:ascii="Times New Roman" w:hAnsi="Times New Roman"/>
          <w:sz w:val="24"/>
          <w:szCs w:val="24"/>
        </w:rPr>
      </w:pPr>
      <w:r w:rsidRPr="003D79EC">
        <w:rPr>
          <w:rFonts w:ascii="Times New Roman" w:hAnsi="Times New Roman"/>
          <w:sz w:val="24"/>
          <w:szCs w:val="24"/>
        </w:rPr>
        <w:t>обращаться за разъяснениями, уточняя интересующую информацию.</w:t>
      </w:r>
    </w:p>
    <w:p w:rsidR="00DE2259" w:rsidRPr="003D79EC" w:rsidRDefault="00DE2259" w:rsidP="00F3450D">
      <w:pPr>
        <w:pStyle w:val="afffff2"/>
        <w:numPr>
          <w:ilvl w:val="0"/>
          <w:numId w:val="160"/>
        </w:numPr>
        <w:spacing w:after="0" w:line="240" w:lineRule="auto"/>
        <w:jc w:val="both"/>
        <w:rPr>
          <w:rFonts w:ascii="Times New Roman" w:hAnsi="Times New Roman"/>
          <w:sz w:val="24"/>
          <w:szCs w:val="24"/>
        </w:rPr>
      </w:pPr>
      <w:r w:rsidRPr="003D79EC">
        <w:rPr>
          <w:rFonts w:ascii="Times New Roman" w:hAnsi="Times New Roman"/>
          <w:sz w:val="24"/>
          <w:szCs w:val="24"/>
        </w:rPr>
        <w:t>Говорение, монологическая речь</w:t>
      </w:r>
    </w:p>
    <w:p w:rsidR="003D79EC" w:rsidRDefault="00DE2259" w:rsidP="00F3450D">
      <w:pPr>
        <w:pStyle w:val="afffff2"/>
        <w:numPr>
          <w:ilvl w:val="0"/>
          <w:numId w:val="160"/>
        </w:numPr>
        <w:spacing w:after="0" w:line="240" w:lineRule="auto"/>
        <w:jc w:val="both"/>
        <w:rPr>
          <w:rFonts w:ascii="Times New Roman" w:hAnsi="Times New Roman"/>
          <w:sz w:val="24"/>
          <w:szCs w:val="24"/>
        </w:rPr>
      </w:pPr>
      <w:r w:rsidRPr="003D79EC">
        <w:rPr>
          <w:rFonts w:ascii="Times New Roman" w:hAnsi="Times New Roman"/>
          <w:sz w:val="24"/>
          <w:szCs w:val="24"/>
        </w:rPr>
        <w:t>Формулировать несложные связные высказы</w:t>
      </w:r>
      <w:r w:rsidR="003D79EC">
        <w:rPr>
          <w:rFonts w:ascii="Times New Roman" w:hAnsi="Times New Roman"/>
          <w:sz w:val="24"/>
          <w:szCs w:val="24"/>
        </w:rPr>
        <w:t>вания с использованием основных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коммуникативных типов речи (описание, повествование, рассуждение, характеристика) в рамках тем, включенных в раздел «Предметное содержание речи»;</w:t>
      </w:r>
    </w:p>
    <w:p w:rsidR="00DE2259" w:rsidRPr="00D47B16" w:rsidRDefault="00DE2259" w:rsidP="00F3450D">
      <w:pPr>
        <w:pStyle w:val="afffff2"/>
        <w:numPr>
          <w:ilvl w:val="0"/>
          <w:numId w:val="161"/>
        </w:numPr>
        <w:spacing w:after="0" w:line="240" w:lineRule="auto"/>
        <w:jc w:val="both"/>
        <w:rPr>
          <w:rFonts w:ascii="Times New Roman" w:hAnsi="Times New Roman"/>
          <w:sz w:val="24"/>
          <w:szCs w:val="24"/>
        </w:rPr>
      </w:pPr>
      <w:r w:rsidRPr="00D47B16">
        <w:rPr>
          <w:rFonts w:ascii="Times New Roman" w:hAnsi="Times New Roman"/>
          <w:sz w:val="24"/>
          <w:szCs w:val="24"/>
        </w:rPr>
        <w:t>передавать ос</w:t>
      </w:r>
      <w:r w:rsidR="00D47B16">
        <w:rPr>
          <w:rFonts w:ascii="Times New Roman" w:hAnsi="Times New Roman"/>
          <w:sz w:val="24"/>
          <w:szCs w:val="24"/>
        </w:rPr>
        <w:t>новное содержание прочитанного/</w:t>
      </w:r>
      <w:r w:rsidRPr="00D47B16">
        <w:rPr>
          <w:rFonts w:ascii="Times New Roman" w:hAnsi="Times New Roman"/>
          <w:sz w:val="24"/>
          <w:szCs w:val="24"/>
        </w:rPr>
        <w:t>увиденного/услышанного;</w:t>
      </w:r>
    </w:p>
    <w:p w:rsidR="00D47B16" w:rsidRDefault="00DE2259" w:rsidP="00F3450D">
      <w:pPr>
        <w:pStyle w:val="afffff2"/>
        <w:numPr>
          <w:ilvl w:val="0"/>
          <w:numId w:val="161"/>
        </w:numPr>
        <w:spacing w:after="0" w:line="240" w:lineRule="auto"/>
        <w:jc w:val="both"/>
        <w:rPr>
          <w:rFonts w:ascii="Times New Roman" w:hAnsi="Times New Roman"/>
          <w:sz w:val="24"/>
          <w:szCs w:val="24"/>
        </w:rPr>
      </w:pPr>
      <w:r w:rsidRPr="00D47B16">
        <w:rPr>
          <w:rFonts w:ascii="Times New Roman" w:hAnsi="Times New Roman"/>
          <w:sz w:val="24"/>
          <w:szCs w:val="24"/>
        </w:rPr>
        <w:t>давать краткие описания и/или комментарии</w:t>
      </w:r>
      <w:r w:rsidRPr="00D47B16" w:rsidDel="001D10A3">
        <w:rPr>
          <w:rFonts w:ascii="Times New Roman" w:hAnsi="Times New Roman"/>
          <w:sz w:val="24"/>
          <w:szCs w:val="24"/>
        </w:rPr>
        <w:t xml:space="preserve"> </w:t>
      </w:r>
      <w:r w:rsidRPr="00D47B16">
        <w:rPr>
          <w:rFonts w:ascii="Times New Roman" w:hAnsi="Times New Roman"/>
          <w:sz w:val="24"/>
          <w:szCs w:val="24"/>
        </w:rPr>
        <w:t>с опоро</w:t>
      </w:r>
      <w:r w:rsidR="00D47B16">
        <w:rPr>
          <w:rFonts w:ascii="Times New Roman" w:hAnsi="Times New Roman"/>
          <w:sz w:val="24"/>
          <w:szCs w:val="24"/>
        </w:rPr>
        <w:t>й на нелинейный текст (таблицы,</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графики);</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строить высказывание на основе изображения с о</w:t>
      </w:r>
      <w:r w:rsidR="00D47B16">
        <w:rPr>
          <w:rFonts w:ascii="Times New Roman" w:hAnsi="Times New Roman"/>
          <w:sz w:val="24"/>
          <w:szCs w:val="24"/>
        </w:rPr>
        <w:t>порой или без опоры на ключевые</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слова/план/вопросы.</w:t>
      </w:r>
    </w:p>
    <w:p w:rsidR="00DE2259" w:rsidRPr="00D47B16" w:rsidRDefault="00DE2259" w:rsidP="003D79EC">
      <w:pPr>
        <w:spacing w:after="0" w:line="240" w:lineRule="auto"/>
        <w:jc w:val="both"/>
        <w:rPr>
          <w:rFonts w:ascii="Times New Roman" w:hAnsi="Times New Roman" w:cs="Times New Roman"/>
          <w:sz w:val="24"/>
          <w:szCs w:val="24"/>
          <w:u w:val="single"/>
        </w:rPr>
      </w:pPr>
      <w:r w:rsidRPr="0088545E">
        <w:rPr>
          <w:rFonts w:ascii="Times New Roman" w:hAnsi="Times New Roman" w:cs="Times New Roman"/>
          <w:sz w:val="24"/>
          <w:szCs w:val="24"/>
        </w:rPr>
        <w:t xml:space="preserve"> </w:t>
      </w:r>
      <w:r w:rsidRPr="00D47B16">
        <w:rPr>
          <w:rFonts w:ascii="Times New Roman" w:hAnsi="Times New Roman" w:cs="Times New Roman"/>
          <w:sz w:val="24"/>
          <w:szCs w:val="24"/>
          <w:u w:val="single"/>
        </w:rPr>
        <w:t>Аудирование</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Понимать основное содержание несложных аут</w:t>
      </w:r>
      <w:r w:rsidR="00D47B16">
        <w:rPr>
          <w:rFonts w:ascii="Times New Roman" w:hAnsi="Times New Roman"/>
          <w:sz w:val="24"/>
          <w:szCs w:val="24"/>
        </w:rPr>
        <w:t>ентичных аудиотекстов различных</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стилей и жанров монологического и диалогического характера в рамках изученной тематики с четким нормативным произношением;</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выборочное понимание запрашиваемой инфо</w:t>
      </w:r>
      <w:r w:rsidR="00D47B16">
        <w:rPr>
          <w:rFonts w:ascii="Times New Roman" w:hAnsi="Times New Roman"/>
          <w:sz w:val="24"/>
          <w:szCs w:val="24"/>
        </w:rPr>
        <w:t>рмации из несложных аутентичных</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Чтение</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Читать и понимать несложные аутентичные те</w:t>
      </w:r>
      <w:r w:rsidR="00D47B16">
        <w:rPr>
          <w:rFonts w:ascii="Times New Roman" w:hAnsi="Times New Roman"/>
          <w:sz w:val="24"/>
          <w:szCs w:val="24"/>
        </w:rPr>
        <w:t>ксты различных стилей и жанров,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используя основные виды чтения (ознакомительное, изучающее, поисковое/просмотровое) в зависимости от коммуникативной задачи;</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отделять в несложных аутентичных текстах различных</w:t>
      </w:r>
      <w:r w:rsidR="00D47B16">
        <w:rPr>
          <w:rFonts w:ascii="Times New Roman" w:hAnsi="Times New Roman"/>
          <w:sz w:val="24"/>
          <w:szCs w:val="24"/>
        </w:rPr>
        <w:t xml:space="preserve"> стилей и жанров главную</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информацию от второстепенной, выявлять наиболее значимые факты.</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 xml:space="preserve"> Письмо</w:t>
      </w:r>
    </w:p>
    <w:p w:rsidR="00DE2259" w:rsidRP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Писать несложные связные тексты по изученной тематике;</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писать личное (электронное) письмо, заполнять анке</w:t>
      </w:r>
      <w:r w:rsidR="00D47B16">
        <w:rPr>
          <w:rFonts w:ascii="Times New Roman" w:hAnsi="Times New Roman"/>
          <w:sz w:val="24"/>
          <w:szCs w:val="24"/>
        </w:rPr>
        <w:t>ту, письменно излагать сведения</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о себе в форме, принятой в стране/странах изучаемого языка;</w:t>
      </w:r>
    </w:p>
    <w:p w:rsidR="00D47B16" w:rsidRDefault="00DE2259" w:rsidP="00F3450D">
      <w:pPr>
        <w:pStyle w:val="afffff2"/>
        <w:numPr>
          <w:ilvl w:val="0"/>
          <w:numId w:val="163"/>
        </w:numPr>
        <w:spacing w:after="0" w:line="240" w:lineRule="auto"/>
        <w:jc w:val="both"/>
        <w:rPr>
          <w:rFonts w:ascii="Times New Roman" w:hAnsi="Times New Roman"/>
          <w:sz w:val="24"/>
          <w:szCs w:val="24"/>
        </w:rPr>
      </w:pPr>
      <w:r w:rsidRPr="00D47B16">
        <w:rPr>
          <w:rFonts w:ascii="Times New Roman" w:hAnsi="Times New Roman"/>
          <w:sz w:val="24"/>
          <w:szCs w:val="24"/>
        </w:rPr>
        <w:t xml:space="preserve">письменно выражать свою точку зрения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 в форме рассуждения, приводя аргументы и примеры.</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Языковые навыки</w:t>
      </w:r>
    </w:p>
    <w:p w:rsidR="00DE2259" w:rsidRPr="00D47B16" w:rsidRDefault="00DE2259" w:rsidP="00F3450D">
      <w:pPr>
        <w:pStyle w:val="afffff2"/>
        <w:numPr>
          <w:ilvl w:val="0"/>
          <w:numId w:val="163"/>
        </w:numPr>
        <w:spacing w:after="0" w:line="240" w:lineRule="auto"/>
        <w:jc w:val="both"/>
        <w:rPr>
          <w:rFonts w:ascii="Times New Roman" w:hAnsi="Times New Roman"/>
          <w:sz w:val="24"/>
          <w:szCs w:val="24"/>
        </w:rPr>
      </w:pPr>
      <w:r w:rsidRPr="00D47B16">
        <w:rPr>
          <w:rFonts w:ascii="Times New Roman" w:hAnsi="Times New Roman"/>
          <w:sz w:val="24"/>
          <w:szCs w:val="24"/>
        </w:rPr>
        <w:t>Орфография и пунктуация</w:t>
      </w:r>
    </w:p>
    <w:p w:rsidR="00D47B16" w:rsidRDefault="00DE2259" w:rsidP="00F3450D">
      <w:pPr>
        <w:pStyle w:val="afffff2"/>
        <w:numPr>
          <w:ilvl w:val="0"/>
          <w:numId w:val="163"/>
        </w:numPr>
        <w:spacing w:after="0" w:line="240" w:lineRule="auto"/>
        <w:jc w:val="both"/>
        <w:rPr>
          <w:rFonts w:ascii="Times New Roman" w:hAnsi="Times New Roman"/>
          <w:sz w:val="24"/>
          <w:szCs w:val="24"/>
        </w:rPr>
      </w:pPr>
      <w:r w:rsidRPr="00D47B16">
        <w:rPr>
          <w:rFonts w:ascii="Times New Roman" w:hAnsi="Times New Roman"/>
          <w:sz w:val="24"/>
          <w:szCs w:val="24"/>
        </w:rPr>
        <w:t xml:space="preserve">Владеть орфографическими навыками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w:t>
      </w:r>
    </w:p>
    <w:p w:rsidR="00DE2259"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расставлять в тексте знаки препинания в соответствии с нормами пунктуации.</w:t>
      </w:r>
    </w:p>
    <w:p w:rsidR="00DE2259" w:rsidRPr="0088545E" w:rsidRDefault="00DE2259" w:rsidP="003D79EC">
      <w:pPr>
        <w:spacing w:after="0" w:line="240" w:lineRule="auto"/>
        <w:jc w:val="both"/>
        <w:rPr>
          <w:rFonts w:ascii="Times New Roman" w:hAnsi="Times New Roman" w:cs="Times New Roman"/>
          <w:sz w:val="24"/>
          <w:szCs w:val="24"/>
        </w:rPr>
      </w:pP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Фонетическая сторона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 xml:space="preserve">Владеть слухопроизносительными навыками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владеть навыками ритмико-интонационного о</w:t>
      </w:r>
      <w:r w:rsidR="00D47B16">
        <w:rPr>
          <w:rFonts w:ascii="Times New Roman" w:hAnsi="Times New Roman"/>
          <w:sz w:val="24"/>
          <w:szCs w:val="24"/>
        </w:rPr>
        <w:t>формления речи в зависимости от</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коммуникативной ситуации.</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Лексическая сторона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в речи лексические еди</w:t>
      </w:r>
      <w:r w:rsidR="00D47B16">
        <w:rPr>
          <w:rFonts w:ascii="Times New Roman" w:hAnsi="Times New Roman"/>
          <w:sz w:val="24"/>
          <w:szCs w:val="24"/>
        </w:rPr>
        <w:t>ницы в рамках тем, включенных 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раздел «Предметное содержание речи»;</w:t>
      </w:r>
    </w:p>
    <w:p w:rsidR="00DE2259"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lastRenderedPageBreak/>
        <w:t>распознавать и употреблять в речи наиболее распространенные фразовые глаголы;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принадлежность слов к частям речи по аффиксам;</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догадываться о значении отдельных слов на осно</w:t>
      </w:r>
      <w:r w:rsidR="00D47B16">
        <w:rPr>
          <w:rFonts w:ascii="Times New Roman" w:hAnsi="Times New Roman"/>
          <w:sz w:val="24"/>
          <w:szCs w:val="24"/>
        </w:rPr>
        <w:t>ве сходства с родным языком, по</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словообразовательным элементам и контексту;</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различные средства свя</w:t>
      </w:r>
      <w:r w:rsidR="00D47B16">
        <w:rPr>
          <w:rFonts w:ascii="Times New Roman" w:hAnsi="Times New Roman"/>
          <w:sz w:val="24"/>
          <w:szCs w:val="24"/>
        </w:rPr>
        <w:t>зи в тексте для обеспечения его</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целостности</w:t>
      </w:r>
      <w:r w:rsidRPr="00D47B16">
        <w:rPr>
          <w:rFonts w:ascii="Times New Roman" w:hAnsi="Times New Roman"/>
          <w:sz w:val="24"/>
          <w:szCs w:val="24"/>
          <w:lang w:val="en-US"/>
        </w:rPr>
        <w:t xml:space="preserve"> (firstly, to begin with, however, as for me, finally, at last, etc.).</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Грамматическая сторона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Оперировать в процессе устного и письменного общения ос</w:t>
      </w:r>
      <w:r w:rsidR="00D47B16">
        <w:rPr>
          <w:rFonts w:ascii="Times New Roman" w:hAnsi="Times New Roman"/>
          <w:sz w:val="24"/>
          <w:szCs w:val="24"/>
        </w:rPr>
        <w:t>новными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синтактическими конструкциями в соответствии с коммуникативной задачей;</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различные ко</w:t>
      </w:r>
      <w:r w:rsidR="00D47B16">
        <w:rPr>
          <w:rFonts w:ascii="Times New Roman" w:hAnsi="Times New Roman"/>
          <w:sz w:val="24"/>
          <w:szCs w:val="24"/>
        </w:rPr>
        <w:t>ммуникативные типы предложений:</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распространенные и нераспрост</w:t>
      </w:r>
      <w:r w:rsidR="00D47B16">
        <w:rPr>
          <w:rFonts w:ascii="Times New Roman" w:hAnsi="Times New Roman"/>
          <w:sz w:val="24"/>
          <w:szCs w:val="24"/>
        </w:rPr>
        <w:t>раненные простые предложения, 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том числе с несколькими обстоятельствами, следующими в определенном порядке (We moved to a new house last year);</w:t>
      </w:r>
    </w:p>
    <w:p w:rsidR="00D47B16"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сложноподчиненные предложения с союзами и союзными</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словами</w:t>
      </w:r>
      <w:r w:rsidRPr="00D47B16">
        <w:rPr>
          <w:rFonts w:ascii="Times New Roman" w:hAnsi="Times New Roman"/>
          <w:sz w:val="24"/>
          <w:szCs w:val="24"/>
          <w:lang w:val="en-US"/>
        </w:rPr>
        <w:t xml:space="preserve"> what, when, why, which, that, who, if, because, that’s why, than, so, for, since, during, so that, unless;</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сложносочиненные предложени</w:t>
      </w:r>
      <w:r w:rsidR="00D47B16">
        <w:rPr>
          <w:rFonts w:ascii="Times New Roman" w:hAnsi="Times New Roman"/>
          <w:sz w:val="24"/>
          <w:szCs w:val="24"/>
        </w:rPr>
        <w:t>я с сочинительными союзами and,</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but, or;</w:t>
      </w:r>
    </w:p>
    <w:p w:rsidR="00D47B16"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условные предложения реального (</w:t>
      </w:r>
      <w:r w:rsidRPr="00D47B16">
        <w:rPr>
          <w:rFonts w:ascii="Times New Roman" w:hAnsi="Times New Roman"/>
          <w:sz w:val="24"/>
          <w:szCs w:val="24"/>
          <w:lang w:val="en-US"/>
        </w:rPr>
        <w:t>Con</w:t>
      </w:r>
      <w:r w:rsidR="00D47B16">
        <w:rPr>
          <w:rFonts w:ascii="Times New Roman" w:hAnsi="Times New Roman"/>
          <w:sz w:val="24"/>
          <w:szCs w:val="24"/>
          <w:lang w:val="en-US"/>
        </w:rPr>
        <w:t>ditional</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 xml:space="preserve"> – </w:t>
      </w:r>
      <w:r w:rsidR="00D47B16">
        <w:rPr>
          <w:rFonts w:ascii="Times New Roman" w:hAnsi="Times New Roman"/>
          <w:sz w:val="24"/>
          <w:szCs w:val="24"/>
          <w:lang w:val="en-US"/>
        </w:rPr>
        <w:t>If</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 xml:space="preserve"> </w:t>
      </w:r>
      <w:r w:rsidR="00D47B16">
        <w:rPr>
          <w:rFonts w:ascii="Times New Roman" w:hAnsi="Times New Roman"/>
          <w:sz w:val="24"/>
          <w:szCs w:val="24"/>
          <w:lang w:val="en-US"/>
        </w:rPr>
        <w:t>see</w:t>
      </w:r>
      <w:r w:rsidR="00D47B16" w:rsidRPr="00D47B16">
        <w:rPr>
          <w:rFonts w:ascii="Times New Roman" w:hAnsi="Times New Roman"/>
          <w:sz w:val="24"/>
          <w:szCs w:val="24"/>
        </w:rPr>
        <w:t xml:space="preserve"> </w:t>
      </w:r>
      <w:r w:rsidR="00D47B16">
        <w:rPr>
          <w:rFonts w:ascii="Times New Roman" w:hAnsi="Times New Roman"/>
          <w:sz w:val="24"/>
          <w:szCs w:val="24"/>
          <w:lang w:val="en-US"/>
        </w:rPr>
        <w:t>Jim</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w:t>
      </w:r>
      <w:r w:rsidR="00D47B16">
        <w:rPr>
          <w:rFonts w:ascii="Times New Roman" w:hAnsi="Times New Roman"/>
          <w:sz w:val="24"/>
          <w:szCs w:val="24"/>
          <w:lang w:val="en-US"/>
        </w:rPr>
        <w:t>ll</w:t>
      </w:r>
    </w:p>
    <w:p w:rsidR="00D47B16" w:rsidRPr="00D47B16" w:rsidRDefault="00DE2259" w:rsidP="003D79EC">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 xml:space="preserve">invite him to our school party) </w:t>
      </w:r>
      <w:r w:rsidRPr="00D47B16">
        <w:rPr>
          <w:rFonts w:ascii="Times New Roman" w:hAnsi="Times New Roman"/>
          <w:sz w:val="24"/>
          <w:szCs w:val="24"/>
        </w:rPr>
        <w:t>и</w:t>
      </w:r>
      <w:r w:rsidRPr="00D47B16">
        <w:rPr>
          <w:rFonts w:ascii="Times New Roman" w:hAnsi="Times New Roman"/>
          <w:sz w:val="24"/>
          <w:szCs w:val="24"/>
          <w:lang w:val="en-US"/>
        </w:rPr>
        <w:t xml:space="preserve"> </w:t>
      </w:r>
      <w:r w:rsidRPr="00D47B16">
        <w:rPr>
          <w:rFonts w:ascii="Times New Roman" w:hAnsi="Times New Roman"/>
          <w:sz w:val="24"/>
          <w:szCs w:val="24"/>
        </w:rPr>
        <w:t>нереального</w:t>
      </w:r>
      <w:r w:rsidRPr="00D47B16">
        <w:rPr>
          <w:rFonts w:ascii="Times New Roman" w:hAnsi="Times New Roman"/>
          <w:sz w:val="24"/>
          <w:szCs w:val="24"/>
          <w:lang w:val="en-US"/>
        </w:rPr>
        <w:t xml:space="preserve"> </w:t>
      </w:r>
      <w:r w:rsidRPr="00D47B16">
        <w:rPr>
          <w:rFonts w:ascii="Times New Roman" w:hAnsi="Times New Roman"/>
          <w:sz w:val="24"/>
          <w:szCs w:val="24"/>
        </w:rPr>
        <w:t>характера</w:t>
      </w:r>
      <w:r w:rsidRPr="00D47B16">
        <w:rPr>
          <w:rFonts w:ascii="Times New Roman" w:hAnsi="Times New Roman"/>
          <w:sz w:val="24"/>
          <w:szCs w:val="24"/>
          <w:lang w:val="en-US"/>
        </w:rPr>
        <w:t xml:space="preserve"> (Conditional II – If I were you, I would start learning French);</w:t>
      </w:r>
    </w:p>
    <w:p w:rsidR="00DE2259" w:rsidRPr="00D47B16" w:rsidRDefault="00DE2259" w:rsidP="00F3450D">
      <w:pPr>
        <w:pStyle w:val="afffff2"/>
        <w:numPr>
          <w:ilvl w:val="0"/>
          <w:numId w:val="164"/>
        </w:numPr>
        <w:spacing w:after="0" w:line="240" w:lineRule="auto"/>
        <w:jc w:val="both"/>
        <w:rPr>
          <w:rFonts w:ascii="Times New Roman" w:hAnsi="Times New Roman" w:cstheme="minorBidi"/>
          <w:sz w:val="24"/>
          <w:szCs w:val="24"/>
        </w:rPr>
      </w:pPr>
      <w:r w:rsidRPr="00D47B16">
        <w:rPr>
          <w:rFonts w:ascii="Times New Roman" w:hAnsi="Times New Roman"/>
          <w:sz w:val="24"/>
          <w:szCs w:val="24"/>
        </w:rPr>
        <w:t>употреблять в речи предложения с конструкцией I wish (I wish I had my own room);</w:t>
      </w:r>
    </w:p>
    <w:p w:rsidR="00D47B16" w:rsidRPr="00D47B16" w:rsidRDefault="00DE2259" w:rsidP="00F3450D">
      <w:pPr>
        <w:pStyle w:val="afffff2"/>
        <w:numPr>
          <w:ilvl w:val="0"/>
          <w:numId w:val="164"/>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предложения</w:t>
      </w:r>
      <w:r w:rsidRPr="00D47B16">
        <w:rPr>
          <w:rFonts w:ascii="Times New Roman" w:hAnsi="Times New Roman"/>
          <w:sz w:val="24"/>
          <w:szCs w:val="24"/>
          <w:lang w:val="en-US"/>
        </w:rPr>
        <w:t xml:space="preserve"> </w:t>
      </w:r>
      <w:r w:rsidRPr="00D47B16">
        <w:rPr>
          <w:rFonts w:ascii="Times New Roman" w:hAnsi="Times New Roman"/>
          <w:sz w:val="24"/>
          <w:szCs w:val="24"/>
        </w:rPr>
        <w:t>с</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конструкцией</w:t>
      </w:r>
      <w:r w:rsidRPr="00D47B16">
        <w:rPr>
          <w:rFonts w:ascii="Times New Roman" w:hAnsi="Times New Roman"/>
          <w:sz w:val="24"/>
          <w:szCs w:val="24"/>
          <w:lang w:val="en-US"/>
        </w:rPr>
        <w:t xml:space="preserve"> so/such </w:t>
      </w:r>
      <w:r w:rsidR="00D47B16">
        <w:rPr>
          <w:rFonts w:ascii="Times New Roman" w:hAnsi="Times New Roman"/>
          <w:sz w:val="24"/>
          <w:szCs w:val="24"/>
          <w:lang w:val="en-US"/>
        </w:rPr>
        <w:t>(I was so busy that I forgot to</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phone my parents);</w:t>
      </w:r>
    </w:p>
    <w:p w:rsidR="00D47B16"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конструкции</w:t>
      </w:r>
      <w:r w:rsidRPr="00D47B16">
        <w:rPr>
          <w:rFonts w:ascii="Times New Roman" w:hAnsi="Times New Roman"/>
          <w:sz w:val="24"/>
          <w:szCs w:val="24"/>
          <w:lang w:val="en-US"/>
        </w:rPr>
        <w:t xml:space="preserve"> </w:t>
      </w:r>
      <w:r w:rsidRPr="00D47B16">
        <w:rPr>
          <w:rFonts w:ascii="Times New Roman" w:hAnsi="Times New Roman"/>
          <w:sz w:val="24"/>
          <w:szCs w:val="24"/>
        </w:rPr>
        <w:t>с</w:t>
      </w:r>
      <w:r w:rsidRPr="00D47B16">
        <w:rPr>
          <w:rFonts w:ascii="Times New Roman" w:hAnsi="Times New Roman"/>
          <w:sz w:val="24"/>
          <w:szCs w:val="24"/>
          <w:lang w:val="en-US"/>
        </w:rPr>
        <w:t xml:space="preserve"> </w:t>
      </w:r>
      <w:r w:rsidRPr="00D47B16">
        <w:rPr>
          <w:rFonts w:ascii="Times New Roman" w:hAnsi="Times New Roman"/>
          <w:sz w:val="24"/>
          <w:szCs w:val="24"/>
        </w:rPr>
        <w:t>герундием</w:t>
      </w:r>
      <w:r w:rsidRPr="00D47B16">
        <w:rPr>
          <w:rFonts w:ascii="Times New Roman" w:hAnsi="Times New Roman"/>
          <w:sz w:val="24"/>
          <w:szCs w:val="24"/>
          <w:lang w:val="en-US"/>
        </w:rPr>
        <w:t>: to lo</w:t>
      </w:r>
      <w:r w:rsidR="00D47B16">
        <w:rPr>
          <w:rFonts w:ascii="Times New Roman" w:hAnsi="Times New Roman"/>
          <w:sz w:val="24"/>
          <w:szCs w:val="24"/>
          <w:lang w:val="en-US"/>
        </w:rPr>
        <w:t>ve / hate doing something; stop</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talking;</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конструкции с инфинитивом: want to do, learn to speak;</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инфинитив</w:t>
      </w:r>
      <w:r w:rsidRPr="00D47B16">
        <w:rPr>
          <w:rFonts w:ascii="Times New Roman" w:hAnsi="Times New Roman"/>
          <w:sz w:val="24"/>
          <w:szCs w:val="24"/>
          <w:lang w:val="en-US"/>
        </w:rPr>
        <w:t xml:space="preserve"> </w:t>
      </w:r>
      <w:r w:rsidRPr="00D47B16">
        <w:rPr>
          <w:rFonts w:ascii="Times New Roman" w:hAnsi="Times New Roman"/>
          <w:sz w:val="24"/>
          <w:szCs w:val="24"/>
        </w:rPr>
        <w:t>цели</w:t>
      </w:r>
      <w:r w:rsidRPr="00D47B16">
        <w:rPr>
          <w:rFonts w:ascii="Times New Roman" w:hAnsi="Times New Roman"/>
          <w:sz w:val="24"/>
          <w:szCs w:val="24"/>
          <w:lang w:val="en-US"/>
        </w:rPr>
        <w:t xml:space="preserve"> (I called to cancel our lesson);</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конструкцию</w:t>
      </w:r>
      <w:r w:rsidRPr="00D47B16">
        <w:rPr>
          <w:rFonts w:ascii="Times New Roman" w:hAnsi="Times New Roman"/>
          <w:sz w:val="24"/>
          <w:szCs w:val="24"/>
          <w:lang w:val="en-US"/>
        </w:rPr>
        <w:t xml:space="preserve"> it takes me … to do something;</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использовать</w:t>
      </w:r>
      <w:r w:rsidRPr="00D47B16">
        <w:rPr>
          <w:rFonts w:ascii="Times New Roman" w:hAnsi="Times New Roman"/>
          <w:sz w:val="24"/>
          <w:szCs w:val="24"/>
          <w:lang w:val="en-US"/>
        </w:rPr>
        <w:t xml:space="preserve"> </w:t>
      </w:r>
      <w:r w:rsidRPr="00D47B16">
        <w:rPr>
          <w:rFonts w:ascii="Times New Roman" w:hAnsi="Times New Roman"/>
          <w:sz w:val="24"/>
          <w:szCs w:val="24"/>
        </w:rPr>
        <w:t>косвенную</w:t>
      </w:r>
      <w:r w:rsidRPr="00D47B16">
        <w:rPr>
          <w:rFonts w:ascii="Times New Roman" w:hAnsi="Times New Roman"/>
          <w:sz w:val="24"/>
          <w:szCs w:val="24"/>
          <w:lang w:val="en-US"/>
        </w:rPr>
        <w:t xml:space="preserve"> </w:t>
      </w:r>
      <w:r w:rsidRPr="00D47B16">
        <w:rPr>
          <w:rFonts w:ascii="Times New Roman" w:hAnsi="Times New Roman"/>
          <w:sz w:val="24"/>
          <w:szCs w:val="24"/>
        </w:rPr>
        <w:t>речь</w:t>
      </w:r>
      <w:r w:rsidRPr="00D47B16">
        <w:rPr>
          <w:rFonts w:ascii="Times New Roman" w:hAnsi="Times New Roman"/>
          <w:sz w:val="24"/>
          <w:szCs w:val="24"/>
          <w:lang w:val="en-US"/>
        </w:rPr>
        <w:t>;</w:t>
      </w:r>
    </w:p>
    <w:p w:rsidR="00D47B16" w:rsidRPr="00D47B16" w:rsidRDefault="00DE2259" w:rsidP="00F3450D">
      <w:pPr>
        <w:pStyle w:val="afffff2"/>
        <w:numPr>
          <w:ilvl w:val="0"/>
          <w:numId w:val="165"/>
        </w:numPr>
        <w:spacing w:after="0" w:line="240" w:lineRule="auto"/>
        <w:jc w:val="both"/>
        <w:rPr>
          <w:rFonts w:ascii="Times New Roman" w:hAnsi="Times New Roman"/>
          <w:sz w:val="24"/>
          <w:szCs w:val="24"/>
        </w:rPr>
      </w:pPr>
      <w:r w:rsidRPr="00D47B16">
        <w:rPr>
          <w:rFonts w:ascii="Times New Roman" w:hAnsi="Times New Roman"/>
          <w:sz w:val="24"/>
          <w:szCs w:val="24"/>
        </w:rPr>
        <w:t>использовать в речи глаголы в наиболее употребляемых временных формах</w:t>
      </w:r>
      <w:r w:rsidR="00D47B16" w:rsidRPr="00D47B16">
        <w:rPr>
          <w:rFonts w:ascii="Times New Roman" w:hAnsi="Times New Roman"/>
          <w:sz w:val="24"/>
          <w:szCs w:val="24"/>
        </w:rPr>
        <w:t xml:space="preserve">: </w:t>
      </w:r>
      <w:r w:rsidR="00D47B16">
        <w:rPr>
          <w:rFonts w:ascii="Times New Roman" w:hAnsi="Times New Roman"/>
          <w:sz w:val="24"/>
          <w:szCs w:val="24"/>
          <w:lang w:val="en-US"/>
        </w:rPr>
        <w:t>Present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Simple, Present Continuous, Future Simple, Past Simple, Past Continuous, Present Perfect, Present Perfect Continuous, Past Perfect;</w:t>
      </w:r>
    </w:p>
    <w:p w:rsidR="00D47B16" w:rsidRP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страдательный залог в формах наиболее используемых времен</w:t>
      </w:r>
      <w:r w:rsidR="00D47B16" w:rsidRPr="00D47B16">
        <w:rPr>
          <w:rFonts w:ascii="Times New Roman" w:hAnsi="Times New Roman"/>
          <w:sz w:val="24"/>
          <w:szCs w:val="24"/>
        </w:rPr>
        <w: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Present Simple, Present Continuous, Past Simple, Present Perfect;</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 xml:space="preserve">употреблять в речи различные грамматические </w:t>
      </w:r>
      <w:r w:rsidR="00D47B16">
        <w:rPr>
          <w:rFonts w:ascii="Times New Roman" w:hAnsi="Times New Roman"/>
          <w:sz w:val="24"/>
          <w:szCs w:val="24"/>
        </w:rPr>
        <w:t>средства для выражения будущего</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времени</w:t>
      </w:r>
      <w:r w:rsidRPr="00D47B16">
        <w:rPr>
          <w:rFonts w:ascii="Times New Roman" w:hAnsi="Times New Roman"/>
          <w:sz w:val="24"/>
          <w:szCs w:val="24"/>
          <w:lang w:val="en-US"/>
        </w:rPr>
        <w:t xml:space="preserve"> – to be going to, Present Continuous; Present Simple;</w:t>
      </w:r>
    </w:p>
    <w:p w:rsidR="00D47B16" w:rsidRP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модальные глаголы и их эквиваленты (</w:t>
      </w:r>
      <w:r w:rsidRPr="00D47B16">
        <w:rPr>
          <w:rFonts w:ascii="Times New Roman" w:hAnsi="Times New Roman"/>
          <w:sz w:val="24"/>
          <w:szCs w:val="24"/>
          <w:lang w:val="en-US"/>
        </w:rPr>
        <w:t>may</w:t>
      </w:r>
      <w:r w:rsidRPr="00D47B16">
        <w:rPr>
          <w:rFonts w:ascii="Times New Roman" w:hAnsi="Times New Roman"/>
          <w:sz w:val="24"/>
          <w:szCs w:val="24"/>
        </w:rPr>
        <w:t xml:space="preserve">, </w:t>
      </w:r>
      <w:r w:rsidRPr="00D47B16">
        <w:rPr>
          <w:rFonts w:ascii="Times New Roman" w:hAnsi="Times New Roman"/>
          <w:sz w:val="24"/>
          <w:szCs w:val="24"/>
          <w:lang w:val="en-US"/>
        </w:rPr>
        <w:t>can</w:t>
      </w:r>
      <w:r w:rsidRPr="00D47B16">
        <w:rPr>
          <w:rFonts w:ascii="Times New Roman" w:hAnsi="Times New Roman"/>
          <w:sz w:val="24"/>
          <w:szCs w:val="24"/>
        </w:rPr>
        <w:t>/</w:t>
      </w:r>
      <w:r w:rsidRPr="00D47B16">
        <w:rPr>
          <w:rFonts w:ascii="Times New Roman" w:hAnsi="Times New Roman"/>
          <w:sz w:val="24"/>
          <w:szCs w:val="24"/>
          <w:lang w:val="en-US"/>
        </w:rPr>
        <w:t>be</w:t>
      </w:r>
      <w:r w:rsidRPr="00D47B16">
        <w:rPr>
          <w:rFonts w:ascii="Times New Roman" w:hAnsi="Times New Roman"/>
          <w:sz w:val="24"/>
          <w:szCs w:val="24"/>
        </w:rPr>
        <w:t xml:space="preserve"> </w:t>
      </w:r>
      <w:r w:rsidR="00D47B16">
        <w:rPr>
          <w:rFonts w:ascii="Times New Roman" w:hAnsi="Times New Roman"/>
          <w:sz w:val="24"/>
          <w:szCs w:val="24"/>
          <w:lang w:val="en-US"/>
        </w:rPr>
        <w:t>able</w:t>
      </w:r>
      <w:r w:rsidR="00D47B16" w:rsidRPr="00D47B16">
        <w:rPr>
          <w:rFonts w:ascii="Times New Roman" w:hAnsi="Times New Roman"/>
          <w:sz w:val="24"/>
          <w:szCs w:val="24"/>
        </w:rPr>
        <w:t xml:space="preserve"> </w:t>
      </w:r>
      <w:r w:rsidR="00D47B16">
        <w:rPr>
          <w:rFonts w:ascii="Times New Roman" w:hAnsi="Times New Roman"/>
          <w:sz w:val="24"/>
          <w:szCs w:val="24"/>
          <w:lang w:val="en-US"/>
        </w:rPr>
        <w:t>to</w:t>
      </w:r>
      <w:r w:rsidR="00D47B16" w:rsidRPr="00D47B16">
        <w:rPr>
          <w:rFonts w:ascii="Times New Roman" w:hAnsi="Times New Roman"/>
          <w:sz w:val="24"/>
          <w:szCs w:val="24"/>
        </w:rPr>
        <w: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must/have to/should; need, shall, could, might, would);</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согласовывать времена в рамках сложного п</w:t>
      </w:r>
      <w:r w:rsidR="00D47B16">
        <w:rPr>
          <w:rFonts w:ascii="Times New Roman" w:hAnsi="Times New Roman"/>
          <w:sz w:val="24"/>
          <w:szCs w:val="24"/>
        </w:rPr>
        <w:t>редложения в плане настоящего 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прошлого;</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имена существите</w:t>
      </w:r>
      <w:r w:rsidR="00D47B16">
        <w:rPr>
          <w:rFonts w:ascii="Times New Roman" w:hAnsi="Times New Roman"/>
          <w:sz w:val="24"/>
          <w:szCs w:val="24"/>
        </w:rPr>
        <w:t>льные в единственном числе и во</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множественном числе, образованные по правилу, и исключения;</w:t>
      </w:r>
    </w:p>
    <w:p w:rsidR="00DE2259" w:rsidRP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определенный/неопределенный/нулевой артикль;</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личные, притяжательные</w:t>
      </w:r>
      <w:r w:rsidR="00D47B16">
        <w:rPr>
          <w:rFonts w:ascii="Times New Roman" w:hAnsi="Times New Roman"/>
          <w:sz w:val="24"/>
          <w:szCs w:val="24"/>
        </w:rPr>
        <w:t>, указательные, неопределенные,</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относительные, вопросительные местоимения;</w:t>
      </w:r>
    </w:p>
    <w:p w:rsidR="00D47B16" w:rsidRDefault="00DE2259" w:rsidP="00F3450D">
      <w:pPr>
        <w:pStyle w:val="afffff2"/>
        <w:numPr>
          <w:ilvl w:val="0"/>
          <w:numId w:val="167"/>
        </w:numPr>
        <w:spacing w:after="0" w:line="240" w:lineRule="auto"/>
        <w:jc w:val="both"/>
        <w:rPr>
          <w:rFonts w:ascii="Times New Roman" w:hAnsi="Times New Roman"/>
          <w:sz w:val="24"/>
          <w:szCs w:val="24"/>
        </w:rPr>
      </w:pPr>
      <w:r w:rsidRPr="00D47B16">
        <w:rPr>
          <w:rFonts w:ascii="Times New Roman" w:hAnsi="Times New Roman"/>
          <w:sz w:val="24"/>
          <w:szCs w:val="24"/>
        </w:rPr>
        <w:t xml:space="preserve">употреблять в речи имена прилагательные в положительной, </w:t>
      </w:r>
      <w:r w:rsidR="00D47B16">
        <w:rPr>
          <w:rFonts w:ascii="Times New Roman" w:hAnsi="Times New Roman"/>
          <w:sz w:val="24"/>
          <w:szCs w:val="24"/>
        </w:rPr>
        <w:t>сравнительной 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lastRenderedPageBreak/>
        <w:t>превосходной степенях, образованные по правилу, и исключения;</w:t>
      </w:r>
    </w:p>
    <w:p w:rsidR="00D47B16" w:rsidRDefault="00DE2259" w:rsidP="00F3450D">
      <w:pPr>
        <w:pStyle w:val="afffff2"/>
        <w:numPr>
          <w:ilvl w:val="0"/>
          <w:numId w:val="167"/>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наречия в положительно</w:t>
      </w:r>
      <w:r w:rsidR="00D47B16">
        <w:rPr>
          <w:rFonts w:ascii="Times New Roman" w:hAnsi="Times New Roman"/>
          <w:sz w:val="24"/>
          <w:szCs w:val="24"/>
        </w:rPr>
        <w:t>й, сравнительной и превосходной</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степенях, а также наречия, выражающие количество (many / much, few / a few, little / a little) и наречия, выражающие время;</w:t>
      </w:r>
    </w:p>
    <w:p w:rsidR="00DE2259" w:rsidRPr="00D47B16" w:rsidRDefault="00DE2259" w:rsidP="00F3450D">
      <w:pPr>
        <w:pStyle w:val="afffff2"/>
        <w:numPr>
          <w:ilvl w:val="0"/>
          <w:numId w:val="167"/>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предлоги, выражающие направление движения, время и место действия.</w:t>
      </w:r>
    </w:p>
    <w:p w:rsidR="00D47B16" w:rsidRDefault="00D47B16" w:rsidP="003D79EC">
      <w:pPr>
        <w:spacing w:after="0" w:line="240" w:lineRule="auto"/>
        <w:jc w:val="both"/>
        <w:rPr>
          <w:rFonts w:ascii="Times New Roman" w:hAnsi="Times New Roman" w:cs="Times New Roman"/>
          <w:sz w:val="24"/>
          <w:szCs w:val="24"/>
        </w:rPr>
      </w:pPr>
    </w:p>
    <w:p w:rsidR="00DE2259" w:rsidRPr="0088545E" w:rsidRDefault="00DE2259" w:rsidP="003D79EC">
      <w:pPr>
        <w:spacing w:after="0" w:line="240" w:lineRule="auto"/>
        <w:jc w:val="both"/>
        <w:rPr>
          <w:rFonts w:ascii="Times New Roman" w:hAnsi="Times New Roman" w:cs="Times New Roman"/>
          <w:sz w:val="24"/>
          <w:szCs w:val="24"/>
        </w:rPr>
      </w:pPr>
      <w:r w:rsidRPr="00D47B16">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Коммуникативные умения</w:t>
      </w:r>
    </w:p>
    <w:p w:rsidR="00DE2259" w:rsidRPr="003D20D1" w:rsidRDefault="00DE2259" w:rsidP="00F3450D">
      <w:pPr>
        <w:pStyle w:val="afffff2"/>
        <w:numPr>
          <w:ilvl w:val="0"/>
          <w:numId w:val="167"/>
        </w:numPr>
        <w:spacing w:after="0" w:line="240" w:lineRule="auto"/>
        <w:jc w:val="both"/>
        <w:rPr>
          <w:rFonts w:ascii="Times New Roman" w:hAnsi="Times New Roman"/>
          <w:sz w:val="24"/>
          <w:szCs w:val="24"/>
        </w:rPr>
      </w:pPr>
      <w:r w:rsidRPr="003D20D1">
        <w:rPr>
          <w:rFonts w:ascii="Times New Roman" w:hAnsi="Times New Roman"/>
          <w:sz w:val="24"/>
          <w:szCs w:val="24"/>
        </w:rPr>
        <w:t>Говорение, диалогическая речь</w:t>
      </w:r>
    </w:p>
    <w:p w:rsidR="003D20D1" w:rsidRDefault="00DE2259" w:rsidP="00F3450D">
      <w:pPr>
        <w:pStyle w:val="afffff2"/>
        <w:numPr>
          <w:ilvl w:val="0"/>
          <w:numId w:val="167"/>
        </w:numPr>
        <w:spacing w:after="0" w:line="240" w:lineRule="auto"/>
        <w:jc w:val="both"/>
        <w:rPr>
          <w:rFonts w:ascii="Times New Roman" w:hAnsi="Times New Roman"/>
          <w:sz w:val="24"/>
          <w:szCs w:val="24"/>
        </w:rPr>
      </w:pPr>
      <w:r w:rsidRPr="003D20D1">
        <w:rPr>
          <w:rFonts w:ascii="Times New Roman" w:hAnsi="Times New Roman"/>
          <w:sz w:val="24"/>
          <w:szCs w:val="24"/>
        </w:rPr>
        <w:t xml:space="preserve">Вести диалог/полилог в ситуациях официального </w:t>
      </w:r>
      <w:r w:rsidR="003D20D1">
        <w:rPr>
          <w:rFonts w:ascii="Times New Roman" w:hAnsi="Times New Roman"/>
          <w:sz w:val="24"/>
          <w:szCs w:val="24"/>
        </w:rPr>
        <w:t>общения в рамках изученной</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тематики; кратко комментировать точку зрения другого человека;</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проводить подготовленное интервью, проверяя и п</w:t>
      </w:r>
      <w:r w:rsidR="003D20D1">
        <w:rPr>
          <w:rFonts w:ascii="Times New Roman" w:hAnsi="Times New Roman"/>
          <w:sz w:val="24"/>
          <w:szCs w:val="24"/>
        </w:rPr>
        <w:t>олучая подтверждение какой-либо</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информации;</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обмениваться информацией, проверять и под</w:t>
      </w:r>
      <w:r w:rsidR="003D20D1">
        <w:rPr>
          <w:rFonts w:ascii="Times New Roman" w:hAnsi="Times New Roman"/>
          <w:sz w:val="24"/>
          <w:szCs w:val="24"/>
        </w:rPr>
        <w:t>тверждать собранную фактическую</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информацию.</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Говорение, монологическая речь</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Резюмировать прослушанный/прочитанный текст;</w:t>
      </w:r>
      <w:r w:rsidR="003D20D1" w:rsidRPr="003D20D1">
        <w:rPr>
          <w:rFonts w:ascii="Times New Roman" w:hAnsi="Times New Roman"/>
          <w:sz w:val="24"/>
          <w:szCs w:val="24"/>
        </w:rPr>
        <w:t xml:space="preserve"> </w:t>
      </w:r>
      <w:r w:rsidRPr="003D20D1">
        <w:rPr>
          <w:rFonts w:ascii="Times New Roman" w:hAnsi="Times New Roman"/>
          <w:sz w:val="24"/>
          <w:szCs w:val="24"/>
        </w:rPr>
        <w:t>обобщать информацию на основе прочитанного/прослушанного текста.</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Аудирование</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Полно и точно воспринимать информацию в р</w:t>
      </w:r>
      <w:r w:rsidR="003D20D1">
        <w:rPr>
          <w:rFonts w:ascii="Times New Roman" w:hAnsi="Times New Roman"/>
          <w:sz w:val="24"/>
          <w:szCs w:val="24"/>
        </w:rPr>
        <w:t>аспространенных коммуникативных</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ситуациях;</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 xml:space="preserve">обобщать прослушанную информацию и </w:t>
      </w:r>
      <w:r w:rsidR="003D20D1">
        <w:rPr>
          <w:rFonts w:ascii="Times New Roman" w:hAnsi="Times New Roman"/>
          <w:sz w:val="24"/>
          <w:szCs w:val="24"/>
        </w:rPr>
        <w:t>выявлять факты в соответствии с</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поставленной задачей/вопросом.</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Чтение</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Читать и понимать несложные аутентичные тек</w:t>
      </w:r>
      <w:r w:rsidR="003D20D1">
        <w:rPr>
          <w:rFonts w:ascii="Times New Roman" w:hAnsi="Times New Roman"/>
          <w:sz w:val="24"/>
          <w:szCs w:val="24"/>
        </w:rPr>
        <w:t>сты различных стилей и жанров и</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отвечать на ряд уточняющих вопросов.</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Письмо</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Писать краткий отзыв на фильм, книгу или пьесу.</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Языковые навыки</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Фонетическая сторона речи</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Произносить звуки английского языка четко,</w:t>
      </w:r>
      <w:r w:rsidR="003D20D1">
        <w:rPr>
          <w:rFonts w:ascii="Times New Roman" w:hAnsi="Times New Roman"/>
          <w:sz w:val="24"/>
          <w:szCs w:val="24"/>
        </w:rPr>
        <w:t xml:space="preserve"> естественным произношением, не</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допуская ярко выраженного акцента.</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Орфография и пунктуация</w:t>
      </w:r>
    </w:p>
    <w:p w:rsidR="00DE2259" w:rsidRPr="003D20D1" w:rsidRDefault="00DE2259" w:rsidP="00F3450D">
      <w:pPr>
        <w:pStyle w:val="afffff2"/>
        <w:numPr>
          <w:ilvl w:val="0"/>
          <w:numId w:val="169"/>
        </w:numPr>
        <w:spacing w:after="0" w:line="240" w:lineRule="auto"/>
        <w:jc w:val="both"/>
        <w:rPr>
          <w:rFonts w:ascii="Times New Roman" w:hAnsi="Times New Roman"/>
          <w:sz w:val="24"/>
          <w:szCs w:val="24"/>
        </w:rPr>
      </w:pPr>
      <w:r w:rsidRPr="003D20D1">
        <w:rPr>
          <w:rFonts w:ascii="Times New Roman" w:hAnsi="Times New Roman"/>
          <w:sz w:val="24"/>
          <w:szCs w:val="24"/>
        </w:rPr>
        <w:t>Владеть орфографическими навыками;</w:t>
      </w:r>
    </w:p>
    <w:p w:rsidR="00DE2259" w:rsidRPr="003D20D1" w:rsidRDefault="00DE2259" w:rsidP="00F3450D">
      <w:pPr>
        <w:pStyle w:val="afffff2"/>
        <w:numPr>
          <w:ilvl w:val="0"/>
          <w:numId w:val="169"/>
        </w:numPr>
        <w:spacing w:after="0" w:line="240" w:lineRule="auto"/>
        <w:jc w:val="both"/>
        <w:rPr>
          <w:rFonts w:ascii="Times New Roman" w:hAnsi="Times New Roman"/>
          <w:sz w:val="24"/>
          <w:szCs w:val="24"/>
        </w:rPr>
      </w:pPr>
      <w:r w:rsidRPr="003D20D1">
        <w:rPr>
          <w:rFonts w:ascii="Times New Roman" w:hAnsi="Times New Roman"/>
          <w:sz w:val="24"/>
          <w:szCs w:val="24"/>
        </w:rPr>
        <w:t>расставлять в тексте знаки препинания в соответствии с нормами пунктуации.</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Лексическая сторона речи</w:t>
      </w:r>
    </w:p>
    <w:p w:rsid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фразовые глаголы по широкому спект</w:t>
      </w:r>
      <w:r w:rsidR="003D20D1">
        <w:rPr>
          <w:rFonts w:ascii="Times New Roman" w:hAnsi="Times New Roman"/>
          <w:sz w:val="24"/>
          <w:szCs w:val="24"/>
        </w:rPr>
        <w:t>ру тем, уместно употребляя их в</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соответствии со стилем речи;</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узнавать и использовать в речи устойчивые выражения и фразы (collocations).</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Грамматическая сторона речи</w:t>
      </w:r>
    </w:p>
    <w:p w:rsid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в речи модальные глагол</w:t>
      </w:r>
      <w:r w:rsidR="003D20D1">
        <w:rPr>
          <w:rFonts w:ascii="Times New Roman" w:hAnsi="Times New Roman"/>
          <w:sz w:val="24"/>
          <w:szCs w:val="24"/>
        </w:rPr>
        <w:t>ы для выражения возможности или</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вероятности в прошедшем времени (could + have done; might + have done);</w:t>
      </w:r>
    </w:p>
    <w:p w:rsidR="003D20D1"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структуру</w:t>
      </w:r>
      <w:r w:rsidRPr="003D20D1">
        <w:rPr>
          <w:rFonts w:ascii="Times New Roman" w:hAnsi="Times New Roman"/>
          <w:sz w:val="24"/>
          <w:szCs w:val="24"/>
          <w:lang w:val="en-US"/>
        </w:rPr>
        <w:t xml:space="preserve"> have/get + something + Par</w:t>
      </w:r>
      <w:r w:rsidR="003D20D1" w:rsidRPr="003D20D1">
        <w:rPr>
          <w:rFonts w:ascii="Times New Roman" w:hAnsi="Times New Roman"/>
          <w:sz w:val="24"/>
          <w:szCs w:val="24"/>
          <w:lang w:val="en-US"/>
        </w:rPr>
        <w:t xml:space="preserve">ticiple II (causative form) </w:t>
      </w:r>
      <w:r w:rsidR="003D20D1">
        <w:rPr>
          <w:rFonts w:ascii="Times New Roman" w:hAnsi="Times New Roman"/>
          <w:sz w:val="24"/>
          <w:szCs w:val="24"/>
        </w:rPr>
        <w:t>как</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эквивалент страдательного залога;</w:t>
      </w:r>
    </w:p>
    <w:p w:rsidR="003D20D1"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 xml:space="preserve">употреблять в речи эмфатические конструкции типа It’s him who… </w:t>
      </w:r>
      <w:r w:rsidR="003D20D1">
        <w:rPr>
          <w:rFonts w:ascii="Times New Roman" w:hAnsi="Times New Roman"/>
          <w:sz w:val="24"/>
          <w:szCs w:val="24"/>
          <w:lang w:val="en-US"/>
        </w:rPr>
        <w:t>It’s time you did</w:t>
      </w:r>
    </w:p>
    <w:p w:rsidR="00DE2259" w:rsidRPr="003D20D1" w:rsidRDefault="00DE2259" w:rsidP="003D20D1">
      <w:pPr>
        <w:spacing w:after="0" w:line="240" w:lineRule="auto"/>
        <w:jc w:val="both"/>
        <w:rPr>
          <w:rFonts w:ascii="Times New Roman" w:hAnsi="Times New Roman"/>
          <w:sz w:val="24"/>
          <w:szCs w:val="24"/>
          <w:lang w:val="en-US"/>
        </w:rPr>
      </w:pPr>
      <w:r w:rsidRPr="003D20D1">
        <w:rPr>
          <w:rFonts w:ascii="Times New Roman" w:hAnsi="Times New Roman"/>
          <w:sz w:val="24"/>
          <w:szCs w:val="24"/>
          <w:lang w:val="en-US"/>
        </w:rPr>
        <w:t>smth;</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употреблять в речи все формы страдательного залога;</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времена</w:t>
      </w:r>
      <w:r w:rsidRPr="003D20D1">
        <w:rPr>
          <w:rFonts w:ascii="Times New Roman" w:hAnsi="Times New Roman"/>
          <w:sz w:val="24"/>
          <w:szCs w:val="24"/>
          <w:lang w:val="en-US"/>
        </w:rPr>
        <w:t xml:space="preserve"> Past Perfect </w:t>
      </w:r>
      <w:r w:rsidRPr="003D20D1">
        <w:rPr>
          <w:rFonts w:ascii="Times New Roman" w:hAnsi="Times New Roman"/>
          <w:sz w:val="24"/>
          <w:szCs w:val="24"/>
        </w:rPr>
        <w:t>и</w:t>
      </w:r>
      <w:r w:rsidRPr="003D20D1">
        <w:rPr>
          <w:rFonts w:ascii="Times New Roman" w:hAnsi="Times New Roman"/>
          <w:sz w:val="24"/>
          <w:szCs w:val="24"/>
          <w:lang w:val="en-US"/>
        </w:rPr>
        <w:t xml:space="preserve"> Past Perfect Continuous;</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употреблять в речи условные предложения нереального характера (Conditional 3);</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lastRenderedPageBreak/>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структуру</w:t>
      </w:r>
      <w:r w:rsidRPr="003D20D1">
        <w:rPr>
          <w:rFonts w:ascii="Times New Roman" w:hAnsi="Times New Roman"/>
          <w:sz w:val="24"/>
          <w:szCs w:val="24"/>
          <w:lang w:val="en-US"/>
        </w:rPr>
        <w:t xml:space="preserve"> to be/get + used to + verb;</w:t>
      </w:r>
    </w:p>
    <w:p w:rsid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 xml:space="preserve">употреблять в речи структуру used to / would + </w:t>
      </w:r>
      <w:r w:rsidR="003D20D1">
        <w:rPr>
          <w:rFonts w:ascii="Times New Roman" w:hAnsi="Times New Roman"/>
          <w:sz w:val="24"/>
          <w:szCs w:val="24"/>
        </w:rPr>
        <w:t>verb для обозначения регулярных</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действий в прошлом;</w:t>
      </w:r>
    </w:p>
    <w:p w:rsidR="003D20D1" w:rsidRPr="003D20D1" w:rsidRDefault="00DE2259" w:rsidP="00F3450D">
      <w:pPr>
        <w:pStyle w:val="afffff2"/>
        <w:numPr>
          <w:ilvl w:val="0"/>
          <w:numId w:val="171"/>
        </w:numPr>
        <w:spacing w:after="0" w:line="240" w:lineRule="auto"/>
        <w:jc w:val="both"/>
        <w:rPr>
          <w:rFonts w:ascii="Times New Roman" w:hAnsi="Times New Roman"/>
          <w:sz w:val="24"/>
          <w:szCs w:val="24"/>
        </w:rPr>
      </w:pPr>
      <w:r w:rsidRPr="003D20D1">
        <w:rPr>
          <w:rFonts w:ascii="Times New Roman" w:hAnsi="Times New Roman"/>
          <w:sz w:val="24"/>
          <w:szCs w:val="24"/>
        </w:rPr>
        <w:t xml:space="preserve">употреблять в речи предложения с конструкциями </w:t>
      </w:r>
      <w:r w:rsidRPr="003D20D1">
        <w:rPr>
          <w:rFonts w:ascii="Times New Roman" w:hAnsi="Times New Roman"/>
          <w:sz w:val="24"/>
          <w:szCs w:val="24"/>
          <w:lang w:val="en-US"/>
        </w:rPr>
        <w:t>as</w:t>
      </w:r>
      <w:r w:rsidRPr="003D20D1">
        <w:rPr>
          <w:rFonts w:ascii="Times New Roman" w:hAnsi="Times New Roman"/>
          <w:sz w:val="24"/>
          <w:szCs w:val="24"/>
        </w:rPr>
        <w:t xml:space="preserve"> </w:t>
      </w:r>
      <w:r w:rsidR="003D20D1" w:rsidRPr="003D20D1">
        <w:rPr>
          <w:rFonts w:ascii="Times New Roman" w:hAnsi="Times New Roman"/>
          <w:sz w:val="24"/>
          <w:szCs w:val="24"/>
        </w:rPr>
        <w:t xml:space="preserve">… </w:t>
      </w:r>
      <w:r w:rsidR="003D20D1">
        <w:rPr>
          <w:rFonts w:ascii="Times New Roman" w:hAnsi="Times New Roman"/>
          <w:sz w:val="24"/>
          <w:szCs w:val="24"/>
          <w:lang w:val="en-US"/>
        </w:rPr>
        <w:t>as</w:t>
      </w:r>
      <w:r w:rsidR="003D20D1" w:rsidRPr="003D20D1">
        <w:rPr>
          <w:rFonts w:ascii="Times New Roman" w:hAnsi="Times New Roman"/>
          <w:sz w:val="24"/>
          <w:szCs w:val="24"/>
        </w:rPr>
        <w:t xml:space="preserve">; </w:t>
      </w:r>
      <w:r w:rsidR="003D20D1">
        <w:rPr>
          <w:rFonts w:ascii="Times New Roman" w:hAnsi="Times New Roman"/>
          <w:sz w:val="24"/>
          <w:szCs w:val="24"/>
          <w:lang w:val="en-US"/>
        </w:rPr>
        <w:t>not</w:t>
      </w:r>
      <w:r w:rsidR="003D20D1" w:rsidRPr="003D20D1">
        <w:rPr>
          <w:rFonts w:ascii="Times New Roman" w:hAnsi="Times New Roman"/>
          <w:sz w:val="24"/>
          <w:szCs w:val="24"/>
        </w:rPr>
        <w:t xml:space="preserve"> </w:t>
      </w:r>
      <w:r w:rsidR="003D20D1">
        <w:rPr>
          <w:rFonts w:ascii="Times New Roman" w:hAnsi="Times New Roman"/>
          <w:sz w:val="24"/>
          <w:szCs w:val="24"/>
          <w:lang w:val="en-US"/>
        </w:rPr>
        <w:t>so</w:t>
      </w:r>
      <w:r w:rsidR="003D20D1" w:rsidRPr="003D20D1">
        <w:rPr>
          <w:rFonts w:ascii="Times New Roman" w:hAnsi="Times New Roman"/>
          <w:sz w:val="24"/>
          <w:szCs w:val="24"/>
        </w:rPr>
        <w:t xml:space="preserve"> … </w:t>
      </w:r>
      <w:r w:rsidR="003D20D1">
        <w:rPr>
          <w:rFonts w:ascii="Times New Roman" w:hAnsi="Times New Roman"/>
          <w:sz w:val="24"/>
          <w:szCs w:val="24"/>
          <w:lang w:val="en-US"/>
        </w:rPr>
        <w:t>as</w:t>
      </w:r>
      <w:r w:rsidR="003D20D1" w:rsidRPr="003D20D1">
        <w:rPr>
          <w:rFonts w:ascii="Times New Roman" w:hAnsi="Times New Roman"/>
          <w:sz w:val="24"/>
          <w:szCs w:val="24"/>
        </w:rPr>
        <w:t xml:space="preserve">; </w:t>
      </w:r>
      <w:r w:rsidR="003D20D1">
        <w:rPr>
          <w:rFonts w:ascii="Times New Roman" w:hAnsi="Times New Roman"/>
          <w:sz w:val="24"/>
          <w:szCs w:val="24"/>
          <w:lang w:val="en-US"/>
        </w:rPr>
        <w:t>either</w:t>
      </w:r>
      <w:r w:rsidR="003D20D1" w:rsidRPr="003D20D1">
        <w:rPr>
          <w:rFonts w:ascii="Times New Roman" w:hAnsi="Times New Roman"/>
          <w:sz w:val="24"/>
          <w:szCs w:val="24"/>
        </w:rPr>
        <w:t xml:space="preserve"> … </w:t>
      </w:r>
      <w:r w:rsidR="003D20D1">
        <w:rPr>
          <w:rFonts w:ascii="Times New Roman" w:hAnsi="Times New Roman"/>
          <w:sz w:val="24"/>
          <w:szCs w:val="24"/>
          <w:lang w:val="en-US"/>
        </w:rPr>
        <w:t>or</w:t>
      </w:r>
      <w:r w:rsidR="003D20D1" w:rsidRPr="003D20D1">
        <w:rPr>
          <w:rFonts w:ascii="Times New Roman" w:hAnsi="Times New Roman"/>
          <w:sz w:val="24"/>
          <w:szCs w:val="24"/>
        </w:rPr>
        <w:t>;</w:t>
      </w:r>
    </w:p>
    <w:p w:rsidR="00DE2259" w:rsidRPr="003D20D1" w:rsidRDefault="00DE2259" w:rsidP="003D20D1">
      <w:pPr>
        <w:spacing w:after="0" w:line="240" w:lineRule="auto"/>
        <w:jc w:val="both"/>
        <w:rPr>
          <w:rFonts w:ascii="Times New Roman" w:hAnsi="Times New Roman"/>
          <w:sz w:val="24"/>
          <w:szCs w:val="24"/>
          <w:lang w:val="en-US"/>
        </w:rPr>
      </w:pPr>
      <w:r w:rsidRPr="003D20D1">
        <w:rPr>
          <w:rFonts w:ascii="Times New Roman" w:hAnsi="Times New Roman"/>
          <w:sz w:val="24"/>
          <w:szCs w:val="24"/>
          <w:lang w:val="en-US"/>
        </w:rPr>
        <w:t>neither … nor;</w:t>
      </w:r>
    </w:p>
    <w:p w:rsidR="003D20D1" w:rsidRDefault="00DE2259" w:rsidP="00F3450D">
      <w:pPr>
        <w:pStyle w:val="afffff2"/>
        <w:numPr>
          <w:ilvl w:val="0"/>
          <w:numId w:val="171"/>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широкий спектр союзов для выражени</w:t>
      </w:r>
      <w:r w:rsidR="003D20D1">
        <w:rPr>
          <w:rFonts w:ascii="Times New Roman" w:hAnsi="Times New Roman"/>
          <w:sz w:val="24"/>
          <w:szCs w:val="24"/>
        </w:rPr>
        <w:t>я противопоставления и различия</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в сложных предложениях.</w:t>
      </w:r>
    </w:p>
    <w:p w:rsidR="007925C7" w:rsidRDefault="007925C7" w:rsidP="003D79EC">
      <w:pPr>
        <w:spacing w:after="0" w:line="240" w:lineRule="auto"/>
        <w:jc w:val="both"/>
        <w:rPr>
          <w:rFonts w:ascii="Times New Roman" w:hAnsi="Times New Roman" w:cs="Times New Roman"/>
          <w:b/>
          <w:sz w:val="24"/>
          <w:szCs w:val="24"/>
        </w:rPr>
      </w:pPr>
    </w:p>
    <w:p w:rsidR="00DE2259" w:rsidRPr="0088545E" w:rsidRDefault="00DE2259" w:rsidP="003D79EC">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История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7925C7">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рассматривать историю России как неотъемлем</w:t>
      </w:r>
      <w:r w:rsidR="007925C7">
        <w:rPr>
          <w:rFonts w:ascii="Times New Roman" w:hAnsi="Times New Roman"/>
          <w:sz w:val="24"/>
          <w:szCs w:val="24"/>
        </w:rPr>
        <w:t>ую часть мирового исторического</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процесса; </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знать основные даты и временные периоды всео</w:t>
      </w:r>
      <w:r w:rsidR="007925C7">
        <w:rPr>
          <w:rFonts w:ascii="Times New Roman" w:hAnsi="Times New Roman"/>
          <w:sz w:val="24"/>
          <w:szCs w:val="24"/>
        </w:rPr>
        <w:t>бщей и отечественной истории из</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раздела дидактических единиц;</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определять последовательность и длительность</w:t>
      </w:r>
      <w:r w:rsidR="007925C7">
        <w:rPr>
          <w:rFonts w:ascii="Times New Roman" w:hAnsi="Times New Roman"/>
          <w:sz w:val="24"/>
          <w:szCs w:val="24"/>
        </w:rPr>
        <w:t xml:space="preserve"> исторических событий, явлений,</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процессов;</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характеризовать место, обстоятельства, у</w:t>
      </w:r>
      <w:r w:rsidR="007925C7">
        <w:rPr>
          <w:rFonts w:ascii="Times New Roman" w:hAnsi="Times New Roman"/>
          <w:sz w:val="24"/>
          <w:szCs w:val="24"/>
        </w:rPr>
        <w:t>частников, результаты важнейших</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исторических событий;</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 xml:space="preserve">представлять культурное наследие России и других стран; </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 xml:space="preserve">работать с историческими документами; </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сравнивать различные исторические документы, давать им общую характеристику; </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критически анализировать информацию из различных источников; </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соотносить иллюстративный материал с исто</w:t>
      </w:r>
      <w:r w:rsidR="007925C7">
        <w:rPr>
          <w:rFonts w:ascii="Times New Roman" w:hAnsi="Times New Roman"/>
          <w:sz w:val="24"/>
          <w:szCs w:val="24"/>
        </w:rPr>
        <w:t>рическими событиями, явлениями,</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процессами, персоналиями;</w:t>
      </w:r>
    </w:p>
    <w:p w:rsidR="007925C7" w:rsidRDefault="00DE2259" w:rsidP="00F3450D">
      <w:pPr>
        <w:pStyle w:val="afffff2"/>
        <w:numPr>
          <w:ilvl w:val="0"/>
          <w:numId w:val="173"/>
        </w:numPr>
        <w:spacing w:after="0" w:line="240" w:lineRule="auto"/>
        <w:jc w:val="both"/>
        <w:rPr>
          <w:rFonts w:ascii="Times New Roman" w:hAnsi="Times New Roman"/>
          <w:sz w:val="24"/>
          <w:szCs w:val="24"/>
        </w:rPr>
      </w:pPr>
      <w:r w:rsidRPr="007925C7">
        <w:rPr>
          <w:rFonts w:ascii="Times New Roman" w:hAnsi="Times New Roman"/>
          <w:sz w:val="24"/>
          <w:szCs w:val="24"/>
        </w:rPr>
        <w:t>использовать статистическую (информационную)</w:t>
      </w:r>
      <w:r w:rsidR="007925C7">
        <w:rPr>
          <w:rFonts w:ascii="Times New Roman" w:hAnsi="Times New Roman"/>
          <w:sz w:val="24"/>
          <w:szCs w:val="24"/>
        </w:rPr>
        <w:t xml:space="preserve"> таблицу, график, диаграмму как</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источники информации;</w:t>
      </w:r>
    </w:p>
    <w:p w:rsidR="00DE2259" w:rsidRPr="007925C7" w:rsidRDefault="00DE2259" w:rsidP="00F3450D">
      <w:pPr>
        <w:pStyle w:val="afffff2"/>
        <w:numPr>
          <w:ilvl w:val="0"/>
          <w:numId w:val="173"/>
        </w:numPr>
        <w:spacing w:after="0" w:line="240" w:lineRule="auto"/>
        <w:jc w:val="both"/>
        <w:rPr>
          <w:rFonts w:ascii="Times New Roman" w:hAnsi="Times New Roman"/>
          <w:sz w:val="24"/>
          <w:szCs w:val="24"/>
        </w:rPr>
      </w:pPr>
      <w:r w:rsidRPr="007925C7">
        <w:rPr>
          <w:rFonts w:ascii="Times New Roman" w:hAnsi="Times New Roman"/>
          <w:sz w:val="24"/>
          <w:szCs w:val="24"/>
        </w:rPr>
        <w:t xml:space="preserve">использовать аудиовизуальный ряд как источник информации; </w:t>
      </w:r>
    </w:p>
    <w:p w:rsidR="007925C7" w:rsidRDefault="00DE2259" w:rsidP="00F3450D">
      <w:pPr>
        <w:pStyle w:val="afffff2"/>
        <w:numPr>
          <w:ilvl w:val="0"/>
          <w:numId w:val="173"/>
        </w:numPr>
        <w:spacing w:after="0" w:line="240" w:lineRule="auto"/>
        <w:jc w:val="both"/>
        <w:rPr>
          <w:rFonts w:ascii="Times New Roman" w:hAnsi="Times New Roman"/>
          <w:sz w:val="24"/>
          <w:szCs w:val="24"/>
        </w:rPr>
      </w:pPr>
      <w:r w:rsidRPr="007925C7">
        <w:rPr>
          <w:rFonts w:ascii="Times New Roman" w:hAnsi="Times New Roman"/>
          <w:sz w:val="24"/>
          <w:szCs w:val="24"/>
        </w:rPr>
        <w:t>составлять описание исторических объектов</w:t>
      </w:r>
      <w:r w:rsidR="007925C7">
        <w:rPr>
          <w:rFonts w:ascii="Times New Roman" w:hAnsi="Times New Roman"/>
          <w:sz w:val="24"/>
          <w:szCs w:val="24"/>
        </w:rPr>
        <w:t xml:space="preserve"> и памятников на основе текста,</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иллюстраций, макетов, интернет-ресурсов; </w:t>
      </w:r>
    </w:p>
    <w:p w:rsidR="00DE2259" w:rsidRPr="007925C7" w:rsidRDefault="00DE2259" w:rsidP="00F3450D">
      <w:pPr>
        <w:pStyle w:val="afffff2"/>
        <w:numPr>
          <w:ilvl w:val="0"/>
          <w:numId w:val="174"/>
        </w:numPr>
        <w:spacing w:after="0" w:line="240" w:lineRule="auto"/>
        <w:jc w:val="both"/>
        <w:rPr>
          <w:rFonts w:ascii="Times New Roman" w:hAnsi="Times New Roman"/>
          <w:sz w:val="24"/>
          <w:szCs w:val="24"/>
        </w:rPr>
      </w:pPr>
      <w:r w:rsidRPr="007925C7">
        <w:rPr>
          <w:rFonts w:ascii="Times New Roman" w:hAnsi="Times New Roman"/>
          <w:sz w:val="24"/>
          <w:szCs w:val="24"/>
        </w:rPr>
        <w:t>работать с хронологическими таблицами, картами и схемами; </w:t>
      </w:r>
    </w:p>
    <w:p w:rsidR="00DE2259" w:rsidRP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 xml:space="preserve">читать легенду исторической карты; </w:t>
      </w:r>
    </w:p>
    <w:p w:rsid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владеть основной современной терминологией исто</w:t>
      </w:r>
      <w:r w:rsidR="00276608">
        <w:rPr>
          <w:rFonts w:ascii="Times New Roman" w:hAnsi="Times New Roman"/>
          <w:sz w:val="24"/>
          <w:szCs w:val="24"/>
        </w:rPr>
        <w:t>рической науки, предусмотренной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программой; </w:t>
      </w:r>
    </w:p>
    <w:p w:rsid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демонстрировать умение вести диалог, участвов</w:t>
      </w:r>
      <w:r w:rsidR="00276608">
        <w:rPr>
          <w:rFonts w:ascii="Times New Roman" w:hAnsi="Times New Roman"/>
          <w:sz w:val="24"/>
          <w:szCs w:val="24"/>
        </w:rPr>
        <w:t>ать в дискуссии по исторической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тематике; </w:t>
      </w:r>
    </w:p>
    <w:p w:rsidR="00DE2259" w:rsidRP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оценивать роль личности в отечественной истории ХХ века;</w:t>
      </w:r>
    </w:p>
    <w:p w:rsid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ориентироваться в дискуссионных вопрос</w:t>
      </w:r>
      <w:r w:rsidR="00276608">
        <w:rPr>
          <w:rFonts w:ascii="Times New Roman" w:hAnsi="Times New Roman"/>
          <w:sz w:val="24"/>
          <w:szCs w:val="24"/>
        </w:rPr>
        <w:t>ах российской истории ХХ века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существующих в науке их современных версиях и трактовках.</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демонстрировать умение сравнивать и обобщать ис</w:t>
      </w:r>
      <w:r w:rsidR="00276608">
        <w:rPr>
          <w:rFonts w:ascii="Times New Roman" w:hAnsi="Times New Roman"/>
          <w:sz w:val="24"/>
          <w:szCs w:val="24"/>
        </w:rPr>
        <w:t>торические события российской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мировой истории, выделять ее общие черты и национальные особенности и понимать роль России в мировом сообществе;</w:t>
      </w:r>
    </w:p>
    <w:p w:rsid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устанавливать аналогии и оценивать вклад разных стран в сокровищницу ми</w:t>
      </w:r>
      <w:r w:rsidR="00276608">
        <w:rPr>
          <w:rFonts w:ascii="Times New Roman" w:hAnsi="Times New Roman"/>
          <w:sz w:val="24"/>
          <w:szCs w:val="24"/>
        </w:rPr>
        <w:t>ровой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культуры; </w:t>
      </w:r>
    </w:p>
    <w:p w:rsidR="00DE2259" w:rsidRP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определять место и время создания исторических документов; </w:t>
      </w:r>
    </w:p>
    <w:p w:rsid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 xml:space="preserve">проводить отбор необходимой информации и использовать информацию Интернета, </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lastRenderedPageBreak/>
        <w:t>телевидения и других СМИ при изучении политической деятельности современных руководителей России и ведущих зарубежных стран;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 xml:space="preserve">характеризовать современные версии и трактовки </w:t>
      </w:r>
      <w:r w:rsidR="00276608">
        <w:rPr>
          <w:rFonts w:ascii="Times New Roman" w:hAnsi="Times New Roman"/>
          <w:sz w:val="24"/>
          <w:szCs w:val="24"/>
        </w:rPr>
        <w:t>важнейших проблем отечественной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 всемирной истории;</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понимать объективную и субъективную обусл</w:t>
      </w:r>
      <w:r w:rsidR="00276608">
        <w:rPr>
          <w:rFonts w:ascii="Times New Roman" w:hAnsi="Times New Roman"/>
          <w:sz w:val="24"/>
          <w:szCs w:val="24"/>
        </w:rPr>
        <w:t>овленность оценок российскими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зарубежными историческими деятелями характера и значения социальных реформ и контрреформ, внешнеполитических событий, войн и революций;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использовать картографические источники д</w:t>
      </w:r>
      <w:r w:rsidR="00276608">
        <w:rPr>
          <w:rFonts w:ascii="Times New Roman" w:hAnsi="Times New Roman"/>
          <w:sz w:val="24"/>
          <w:szCs w:val="24"/>
        </w:rPr>
        <w:t>ля описания событий и процессов</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новейшей отечественной истории и привязки их к месту и времени;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представлять историческую информацию в вид</w:t>
      </w:r>
      <w:r w:rsidR="00276608">
        <w:rPr>
          <w:rFonts w:ascii="Times New Roman" w:hAnsi="Times New Roman"/>
          <w:sz w:val="24"/>
          <w:szCs w:val="24"/>
        </w:rPr>
        <w:t>е таблиц, схем, графиков и др.,</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заполнять контурную карту;</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соотносить историческое время, историческ</w:t>
      </w:r>
      <w:r w:rsidR="00276608">
        <w:rPr>
          <w:rFonts w:ascii="Times New Roman" w:hAnsi="Times New Roman"/>
          <w:sz w:val="24"/>
          <w:szCs w:val="24"/>
        </w:rPr>
        <w:t>ие события, действия и поступки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личностей ХХ века;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анализировать и оценивать исторические событи</w:t>
      </w:r>
      <w:r w:rsidR="00276608">
        <w:rPr>
          <w:rFonts w:ascii="Times New Roman" w:hAnsi="Times New Roman"/>
          <w:sz w:val="24"/>
          <w:szCs w:val="24"/>
        </w:rPr>
        <w:t>я местного масштаба в контексте</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общероссийской и мировой истории ХХ века;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обосновывать собственную точку зрения по к</w:t>
      </w:r>
      <w:r w:rsidR="00276608">
        <w:rPr>
          <w:rFonts w:ascii="Times New Roman" w:hAnsi="Times New Roman"/>
          <w:sz w:val="24"/>
          <w:szCs w:val="24"/>
        </w:rPr>
        <w:t>лючевым вопросам истории России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Новейшего времени с опорой на материалы из разных источников, знание исторических фактов, владение исторической терминологией; </w:t>
      </w:r>
    </w:p>
    <w:p w:rsidR="00DE2259" w:rsidRP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приводить аргументы и примеры в защиту своей точки зрения; </w:t>
      </w:r>
    </w:p>
    <w:p w:rsidR="00DE2259" w:rsidRP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применять полученные знания при анализе современной политики России;</w:t>
      </w:r>
    </w:p>
    <w:p w:rsidR="00DE2259" w:rsidRP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владеть элементами проектной деятельности.</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владеть системными историческими знаниями, служащими основой для п</w:t>
      </w:r>
      <w:r w:rsidR="00276608">
        <w:rPr>
          <w:rFonts w:ascii="Times New Roman" w:hAnsi="Times New Roman"/>
          <w:sz w:val="24"/>
          <w:szCs w:val="24"/>
        </w:rPr>
        <w:t>онимания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характеризовать особенности исторического</w:t>
      </w:r>
      <w:r w:rsidR="00276608">
        <w:rPr>
          <w:rFonts w:ascii="Times New Roman" w:hAnsi="Times New Roman"/>
          <w:sz w:val="24"/>
          <w:szCs w:val="24"/>
        </w:rPr>
        <w:t xml:space="preserve"> пути России, ее роль в мировом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сообществе;</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 xml:space="preserve">определять исторические предпосылки, </w:t>
      </w:r>
      <w:r w:rsidR="00276608">
        <w:rPr>
          <w:rFonts w:ascii="Times New Roman" w:hAnsi="Times New Roman"/>
          <w:sz w:val="24"/>
          <w:szCs w:val="24"/>
        </w:rPr>
        <w:t>условия, место и время создания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документов;</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 xml:space="preserve">использовать приемы самостоятельного поиска </w:t>
      </w:r>
      <w:r w:rsidR="00276608">
        <w:rPr>
          <w:rFonts w:ascii="Times New Roman" w:hAnsi="Times New Roman"/>
          <w:sz w:val="24"/>
          <w:szCs w:val="24"/>
        </w:rPr>
        <w:t>и критического анализа историко-</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социальной информации в Интернете, на телевидении, в других СМИ, ее систематизации и представления в различных знаковых системах;</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определять причинно-следственные, простран</w:t>
      </w:r>
      <w:r w:rsidR="00276608">
        <w:rPr>
          <w:rFonts w:ascii="Times New Roman" w:hAnsi="Times New Roman"/>
          <w:sz w:val="24"/>
          <w:szCs w:val="24"/>
        </w:rPr>
        <w:t>ственные, временные связи между</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важнейшими событиями (явлениями, процессами);</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 xml:space="preserve">различать в исторической информации факты и </w:t>
      </w:r>
      <w:r w:rsidR="00276608">
        <w:rPr>
          <w:rFonts w:ascii="Times New Roman" w:hAnsi="Times New Roman"/>
          <w:sz w:val="24"/>
          <w:szCs w:val="24"/>
        </w:rPr>
        <w:t>мнения, исторические описания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исторические объяснения;</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находить и правильно использовать картографичес</w:t>
      </w:r>
      <w:r w:rsidR="00276608">
        <w:rPr>
          <w:rFonts w:ascii="Times New Roman" w:hAnsi="Times New Roman"/>
          <w:sz w:val="24"/>
          <w:szCs w:val="24"/>
        </w:rPr>
        <w:t>кие источники для реконструкции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событий, привязки их к конкретному месту и времени;</w:t>
      </w:r>
    </w:p>
    <w:p w:rsidR="00DE2259" w:rsidRP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презентовать историческую информацию в виде таблиц, схем, графиков;</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раскрывать сущность дискуссионных, «трудных» вопросо</w:t>
      </w:r>
      <w:r w:rsidR="00276608">
        <w:rPr>
          <w:rFonts w:ascii="Times New Roman" w:hAnsi="Times New Roman"/>
          <w:sz w:val="24"/>
          <w:szCs w:val="24"/>
        </w:rPr>
        <w:t>в истории России,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76608" w:rsidRDefault="00DE2259" w:rsidP="00F3450D">
      <w:pPr>
        <w:pStyle w:val="afffff2"/>
        <w:numPr>
          <w:ilvl w:val="0"/>
          <w:numId w:val="179"/>
        </w:numPr>
        <w:spacing w:after="0" w:line="240" w:lineRule="auto"/>
        <w:jc w:val="both"/>
        <w:rPr>
          <w:rFonts w:ascii="Times New Roman" w:hAnsi="Times New Roman"/>
          <w:sz w:val="24"/>
          <w:szCs w:val="24"/>
        </w:rPr>
      </w:pPr>
      <w:r w:rsidRPr="00276608">
        <w:rPr>
          <w:rFonts w:ascii="Times New Roman" w:hAnsi="Times New Roman"/>
          <w:sz w:val="24"/>
          <w:szCs w:val="24"/>
        </w:rPr>
        <w:t>соотносить и оценивать исторические события локальной, регионально</w:t>
      </w:r>
      <w:r w:rsidR="00276608">
        <w:rPr>
          <w:rFonts w:ascii="Times New Roman" w:hAnsi="Times New Roman"/>
          <w:sz w:val="24"/>
          <w:szCs w:val="24"/>
        </w:rPr>
        <w:t>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общероссийской и мировой истории ХХ в.;</w:t>
      </w:r>
    </w:p>
    <w:p w:rsid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обосновывать с опорой на факты, приведенны</w:t>
      </w:r>
      <w:r w:rsidR="00276608">
        <w:rPr>
          <w:rFonts w:ascii="Times New Roman" w:hAnsi="Times New Roman"/>
          <w:sz w:val="24"/>
          <w:szCs w:val="24"/>
        </w:rPr>
        <w:t>е в учебной и научно-популярной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литературе, собственную точку зрения на основные события истории России Новейшего времени;</w:t>
      </w:r>
    </w:p>
    <w:p w:rsid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применять приемы самостоятельного поиска и крити</w:t>
      </w:r>
      <w:r w:rsidR="00276608">
        <w:rPr>
          <w:rFonts w:ascii="Times New Roman" w:hAnsi="Times New Roman"/>
          <w:sz w:val="24"/>
          <w:szCs w:val="24"/>
        </w:rPr>
        <w:t>ческого анализа историко -</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lastRenderedPageBreak/>
        <w:t>социальной информации, ее систематизации и представления в различных знаковых системах;</w:t>
      </w:r>
    </w:p>
    <w:p w:rsidR="00DE2259" w:rsidRP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критически оценивать вклад конкретных личностей в развитие человечества;</w:t>
      </w:r>
    </w:p>
    <w:p w:rsid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изучать биографии политических деятелей, дипломатов, полководцев на ос</w:t>
      </w:r>
      <w:r w:rsidR="00276608">
        <w:rPr>
          <w:rFonts w:ascii="Times New Roman" w:hAnsi="Times New Roman"/>
          <w:sz w:val="24"/>
          <w:szCs w:val="24"/>
        </w:rPr>
        <w:t>нове</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комплексного использования энциклопедий, справочников;</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объяснять, в чем состояли мотивы, цели и резул</w:t>
      </w:r>
      <w:r w:rsidR="00276608">
        <w:rPr>
          <w:rFonts w:ascii="Times New Roman" w:hAnsi="Times New Roman"/>
          <w:sz w:val="24"/>
          <w:szCs w:val="24"/>
        </w:rPr>
        <w:t>ьтаты деятельности исторических</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личностей и политических групп в истории; </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 xml:space="preserve">самостоятельно анализировать полученные </w:t>
      </w:r>
      <w:r w:rsidR="00276608">
        <w:rPr>
          <w:rFonts w:ascii="Times New Roman" w:hAnsi="Times New Roman"/>
          <w:sz w:val="24"/>
          <w:szCs w:val="24"/>
        </w:rPr>
        <w:t>данные и приходить к конкретным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результатам на основе вещественных данных, полученных в результате исследовательских раскопок;</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объяснять, в чем состояли мотивы, цели и резул</w:t>
      </w:r>
      <w:r w:rsidR="00276608">
        <w:rPr>
          <w:rFonts w:ascii="Times New Roman" w:hAnsi="Times New Roman"/>
          <w:sz w:val="24"/>
          <w:szCs w:val="24"/>
        </w:rPr>
        <w:t>ьтаты деятельности исторических</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личностей и политических групп в истории;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давать комплексную оценку историческим перио</w:t>
      </w:r>
      <w:r w:rsidR="00276608">
        <w:rPr>
          <w:rFonts w:ascii="Times New Roman" w:hAnsi="Times New Roman"/>
          <w:sz w:val="24"/>
          <w:szCs w:val="24"/>
        </w:rPr>
        <w:t>дам (в соответствии с</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периодизацией, изложенной в историко-культурном стандарте), проводить временной и пространственный анализ.</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использовать принципы структурн</w:t>
      </w:r>
      <w:r w:rsidR="00276608">
        <w:rPr>
          <w:rFonts w:ascii="Times New Roman" w:hAnsi="Times New Roman"/>
          <w:sz w:val="24"/>
          <w:szCs w:val="24"/>
        </w:rPr>
        <w:t>о-функционального, временнóго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анализировать и сопоставлять как научные, т</w:t>
      </w:r>
      <w:r w:rsidR="00276608">
        <w:rPr>
          <w:rFonts w:ascii="Times New Roman" w:hAnsi="Times New Roman"/>
          <w:sz w:val="24"/>
          <w:szCs w:val="24"/>
        </w:rPr>
        <w:t>ак и вненаучные версии и оценки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исторического прошлого, отличать интерпретации, основанные на фактическом материале, от заведомых искажений, фальсификации;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устанавливать причинно-следственные, пр</w:t>
      </w:r>
      <w:r w:rsidR="00276608">
        <w:rPr>
          <w:rFonts w:ascii="Times New Roman" w:hAnsi="Times New Roman"/>
          <w:sz w:val="24"/>
          <w:szCs w:val="24"/>
        </w:rPr>
        <w:t>остранственные, временные связи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исторических событий, явлений, процессов на основе анализа исторической ситуации;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применять элементы источниковедческого ана</w:t>
      </w:r>
      <w:r w:rsidR="00276608">
        <w:rPr>
          <w:rFonts w:ascii="Times New Roman" w:hAnsi="Times New Roman"/>
          <w:sz w:val="24"/>
          <w:szCs w:val="24"/>
        </w:rPr>
        <w:t>лиза при работе с историческими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целенаправленно применять элементы методоло</w:t>
      </w:r>
      <w:r w:rsidR="00276608">
        <w:rPr>
          <w:rFonts w:ascii="Times New Roman" w:hAnsi="Times New Roman"/>
          <w:sz w:val="24"/>
          <w:szCs w:val="24"/>
        </w:rPr>
        <w:t>гических знаний об историческом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DE2259" w:rsidRP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знать основные подходы (концепции) в изучении истории;</w:t>
      </w:r>
    </w:p>
    <w:p w:rsidR="00DE2259" w:rsidRP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знакомиться с оценками «трудных» вопросов истории;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работать с историческими источникам</w:t>
      </w:r>
      <w:r w:rsidR="00276608">
        <w:rPr>
          <w:rFonts w:ascii="Times New Roman" w:hAnsi="Times New Roman"/>
          <w:sz w:val="24"/>
          <w:szCs w:val="24"/>
        </w:rPr>
        <w:t>и, самостоятельно анализировать</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документальную базу по исторической тематике; оценивать различные исторические версии;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276608" w:rsidRDefault="00DE2259" w:rsidP="00F3450D">
      <w:pPr>
        <w:pStyle w:val="afffff2"/>
        <w:numPr>
          <w:ilvl w:val="0"/>
          <w:numId w:val="181"/>
        </w:numPr>
        <w:spacing w:after="0" w:line="240" w:lineRule="auto"/>
        <w:jc w:val="both"/>
        <w:rPr>
          <w:rFonts w:ascii="Times New Roman" w:hAnsi="Times New Roman"/>
          <w:sz w:val="24"/>
          <w:szCs w:val="24"/>
        </w:rPr>
      </w:pPr>
      <w:r w:rsidRPr="00276608">
        <w:rPr>
          <w:rFonts w:ascii="Times New Roman" w:hAnsi="Times New Roman"/>
          <w:sz w:val="24"/>
          <w:szCs w:val="24"/>
        </w:rPr>
        <w:t>корректно использовать терминологию историч</w:t>
      </w:r>
      <w:r w:rsidR="00276608">
        <w:rPr>
          <w:rFonts w:ascii="Times New Roman" w:hAnsi="Times New Roman"/>
          <w:sz w:val="24"/>
          <w:szCs w:val="24"/>
        </w:rPr>
        <w:t>еской науки в ходе выступления,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дискуссии и т.д.;</w:t>
      </w:r>
    </w:p>
    <w:p w:rsidR="00276608" w:rsidRDefault="00DE2259" w:rsidP="00F3450D">
      <w:pPr>
        <w:pStyle w:val="afffff2"/>
        <w:numPr>
          <w:ilvl w:val="0"/>
          <w:numId w:val="181"/>
        </w:numPr>
        <w:spacing w:after="0" w:line="240" w:lineRule="auto"/>
        <w:jc w:val="both"/>
        <w:rPr>
          <w:rFonts w:ascii="Times New Roman" w:hAnsi="Times New Roman"/>
          <w:sz w:val="24"/>
          <w:szCs w:val="24"/>
        </w:rPr>
      </w:pPr>
      <w:r w:rsidRPr="00276608">
        <w:rPr>
          <w:rFonts w:ascii="Times New Roman" w:hAnsi="Times New Roman"/>
          <w:sz w:val="24"/>
          <w:szCs w:val="24"/>
        </w:rPr>
        <w:t>представлять результаты историко-познавательной д</w:t>
      </w:r>
      <w:r w:rsidR="00276608">
        <w:rPr>
          <w:rFonts w:ascii="Times New Roman" w:hAnsi="Times New Roman"/>
          <w:sz w:val="24"/>
          <w:szCs w:val="24"/>
        </w:rPr>
        <w:t>еятельности в свободной форме с</w:t>
      </w:r>
    </w:p>
    <w:p w:rsidR="00DE2259" w:rsidRPr="00276608" w:rsidRDefault="00DE2259" w:rsidP="00B119B6">
      <w:pPr>
        <w:spacing w:after="0" w:line="240" w:lineRule="auto"/>
        <w:jc w:val="both"/>
        <w:rPr>
          <w:rFonts w:ascii="Times New Roman" w:hAnsi="Times New Roman"/>
          <w:sz w:val="24"/>
          <w:szCs w:val="24"/>
        </w:rPr>
      </w:pPr>
      <w:r w:rsidRPr="00276608">
        <w:rPr>
          <w:rFonts w:ascii="Times New Roman" w:hAnsi="Times New Roman"/>
          <w:sz w:val="24"/>
          <w:szCs w:val="24"/>
        </w:rPr>
        <w:t>ориентацией на заданные параметры деятельности.</w:t>
      </w:r>
    </w:p>
    <w:p w:rsidR="00B119B6" w:rsidRDefault="00B119B6" w:rsidP="00B119B6">
      <w:pPr>
        <w:spacing w:after="0" w:line="240" w:lineRule="auto"/>
        <w:jc w:val="both"/>
        <w:rPr>
          <w:rFonts w:ascii="Times New Roman" w:hAnsi="Times New Roman" w:cs="Times New Roman"/>
          <w:b/>
          <w:sz w:val="24"/>
          <w:szCs w:val="24"/>
        </w:rPr>
      </w:pPr>
    </w:p>
    <w:p w:rsidR="00DE2259" w:rsidRPr="0088545E" w:rsidRDefault="00DE2259" w:rsidP="00B119B6">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География</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 результате изучения учебного предмета «География» на уровне среднего общего образования:</w:t>
      </w:r>
    </w:p>
    <w:p w:rsidR="00DE2259" w:rsidRPr="0088545E" w:rsidRDefault="00DE2259" w:rsidP="00276608">
      <w:pPr>
        <w:spacing w:after="0" w:line="240" w:lineRule="auto"/>
        <w:jc w:val="both"/>
        <w:rPr>
          <w:rFonts w:ascii="Times New Roman" w:hAnsi="Times New Roman" w:cs="Times New Roman"/>
          <w:sz w:val="24"/>
          <w:szCs w:val="24"/>
        </w:rPr>
      </w:pPr>
      <w:r w:rsidRPr="00B119B6">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понимать значение географии как науки и объя</w:t>
      </w:r>
      <w:r w:rsidR="00B119B6">
        <w:rPr>
          <w:rFonts w:ascii="Times New Roman" w:hAnsi="Times New Roman"/>
          <w:sz w:val="24"/>
          <w:szCs w:val="24"/>
        </w:rPr>
        <w:t>снять ее роль в решении проблем</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человечества;</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определять количественные и качественны</w:t>
      </w:r>
      <w:r w:rsidR="00B119B6">
        <w:rPr>
          <w:rFonts w:ascii="Times New Roman" w:hAnsi="Times New Roman"/>
          <w:sz w:val="24"/>
          <w:szCs w:val="24"/>
        </w:rPr>
        <w:t>е характеристики географических</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объектов, процессов, явлений с помощью измерений, наблюдений, исследований;</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составлять таблицы, картосхемы, диагр</w:t>
      </w:r>
      <w:r w:rsidR="00B119B6">
        <w:rPr>
          <w:rFonts w:ascii="Times New Roman" w:hAnsi="Times New Roman"/>
          <w:sz w:val="24"/>
          <w:szCs w:val="24"/>
        </w:rPr>
        <w:t>аммы, простейшие карты, модели,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отражающие географические закономерности различных явлений и процессов, их территориальные взаимодействия;</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сопоставлять и анализировать географическ</w:t>
      </w:r>
      <w:r w:rsidR="00B119B6">
        <w:rPr>
          <w:rFonts w:ascii="Times New Roman" w:hAnsi="Times New Roman"/>
          <w:sz w:val="24"/>
          <w:szCs w:val="24"/>
        </w:rPr>
        <w:t>ие карты различной тематики для</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выявления закономерностей социально-экономических, природных и геоэкологических процессов и явлений;</w:t>
      </w:r>
    </w:p>
    <w:p w:rsidR="00DE2259" w:rsidRP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сравнивать географические объекты между собой по заданным критериям;</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выявлять закономерности и тенденции раз</w:t>
      </w:r>
      <w:r w:rsidR="00B119B6">
        <w:rPr>
          <w:rFonts w:ascii="Times New Roman" w:hAnsi="Times New Roman"/>
          <w:sz w:val="24"/>
          <w:szCs w:val="24"/>
        </w:rPr>
        <w:t>вития социально-экономических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экологических процессов и явлений на основе картографических и статистических источников информации;</w:t>
      </w:r>
    </w:p>
    <w:p w:rsidR="00B119B6" w:rsidRDefault="00DE2259" w:rsidP="00F3450D">
      <w:pPr>
        <w:pStyle w:val="afffff2"/>
        <w:numPr>
          <w:ilvl w:val="0"/>
          <w:numId w:val="182"/>
        </w:numPr>
        <w:spacing w:after="0" w:line="240" w:lineRule="auto"/>
        <w:jc w:val="both"/>
        <w:rPr>
          <w:rFonts w:ascii="Times New Roman" w:hAnsi="Times New Roman"/>
          <w:sz w:val="24"/>
          <w:szCs w:val="24"/>
        </w:rPr>
      </w:pPr>
      <w:r w:rsidRPr="00B119B6">
        <w:rPr>
          <w:rFonts w:ascii="Times New Roman" w:hAnsi="Times New Roman"/>
          <w:sz w:val="24"/>
          <w:szCs w:val="24"/>
        </w:rPr>
        <w:t>раскрывать причинно-следственные связи п</w:t>
      </w:r>
      <w:r w:rsidR="00B119B6">
        <w:rPr>
          <w:rFonts w:ascii="Times New Roman" w:hAnsi="Times New Roman"/>
          <w:sz w:val="24"/>
          <w:szCs w:val="24"/>
        </w:rPr>
        <w:t>риродно-хозяйственных явлений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процессов;</w:t>
      </w:r>
    </w:p>
    <w:p w:rsidR="00DE2259" w:rsidRPr="00B119B6" w:rsidRDefault="00DE2259" w:rsidP="00F3450D">
      <w:pPr>
        <w:pStyle w:val="afffff2"/>
        <w:numPr>
          <w:ilvl w:val="0"/>
          <w:numId w:val="182"/>
        </w:numPr>
        <w:spacing w:after="0" w:line="240" w:lineRule="auto"/>
        <w:jc w:val="both"/>
        <w:rPr>
          <w:rFonts w:ascii="Times New Roman" w:hAnsi="Times New Roman"/>
          <w:sz w:val="24"/>
          <w:szCs w:val="24"/>
        </w:rPr>
      </w:pPr>
      <w:r w:rsidRPr="00B119B6">
        <w:rPr>
          <w:rFonts w:ascii="Times New Roman" w:hAnsi="Times New Roman"/>
          <w:sz w:val="24"/>
          <w:szCs w:val="24"/>
        </w:rPr>
        <w:t>выделять и объяснять существенные признаки географических объектов и явлений;</w:t>
      </w:r>
    </w:p>
    <w:p w:rsidR="00B119B6" w:rsidRDefault="00DE2259" w:rsidP="00F3450D">
      <w:pPr>
        <w:pStyle w:val="afffff2"/>
        <w:numPr>
          <w:ilvl w:val="0"/>
          <w:numId w:val="182"/>
        </w:numPr>
        <w:spacing w:after="0" w:line="240" w:lineRule="auto"/>
        <w:jc w:val="both"/>
        <w:rPr>
          <w:rFonts w:ascii="Times New Roman" w:hAnsi="Times New Roman"/>
          <w:sz w:val="24"/>
          <w:szCs w:val="24"/>
        </w:rPr>
      </w:pPr>
      <w:r w:rsidRPr="00B119B6">
        <w:rPr>
          <w:rFonts w:ascii="Times New Roman" w:hAnsi="Times New Roman"/>
          <w:sz w:val="24"/>
          <w:szCs w:val="24"/>
        </w:rPr>
        <w:t>выявлять и объяснять географические аспе</w:t>
      </w:r>
      <w:r w:rsidR="00B119B6">
        <w:rPr>
          <w:rFonts w:ascii="Times New Roman" w:hAnsi="Times New Roman"/>
          <w:sz w:val="24"/>
          <w:szCs w:val="24"/>
        </w:rPr>
        <w:t>кты различных текущих событий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ситуаций;</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описывать изменения геосистем в резул</w:t>
      </w:r>
      <w:r w:rsidR="00F04929">
        <w:rPr>
          <w:rFonts w:ascii="Times New Roman" w:hAnsi="Times New Roman"/>
          <w:sz w:val="24"/>
          <w:szCs w:val="24"/>
        </w:rPr>
        <w:t>ьтате природных и антропогенных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воздействий;</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решать задачи по определению состояния окруж</w:t>
      </w:r>
      <w:r w:rsidR="00F04929">
        <w:rPr>
          <w:rFonts w:ascii="Times New Roman" w:hAnsi="Times New Roman"/>
          <w:sz w:val="24"/>
          <w:szCs w:val="24"/>
        </w:rPr>
        <w:t>ающей среды, ее пригодности для</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жизни человека;</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демографическую ситуацию, процессы ур</w:t>
      </w:r>
      <w:r w:rsidR="00F04929">
        <w:rPr>
          <w:rFonts w:ascii="Times New Roman" w:hAnsi="Times New Roman"/>
          <w:sz w:val="24"/>
          <w:szCs w:val="24"/>
        </w:rPr>
        <w:t>банизации, миграции в странах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регионах мира;</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объяснять состав, структуру и закономерности разме</w:t>
      </w:r>
      <w:r w:rsidR="00F04929">
        <w:rPr>
          <w:rFonts w:ascii="Times New Roman" w:hAnsi="Times New Roman"/>
          <w:sz w:val="24"/>
          <w:szCs w:val="24"/>
        </w:rPr>
        <w:t>щения населения мира, регионов,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стран и их частей;</w:t>
      </w:r>
    </w:p>
    <w:p w:rsidR="00DE2259" w:rsidRP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географию рынка труда;</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рассчитывать численность населения с учетом ес</w:t>
      </w:r>
      <w:r w:rsidR="00F04929">
        <w:rPr>
          <w:rFonts w:ascii="Times New Roman" w:hAnsi="Times New Roman"/>
          <w:sz w:val="24"/>
          <w:szCs w:val="24"/>
        </w:rPr>
        <w:t>тественного движения и миграции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населения стран, регионов мира;</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факторы и объяснять закономерност</w:t>
      </w:r>
      <w:r w:rsidR="00F04929">
        <w:rPr>
          <w:rFonts w:ascii="Times New Roman" w:hAnsi="Times New Roman"/>
          <w:sz w:val="24"/>
          <w:szCs w:val="24"/>
        </w:rPr>
        <w:t>и размещения отраслей хозяйства</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отдельных стран и регионов мира;</w:t>
      </w:r>
    </w:p>
    <w:p w:rsidR="00DE2259" w:rsidRP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отраслевую структуру хозяйства отдельных стран и регионов мира;</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объясняющие географическое разделение труда;</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определять принадлежность стран к одному из у</w:t>
      </w:r>
      <w:r w:rsidR="00F04929">
        <w:rPr>
          <w:rFonts w:ascii="Times New Roman" w:hAnsi="Times New Roman"/>
          <w:sz w:val="24"/>
          <w:szCs w:val="24"/>
        </w:rPr>
        <w:t>ровней экономического развития,</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используя показатель внутреннего валового продукта;</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 xml:space="preserve">оценивать ресурсообеспеченность стран и регионов при помощи различных </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источников информации в современных условиях функционирования экономики;</w:t>
      </w:r>
    </w:p>
    <w:p w:rsidR="00DE2259" w:rsidRP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место отдельных стран и регионов в мировом хозяйстве;</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 xml:space="preserve">оценивать роль России в мировом хозяйстве, </w:t>
      </w:r>
      <w:r w:rsidR="00F04929">
        <w:rPr>
          <w:rFonts w:ascii="Times New Roman" w:hAnsi="Times New Roman"/>
          <w:sz w:val="24"/>
          <w:szCs w:val="24"/>
        </w:rPr>
        <w:t>системе международных финансово</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экономических и политических отношений;</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объяснять влияние глобальных проблем человечеств</w:t>
      </w:r>
      <w:r w:rsidR="00F04929">
        <w:rPr>
          <w:rFonts w:ascii="Times New Roman" w:hAnsi="Times New Roman"/>
          <w:sz w:val="24"/>
          <w:szCs w:val="24"/>
        </w:rPr>
        <w:t>а на жизнь населения и развитие</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мирового хозяйства.</w:t>
      </w:r>
    </w:p>
    <w:p w:rsidR="00F04929" w:rsidRDefault="00F04929" w:rsidP="00276608">
      <w:pPr>
        <w:spacing w:after="0" w:line="240" w:lineRule="auto"/>
        <w:jc w:val="both"/>
        <w:rPr>
          <w:rFonts w:ascii="Times New Roman" w:hAnsi="Times New Roman" w:cs="Times New Roman"/>
          <w:sz w:val="24"/>
          <w:szCs w:val="24"/>
          <w:u w:val="single"/>
        </w:rPr>
      </w:pPr>
    </w:p>
    <w:p w:rsidR="00DE2259" w:rsidRPr="0088545E" w:rsidRDefault="00DE2259" w:rsidP="00276608">
      <w:pPr>
        <w:spacing w:after="0" w:line="240" w:lineRule="auto"/>
        <w:jc w:val="both"/>
        <w:rPr>
          <w:rFonts w:ascii="Times New Roman" w:hAnsi="Times New Roman" w:cs="Times New Roman"/>
          <w:sz w:val="24"/>
          <w:szCs w:val="24"/>
        </w:rPr>
      </w:pPr>
      <w:r w:rsidRPr="00F04929">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процессы, происходящие в г</w:t>
      </w:r>
      <w:r w:rsidR="00F04929">
        <w:rPr>
          <w:rFonts w:ascii="Times New Roman" w:hAnsi="Times New Roman"/>
          <w:sz w:val="24"/>
          <w:szCs w:val="24"/>
        </w:rPr>
        <w:t>еографической среде; сравнивать</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lastRenderedPageBreak/>
        <w:t>процессы между собой, делать выводы на основе сравнения;</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переводить один вид информации в другой пос</w:t>
      </w:r>
      <w:r w:rsidR="00F04929">
        <w:rPr>
          <w:rFonts w:ascii="Times New Roman" w:hAnsi="Times New Roman"/>
          <w:sz w:val="24"/>
          <w:szCs w:val="24"/>
        </w:rPr>
        <w:t>редством анализа статистических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данных, чтения географических карт, работы с графиками и диаграммами;</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составлять географические описания населения, хозяйства</w:t>
      </w:r>
      <w:r w:rsidR="00F04929">
        <w:rPr>
          <w:rFonts w:ascii="Times New Roman" w:hAnsi="Times New Roman"/>
          <w:sz w:val="24"/>
          <w:szCs w:val="24"/>
        </w:rPr>
        <w:t xml:space="preserve"> и экологической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обстановки отдельных стран и регионов мира;</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делать прогнозы развития географических с</w:t>
      </w:r>
      <w:r w:rsidR="00F04929">
        <w:rPr>
          <w:rFonts w:ascii="Times New Roman" w:hAnsi="Times New Roman"/>
          <w:sz w:val="24"/>
          <w:szCs w:val="24"/>
        </w:rPr>
        <w:t>истем и комплексов в результате</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изменения их компонентов;</w:t>
      </w:r>
    </w:p>
    <w:p w:rsidR="00DE2259" w:rsidRP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выделять наиболее важные экологические, социально-экономические проблемы;</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давать научное объяснение процессам, явлениям,</w:t>
      </w:r>
      <w:r w:rsidR="00F04929">
        <w:rPr>
          <w:rFonts w:ascii="Times New Roman" w:hAnsi="Times New Roman"/>
          <w:sz w:val="24"/>
          <w:szCs w:val="24"/>
        </w:rPr>
        <w:t xml:space="preserve"> закономерностям, протекающим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географической оболочке;</w:t>
      </w:r>
    </w:p>
    <w:p w:rsid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понимать и характеризовать причины возникновени</w:t>
      </w:r>
      <w:r w:rsidR="00F04929">
        <w:rPr>
          <w:rFonts w:ascii="Times New Roman" w:hAnsi="Times New Roman"/>
          <w:sz w:val="24"/>
          <w:szCs w:val="24"/>
        </w:rPr>
        <w:t>я процессов и явлений, влияющих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на безопасность окружающей среды;</w:t>
      </w:r>
    </w:p>
    <w:p w:rsid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оценивать характер взаимодействия деятельности человека и комп</w:t>
      </w:r>
      <w:r w:rsidR="00F04929">
        <w:rPr>
          <w:rFonts w:ascii="Times New Roman" w:hAnsi="Times New Roman"/>
          <w:sz w:val="24"/>
          <w:szCs w:val="24"/>
        </w:rPr>
        <w:t>онентов природы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разных географических условиях с точки зрения концепции устойчивого развития;</w:t>
      </w:r>
    </w:p>
    <w:p w:rsidR="00DE2259" w:rsidRP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раскрывать сущность интеграционных процессов в мировом сообществе;</w:t>
      </w:r>
    </w:p>
    <w:p w:rsid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прогнозировать и оценивать изменения полит</w:t>
      </w:r>
      <w:r w:rsidR="00F04929">
        <w:rPr>
          <w:rFonts w:ascii="Times New Roman" w:hAnsi="Times New Roman"/>
          <w:sz w:val="24"/>
          <w:szCs w:val="24"/>
        </w:rPr>
        <w:t>ической карты мира под влиянием</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международных отношений;</w:t>
      </w:r>
    </w:p>
    <w:p w:rsid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социально-экономические по</w:t>
      </w:r>
      <w:r w:rsidR="00F04929">
        <w:rPr>
          <w:rFonts w:ascii="Times New Roman" w:hAnsi="Times New Roman"/>
          <w:sz w:val="24"/>
          <w:szCs w:val="24"/>
        </w:rPr>
        <w:t>следствия изменения современной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политической карты мира;</w:t>
      </w:r>
    </w:p>
    <w:p w:rsid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геополитические риски, вызва</w:t>
      </w:r>
      <w:r w:rsidR="00F04929">
        <w:rPr>
          <w:rFonts w:ascii="Times New Roman" w:hAnsi="Times New Roman"/>
          <w:sz w:val="24"/>
          <w:szCs w:val="24"/>
        </w:rPr>
        <w:t>нные социально-экономическими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геоэкологическими процессами, происходящими в мире;</w:t>
      </w:r>
    </w:p>
    <w:p w:rsidR="00DE2259" w:rsidRP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изменение отраслевой структуры отдельных стран и регионов мира;</w:t>
      </w:r>
    </w:p>
    <w:p w:rsidR="00DE2259" w:rsidRP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влияние отдельных стран и регионов на мировое хозяйство;</w:t>
      </w:r>
    </w:p>
    <w:p w:rsidR="00DE2259" w:rsidRP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региональную политику отдельных стран и регионов;</w:t>
      </w:r>
    </w:p>
    <w:p w:rsid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основные направления междунаро</w:t>
      </w:r>
      <w:r w:rsidR="00F04929">
        <w:rPr>
          <w:rFonts w:ascii="Times New Roman" w:hAnsi="Times New Roman"/>
          <w:sz w:val="24"/>
          <w:szCs w:val="24"/>
        </w:rPr>
        <w:t>дных исследований малоизученных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территорий;</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особенности современного геопо</w:t>
      </w:r>
      <w:r w:rsidR="00F04929">
        <w:rPr>
          <w:rFonts w:ascii="Times New Roman" w:hAnsi="Times New Roman"/>
          <w:sz w:val="24"/>
          <w:szCs w:val="24"/>
        </w:rPr>
        <w:t>литического и геоэкономического</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положения России, ее роль в международном географическом разделении труда;</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понимать принципы выделения и устанавливать со</w:t>
      </w:r>
      <w:r w:rsidR="00F04929">
        <w:rPr>
          <w:rFonts w:ascii="Times New Roman" w:hAnsi="Times New Roman"/>
          <w:sz w:val="24"/>
          <w:szCs w:val="24"/>
        </w:rPr>
        <w:t>отношения между государственной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территорией и исключительной экономической зоной России;</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давать оценку международной деятельности, нап</w:t>
      </w:r>
      <w:r w:rsidR="00F04929">
        <w:rPr>
          <w:rFonts w:ascii="Times New Roman" w:hAnsi="Times New Roman"/>
          <w:sz w:val="24"/>
          <w:szCs w:val="24"/>
        </w:rPr>
        <w:t>равленной на решение глобальных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проблем человечества.</w:t>
      </w:r>
    </w:p>
    <w:p w:rsidR="00F04929" w:rsidRDefault="00F04929" w:rsidP="00276608">
      <w:pPr>
        <w:spacing w:after="0" w:line="240" w:lineRule="auto"/>
        <w:jc w:val="both"/>
        <w:rPr>
          <w:rFonts w:ascii="Times New Roman" w:hAnsi="Times New Roman" w:cs="Times New Roman"/>
          <w:b/>
          <w:sz w:val="24"/>
          <w:szCs w:val="24"/>
        </w:rPr>
      </w:pPr>
    </w:p>
    <w:p w:rsidR="00DE2259" w:rsidRPr="0088545E" w:rsidRDefault="00DE2259" w:rsidP="00276608">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Обществознание</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«Обществознание» на уровне среднего общего образования:</w:t>
      </w:r>
    </w:p>
    <w:p w:rsidR="00DE2259" w:rsidRPr="0088545E" w:rsidRDefault="00DE2259" w:rsidP="00276608">
      <w:pPr>
        <w:spacing w:after="0" w:line="240" w:lineRule="auto"/>
        <w:jc w:val="both"/>
        <w:rPr>
          <w:rFonts w:ascii="Times New Roman" w:hAnsi="Times New Roman" w:cs="Times New Roman"/>
          <w:sz w:val="24"/>
          <w:szCs w:val="24"/>
        </w:rPr>
      </w:pPr>
      <w:r w:rsidRPr="00F04929">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highlight w:val="white"/>
        </w:rPr>
        <w:t>Человек. Человек в системе общественных отношений</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Выделять черты социальной сущности человека;</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определять роль духовных ценностей в обществе;</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распознавать формы культуры по их признакам, иллюстрировать их примерами;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виды искусства;</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соотносить поступки и отношения с принятыми нормами морали;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сущностные характеристики религии и ее роль в культурной жизни;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роль агентов социализации на основных этапах социализации индивида;</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раскрывать связь между мышлением и деятельностью;</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виды деятельности, приводить примеры основных видов деятельности;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и соотносить цели, средства и результаты деятельности;</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различные ситуации свободного в</w:t>
      </w:r>
      <w:r w:rsidR="00F04929">
        <w:rPr>
          <w:rFonts w:ascii="Times New Roman" w:hAnsi="Times New Roman"/>
          <w:sz w:val="24"/>
          <w:szCs w:val="24"/>
        </w:rPr>
        <w:t>ыбора, выявлять его основания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lastRenderedPageBreak/>
        <w:t xml:space="preserve">последствия; </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различать формы чувственного и рационального познания, поясняя их примерами;</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выявлять особенности научного познания;</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абсолютную и относительную истины;</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иллюстрировать конкретными примерами роль мировоззрения в жизни человека;</w:t>
      </w:r>
    </w:p>
    <w:p w:rsid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выявлять связь науки и образования,</w:t>
      </w:r>
      <w:r w:rsidR="00F04929">
        <w:rPr>
          <w:rFonts w:ascii="Times New Roman" w:hAnsi="Times New Roman"/>
          <w:sz w:val="24"/>
          <w:szCs w:val="24"/>
        </w:rPr>
        <w:t xml:space="preserve"> анализировать факты социальной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действительности в контексте возрастания роли образования и науки в современном обществе;</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выражать и аргументировать собственное</w:t>
      </w:r>
      <w:r w:rsidR="00F04929">
        <w:rPr>
          <w:rFonts w:ascii="Times New Roman" w:hAnsi="Times New Roman"/>
          <w:sz w:val="24"/>
          <w:szCs w:val="24"/>
        </w:rPr>
        <w:t xml:space="preserve"> отношение к роли образования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самообразования в жизни человека.</w:t>
      </w:r>
    </w:p>
    <w:p w:rsidR="00DE2259" w:rsidRPr="00F04929" w:rsidRDefault="00DE2259" w:rsidP="00276608">
      <w:pPr>
        <w:spacing w:after="0" w:line="240" w:lineRule="auto"/>
        <w:jc w:val="both"/>
        <w:rPr>
          <w:rFonts w:ascii="Times New Roman" w:hAnsi="Times New Roman" w:cs="Times New Roman"/>
          <w:sz w:val="24"/>
          <w:szCs w:val="24"/>
          <w:u w:val="single"/>
        </w:rPr>
      </w:pPr>
      <w:r w:rsidRPr="00F04929">
        <w:rPr>
          <w:rFonts w:ascii="Times New Roman" w:hAnsi="Times New Roman" w:cs="Times New Roman"/>
          <w:sz w:val="24"/>
          <w:szCs w:val="24"/>
          <w:u w:val="single"/>
        </w:rPr>
        <w:t>Общество как сложная динамическая система</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общество как целостную развива</w:t>
      </w:r>
      <w:r w:rsidR="00F04929">
        <w:rPr>
          <w:rFonts w:ascii="Times New Roman" w:hAnsi="Times New Roman"/>
          <w:sz w:val="24"/>
          <w:szCs w:val="24"/>
        </w:rPr>
        <w:t>ющуюся (динамическую) систему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единстве и взаимодействии его основных сфер и институтов;</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выявлять, анализировать, систематиз</w:t>
      </w:r>
      <w:r w:rsidR="00F04929">
        <w:rPr>
          <w:rFonts w:ascii="Times New Roman" w:hAnsi="Times New Roman"/>
          <w:sz w:val="24"/>
          <w:szCs w:val="24"/>
        </w:rPr>
        <w:t>ировать и оценивать информацию,</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иллюстрирующую многообразие и противоречивость социального развития;</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приводить примеры прогрессивных и регре</w:t>
      </w:r>
      <w:r w:rsidR="00F04929">
        <w:rPr>
          <w:rFonts w:ascii="Times New Roman" w:hAnsi="Times New Roman"/>
          <w:sz w:val="24"/>
          <w:szCs w:val="24"/>
        </w:rPr>
        <w:t>ссивных общественных изменений,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аргументировать свои суждения, выводы;</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формулировать собственные суждения о су</w:t>
      </w:r>
      <w:r w:rsidR="00F04929">
        <w:rPr>
          <w:rFonts w:ascii="Times New Roman" w:hAnsi="Times New Roman"/>
          <w:sz w:val="24"/>
          <w:szCs w:val="24"/>
        </w:rPr>
        <w:t>щности, причинах и последствиях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глобализации; иллюстрировать проявления различных глобальных проблем.</w:t>
      </w:r>
    </w:p>
    <w:p w:rsidR="00DE2259" w:rsidRPr="00F04929" w:rsidRDefault="00DE2259" w:rsidP="00276608">
      <w:pPr>
        <w:spacing w:after="0" w:line="240" w:lineRule="auto"/>
        <w:jc w:val="both"/>
        <w:rPr>
          <w:rFonts w:ascii="Times New Roman" w:hAnsi="Times New Roman" w:cs="Times New Roman"/>
          <w:sz w:val="24"/>
          <w:szCs w:val="24"/>
          <w:u w:val="single"/>
        </w:rPr>
      </w:pPr>
      <w:r w:rsidRPr="00F04929">
        <w:rPr>
          <w:rFonts w:ascii="Times New Roman" w:hAnsi="Times New Roman" w:cs="Times New Roman"/>
          <w:sz w:val="24"/>
          <w:szCs w:val="24"/>
          <w:u w:val="single"/>
        </w:rPr>
        <w:t>Экономика</w:t>
      </w:r>
    </w:p>
    <w:p w:rsidR="00DE2259" w:rsidRPr="00F04929" w:rsidRDefault="00F04929" w:rsidP="00F3450D">
      <w:pPr>
        <w:pStyle w:val="afffff2"/>
        <w:numPr>
          <w:ilvl w:val="0"/>
          <w:numId w:val="190"/>
        </w:numPr>
        <w:spacing w:after="0" w:line="240" w:lineRule="auto"/>
        <w:jc w:val="both"/>
        <w:rPr>
          <w:rFonts w:ascii="Times New Roman" w:hAnsi="Times New Roman"/>
          <w:sz w:val="24"/>
          <w:szCs w:val="24"/>
        </w:rPr>
      </w:pPr>
      <w:r>
        <w:rPr>
          <w:rFonts w:ascii="Times New Roman" w:hAnsi="Times New Roman"/>
          <w:sz w:val="24"/>
          <w:szCs w:val="24"/>
        </w:rPr>
        <w:t>р</w:t>
      </w:r>
      <w:r w:rsidR="00DE2259" w:rsidRPr="00F04929">
        <w:rPr>
          <w:rFonts w:ascii="Times New Roman" w:hAnsi="Times New Roman"/>
          <w:sz w:val="24"/>
          <w:szCs w:val="24"/>
        </w:rPr>
        <w:t>аскрывать взаимосвязь экономики с другими сферами жизни общества;</w:t>
      </w:r>
    </w:p>
    <w:p w:rsidR="00DE2259" w:rsidRP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конкретизировать примерами основные факторы производства и факторные доходы;</w:t>
      </w:r>
    </w:p>
    <w:p w:rsidR="00142A1D"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объяснять механизм свободного ценообразова</w:t>
      </w:r>
      <w:r w:rsidR="00142A1D">
        <w:rPr>
          <w:rFonts w:ascii="Times New Roman" w:hAnsi="Times New Roman"/>
          <w:sz w:val="24"/>
          <w:szCs w:val="24"/>
        </w:rPr>
        <w:t>ния, приводить примеры действия</w:t>
      </w:r>
    </w:p>
    <w:p w:rsidR="00DE2259" w:rsidRPr="00142A1D" w:rsidRDefault="00DE2259" w:rsidP="00142A1D">
      <w:pPr>
        <w:spacing w:after="0" w:line="240" w:lineRule="auto"/>
        <w:jc w:val="both"/>
        <w:rPr>
          <w:rFonts w:ascii="Times New Roman" w:hAnsi="Times New Roman"/>
          <w:sz w:val="24"/>
          <w:szCs w:val="24"/>
        </w:rPr>
      </w:pPr>
      <w:r w:rsidRPr="00142A1D">
        <w:rPr>
          <w:rFonts w:ascii="Times New Roman" w:hAnsi="Times New Roman"/>
          <w:sz w:val="24"/>
          <w:szCs w:val="24"/>
        </w:rPr>
        <w:t>законов спроса и предложения;</w:t>
      </w:r>
    </w:p>
    <w:p w:rsidR="00142A1D" w:rsidRDefault="00DE2259" w:rsidP="00F3450D">
      <w:pPr>
        <w:pStyle w:val="afffff2"/>
        <w:numPr>
          <w:ilvl w:val="0"/>
          <w:numId w:val="190"/>
        </w:numPr>
        <w:spacing w:after="0" w:line="240" w:lineRule="auto"/>
        <w:jc w:val="both"/>
        <w:rPr>
          <w:rFonts w:ascii="Times New Roman" w:hAnsi="Times New Roman"/>
          <w:sz w:val="24"/>
          <w:szCs w:val="24"/>
        </w:rPr>
      </w:pPr>
      <w:r w:rsidRPr="00142A1D">
        <w:rPr>
          <w:rFonts w:ascii="Times New Roman" w:hAnsi="Times New Roman"/>
          <w:sz w:val="24"/>
          <w:szCs w:val="24"/>
        </w:rPr>
        <w:t>оценивать влияние конкуренции и монополии на</w:t>
      </w:r>
      <w:r w:rsidR="00142A1D">
        <w:rPr>
          <w:rFonts w:ascii="Times New Roman" w:hAnsi="Times New Roman"/>
          <w:sz w:val="24"/>
          <w:szCs w:val="24"/>
        </w:rPr>
        <w:t xml:space="preserve"> экономическую жизнь, поведение</w:t>
      </w:r>
    </w:p>
    <w:p w:rsidR="00DE2259" w:rsidRPr="00142A1D" w:rsidRDefault="00DE2259" w:rsidP="00142A1D">
      <w:pPr>
        <w:spacing w:after="0" w:line="240" w:lineRule="auto"/>
        <w:jc w:val="both"/>
        <w:rPr>
          <w:rFonts w:ascii="Times New Roman" w:hAnsi="Times New Roman"/>
          <w:sz w:val="24"/>
          <w:szCs w:val="24"/>
        </w:rPr>
      </w:pPr>
      <w:r w:rsidRPr="00142A1D">
        <w:rPr>
          <w:rFonts w:ascii="Times New Roman" w:hAnsi="Times New Roman"/>
          <w:sz w:val="24"/>
          <w:szCs w:val="24"/>
        </w:rPr>
        <w:t>основных участников экономики;</w:t>
      </w:r>
    </w:p>
    <w:p w:rsidR="00DE2259" w:rsidRPr="00142A1D" w:rsidRDefault="00DE2259" w:rsidP="00F3450D">
      <w:pPr>
        <w:pStyle w:val="afffff2"/>
        <w:numPr>
          <w:ilvl w:val="0"/>
          <w:numId w:val="190"/>
        </w:numPr>
        <w:spacing w:after="0" w:line="240" w:lineRule="auto"/>
        <w:jc w:val="both"/>
        <w:rPr>
          <w:rFonts w:ascii="Times New Roman" w:hAnsi="Times New Roman"/>
          <w:sz w:val="24"/>
          <w:szCs w:val="24"/>
        </w:rPr>
      </w:pPr>
      <w:r w:rsidRPr="00142A1D">
        <w:rPr>
          <w:rFonts w:ascii="Times New Roman" w:hAnsi="Times New Roman"/>
          <w:sz w:val="24"/>
          <w:szCs w:val="24"/>
        </w:rPr>
        <w:t>различать формы бизнеса;</w:t>
      </w:r>
    </w:p>
    <w:p w:rsidR="00C72A6F" w:rsidRDefault="00DE2259" w:rsidP="00F3450D">
      <w:pPr>
        <w:pStyle w:val="afffff2"/>
        <w:numPr>
          <w:ilvl w:val="0"/>
          <w:numId w:val="190"/>
        </w:numPr>
        <w:spacing w:after="0" w:line="240" w:lineRule="auto"/>
        <w:jc w:val="both"/>
        <w:rPr>
          <w:rFonts w:ascii="Times New Roman" w:hAnsi="Times New Roman"/>
          <w:sz w:val="24"/>
          <w:szCs w:val="24"/>
        </w:rPr>
      </w:pPr>
      <w:r w:rsidRPr="00C72A6F">
        <w:rPr>
          <w:rFonts w:ascii="Times New Roman" w:hAnsi="Times New Roman"/>
          <w:sz w:val="24"/>
          <w:szCs w:val="24"/>
        </w:rPr>
        <w:t>извлекать социальную информацию из источник</w:t>
      </w:r>
      <w:r w:rsidR="00C72A6F">
        <w:rPr>
          <w:rFonts w:ascii="Times New Roman" w:hAnsi="Times New Roman"/>
          <w:sz w:val="24"/>
          <w:szCs w:val="24"/>
        </w:rPr>
        <w:t>ов различного типа о тенденциях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развития современной рыночной экономики;</w:t>
      </w:r>
    </w:p>
    <w:p w:rsidR="00DE2259" w:rsidRPr="00C72A6F" w:rsidRDefault="00DE2259" w:rsidP="00F3450D">
      <w:pPr>
        <w:pStyle w:val="afffff2"/>
        <w:numPr>
          <w:ilvl w:val="0"/>
          <w:numId w:val="191"/>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экономические и бухгалтерские издержки;</w:t>
      </w:r>
    </w:p>
    <w:p w:rsidR="00DE2259" w:rsidRPr="00C72A6F" w:rsidRDefault="00DE2259" w:rsidP="00F3450D">
      <w:pPr>
        <w:pStyle w:val="afffff2"/>
        <w:numPr>
          <w:ilvl w:val="0"/>
          <w:numId w:val="191"/>
        </w:numPr>
        <w:spacing w:after="0" w:line="240" w:lineRule="auto"/>
        <w:jc w:val="both"/>
        <w:rPr>
          <w:rFonts w:ascii="Times New Roman" w:hAnsi="Times New Roman"/>
          <w:sz w:val="24"/>
          <w:szCs w:val="24"/>
        </w:rPr>
      </w:pPr>
      <w:r w:rsidRPr="00C72A6F">
        <w:rPr>
          <w:rFonts w:ascii="Times New Roman" w:hAnsi="Times New Roman"/>
          <w:sz w:val="24"/>
          <w:szCs w:val="24"/>
        </w:rPr>
        <w:t>приводить примеры постоянных и переменных издержек производства;</w:t>
      </w:r>
    </w:p>
    <w:p w:rsidR="00C72A6F" w:rsidRDefault="00DE2259" w:rsidP="00F3450D">
      <w:pPr>
        <w:pStyle w:val="afffff2"/>
        <w:numPr>
          <w:ilvl w:val="0"/>
          <w:numId w:val="191"/>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деятельность различных финансов</w:t>
      </w:r>
      <w:r w:rsidR="00C72A6F">
        <w:rPr>
          <w:rFonts w:ascii="Times New Roman" w:hAnsi="Times New Roman"/>
          <w:sz w:val="24"/>
          <w:szCs w:val="24"/>
        </w:rPr>
        <w:t>ых институтов, выделять задачи,</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функции и роль Центрального банка Российской Федерации в банковской системе РФ;</w:t>
      </w:r>
    </w:p>
    <w:p w:rsid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формы, виды проявления инфляции, оце</w:t>
      </w:r>
      <w:r w:rsidR="00C72A6F">
        <w:rPr>
          <w:rFonts w:ascii="Times New Roman" w:hAnsi="Times New Roman"/>
          <w:sz w:val="24"/>
          <w:szCs w:val="24"/>
        </w:rPr>
        <w:t>нивать последствия инфляции для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экономики в целом и для различных социальных групп;</w:t>
      </w:r>
    </w:p>
    <w:p w:rsid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выделять объекты спроса и предложения на рын</w:t>
      </w:r>
      <w:r w:rsidR="00C72A6F">
        <w:rPr>
          <w:rFonts w:ascii="Times New Roman" w:hAnsi="Times New Roman"/>
          <w:sz w:val="24"/>
          <w:szCs w:val="24"/>
        </w:rPr>
        <w:t>ке труда, описывать механизм 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взаимодействия;</w:t>
      </w:r>
    </w:p>
    <w:p w:rsidR="00DE2259" w:rsidRP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причины безработицы, различать ее виды;</w:t>
      </w:r>
    </w:p>
    <w:p w:rsid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направле</w:t>
      </w:r>
      <w:r w:rsidR="00C72A6F">
        <w:rPr>
          <w:rFonts w:ascii="Times New Roman" w:hAnsi="Times New Roman"/>
          <w:sz w:val="24"/>
          <w:szCs w:val="24"/>
        </w:rPr>
        <w:t>ниях государственной политики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 xml:space="preserve">области занятости; </w:t>
      </w:r>
    </w:p>
    <w:p w:rsid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объяснять поведение собственника, работн</w:t>
      </w:r>
      <w:r w:rsidR="00C72A6F">
        <w:rPr>
          <w:rFonts w:ascii="Times New Roman" w:hAnsi="Times New Roman"/>
          <w:sz w:val="24"/>
          <w:szCs w:val="24"/>
        </w:rPr>
        <w:t>ика, потребителя с точки зрения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экономической рациональности, анализировать собственное потребительское поведение;</w:t>
      </w:r>
    </w:p>
    <w:p w:rsid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анализировать практические ситуации, связанные</w:t>
      </w:r>
      <w:r w:rsidR="00C72A6F">
        <w:rPr>
          <w:rFonts w:ascii="Times New Roman" w:hAnsi="Times New Roman"/>
          <w:sz w:val="24"/>
          <w:szCs w:val="24"/>
        </w:rPr>
        <w:t xml:space="preserve"> с реализацией гражданами своих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экономических интересов;</w:t>
      </w:r>
    </w:p>
    <w:p w:rsidR="00DE2259" w:rsidRP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приводить примеры участия государства в регулировании рыночной экономики;</w:t>
      </w:r>
    </w:p>
    <w:p w:rsid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различных напр</w:t>
      </w:r>
      <w:r w:rsidR="00C72A6F">
        <w:rPr>
          <w:rFonts w:ascii="Times New Roman" w:hAnsi="Times New Roman"/>
          <w:sz w:val="24"/>
          <w:szCs w:val="24"/>
        </w:rPr>
        <w:t>авлениях экономической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политики государства и ее влиянии на экономическую жизнь общества;</w:t>
      </w:r>
    </w:p>
    <w:p w:rsidR="00C72A6F" w:rsidRDefault="00DE2259"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важнейшие измерители экономическ</w:t>
      </w:r>
      <w:r w:rsidR="00C72A6F">
        <w:rPr>
          <w:rFonts w:ascii="Times New Roman" w:hAnsi="Times New Roman"/>
          <w:sz w:val="24"/>
          <w:szCs w:val="24"/>
        </w:rPr>
        <w:t>ой деятельности и показатели 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роста: ВНП (валовой национальный продукт), ВВП (валовой внутренний продукт);</w:t>
      </w:r>
    </w:p>
    <w:p w:rsidR="00DE2259" w:rsidRPr="00C72A6F" w:rsidRDefault="00DE2259"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lastRenderedPageBreak/>
        <w:t>различать и сравнивать пути достижения экономического роста.</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u w:val="single"/>
        </w:rPr>
        <w:t>Социальные отношения</w:t>
      </w:r>
    </w:p>
    <w:p w:rsidR="00DE2259" w:rsidRPr="00C72A6F" w:rsidRDefault="00C72A6F"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в</w:t>
      </w:r>
      <w:r w:rsidR="00DE2259" w:rsidRPr="00C72A6F">
        <w:rPr>
          <w:rFonts w:ascii="Times New Roman" w:hAnsi="Times New Roman"/>
          <w:sz w:val="24"/>
          <w:szCs w:val="24"/>
        </w:rPr>
        <w:t>ыделять критерии социальной стратификации;</w:t>
      </w:r>
    </w:p>
    <w:p w:rsidR="00C72A6F" w:rsidRDefault="00DE2259"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анализировать социальную информацию из адапти</w:t>
      </w:r>
      <w:r w:rsidR="00C72A6F">
        <w:rPr>
          <w:rFonts w:ascii="Times New Roman" w:hAnsi="Times New Roman"/>
          <w:sz w:val="24"/>
          <w:szCs w:val="24"/>
        </w:rPr>
        <w:t>рованных источников о структуре</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общества и направлениях ее изменения;</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особенности молодежи как социально-дем</w:t>
      </w:r>
      <w:r w:rsidR="00C72A6F">
        <w:rPr>
          <w:rFonts w:ascii="Times New Roman" w:hAnsi="Times New Roman"/>
          <w:sz w:val="24"/>
          <w:szCs w:val="24"/>
        </w:rPr>
        <w:t>ографической группы, раскрывать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на примерах социальные роли юношества;</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обоснованное суждение о факт</w:t>
      </w:r>
      <w:r w:rsidR="00C72A6F">
        <w:rPr>
          <w:rFonts w:ascii="Times New Roman" w:hAnsi="Times New Roman"/>
          <w:sz w:val="24"/>
          <w:szCs w:val="24"/>
        </w:rPr>
        <w:t>орах, обеспечивающих успешность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самореализации молодежи в условиях современного рынка труда;</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выявлять причины социальных конфликтов, м</w:t>
      </w:r>
      <w:r w:rsidR="00C72A6F">
        <w:rPr>
          <w:rFonts w:ascii="Times New Roman" w:hAnsi="Times New Roman"/>
          <w:sz w:val="24"/>
          <w:szCs w:val="24"/>
        </w:rPr>
        <w:t>оделировать ситуации разрешения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конфликтов;</w:t>
      </w:r>
    </w:p>
    <w:p w:rsidR="00DE2259" w:rsidRP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конкретизировать примерами виды социальных норм;</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 xml:space="preserve">характеризовать виды социального контроля </w:t>
      </w:r>
      <w:r w:rsidR="00C72A6F">
        <w:rPr>
          <w:rFonts w:ascii="Times New Roman" w:hAnsi="Times New Roman"/>
          <w:sz w:val="24"/>
          <w:szCs w:val="24"/>
        </w:rPr>
        <w:t>и их социальную роль, различать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санкции социального контроля;</w:t>
      </w:r>
    </w:p>
    <w:p w:rsid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позитивные и негативные девиации, раскрыват</w:t>
      </w:r>
      <w:r w:rsidR="00C72A6F">
        <w:rPr>
          <w:rFonts w:ascii="Times New Roman" w:hAnsi="Times New Roman"/>
          <w:sz w:val="24"/>
          <w:szCs w:val="24"/>
        </w:rPr>
        <w:t>ь на примерах последствия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отклоняющегося поведения для человека и общества;</w:t>
      </w:r>
    </w:p>
    <w:p w:rsid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и оценивать возможную модель собс</w:t>
      </w:r>
      <w:r w:rsidR="00C72A6F">
        <w:rPr>
          <w:rFonts w:ascii="Times New Roman" w:hAnsi="Times New Roman"/>
          <w:sz w:val="24"/>
          <w:szCs w:val="24"/>
        </w:rPr>
        <w:t>твенного поведения в конкретной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ситуации с точки зрения социальных норм;</w:t>
      </w:r>
    </w:p>
    <w:p w:rsidR="00DE2259" w:rsidRP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виды социальной мобильности, конкретизировать примерами;</w:t>
      </w:r>
    </w:p>
    <w:p w:rsid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выделять причины и последствия этносоциальны</w:t>
      </w:r>
      <w:r w:rsidR="00C72A6F">
        <w:rPr>
          <w:rFonts w:ascii="Times New Roman" w:hAnsi="Times New Roman"/>
          <w:sz w:val="24"/>
          <w:szCs w:val="24"/>
        </w:rPr>
        <w:t>х конфликтов, приводить примеры</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способов их разрешения;</w:t>
      </w:r>
    </w:p>
    <w:p w:rsid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основные принципы национальной</w:t>
      </w:r>
      <w:r w:rsidR="00C72A6F">
        <w:rPr>
          <w:rFonts w:ascii="Times New Roman" w:hAnsi="Times New Roman"/>
          <w:sz w:val="24"/>
          <w:szCs w:val="24"/>
        </w:rPr>
        <w:t xml:space="preserve"> политики России на современном</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этапе;</w:t>
      </w:r>
    </w:p>
    <w:p w:rsid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социальные институты семьи и брака;</w:t>
      </w:r>
    </w:p>
    <w:p w:rsidR="00DE2259" w:rsidRP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 xml:space="preserve"> раскрывать факт</w:t>
      </w:r>
      <w:r w:rsidR="00C72A6F" w:rsidRPr="00C72A6F">
        <w:rPr>
          <w:rFonts w:ascii="Times New Roman" w:hAnsi="Times New Roman"/>
          <w:sz w:val="24"/>
          <w:szCs w:val="24"/>
        </w:rPr>
        <w:t xml:space="preserve">оры, </w:t>
      </w:r>
      <w:r w:rsidRPr="00C72A6F">
        <w:rPr>
          <w:rFonts w:ascii="Times New Roman" w:hAnsi="Times New Roman"/>
          <w:sz w:val="24"/>
          <w:szCs w:val="24"/>
        </w:rPr>
        <w:t xml:space="preserve">влияющие на формирование института современной семьи; </w:t>
      </w:r>
    </w:p>
    <w:p w:rsid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семью как социальный ин</w:t>
      </w:r>
      <w:r w:rsidR="00C72A6F">
        <w:rPr>
          <w:rFonts w:ascii="Times New Roman" w:hAnsi="Times New Roman"/>
          <w:sz w:val="24"/>
          <w:szCs w:val="24"/>
        </w:rPr>
        <w:t>ститут, раскрывать роль семьи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современном обществе;</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фактор</w:t>
      </w:r>
      <w:r w:rsidR="00C72A6F">
        <w:rPr>
          <w:rFonts w:ascii="Times New Roman" w:hAnsi="Times New Roman"/>
          <w:sz w:val="24"/>
          <w:szCs w:val="24"/>
        </w:rPr>
        <w:t>ах, влияющих на демографическую</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ситуацию в стране;</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формулировать выводы о роли религиозных о</w:t>
      </w:r>
      <w:r w:rsidR="00C72A6F">
        <w:rPr>
          <w:rFonts w:ascii="Times New Roman" w:hAnsi="Times New Roman"/>
          <w:sz w:val="24"/>
          <w:szCs w:val="24"/>
        </w:rPr>
        <w:t>рганизаций в жизни современного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общества, объяснять сущность свободы совести, сущность и значение веротерпимости;</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осуществлять комплексный поиск, системат</w:t>
      </w:r>
      <w:r w:rsidR="00C72A6F">
        <w:rPr>
          <w:rFonts w:ascii="Times New Roman" w:hAnsi="Times New Roman"/>
          <w:sz w:val="24"/>
          <w:szCs w:val="24"/>
        </w:rPr>
        <w:t>изацию социальной информации по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 xml:space="preserve">актуальным проблемам социальной сферы, сравнивать, анализировать, делать выводы, рационально решать познавательные и проблемные задачи; </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оценивать собственные отношения и взаимодейс</w:t>
      </w:r>
      <w:r w:rsidR="00C72A6F">
        <w:rPr>
          <w:rFonts w:ascii="Times New Roman" w:hAnsi="Times New Roman"/>
          <w:sz w:val="24"/>
          <w:szCs w:val="24"/>
        </w:rPr>
        <w:t>твие с другими людьми с позиций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толерантности.</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u w:val="single"/>
        </w:rPr>
        <w:t>Политика</w:t>
      </w:r>
    </w:p>
    <w:p w:rsidR="00C72A6F" w:rsidRDefault="00C72A6F"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в</w:t>
      </w:r>
      <w:r w:rsidR="00DE2259" w:rsidRPr="00C72A6F">
        <w:rPr>
          <w:rFonts w:ascii="Times New Roman" w:hAnsi="Times New Roman"/>
          <w:sz w:val="24"/>
          <w:szCs w:val="24"/>
        </w:rPr>
        <w:t>ыделять субъектов политической деятельности и объекты пол</w:t>
      </w:r>
      <w:r>
        <w:rPr>
          <w:rFonts w:ascii="Times New Roman" w:hAnsi="Times New Roman"/>
          <w:sz w:val="24"/>
          <w:szCs w:val="24"/>
        </w:rPr>
        <w:t>итического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воздействия;</w:t>
      </w:r>
    </w:p>
    <w:p w:rsidR="00DE2259" w:rsidRP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политическую власть и другие виды власти;</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устанавливать связи между социальным</w:t>
      </w:r>
      <w:r w:rsidR="00C72A6F">
        <w:rPr>
          <w:rFonts w:ascii="Times New Roman" w:hAnsi="Times New Roman"/>
          <w:sz w:val="24"/>
          <w:szCs w:val="24"/>
        </w:rPr>
        <w:t>и интересами, целями и методами</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политической деятельности;</w:t>
      </w:r>
    </w:p>
    <w:p w:rsid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 xml:space="preserve">высказывать аргументированные суждения </w:t>
      </w:r>
      <w:r w:rsidR="00C72A6F">
        <w:rPr>
          <w:rFonts w:ascii="Times New Roman" w:hAnsi="Times New Roman"/>
          <w:sz w:val="24"/>
          <w:szCs w:val="24"/>
        </w:rPr>
        <w:t>о соотношении средств и целей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политике;</w:t>
      </w:r>
    </w:p>
    <w:p w:rsidR="00DE2259" w:rsidRP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роль и функции политической системы;</w:t>
      </w:r>
    </w:p>
    <w:p w:rsidR="00DE2259" w:rsidRP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государство как центральный институт политической системы;</w:t>
      </w:r>
    </w:p>
    <w:p w:rsid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типы политических режимов, давать о</w:t>
      </w:r>
      <w:r w:rsidR="00C72A6F">
        <w:rPr>
          <w:rFonts w:ascii="Times New Roman" w:hAnsi="Times New Roman"/>
          <w:sz w:val="24"/>
          <w:szCs w:val="24"/>
        </w:rPr>
        <w:t>ценку роли политических режимов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различных типов в общественном развитии;</w:t>
      </w:r>
    </w:p>
    <w:p w:rsid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 xml:space="preserve">обобщать и систематизировать информацию о </w:t>
      </w:r>
      <w:r w:rsidR="00C72A6F">
        <w:rPr>
          <w:rFonts w:ascii="Times New Roman" w:hAnsi="Times New Roman"/>
          <w:sz w:val="24"/>
          <w:szCs w:val="24"/>
        </w:rPr>
        <w:t>сущности (ценностях, принципах,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lastRenderedPageBreak/>
        <w:t>признаках, роли в общественном развитии) демократии;</w:t>
      </w:r>
    </w:p>
    <w:p w:rsidR="00DE2259" w:rsidRP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демократическую избирательную систему;</w:t>
      </w:r>
    </w:p>
    <w:p w:rsidR="00DE2259" w:rsidRP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мажоритарную, пропорциональную, смешанную избирательные системы;</w:t>
      </w:r>
    </w:p>
    <w:p w:rsid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устанавливать взаимосвязь правового госуд</w:t>
      </w:r>
      <w:r w:rsidR="00C72A6F">
        <w:rPr>
          <w:rFonts w:ascii="Times New Roman" w:hAnsi="Times New Roman"/>
          <w:sz w:val="24"/>
          <w:szCs w:val="24"/>
        </w:rPr>
        <w:t>арства и гражданского общества,</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раскрывать ценностный смысл правового государства;</w:t>
      </w:r>
    </w:p>
    <w:p w:rsid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роль политической элиты и пол</w:t>
      </w:r>
      <w:r w:rsidR="00C72A6F">
        <w:rPr>
          <w:rFonts w:ascii="Times New Roman" w:hAnsi="Times New Roman"/>
          <w:sz w:val="24"/>
          <w:szCs w:val="24"/>
        </w:rPr>
        <w:t>итического лидера в современном</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обществе;</w:t>
      </w:r>
    </w:p>
    <w:p w:rsidR="00DE2259" w:rsidRP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конкретизировать примерами роль политической идеологии;</w:t>
      </w:r>
    </w:p>
    <w:p w:rsidR="00DE2259" w:rsidRP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на примерах функционирование различных партийных систем;</w:t>
      </w:r>
    </w:p>
    <w:p w:rsid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формулировать суждение о значении мно</w:t>
      </w:r>
      <w:r w:rsidR="00C72A6F">
        <w:rPr>
          <w:rFonts w:ascii="Times New Roman" w:hAnsi="Times New Roman"/>
          <w:sz w:val="24"/>
          <w:szCs w:val="24"/>
        </w:rPr>
        <w:t>гопартийности и идеологического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плюрализма в современном обществе;</w:t>
      </w:r>
    </w:p>
    <w:p w:rsidR="00DE2259" w:rsidRPr="00C72A6F" w:rsidRDefault="00DE2259" w:rsidP="00F3450D">
      <w:pPr>
        <w:pStyle w:val="afffff2"/>
        <w:numPr>
          <w:ilvl w:val="0"/>
          <w:numId w:val="202"/>
        </w:numPr>
        <w:spacing w:after="0" w:line="240" w:lineRule="auto"/>
        <w:jc w:val="both"/>
        <w:rPr>
          <w:rFonts w:ascii="Times New Roman" w:hAnsi="Times New Roman"/>
          <w:sz w:val="24"/>
          <w:szCs w:val="24"/>
        </w:rPr>
      </w:pPr>
      <w:r w:rsidRPr="00C72A6F">
        <w:rPr>
          <w:rFonts w:ascii="Times New Roman" w:hAnsi="Times New Roman"/>
          <w:sz w:val="24"/>
          <w:szCs w:val="24"/>
        </w:rPr>
        <w:t>оценивать роль СМИ в современной политической жизни;</w:t>
      </w:r>
    </w:p>
    <w:p w:rsidR="00DE2259" w:rsidRPr="00C72A6F" w:rsidRDefault="00DE2259" w:rsidP="00F3450D">
      <w:pPr>
        <w:pStyle w:val="afffff2"/>
        <w:numPr>
          <w:ilvl w:val="0"/>
          <w:numId w:val="202"/>
        </w:numPr>
        <w:spacing w:after="0" w:line="240" w:lineRule="auto"/>
        <w:jc w:val="both"/>
        <w:rPr>
          <w:rFonts w:ascii="Times New Roman" w:hAnsi="Times New Roman"/>
          <w:sz w:val="24"/>
          <w:szCs w:val="24"/>
        </w:rPr>
      </w:pPr>
      <w:r w:rsidRPr="00C72A6F">
        <w:rPr>
          <w:rFonts w:ascii="Times New Roman" w:hAnsi="Times New Roman"/>
          <w:sz w:val="24"/>
          <w:szCs w:val="24"/>
        </w:rPr>
        <w:t>иллюстрировать примерами основные этапы политического процесса;</w:t>
      </w:r>
    </w:p>
    <w:p w:rsidR="00C72A6F" w:rsidRDefault="00DE2259" w:rsidP="00F3450D">
      <w:pPr>
        <w:pStyle w:val="afffff2"/>
        <w:numPr>
          <w:ilvl w:val="0"/>
          <w:numId w:val="202"/>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и приводить примеры непо</w:t>
      </w:r>
      <w:r w:rsidR="00C72A6F">
        <w:rPr>
          <w:rFonts w:ascii="Times New Roman" w:hAnsi="Times New Roman"/>
          <w:sz w:val="24"/>
          <w:szCs w:val="24"/>
        </w:rPr>
        <w:t>средственного и опосредованного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политического участия, высказывать обоснованное суждение о значении участия граждан в политике.</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highlight w:val="white"/>
          <w:u w:val="single"/>
        </w:rPr>
        <w:t>Правовое регулирование общественных отношений</w:t>
      </w:r>
    </w:p>
    <w:p w:rsidR="00DE2259" w:rsidRPr="00C72A6F" w:rsidRDefault="00C72A6F"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с</w:t>
      </w:r>
      <w:r w:rsidR="00DE2259" w:rsidRPr="00C72A6F">
        <w:rPr>
          <w:rFonts w:ascii="Times New Roman" w:hAnsi="Times New Roman"/>
          <w:sz w:val="24"/>
          <w:szCs w:val="24"/>
        </w:rPr>
        <w:t>равнивать правовые нормы с другими социальными нормами;</w:t>
      </w:r>
    </w:p>
    <w:p w:rsidR="00DE2259" w:rsidRP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основные элементы системы права;</w:t>
      </w:r>
    </w:p>
    <w:p w:rsidR="00DE2259" w:rsidRP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выстраивать иерархию нормативных актов;</w:t>
      </w:r>
    </w:p>
    <w:p w:rsidR="00DE2259" w:rsidRP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основные стадии законотворческого процесса в Российской Федерации;</w:t>
      </w:r>
    </w:p>
    <w:p w:rsid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понятия «права человека» и «права гражданина», ориентиров</w:t>
      </w:r>
      <w:r w:rsidR="00C72A6F">
        <w:rPr>
          <w:rFonts w:ascii="Times New Roman" w:hAnsi="Times New Roman"/>
          <w:sz w:val="24"/>
          <w:szCs w:val="24"/>
        </w:rPr>
        <w:t>аться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ситуациях, связанных с проблемами гражданства, правами и обязанностями гражданина РФ, с реализацией гражданами своих прав и свобод;</w:t>
      </w:r>
    </w:p>
    <w:p w:rsid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обосновывать взаимосвязь между правами и обяза</w:t>
      </w:r>
      <w:r w:rsidR="00C72A6F">
        <w:rPr>
          <w:rFonts w:ascii="Times New Roman" w:hAnsi="Times New Roman"/>
          <w:sz w:val="24"/>
          <w:szCs w:val="24"/>
        </w:rPr>
        <w:t>нностями человека и гражданина,</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выражать собственное отношение к лицам, уклоняющимся от выполнения конституционных обязанностей;</w:t>
      </w:r>
    </w:p>
    <w:p w:rsid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аргументировать важность соблюдения норм экологи</w:t>
      </w:r>
      <w:r w:rsidR="00C72A6F">
        <w:rPr>
          <w:rFonts w:ascii="Times New Roman" w:hAnsi="Times New Roman"/>
          <w:sz w:val="24"/>
          <w:szCs w:val="24"/>
        </w:rPr>
        <w:t>ческого права и характеризовать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способы защиты экологических прав;</w:t>
      </w:r>
    </w:p>
    <w:p w:rsidR="00DE2259" w:rsidRP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содержание гражданских правоотношений;</w:t>
      </w:r>
    </w:p>
    <w:p w:rsid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применять полученные знания о нормах гр</w:t>
      </w:r>
      <w:r w:rsidR="00C72A6F">
        <w:rPr>
          <w:rFonts w:ascii="Times New Roman" w:hAnsi="Times New Roman"/>
          <w:sz w:val="24"/>
          <w:szCs w:val="24"/>
        </w:rPr>
        <w:t>ажданского права в практических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ситуациях, прогнозируя последствия принимаемых решений;</w:t>
      </w:r>
    </w:p>
    <w:p w:rsidR="00DE2259" w:rsidRPr="00C72A6F" w:rsidRDefault="00DE2259" w:rsidP="00F3450D">
      <w:pPr>
        <w:pStyle w:val="afffff2"/>
        <w:numPr>
          <w:ilvl w:val="0"/>
          <w:numId w:val="205"/>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организационно-правовые формы предприятий;</w:t>
      </w:r>
    </w:p>
    <w:p w:rsidR="00DE2259" w:rsidRPr="00B21483" w:rsidRDefault="00DE2259" w:rsidP="00F3450D">
      <w:pPr>
        <w:pStyle w:val="afffff2"/>
        <w:numPr>
          <w:ilvl w:val="0"/>
          <w:numId w:val="205"/>
        </w:numPr>
        <w:spacing w:after="0" w:line="240" w:lineRule="auto"/>
        <w:jc w:val="both"/>
        <w:rPr>
          <w:rFonts w:ascii="Times New Roman" w:hAnsi="Times New Roman"/>
          <w:sz w:val="24"/>
          <w:szCs w:val="24"/>
        </w:rPr>
      </w:pPr>
      <w:r w:rsidRPr="00B21483">
        <w:rPr>
          <w:rFonts w:ascii="Times New Roman" w:hAnsi="Times New Roman"/>
          <w:sz w:val="24"/>
          <w:szCs w:val="24"/>
        </w:rPr>
        <w:t>характеризовать порядок рассмотрения гражданских споров;</w:t>
      </w:r>
    </w:p>
    <w:p w:rsidR="00B21483" w:rsidRDefault="00DE2259" w:rsidP="00F3450D">
      <w:pPr>
        <w:pStyle w:val="afffff2"/>
        <w:numPr>
          <w:ilvl w:val="0"/>
          <w:numId w:val="205"/>
        </w:numPr>
        <w:spacing w:after="0" w:line="240" w:lineRule="auto"/>
        <w:jc w:val="both"/>
        <w:rPr>
          <w:rFonts w:ascii="Times New Roman" w:hAnsi="Times New Roman"/>
          <w:sz w:val="24"/>
          <w:szCs w:val="24"/>
        </w:rPr>
      </w:pPr>
      <w:r w:rsidRPr="00B21483">
        <w:rPr>
          <w:rFonts w:ascii="Times New Roman" w:hAnsi="Times New Roman"/>
          <w:sz w:val="24"/>
          <w:szCs w:val="24"/>
        </w:rPr>
        <w:t>давать обоснованные оценки правомерного и неп</w:t>
      </w:r>
      <w:r w:rsidR="00B21483">
        <w:rPr>
          <w:rFonts w:ascii="Times New Roman" w:hAnsi="Times New Roman"/>
          <w:sz w:val="24"/>
          <w:szCs w:val="24"/>
        </w:rPr>
        <w:t>равомерного поведения субъектов</w:t>
      </w:r>
    </w:p>
    <w:p w:rsidR="00DE2259" w:rsidRPr="00B21483" w:rsidRDefault="00DE2259" w:rsidP="00B21483">
      <w:pPr>
        <w:spacing w:after="0" w:line="240" w:lineRule="auto"/>
        <w:jc w:val="both"/>
        <w:rPr>
          <w:rFonts w:ascii="Times New Roman" w:hAnsi="Times New Roman"/>
          <w:sz w:val="24"/>
          <w:szCs w:val="24"/>
        </w:rPr>
      </w:pPr>
      <w:r w:rsidRPr="00B21483">
        <w:rPr>
          <w:rFonts w:ascii="Times New Roman" w:hAnsi="Times New Roman"/>
          <w:sz w:val="24"/>
          <w:szCs w:val="24"/>
        </w:rPr>
        <w:t>семейного права, применять знания основ семейного права в повседневной жизни;</w:t>
      </w:r>
    </w:p>
    <w:p w:rsid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находить и использовать в повседневной жизни</w:t>
      </w:r>
      <w:r w:rsidR="0042302E">
        <w:rPr>
          <w:rFonts w:ascii="Times New Roman" w:hAnsi="Times New Roman"/>
          <w:sz w:val="24"/>
          <w:szCs w:val="24"/>
        </w:rPr>
        <w:t xml:space="preserve"> информацию о правилах приема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образовательные организации профессионального и высшего образования;</w:t>
      </w:r>
    </w:p>
    <w:p w:rsidR="00DE2259" w:rsidRP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условия заключения, изменения и расторжения трудового договора;</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иллюстрировать примерами виды социальной защиты и социального обеспечения;</w:t>
      </w:r>
    </w:p>
    <w:p w:rsid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извлекать и анализировать информацию по</w:t>
      </w:r>
      <w:r w:rsidR="0042302E">
        <w:rPr>
          <w:rFonts w:ascii="Times New Roman" w:hAnsi="Times New Roman"/>
          <w:sz w:val="24"/>
          <w:szCs w:val="24"/>
        </w:rPr>
        <w:t xml:space="preserve"> заданной теме в адаптированных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источниках различного типа (Конституция РФ, ГПК РФ, АПК РФ, УПК РФ);</w:t>
      </w:r>
    </w:p>
    <w:p w:rsid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объяснять основные идеи международных документ</w:t>
      </w:r>
      <w:r w:rsidR="0042302E">
        <w:rPr>
          <w:rFonts w:ascii="Times New Roman" w:hAnsi="Times New Roman"/>
          <w:sz w:val="24"/>
          <w:szCs w:val="24"/>
        </w:rPr>
        <w:t>ов, направленных на защиту прав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человека.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Выпускник на базовом уровне получит возможность научиться:</w:t>
      </w:r>
    </w:p>
    <w:p w:rsidR="00DE2259" w:rsidRPr="0042302E" w:rsidRDefault="0042302E"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highlight w:val="white"/>
        </w:rPr>
        <w:t>Ч</w:t>
      </w:r>
      <w:r w:rsidR="00DE2259" w:rsidRPr="0042302E">
        <w:rPr>
          <w:rFonts w:ascii="Times New Roman" w:hAnsi="Times New Roman"/>
          <w:sz w:val="24"/>
          <w:szCs w:val="24"/>
          <w:highlight w:val="white"/>
        </w:rPr>
        <w:t>еловек. Человек в системе общественных отношений</w:t>
      </w:r>
    </w:p>
    <w:p w:rsidR="0042302E" w:rsidRDefault="0042302E" w:rsidP="00F3450D">
      <w:pPr>
        <w:pStyle w:val="afffff2"/>
        <w:numPr>
          <w:ilvl w:val="0"/>
          <w:numId w:val="206"/>
        </w:numPr>
        <w:spacing w:after="0" w:line="240" w:lineRule="auto"/>
        <w:jc w:val="both"/>
        <w:rPr>
          <w:rFonts w:ascii="Times New Roman" w:hAnsi="Times New Roman"/>
          <w:sz w:val="24"/>
          <w:szCs w:val="24"/>
        </w:rPr>
      </w:pPr>
      <w:r>
        <w:rPr>
          <w:rFonts w:ascii="Times New Roman" w:hAnsi="Times New Roman"/>
          <w:sz w:val="24"/>
          <w:szCs w:val="24"/>
        </w:rPr>
        <w:t>и</w:t>
      </w:r>
      <w:r w:rsidR="00DE2259" w:rsidRPr="0042302E">
        <w:rPr>
          <w:rFonts w:ascii="Times New Roman" w:hAnsi="Times New Roman"/>
          <w:sz w:val="24"/>
          <w:szCs w:val="24"/>
        </w:rPr>
        <w:t>спользовать полученные знания о социальных це</w:t>
      </w:r>
      <w:r>
        <w:rPr>
          <w:rFonts w:ascii="Times New Roman" w:hAnsi="Times New Roman"/>
          <w:sz w:val="24"/>
          <w:szCs w:val="24"/>
        </w:rPr>
        <w:t>нностях и нормах в повседневной</w:t>
      </w:r>
    </w:p>
    <w:p w:rsidR="00DE2259" w:rsidRPr="0042302E" w:rsidRDefault="0042302E" w:rsidP="0042302E">
      <w:pPr>
        <w:spacing w:after="0" w:line="240" w:lineRule="auto"/>
        <w:jc w:val="both"/>
        <w:rPr>
          <w:rFonts w:ascii="Times New Roman" w:hAnsi="Times New Roman"/>
          <w:sz w:val="24"/>
          <w:szCs w:val="24"/>
        </w:rPr>
      </w:pPr>
      <w:r>
        <w:rPr>
          <w:rFonts w:ascii="Times New Roman" w:hAnsi="Times New Roman"/>
          <w:sz w:val="24"/>
          <w:szCs w:val="24"/>
        </w:rPr>
        <w:t>ж</w:t>
      </w:r>
      <w:r w:rsidR="00DE2259" w:rsidRPr="0042302E">
        <w:rPr>
          <w:rFonts w:ascii="Times New Roman" w:hAnsi="Times New Roman"/>
          <w:sz w:val="24"/>
          <w:szCs w:val="24"/>
        </w:rPr>
        <w:t>изни, прогнозировать последствия принимаемых решений;</w:t>
      </w:r>
    </w:p>
    <w:p w:rsid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применять знания о методах познания социальны</w:t>
      </w:r>
      <w:r w:rsidR="0042302E">
        <w:rPr>
          <w:rFonts w:ascii="Times New Roman" w:hAnsi="Times New Roman"/>
          <w:sz w:val="24"/>
          <w:szCs w:val="24"/>
        </w:rPr>
        <w:t>х явлений и процессов в учебной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lastRenderedPageBreak/>
        <w:t xml:space="preserve">деятельности и повседневной жизни; </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оценивать разнообразные явления и процессы общественного развития;</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основные методы научного познания;</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выявлять особенности социального познания;</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различать типы мировоззрений;</w:t>
      </w:r>
    </w:p>
    <w:p w:rsid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объяснять специфику взаимовлияния двух м</w:t>
      </w:r>
      <w:r w:rsidR="0042302E">
        <w:rPr>
          <w:rFonts w:ascii="Times New Roman" w:hAnsi="Times New Roman"/>
          <w:sz w:val="24"/>
          <w:szCs w:val="24"/>
        </w:rPr>
        <w:t>иров социального и природного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понимании природы человека и его мировоззрения;</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выражать собственную позицию по вопросу позна</w:t>
      </w:r>
      <w:r w:rsidR="0042302E">
        <w:rPr>
          <w:rFonts w:ascii="Times New Roman" w:hAnsi="Times New Roman"/>
          <w:sz w:val="24"/>
          <w:szCs w:val="24"/>
        </w:rPr>
        <w:t>ваемости мира и аргументировать</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ее.</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Общество как сложная динамическая система</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 xml:space="preserve">Устанавливать причинно-следственные связи </w:t>
      </w:r>
      <w:r w:rsidR="0042302E">
        <w:rPr>
          <w:rFonts w:ascii="Times New Roman" w:hAnsi="Times New Roman"/>
          <w:sz w:val="24"/>
          <w:szCs w:val="24"/>
        </w:rPr>
        <w:t>между состоянием различных сфер</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жизни общества и общественным развитием в целом;</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выявлять, опираясь на теоретические положен</w:t>
      </w:r>
      <w:r w:rsidR="0042302E">
        <w:rPr>
          <w:rFonts w:ascii="Times New Roman" w:hAnsi="Times New Roman"/>
          <w:sz w:val="24"/>
          <w:szCs w:val="24"/>
        </w:rPr>
        <w:t>ия и материалы СМИ, тенденции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перспективы общественного развития;</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 xml:space="preserve">систематизировать социальную информацию, </w:t>
      </w:r>
      <w:r w:rsidR="0042302E">
        <w:rPr>
          <w:rFonts w:ascii="Times New Roman" w:hAnsi="Times New Roman"/>
          <w:sz w:val="24"/>
          <w:szCs w:val="24"/>
        </w:rPr>
        <w:t>устанавливать связи в целостной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картине общества (его структурных элементов, процессов, понятий) и представлять ее в разных формах (текст, схема, таблица).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Экономика</w:t>
      </w:r>
    </w:p>
    <w:p w:rsidR="00DE2259" w:rsidRPr="0042302E" w:rsidRDefault="0042302E" w:rsidP="00F3450D">
      <w:pPr>
        <w:pStyle w:val="afffff2"/>
        <w:numPr>
          <w:ilvl w:val="0"/>
          <w:numId w:val="208"/>
        </w:numPr>
        <w:spacing w:after="0" w:line="240" w:lineRule="auto"/>
        <w:jc w:val="both"/>
        <w:rPr>
          <w:rFonts w:ascii="Times New Roman" w:hAnsi="Times New Roman"/>
          <w:sz w:val="24"/>
          <w:szCs w:val="24"/>
        </w:rPr>
      </w:pPr>
      <w:r>
        <w:rPr>
          <w:rFonts w:ascii="Times New Roman" w:hAnsi="Times New Roman"/>
          <w:sz w:val="24"/>
          <w:szCs w:val="24"/>
        </w:rPr>
        <w:t>в</w:t>
      </w:r>
      <w:r w:rsidR="00DE2259" w:rsidRPr="0042302E">
        <w:rPr>
          <w:rFonts w:ascii="Times New Roman" w:hAnsi="Times New Roman"/>
          <w:sz w:val="24"/>
          <w:szCs w:val="24"/>
        </w:rPr>
        <w:t>ыделять и формулировать характерные особенности рыночных структур;</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выявлять противоречия рынка;</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роль и место фондового рынка в рыночных структурах;</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возможности финансирования малых и крупных фирм;</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обосновывать выбор форм бизнеса в конкретных ситуациях;</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различать источники финансирования малых и крупных предприятий;</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определять практическое назначение основных функций менеджмента;</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определять место маркетинга в деятельности организации;</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применять полученные знания для выполнен</w:t>
      </w:r>
      <w:r w:rsidR="0042302E">
        <w:rPr>
          <w:rFonts w:ascii="Times New Roman" w:hAnsi="Times New Roman"/>
          <w:sz w:val="24"/>
          <w:szCs w:val="24"/>
        </w:rPr>
        <w:t>ия социальных ролей работника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производителя;</w:t>
      </w:r>
    </w:p>
    <w:p w:rsidR="00DE2259" w:rsidRPr="0042302E" w:rsidRDefault="00DE2259" w:rsidP="00F3450D">
      <w:pPr>
        <w:pStyle w:val="afffff2"/>
        <w:numPr>
          <w:ilvl w:val="0"/>
          <w:numId w:val="209"/>
        </w:numPr>
        <w:spacing w:after="0" w:line="240" w:lineRule="auto"/>
        <w:jc w:val="both"/>
        <w:rPr>
          <w:rFonts w:ascii="Times New Roman" w:hAnsi="Times New Roman"/>
          <w:sz w:val="24"/>
          <w:szCs w:val="24"/>
        </w:rPr>
      </w:pPr>
      <w:r w:rsidRPr="0042302E">
        <w:rPr>
          <w:rFonts w:ascii="Times New Roman" w:hAnsi="Times New Roman"/>
          <w:sz w:val="24"/>
          <w:szCs w:val="24"/>
        </w:rPr>
        <w:t>оценивать свои возможности трудоустройства в условиях рынка труда;</w:t>
      </w:r>
    </w:p>
    <w:p w:rsidR="00DE2259" w:rsidRPr="0042302E" w:rsidRDefault="00DE2259" w:rsidP="00F3450D">
      <w:pPr>
        <w:pStyle w:val="afffff2"/>
        <w:numPr>
          <w:ilvl w:val="0"/>
          <w:numId w:val="209"/>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фазы экономического цикла;</w:t>
      </w:r>
    </w:p>
    <w:p w:rsidR="0042302E" w:rsidRDefault="00DE2259" w:rsidP="00F3450D">
      <w:pPr>
        <w:pStyle w:val="afffff2"/>
        <w:numPr>
          <w:ilvl w:val="0"/>
          <w:numId w:val="209"/>
        </w:numPr>
        <w:spacing w:after="0" w:line="240" w:lineRule="auto"/>
        <w:jc w:val="both"/>
        <w:rPr>
          <w:rFonts w:ascii="Times New Roman" w:hAnsi="Times New Roman"/>
          <w:sz w:val="24"/>
          <w:szCs w:val="24"/>
        </w:rPr>
      </w:pPr>
      <w:r w:rsidRPr="0042302E">
        <w:rPr>
          <w:rFonts w:ascii="Times New Roman" w:hAnsi="Times New Roman"/>
          <w:sz w:val="24"/>
          <w:szCs w:val="24"/>
        </w:rPr>
        <w:t>высказывать аргументированные суждения о п</w:t>
      </w:r>
      <w:r w:rsidR="0042302E">
        <w:rPr>
          <w:rFonts w:ascii="Times New Roman" w:hAnsi="Times New Roman"/>
          <w:sz w:val="24"/>
          <w:szCs w:val="24"/>
        </w:rPr>
        <w:t>ротиворечивом влиянии процессов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42302E" w:rsidRDefault="00DE2259" w:rsidP="00F3450D">
      <w:pPr>
        <w:pStyle w:val="afffff2"/>
        <w:numPr>
          <w:ilvl w:val="0"/>
          <w:numId w:val="210"/>
        </w:numPr>
        <w:spacing w:after="0" w:line="240" w:lineRule="auto"/>
        <w:jc w:val="both"/>
        <w:rPr>
          <w:rFonts w:ascii="Times New Roman" w:hAnsi="Times New Roman"/>
          <w:sz w:val="24"/>
          <w:szCs w:val="24"/>
        </w:rPr>
      </w:pPr>
      <w:r w:rsidRPr="0042302E">
        <w:rPr>
          <w:rFonts w:ascii="Times New Roman" w:hAnsi="Times New Roman"/>
          <w:sz w:val="24"/>
          <w:szCs w:val="24"/>
        </w:rPr>
        <w:t>извлекать информацию из различных источников для анализа тенденций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общемирового экономического развития, экономического развития России.</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Социальные отношения</w:t>
      </w:r>
    </w:p>
    <w:p w:rsidR="00DE2259" w:rsidRPr="0042302E" w:rsidRDefault="0042302E" w:rsidP="00F3450D">
      <w:pPr>
        <w:pStyle w:val="afffff2"/>
        <w:numPr>
          <w:ilvl w:val="0"/>
          <w:numId w:val="210"/>
        </w:numPr>
        <w:spacing w:after="0" w:line="240" w:lineRule="auto"/>
        <w:jc w:val="both"/>
        <w:rPr>
          <w:rFonts w:ascii="Times New Roman" w:hAnsi="Times New Roman"/>
          <w:sz w:val="24"/>
          <w:szCs w:val="24"/>
        </w:rPr>
      </w:pPr>
      <w:r>
        <w:rPr>
          <w:rFonts w:ascii="Times New Roman" w:hAnsi="Times New Roman"/>
          <w:sz w:val="24"/>
          <w:szCs w:val="24"/>
        </w:rPr>
        <w:t>в</w:t>
      </w:r>
      <w:r w:rsidR="00DE2259" w:rsidRPr="0042302E">
        <w:rPr>
          <w:rFonts w:ascii="Times New Roman" w:hAnsi="Times New Roman"/>
          <w:sz w:val="24"/>
          <w:szCs w:val="24"/>
        </w:rPr>
        <w:t>ыделять причины социального неравенства в истории и современном обществе;</w:t>
      </w:r>
    </w:p>
    <w:p w:rsidR="0042302E" w:rsidRDefault="00DE2259" w:rsidP="00F3450D">
      <w:pPr>
        <w:pStyle w:val="afffff2"/>
        <w:numPr>
          <w:ilvl w:val="0"/>
          <w:numId w:val="210"/>
        </w:numPr>
        <w:spacing w:after="0" w:line="240" w:lineRule="auto"/>
        <w:jc w:val="both"/>
        <w:rPr>
          <w:rFonts w:ascii="Times New Roman" w:hAnsi="Times New Roman"/>
          <w:sz w:val="24"/>
          <w:szCs w:val="24"/>
        </w:rPr>
      </w:pPr>
      <w:r w:rsidRPr="0042302E">
        <w:rPr>
          <w:rFonts w:ascii="Times New Roman" w:hAnsi="Times New Roman"/>
          <w:sz w:val="24"/>
          <w:szCs w:val="24"/>
        </w:rPr>
        <w:t>высказывать обоснованное суждение о факт</w:t>
      </w:r>
      <w:r w:rsidR="0042302E">
        <w:rPr>
          <w:rFonts w:ascii="Times New Roman" w:hAnsi="Times New Roman"/>
          <w:sz w:val="24"/>
          <w:szCs w:val="24"/>
        </w:rPr>
        <w:t>орах, обеспечивающих успешность</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самореализации молодежи в современных условиях;</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 xml:space="preserve">анализировать ситуации, связанные с различными </w:t>
      </w:r>
      <w:r w:rsidR="0042302E">
        <w:rPr>
          <w:rFonts w:ascii="Times New Roman" w:hAnsi="Times New Roman"/>
          <w:sz w:val="24"/>
          <w:szCs w:val="24"/>
        </w:rPr>
        <w:t>способами разрешения социальных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конфликтов;</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выражать собственное отношение к различным</w:t>
      </w:r>
      <w:r w:rsidR="0042302E">
        <w:rPr>
          <w:rFonts w:ascii="Times New Roman" w:hAnsi="Times New Roman"/>
          <w:sz w:val="24"/>
          <w:szCs w:val="24"/>
        </w:rPr>
        <w:t xml:space="preserve"> способам разрешения социальных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конфликтов;</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толерантно вести себя по отношению к людям, отно</w:t>
      </w:r>
      <w:r w:rsidR="0042302E">
        <w:rPr>
          <w:rFonts w:ascii="Times New Roman" w:hAnsi="Times New Roman"/>
          <w:sz w:val="24"/>
          <w:szCs w:val="24"/>
        </w:rPr>
        <w:t>сящимся к различным этническим</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общностям и религиозным конфессиям; оценивать роль толерантности в современном мире;</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находить и анализировать социальную информаци</w:t>
      </w:r>
      <w:r w:rsidR="0042302E">
        <w:rPr>
          <w:rFonts w:ascii="Times New Roman" w:hAnsi="Times New Roman"/>
          <w:sz w:val="24"/>
          <w:szCs w:val="24"/>
        </w:rPr>
        <w:t>ю о тенденциях развития семьи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современном обществе;</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выявлять существенные параметры демографичес</w:t>
      </w:r>
      <w:r w:rsidR="0042302E">
        <w:rPr>
          <w:rFonts w:ascii="Times New Roman" w:hAnsi="Times New Roman"/>
          <w:sz w:val="24"/>
          <w:szCs w:val="24"/>
        </w:rPr>
        <w:t>кой ситуации в России на основе</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 xml:space="preserve">анализа данных переписи населения в Российской Федерации, давать им оценку; </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lastRenderedPageBreak/>
        <w:t>выявлять причины и последствия отклоняющегося п</w:t>
      </w:r>
      <w:r w:rsidR="0042302E">
        <w:rPr>
          <w:rFonts w:ascii="Times New Roman" w:hAnsi="Times New Roman"/>
          <w:sz w:val="24"/>
          <w:szCs w:val="24"/>
        </w:rPr>
        <w:t>оведения, объяснять с опорой на</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имеющиеся знания способы преодоления отклоняющегося поведения;</w:t>
      </w:r>
    </w:p>
    <w:p w:rsidR="00DE2259" w:rsidRP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анализировать численность населения и динамику ее изменений в мире и в России.</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Политика</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Находить, анализировать информацию о форми</w:t>
      </w:r>
      <w:r w:rsidR="0042302E">
        <w:rPr>
          <w:rFonts w:ascii="Times New Roman" w:hAnsi="Times New Roman"/>
          <w:sz w:val="24"/>
          <w:szCs w:val="24"/>
        </w:rPr>
        <w:t>ровании правового государства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гражданского общества в Российской Федерации, выделять проблемы;</w:t>
      </w:r>
    </w:p>
    <w:p w:rsidR="00DE2259" w:rsidRP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выделять основные этапы избирательной кампании;</w:t>
      </w:r>
    </w:p>
    <w:p w:rsidR="00DE2259" w:rsidRP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 перспективе осознанно участвовать в избирательных кампаниях;</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отбирать и систематизировать информацию СМИ</w:t>
      </w:r>
      <w:r w:rsidR="0042302E">
        <w:rPr>
          <w:rFonts w:ascii="Times New Roman" w:hAnsi="Times New Roman"/>
          <w:sz w:val="24"/>
          <w:szCs w:val="24"/>
        </w:rPr>
        <w:t xml:space="preserve"> о функциях и значении местного</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самоуправления;</w:t>
      </w:r>
    </w:p>
    <w:p w:rsidR="0042302E" w:rsidRDefault="00DE2259" w:rsidP="00F3450D">
      <w:pPr>
        <w:pStyle w:val="afffff2"/>
        <w:numPr>
          <w:ilvl w:val="0"/>
          <w:numId w:val="212"/>
        </w:numPr>
        <w:spacing w:after="0" w:line="240" w:lineRule="auto"/>
        <w:jc w:val="both"/>
        <w:rPr>
          <w:rFonts w:ascii="Times New Roman" w:hAnsi="Times New Roman"/>
          <w:sz w:val="24"/>
          <w:szCs w:val="24"/>
        </w:rPr>
      </w:pPr>
      <w:r w:rsidRPr="0042302E">
        <w:rPr>
          <w:rFonts w:ascii="Times New Roman" w:hAnsi="Times New Roman"/>
          <w:sz w:val="24"/>
          <w:szCs w:val="24"/>
        </w:rPr>
        <w:t>самостоятельно давать аргументированную оценк</w:t>
      </w:r>
      <w:r w:rsidR="0042302E">
        <w:rPr>
          <w:rFonts w:ascii="Times New Roman" w:hAnsi="Times New Roman"/>
          <w:sz w:val="24"/>
          <w:szCs w:val="24"/>
        </w:rPr>
        <w:t>у личных качеств и деятельности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политических лидеров;</w:t>
      </w:r>
    </w:p>
    <w:p w:rsidR="00DE2259" w:rsidRPr="0042302E" w:rsidRDefault="00DE2259" w:rsidP="00F3450D">
      <w:pPr>
        <w:pStyle w:val="afffff2"/>
        <w:numPr>
          <w:ilvl w:val="0"/>
          <w:numId w:val="212"/>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особенности политического процесса в России;</w:t>
      </w:r>
    </w:p>
    <w:p w:rsidR="00DE2259" w:rsidRPr="0042302E" w:rsidRDefault="00DE2259" w:rsidP="00F3450D">
      <w:pPr>
        <w:pStyle w:val="afffff2"/>
        <w:numPr>
          <w:ilvl w:val="0"/>
          <w:numId w:val="212"/>
        </w:numPr>
        <w:spacing w:after="0" w:line="240" w:lineRule="auto"/>
        <w:jc w:val="both"/>
        <w:rPr>
          <w:rFonts w:ascii="Times New Roman" w:hAnsi="Times New Roman"/>
          <w:sz w:val="24"/>
          <w:szCs w:val="24"/>
        </w:rPr>
      </w:pPr>
      <w:r w:rsidRPr="0042302E">
        <w:rPr>
          <w:rFonts w:ascii="Times New Roman" w:hAnsi="Times New Roman"/>
          <w:sz w:val="24"/>
          <w:szCs w:val="24"/>
        </w:rPr>
        <w:t>анализировать основные тенденции современного политического процесса.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Правовое регулирование общественных отношений</w:t>
      </w:r>
    </w:p>
    <w:p w:rsidR="0042302E" w:rsidRDefault="0042302E"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д</w:t>
      </w:r>
      <w:r w:rsidR="00DE2259" w:rsidRPr="0042302E">
        <w:rPr>
          <w:rFonts w:ascii="Times New Roman" w:hAnsi="Times New Roman"/>
          <w:sz w:val="24"/>
          <w:szCs w:val="24"/>
        </w:rPr>
        <w:t>ействовать в пределах правовых норм для успешного решения жизнен</w:t>
      </w:r>
      <w:r>
        <w:rPr>
          <w:rFonts w:ascii="Times New Roman" w:hAnsi="Times New Roman"/>
          <w:sz w:val="24"/>
          <w:szCs w:val="24"/>
        </w:rPr>
        <w:t>ных задач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разных сферах общественных отношений;</w:t>
      </w:r>
    </w:p>
    <w:p w:rsidR="00DE2259" w:rsidRP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перечислять участников законотворческого процесса и раскрывать их функции;</w:t>
      </w:r>
    </w:p>
    <w:p w:rsidR="00DE2259" w:rsidRP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механизм судебной защиты прав человека и гражданина в РФ;</w:t>
      </w:r>
    </w:p>
    <w:p w:rsidR="00DE2259" w:rsidRP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ориентироваться в предпринимательских правоотношениях;</w:t>
      </w:r>
    </w:p>
    <w:p w:rsid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выявлять общественную опасность корру</w:t>
      </w:r>
      <w:r w:rsidR="0042302E">
        <w:rPr>
          <w:rFonts w:ascii="Times New Roman" w:hAnsi="Times New Roman"/>
          <w:sz w:val="24"/>
          <w:szCs w:val="24"/>
        </w:rPr>
        <w:t>пции для гражданина, общества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государства;</w:t>
      </w:r>
    </w:p>
    <w:p w:rsidR="0042302E" w:rsidRDefault="00DE2259" w:rsidP="00F3450D">
      <w:pPr>
        <w:pStyle w:val="afffff2"/>
        <w:numPr>
          <w:ilvl w:val="0"/>
          <w:numId w:val="214"/>
        </w:numPr>
        <w:spacing w:after="0" w:line="240" w:lineRule="auto"/>
        <w:jc w:val="both"/>
        <w:rPr>
          <w:rFonts w:ascii="Times New Roman" w:hAnsi="Times New Roman"/>
          <w:sz w:val="24"/>
          <w:szCs w:val="24"/>
        </w:rPr>
      </w:pPr>
      <w:r w:rsidRPr="0042302E">
        <w:rPr>
          <w:rFonts w:ascii="Times New Roman" w:hAnsi="Times New Roman"/>
          <w:sz w:val="24"/>
          <w:szCs w:val="24"/>
        </w:rPr>
        <w:t xml:space="preserve">применять знание основных норм права </w:t>
      </w:r>
      <w:r w:rsidR="0042302E">
        <w:rPr>
          <w:rFonts w:ascii="Times New Roman" w:hAnsi="Times New Roman"/>
          <w:sz w:val="24"/>
          <w:szCs w:val="24"/>
        </w:rPr>
        <w:t>в ситуациях повседневной жизни,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прогнозировать последствия принимаемых решений;</w:t>
      </w:r>
    </w:p>
    <w:p w:rsidR="0042302E" w:rsidRDefault="00DE2259" w:rsidP="00F3450D">
      <w:pPr>
        <w:pStyle w:val="afffff2"/>
        <w:numPr>
          <w:ilvl w:val="0"/>
          <w:numId w:val="214"/>
        </w:numPr>
        <w:spacing w:after="0" w:line="240" w:lineRule="auto"/>
        <w:jc w:val="both"/>
        <w:rPr>
          <w:rFonts w:ascii="Times New Roman" w:hAnsi="Times New Roman"/>
          <w:sz w:val="24"/>
          <w:szCs w:val="24"/>
        </w:rPr>
      </w:pPr>
      <w:r w:rsidRPr="0042302E">
        <w:rPr>
          <w:rFonts w:ascii="Times New Roman" w:hAnsi="Times New Roman"/>
          <w:sz w:val="24"/>
          <w:szCs w:val="24"/>
        </w:rPr>
        <w:t>оценивать происходящие события и поведение людей с точки зр</w:t>
      </w:r>
      <w:r w:rsidR="0042302E">
        <w:rPr>
          <w:rFonts w:ascii="Times New Roman" w:hAnsi="Times New Roman"/>
          <w:sz w:val="24"/>
          <w:szCs w:val="24"/>
        </w:rPr>
        <w:t>ения соответствия</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закону;</w:t>
      </w:r>
    </w:p>
    <w:p w:rsidR="0042302E" w:rsidRDefault="00DE2259" w:rsidP="00F3450D">
      <w:pPr>
        <w:pStyle w:val="afffff2"/>
        <w:numPr>
          <w:ilvl w:val="0"/>
          <w:numId w:val="214"/>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основные направления деятельн</w:t>
      </w:r>
      <w:r w:rsidR="0042302E">
        <w:rPr>
          <w:rFonts w:ascii="Times New Roman" w:hAnsi="Times New Roman"/>
          <w:sz w:val="24"/>
          <w:szCs w:val="24"/>
        </w:rPr>
        <w:t>ости государственных органов по</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предотвращению терроризма, раскрывать роль СМИ и гражданского общества в противодействии терроризму.</w:t>
      </w:r>
    </w:p>
    <w:p w:rsidR="00DE2259" w:rsidRPr="0088545E" w:rsidRDefault="00DE2259" w:rsidP="007402F3">
      <w:pPr>
        <w:spacing w:line="240" w:lineRule="auto"/>
        <w:jc w:val="both"/>
        <w:rPr>
          <w:rFonts w:ascii="Times New Roman" w:hAnsi="Times New Roman" w:cs="Times New Roman"/>
          <w:sz w:val="24"/>
          <w:szCs w:val="24"/>
        </w:rPr>
        <w:sectPr w:rsidR="00DE2259" w:rsidRPr="0088545E" w:rsidSect="00CA05F2">
          <w:footerReference w:type="default" r:id="rId66"/>
          <w:pgSz w:w="11906" w:h="16838"/>
          <w:pgMar w:top="1134" w:right="567" w:bottom="1134" w:left="1701" w:header="708" w:footer="545" w:gutter="0"/>
          <w:cols w:space="708"/>
          <w:titlePg/>
          <w:docGrid w:linePitch="381"/>
        </w:sect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lastRenderedPageBreak/>
        <w:t>Математика: алгебра и начала математического анализа, геометрия</w:t>
      </w: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605"/>
        <w:gridCol w:w="3288"/>
        <w:gridCol w:w="3288"/>
      </w:tblGrid>
      <w:tr w:rsidR="00DE2259" w:rsidRPr="0088545E" w:rsidTr="00CA05F2">
        <w:tc>
          <w:tcPr>
            <w:tcW w:w="1526" w:type="dxa"/>
            <w:gridSpan w:val="2"/>
            <w:vAlign w:val="bottom"/>
          </w:tcPr>
          <w:p w:rsidR="00DE2259" w:rsidRPr="0088545E" w:rsidRDefault="00DE2259" w:rsidP="007402F3">
            <w:pPr>
              <w:spacing w:line="240" w:lineRule="auto"/>
              <w:jc w:val="both"/>
              <w:rPr>
                <w:rFonts w:ascii="Times New Roman" w:hAnsi="Times New Roman" w:cs="Times New Roman"/>
                <w:sz w:val="24"/>
                <w:szCs w:val="24"/>
              </w:rPr>
            </w:pPr>
          </w:p>
        </w:tc>
        <w:tc>
          <w:tcPr>
            <w:tcW w:w="6723"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«Проблемно-функциональные результаты»</w:t>
            </w:r>
          </w:p>
        </w:tc>
        <w:tc>
          <w:tcPr>
            <w:tcW w:w="657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«Системно-теоретические результаты»</w:t>
            </w:r>
          </w:p>
        </w:tc>
      </w:tr>
      <w:tr w:rsidR="00DE2259" w:rsidRPr="0088545E" w:rsidTr="00495671">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Раздел</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 Выпускник научится</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III. Выпускник получит возможность научиться</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II. Выпускник научится</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IV. Выпускник получит возможность научиться</w:t>
            </w:r>
          </w:p>
        </w:tc>
      </w:tr>
      <w:tr w:rsidR="00DE2259" w:rsidRPr="0088545E" w:rsidTr="00495671">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Цели освоения предмета</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DE2259" w:rsidRPr="0088545E" w:rsidRDefault="00DE2259" w:rsidP="007402F3">
            <w:pPr>
              <w:spacing w:line="240" w:lineRule="auto"/>
              <w:jc w:val="both"/>
              <w:rPr>
                <w:rFonts w:ascii="Times New Roman" w:hAnsi="Times New Roman" w:cs="Times New Roman"/>
                <w:sz w:val="24"/>
                <w:szCs w:val="24"/>
              </w:rPr>
            </w:pP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развития мышления, использования в повседневной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успешного продолжения 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 специальностям, связанным с прикладным использованием математики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DE2259" w:rsidRPr="0088545E" w:rsidTr="00CA05F2">
        <w:tc>
          <w:tcPr>
            <w:tcW w:w="1526" w:type="dxa"/>
            <w:gridSpan w:val="2"/>
            <w:vAlign w:val="bottom"/>
          </w:tcPr>
          <w:p w:rsidR="00DE2259" w:rsidRPr="0088545E" w:rsidRDefault="00DE2259" w:rsidP="007402F3">
            <w:pPr>
              <w:spacing w:line="240" w:lineRule="auto"/>
              <w:jc w:val="both"/>
              <w:rPr>
                <w:rFonts w:ascii="Times New Roman" w:hAnsi="Times New Roman" w:cs="Times New Roman"/>
                <w:sz w:val="24"/>
                <w:szCs w:val="24"/>
              </w:rPr>
            </w:pPr>
          </w:p>
        </w:tc>
        <w:tc>
          <w:tcPr>
            <w:tcW w:w="13299" w:type="dxa"/>
            <w:gridSpan w:val="4"/>
            <w:vAlign w:val="center"/>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Требования к результатам</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теории множеств и математической логики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w:t>
            </w:r>
            <w:r w:rsidRPr="0088545E">
              <w:rPr>
                <w:rFonts w:ascii="Times New Roman" w:hAnsi="Times New Roman" w:cs="Times New Roman"/>
                <w:sz w:val="24"/>
                <w:szCs w:val="24"/>
                <w:vertAlign w:val="superscript"/>
              </w:rPr>
              <w:footnoteReference w:id="3"/>
            </w:r>
            <w:r w:rsidRPr="0088545E">
              <w:rPr>
                <w:rFonts w:ascii="Times New Roman" w:hAnsi="Times New Roman" w:cs="Times New Roman"/>
                <w:sz w:val="24"/>
                <w:szCs w:val="24"/>
              </w:rPr>
              <w:t xml:space="preserve"> понятиями: конечное множество, элемент множества, подмножество, пересечение и объединение множеств, числовые множества на </w:t>
            </w:r>
            <w:r w:rsidRPr="0088545E">
              <w:rPr>
                <w:rFonts w:ascii="Times New Roman" w:hAnsi="Times New Roman" w:cs="Times New Roman"/>
                <w:sz w:val="24"/>
                <w:szCs w:val="24"/>
              </w:rPr>
              <w:lastRenderedPageBreak/>
              <w:t xml:space="preserve">координатной прямой, отрезок, интервал;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находить пересечение и объединение двух множеств, представленных графически на числовой прямой;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на числовой прямой подмножество числового множества, заданное простейшими условиями;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ложные утверждения, ошибки в рассуждениях,          в том числе с использованием контрпримеров.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повседневной жизни и </w:t>
            </w:r>
            <w:r w:rsidRPr="0088545E">
              <w:rPr>
                <w:rFonts w:ascii="Times New Roman" w:hAnsi="Times New Roman" w:cs="Times New Roman"/>
                <w:sz w:val="24"/>
                <w:szCs w:val="24"/>
              </w:rPr>
              <w:lastRenderedPageBreak/>
              <w:t>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числовые множества на координатной прямой для описания реальных процессов и явлений;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логические рассуждения в ситуациях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Оперировать</w:t>
            </w:r>
            <w:r w:rsidRPr="0088545E">
              <w:rPr>
                <w:rFonts w:ascii="Times New Roman" w:hAnsi="Times New Roman" w:cs="Times New Roman"/>
                <w:sz w:val="24"/>
                <w:szCs w:val="24"/>
                <w:vertAlign w:val="superscript"/>
              </w:rPr>
              <w:footnoteReference w:id="4"/>
            </w:r>
            <w:r w:rsidRPr="0088545E">
              <w:rPr>
                <w:rFonts w:ascii="Times New Roman" w:hAnsi="Times New Roman" w:cs="Times New Roman"/>
                <w:sz w:val="24"/>
                <w:szCs w:val="24"/>
                <w:vertAlign w:val="superscript"/>
              </w:rPr>
              <w:t xml:space="preserve"> </w:t>
            </w:r>
            <w:r w:rsidRPr="0088545E">
              <w:rPr>
                <w:rFonts w:ascii="Times New Roman" w:hAnsi="Times New Roman" w:cs="Times New Roman"/>
                <w:sz w:val="24"/>
                <w:szCs w:val="24"/>
              </w:rPr>
              <w:t xml:space="preserve">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r w:rsidRPr="0088545E">
              <w:rPr>
                <w:rFonts w:ascii="Times New Roman" w:hAnsi="Times New Roman" w:cs="Times New Roman"/>
                <w:sz w:val="24"/>
                <w:szCs w:val="24"/>
              </w:rPr>
              <w:lastRenderedPageBreak/>
              <w:t>полуинтервал, промежуток с выколотой точкой, графическое представление множеств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проверять принадлежность элемента множеству;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для обоснования истинности утверждений.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числовые множества на координатной прямой и на координатной плоскости для описания </w:t>
            </w:r>
            <w:r w:rsidRPr="0088545E">
              <w:rPr>
                <w:rFonts w:ascii="Times New Roman" w:hAnsi="Times New Roman" w:cs="Times New Roman"/>
                <w:sz w:val="24"/>
                <w:szCs w:val="24"/>
              </w:rPr>
              <w:lastRenderedPageBreak/>
              <w:t xml:space="preserve">реальных процессов и явлений;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Свободно оперировать</w:t>
            </w:r>
            <w:r w:rsidRPr="0088545E">
              <w:rPr>
                <w:rFonts w:ascii="Times New Roman" w:hAnsi="Times New Roman" w:cs="Times New Roman"/>
                <w:sz w:val="24"/>
                <w:szCs w:val="24"/>
                <w:vertAlign w:val="superscript"/>
              </w:rPr>
              <w:footnoteReference w:id="5"/>
            </w:r>
            <w:r w:rsidRPr="0088545E">
              <w:rPr>
                <w:rFonts w:ascii="Times New Roman" w:hAnsi="Times New Roman" w:cs="Times New Roman"/>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w:t>
            </w:r>
            <w:r w:rsidRPr="0088545E">
              <w:rPr>
                <w:rFonts w:ascii="Times New Roman" w:hAnsi="Times New Roman" w:cs="Times New Roman"/>
                <w:sz w:val="24"/>
                <w:szCs w:val="24"/>
              </w:rPr>
              <w:lastRenderedPageBreak/>
              <w:t>прямой, отрезок, интервал, полуинтервал, промежуток с выколотой точкой, графическое представление множеств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множества перечислением и характеристическим свойством;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проверять принадлежность элемента множеству;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проводить доказательные рассуждения для </w:t>
            </w:r>
            <w:r w:rsidRPr="0088545E">
              <w:rPr>
                <w:rFonts w:ascii="Times New Roman" w:hAnsi="Times New Roman" w:cs="Times New Roman"/>
                <w:sz w:val="24"/>
                <w:szCs w:val="24"/>
              </w:rPr>
              <w:lastRenderedPageBreak/>
              <w:t>обоснования истинности утверждений.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понятием определения, основными видами определений, основными видами теорем;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понимать суть косвенного доказательства;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счетного и несчетного множества;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метод математической индукции для проведения рассуждений и доказательств 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Числа и выражения</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арифметические действия с целыми и рациональными числами;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несложные преобразования числовых выражений, содержащих степени чисел, либо корни из чисел, либо логарифмы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рациональные числа между собой;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и сравнивать с рациональными числами значения целых степеней чисел, корней натуральной степени из чисел, </w:t>
            </w:r>
            <w:r w:rsidRPr="0088545E">
              <w:rPr>
                <w:rFonts w:ascii="Times New Roman" w:hAnsi="Times New Roman" w:cs="Times New Roman"/>
                <w:sz w:val="24"/>
                <w:szCs w:val="24"/>
              </w:rPr>
              <w:lastRenderedPageBreak/>
              <w:t>логарифмов чисел в простых случаях;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точками на числовой прямой целые и рациональные числа;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несложные преобразования целых и дробно-рациональных буквенных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выражать в простейших случаях из равенства одну переменную через другие;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схематически угол, величина которого </w:t>
            </w:r>
            <w:r w:rsidRPr="0088545E">
              <w:rPr>
                <w:rFonts w:ascii="Times New Roman" w:hAnsi="Times New Roman" w:cs="Times New Roman"/>
                <w:sz w:val="24"/>
                <w:szCs w:val="24"/>
              </w:rPr>
              <w:lastRenderedPageBreak/>
              <w:t>выражена в градусах;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знаки синуса, косинуса, тангенса, котангенса конкретных углов.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вычисления при решении задач практического характера;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практические расчеты с использованием при необходимости справочных материалов и вычислительных устройств;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реальные величины, характеристики объектов окружающего мира с их конкретными числовыми значениями;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методы округления, приближения и прикидки при решении практических задач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приводить примеры чисел с заданными свойствами </w:t>
            </w:r>
            <w:r w:rsidRPr="0088545E">
              <w:rPr>
                <w:rFonts w:ascii="Times New Roman" w:hAnsi="Times New Roman" w:cs="Times New Roman"/>
                <w:sz w:val="24"/>
                <w:szCs w:val="24"/>
              </w:rPr>
              <w:lastRenderedPageBreak/>
              <w:t>делимости;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пользоваться оценкой и прикидкой при практических расчетах;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проводить по известным </w:t>
            </w:r>
            <w:r w:rsidRPr="0088545E">
              <w:rPr>
                <w:rFonts w:ascii="Times New Roman" w:hAnsi="Times New Roman" w:cs="Times New Roman"/>
                <w:sz w:val="24"/>
                <w:szCs w:val="24"/>
              </w:rPr>
              <w:lastRenderedPageBreak/>
              <w:t>формулам и правилам преобразования буквенных выражений, включающих степени, корни, логарифмы и тригонометрические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значения числовых и буквенных выражений, осуществляя необходимые подстановки и преобразования;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схематически угол, величина которого выражена в градусах или радианах;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при решении задач табличные значения тригонометрических функций углов;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перевод величины угла из радианной меры в градусную и обратно.</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действия с числовыми данными при решении задач практического характера и задач из различных областей знаний, используя при </w:t>
            </w:r>
            <w:r w:rsidRPr="0088545E">
              <w:rPr>
                <w:rFonts w:ascii="Times New Roman" w:hAnsi="Times New Roman" w:cs="Times New Roman"/>
                <w:sz w:val="24"/>
                <w:szCs w:val="24"/>
              </w:rPr>
              <w:lastRenderedPageBreak/>
              <w:t>необходимости справочные материалы и вычислительные устройства;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DE2259" w:rsidRPr="0088545E" w:rsidRDefault="00DE2259" w:rsidP="007402F3">
            <w:pPr>
              <w:spacing w:line="240" w:lineRule="auto"/>
              <w:jc w:val="both"/>
              <w:rPr>
                <w:rFonts w:ascii="Times New Roman" w:hAnsi="Times New Roman" w:cs="Times New Roman"/>
                <w:sz w:val="24"/>
                <w:szCs w:val="24"/>
              </w:rPr>
            </w:pP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w:t>
            </w:r>
            <w:r w:rsidRPr="0088545E">
              <w:rPr>
                <w:rFonts w:ascii="Times New Roman" w:hAnsi="Times New Roman" w:cs="Times New Roman"/>
                <w:sz w:val="24"/>
                <w:szCs w:val="24"/>
              </w:rPr>
              <w:lastRenderedPageBreak/>
              <w:t>чисел, геометрическая интерпретация натуральных, целых, рациональных, действительных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числа из одной системы записи (системы счисления) в другую;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доказывать и использовать признаки делимости суммы и произведения при выполнении вычислений 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округление рациональных и иррациональных чисел с заданной точностью;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действительные числа разными способами;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упорядочивать числа, записанные в виде обыкновенной и десятичной дроби, числа, записанные с использованием </w:t>
            </w:r>
            <w:r w:rsidRPr="0088545E">
              <w:rPr>
                <w:rFonts w:ascii="Times New Roman" w:hAnsi="Times New Roman" w:cs="Times New Roman"/>
                <w:sz w:val="24"/>
                <w:szCs w:val="24"/>
              </w:rPr>
              <w:lastRenderedPageBreak/>
              <w:t>арифметического квадратного корня, корней степени больше 2;</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НОД и НОК разными способами и использовать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и объяснять сравнение результатов вычислений при решении практических задач, в том числе приближенных вычислений, используя </w:t>
            </w:r>
            <w:r w:rsidRPr="0088545E">
              <w:rPr>
                <w:rFonts w:ascii="Times New Roman" w:hAnsi="Times New Roman" w:cs="Times New Roman"/>
                <w:sz w:val="24"/>
                <w:szCs w:val="24"/>
              </w:rPr>
              <w:lastRenderedPageBreak/>
              <w:t>разные способы сравнений;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числовыми множествами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причины и основные идеи расширения числовых множеств;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основными понятиями теории делимости при решении стандартных </w:t>
            </w:r>
            <w:r w:rsidRPr="0088545E">
              <w:rPr>
                <w:rFonts w:ascii="Times New Roman" w:hAnsi="Times New Roman" w:cs="Times New Roman"/>
                <w:sz w:val="24"/>
                <w:szCs w:val="24"/>
              </w:rPr>
              <w:lastRenderedPageBreak/>
              <w:t>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базовые представления о множестве комплексных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выполнять тождественные преобразования тригонометрических, логарифмических, степенных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формулой бинома Ньютона;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теорему о линейном представлении НОД;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Китайскую теорему об остатках;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Малую теорему Ферма;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выполнять запись числа в позиционной системе счисления;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теоретико-числовые </w:t>
            </w:r>
            <w:r w:rsidRPr="0088545E">
              <w:rPr>
                <w:rFonts w:ascii="Times New Roman" w:hAnsi="Times New Roman" w:cs="Times New Roman"/>
                <w:sz w:val="24"/>
                <w:szCs w:val="24"/>
              </w:rPr>
              <w:lastRenderedPageBreak/>
              <w:t>функции: число и сумма делителей, функцию Эйлера;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цепные дроби;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многочлены с действительными и целыми коэффициентами;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приводимый и неприводимый многочлен и применять их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Основную теорему алгебры;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простейшие функции комплексной переменной как геометрические преобразования</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Уравнения и неравенства</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линейные уравнения и неравенства, квадратные уравнения;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логарифмические уравнения вида log a (bx + c) = d и простейшие неравенства вида log a x &lt; d;</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показательные уравнения, вида abx+c= d  (где d можно представить в виде степени с основанием a) и простейшие неравенства вида ax &lt; d    (где d можно представить в виде степени с основанием a);.</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 интервалов для решения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графический метод для приближенного решения уравнений и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отбор корней уравнений или решений неравенств в соответствии с </w:t>
            </w:r>
            <w:r w:rsidRPr="0088545E">
              <w:rPr>
                <w:rFonts w:ascii="Times New Roman" w:hAnsi="Times New Roman" w:cs="Times New Roman"/>
                <w:sz w:val="24"/>
                <w:szCs w:val="24"/>
              </w:rPr>
              <w:lastRenderedPageBreak/>
              <w:t>дополнительными условиями и ограничениями.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системы уравнений и неравенства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Безу к решению уравнений;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теорему Виета для </w:t>
            </w:r>
            <w:r w:rsidRPr="0088545E">
              <w:rPr>
                <w:rFonts w:ascii="Times New Roman" w:hAnsi="Times New Roman" w:cs="Times New Roman"/>
                <w:sz w:val="24"/>
                <w:szCs w:val="24"/>
              </w:rPr>
              <w:lastRenderedPageBreak/>
              <w:t>решения некоторых уравнений степени выше второй;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разными методами доказательства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решать уравнения в целых </w:t>
            </w:r>
            <w:r w:rsidRPr="0088545E">
              <w:rPr>
                <w:rFonts w:ascii="Times New Roman" w:hAnsi="Times New Roman" w:cs="Times New Roman"/>
                <w:sz w:val="24"/>
                <w:szCs w:val="24"/>
              </w:rPr>
              <w:lastRenderedPageBreak/>
              <w:t>числах;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использовать тождественные преобразования при решении уравнений и систем уравнений</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составлять и решать уравнения и неравенства с </w:t>
            </w:r>
            <w:r w:rsidRPr="0088545E">
              <w:rPr>
                <w:rFonts w:ascii="Times New Roman" w:hAnsi="Times New Roman" w:cs="Times New Roman"/>
                <w:sz w:val="24"/>
                <w:szCs w:val="24"/>
              </w:rPr>
              <w:lastRenderedPageBreak/>
              <w:t>параметрами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свободно решать системы линейных уравнений;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основные типы уравнений и неравенств с параметрами;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неравенства Коши — Буняковского, Бернулли;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неравенствах между средними степенными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Функции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w:t>
            </w:r>
            <w:r w:rsidRPr="0088545E">
              <w:rPr>
                <w:rFonts w:ascii="Times New Roman" w:hAnsi="Times New Roman" w:cs="Times New Roman"/>
                <w:sz w:val="24"/>
                <w:szCs w:val="24"/>
              </w:rPr>
              <w:lastRenderedPageBreak/>
              <w:t>числовом промежутке, периодическая функция, период;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w:t>
            </w:r>
            <w:r w:rsidRPr="0088545E">
              <w:rPr>
                <w:rFonts w:ascii="Times New Roman" w:hAnsi="Times New Roman" w:cs="Times New Roman"/>
                <w:sz w:val="24"/>
                <w:szCs w:val="24"/>
              </w:rPr>
              <w:lastRenderedPageBreak/>
              <w:t>функций с формулами, которыми они заданы;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по графику приближённо значения функции в заданных точках;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свойства реальных </w:t>
            </w:r>
            <w:r w:rsidRPr="0088545E">
              <w:rPr>
                <w:rFonts w:ascii="Times New Roman" w:hAnsi="Times New Roman" w:cs="Times New Roman"/>
                <w:sz w:val="24"/>
                <w:szCs w:val="24"/>
              </w:rPr>
              <w:lastRenderedPageBreak/>
              <w:t xml:space="preserve">процессов и зависимостей (наибольшие и наименьшие значения, промежутки возрастания и убывания, промежутки знакопостоянства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интерпретировать свойства в контексте конкретной практической ситуации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w:t>
            </w:r>
            <w:r w:rsidRPr="0088545E">
              <w:rPr>
                <w:rFonts w:ascii="Times New Roman" w:hAnsi="Times New Roman" w:cs="Times New Roman"/>
                <w:sz w:val="24"/>
                <w:szCs w:val="24"/>
              </w:rPr>
              <w:lastRenderedPageBreak/>
              <w:t>нечетная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графики изученных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решать уравнения, простейшие системы уравнений, используя свойства функций и их графиков.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интерпретировать свойства в контексте конкретной практической ситуации;</w:t>
            </w:r>
            <w:r w:rsidRPr="0088545E">
              <w:rPr>
                <w:rFonts w:ascii="Times New Roman" w:hAnsi="Times New Roman" w:cs="Times New Roman"/>
                <w:sz w:val="24"/>
                <w:szCs w:val="24"/>
                <w:highlight w:val="red"/>
              </w:rPr>
              <w:t xml:space="preserve">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w:t>
            </w:r>
            <w:r w:rsidRPr="0088545E">
              <w:rPr>
                <w:rFonts w:ascii="Times New Roman" w:hAnsi="Times New Roman" w:cs="Times New Roman"/>
                <w:sz w:val="24"/>
                <w:szCs w:val="24"/>
              </w:rPr>
              <w:lastRenderedPageBreak/>
              <w:t>периодическая функция, период, четная и нечетная функции; уметь применять эти понятия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тригонометрические функции; строить их графики и уметь применять свойства тригонометрических </w:t>
            </w:r>
            <w:r w:rsidRPr="0088545E">
              <w:rPr>
                <w:rFonts w:ascii="Times New Roman" w:hAnsi="Times New Roman" w:cs="Times New Roman"/>
                <w:sz w:val="24"/>
                <w:szCs w:val="24"/>
              </w:rPr>
              <w:lastRenderedPageBreak/>
              <w:t>функций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обратная функция; применять это понятие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свойства функций: четность, периодичность, ограниченность;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преобразования графиков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числовая последовательность, арифметическая и геометрическая прогрессия;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w:t>
            </w:r>
            <w:r w:rsidRPr="0088545E">
              <w:rPr>
                <w:rFonts w:ascii="Times New Roman" w:hAnsi="Times New Roman" w:cs="Times New Roman"/>
                <w:sz w:val="24"/>
                <w:szCs w:val="24"/>
              </w:rPr>
              <w:lastRenderedPageBreak/>
              <w:t xml:space="preserve">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интерпретировать свойства в контексте конкретной практической ситуации;.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асимптоты и уметь его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методы решения простейших дифференциальных уравнений первого и второго порядков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Элементы математического анализа</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значение производной функции в точке по изображению касательной к графику, </w:t>
            </w:r>
            <w:r w:rsidRPr="0088545E">
              <w:rPr>
                <w:rFonts w:ascii="Times New Roman" w:hAnsi="Times New Roman" w:cs="Times New Roman"/>
                <w:sz w:val="24"/>
                <w:szCs w:val="24"/>
              </w:rPr>
              <w:lastRenderedPageBreak/>
              <w:t>проведенной в этой точке;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соотносить графики реальных процессов и зависимостей с их </w:t>
            </w:r>
            <w:r w:rsidRPr="0088545E">
              <w:rPr>
                <w:rFonts w:ascii="Times New Roman" w:hAnsi="Times New Roman" w:cs="Times New Roman"/>
                <w:sz w:val="24"/>
                <w:szCs w:val="24"/>
              </w:rPr>
              <w:lastRenderedPageBreak/>
              <w:t>описаниями, включающими характеристики скорости изменения (быстрый рост, плавное понижение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Оперировать понятиями: производная функции в точке, касательная к графику функции, производная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производную одночлена, многочлена, квадратного корня, производную суммы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производные элементарных функций и их </w:t>
            </w:r>
            <w:r w:rsidRPr="0088545E">
              <w:rPr>
                <w:rFonts w:ascii="Times New Roman" w:hAnsi="Times New Roman" w:cs="Times New Roman"/>
                <w:sz w:val="24"/>
                <w:szCs w:val="24"/>
              </w:rPr>
              <w:lastRenderedPageBreak/>
              <w:t xml:space="preserve">комбинаций, используя справочные материалы;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интерпретировать полученные результаты</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Владеть понятием бесконечно убывающая геометрическая прогрессия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для решения задач теорию пределов;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бесконечно большие и бесконечно малые числовые </w:t>
            </w:r>
            <w:r w:rsidRPr="0088545E">
              <w:rPr>
                <w:rFonts w:ascii="Times New Roman" w:hAnsi="Times New Roman" w:cs="Times New Roman"/>
                <w:sz w:val="24"/>
                <w:szCs w:val="24"/>
              </w:rPr>
              <w:lastRenderedPageBreak/>
              <w:t xml:space="preserve">последовательности и уметь сравнивать бесконечно большие и бесконечно малые последовательности;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производная функции в точке, производная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производные элементарных функций и их комбинаций;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функции на монотонность и экстремумы;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графики и применять к решению задач, в том числе с параметром;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касательная к графику функции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первообразная функция, определенный интеграл;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Ньютона–Лейбница и ее следствия для решения задач.</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интерпретировать полученные результаты</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свободно применять аппарат математического анализа для исследования функций и </w:t>
            </w:r>
            <w:r w:rsidRPr="0088545E">
              <w:rPr>
                <w:rFonts w:ascii="Times New Roman" w:hAnsi="Times New Roman" w:cs="Times New Roman"/>
                <w:sz w:val="24"/>
                <w:szCs w:val="24"/>
              </w:rPr>
              <w:lastRenderedPageBreak/>
              <w:t>построения графиков, в том числе исследования на выпуклость;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понятием первообразной функции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овладеть основными сведениями об интеграле Ньютона–Лейбница и его простейших применениях;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в стандартных ситуациях производными высших порядков;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 решении задач свойства непрерывных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при решении задач теоремы Вейерштрасса;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выполнять приближенные вычисления (методы решения уравнений, вычисления определенного интеграла);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приложение производной и </w:t>
            </w:r>
            <w:r w:rsidRPr="0088545E">
              <w:rPr>
                <w:rFonts w:ascii="Times New Roman" w:hAnsi="Times New Roman" w:cs="Times New Roman"/>
                <w:sz w:val="24"/>
                <w:szCs w:val="24"/>
              </w:rPr>
              <w:lastRenderedPageBreak/>
              <w:t>определенного интеграла к решению задач естествознания;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вторая производная, выпуклость графика функции и уметь исследовать функцию на выпуклость</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Статистика и теория вероятностей, логика и комбинаторика</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вероятности </w:t>
            </w:r>
            <w:r w:rsidRPr="0088545E">
              <w:rPr>
                <w:rFonts w:ascii="Times New Roman" w:hAnsi="Times New Roman" w:cs="Times New Roman"/>
                <w:sz w:val="24"/>
                <w:szCs w:val="24"/>
              </w:rPr>
              <w:lastRenderedPageBreak/>
              <w:t xml:space="preserve">событий на основе подсчета числа исходов. </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и сравнивать в простых случаях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математическом ожидании и дисперсии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понимать суть закона больших чисел и выборочного метода измерения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условной вероятности и о полной вероятности, применять их в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важных частных видах распределений и применять их в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корреляции случайных величин, о линейной регрессии.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или оценивать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подходящие методы представления и обработки данных;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решать несложные задачи на применение закона больших чисел в социологии, </w:t>
            </w:r>
            <w:r w:rsidRPr="0088545E">
              <w:rPr>
                <w:rFonts w:ascii="Times New Roman" w:hAnsi="Times New Roman" w:cs="Times New Roman"/>
                <w:sz w:val="24"/>
                <w:szCs w:val="24"/>
              </w:rPr>
              <w:lastRenderedPageBreak/>
              <w:t>страховании, здравоохранении, обеспечении безопасности населения в чрезвычайных ситуациях</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основными понятиями комбинаторики и </w:t>
            </w:r>
            <w:r w:rsidRPr="0088545E">
              <w:rPr>
                <w:rFonts w:ascii="Times New Roman" w:hAnsi="Times New Roman" w:cs="Times New Roman"/>
                <w:sz w:val="24"/>
                <w:szCs w:val="24"/>
              </w:rPr>
              <w:lastRenderedPageBreak/>
              <w:t>уметь их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основах теории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математическом ожидании и дисперсии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совместных распределениях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закона больших чисел и выборочного метода измерения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нормальном распределении и примерах нормально распределенных случайных </w:t>
            </w:r>
            <w:r w:rsidRPr="0088545E">
              <w:rPr>
                <w:rFonts w:ascii="Times New Roman" w:hAnsi="Times New Roman" w:cs="Times New Roman"/>
                <w:sz w:val="24"/>
                <w:szCs w:val="24"/>
              </w:rPr>
              <w:lastRenderedPageBreak/>
              <w:t>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корреляции случайных величин. </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или оценивать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методы подходящего представления и обработки данных</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центральной предельной теореме;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выборочном коэффициенте корреляции и линейной регрессии;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статистических гипотезах и проверке статистической гипотезы, о статистике критерия и ее уровне </w:t>
            </w:r>
            <w:r w:rsidRPr="0088545E">
              <w:rPr>
                <w:rFonts w:ascii="Times New Roman" w:hAnsi="Times New Roman" w:cs="Times New Roman"/>
                <w:sz w:val="24"/>
                <w:szCs w:val="24"/>
              </w:rPr>
              <w:lastRenderedPageBreak/>
              <w:t>значимости;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связи эмпирических и теоретических распределений;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кодировании, двоичной записи, двоичном дереве;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деревьях и уметь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связность и уметь применять компоненты связности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осуществлять пути по ребрам, обходы ребер и вершин графа;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об эйлеровом и гамильтоновом </w:t>
            </w:r>
            <w:r w:rsidRPr="0088545E">
              <w:rPr>
                <w:rFonts w:ascii="Times New Roman" w:hAnsi="Times New Roman" w:cs="Times New Roman"/>
                <w:sz w:val="24"/>
                <w:szCs w:val="24"/>
              </w:rPr>
              <w:lastRenderedPageBreak/>
              <w:t>пути, иметь представление о трудности задачи нахождения гамильтонова пути;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конечные и счетные множества и уметь их применять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метод математической индукции;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принцип Дирихле при решении задач</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Текстовые задачи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текстовые задачи разных типов;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условие задачи, при необходимости строить для ее решения математическую модель;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понимать и использовать для решения задачи информацию, представленную в виде текстовой и символьной </w:t>
            </w:r>
            <w:r w:rsidRPr="0088545E">
              <w:rPr>
                <w:rFonts w:ascii="Times New Roman" w:hAnsi="Times New Roman" w:cs="Times New Roman"/>
                <w:sz w:val="24"/>
                <w:szCs w:val="24"/>
              </w:rPr>
              <w:lastRenderedPageBreak/>
              <w:t>записи, схем, таблиц, диаграмм, графиков, рисунков;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действовать по алгоритму, содержащемуся в условии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логические рассуждения при решении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решать задачи на расчет </w:t>
            </w:r>
            <w:r w:rsidRPr="0088545E">
              <w:rPr>
                <w:rFonts w:ascii="Times New Roman" w:hAnsi="Times New Roman" w:cs="Times New Roman"/>
                <w:sz w:val="24"/>
                <w:szCs w:val="24"/>
              </w:rPr>
              <w:lastRenderedPageBreak/>
              <w:t>стоимости покупок, услуг, поездок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задачи, связанные с долевым участием во владении фирмой, предприятием, недвижимостью;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понятие масштаба для нахождения расстояний и длин на </w:t>
            </w:r>
            <w:r w:rsidRPr="0088545E">
              <w:rPr>
                <w:rFonts w:ascii="Times New Roman" w:hAnsi="Times New Roman" w:cs="Times New Roman"/>
                <w:sz w:val="24"/>
                <w:szCs w:val="24"/>
              </w:rPr>
              <w:lastRenderedPageBreak/>
              <w:t xml:space="preserve">картах, планах местности, планах помещений, выкройках, при работе на компьютере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Решать задачи разных типов, в том числе задачи повышенной трудности;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оптимальный метод решения задачи, рассматривая различные методы;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модель решения задачи, проводить доказательные рассуждения;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решать задачи, требующие перебора вариантов, проверки </w:t>
            </w:r>
            <w:r w:rsidRPr="0088545E">
              <w:rPr>
                <w:rFonts w:ascii="Times New Roman" w:hAnsi="Times New Roman" w:cs="Times New Roman"/>
                <w:sz w:val="24"/>
                <w:szCs w:val="24"/>
              </w:rPr>
              <w:lastRenderedPageBreak/>
              <w:t>условий, выбора оптимального результата;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и задачи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Решать разные задачи повышенной трудности;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условие задачи, выбирать оптимальный метод решения задачи, рассматривая различные методы;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модель решения задачи, проводить доказательные рассуждения при решении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решать задачи, требующие перебора вариантов, проверки условий, выбора оптимального результата;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и интерпретировать полученные решения в контексте условия задачи, выбирать решения, не противоречащие контексту;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и задачи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lastRenderedPageBreak/>
              <w:t>Геометрия</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основные виды многогранников (призма, пирамида, прямоугольный параллелепипед, куб);</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изучаемые фигуры от руки и с применением простых чертежных инструментов;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делать (выносные) плоские чертежи из рисунков простых объемных фигур: вид сверху, сбоку, снизу;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информацию о пространственных геометрических фигурах, представленную на чертежах и рисунках;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Пифагора при вычислении элементов стереометрических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простейших многогранников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основные виды тел вращения (конус, цилиндр, сфера и шар);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простейших многогранников и тел вращения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свойства пространственных геометрических фигур для решения типовых задач практического содержания;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площади поверхностей тел одинаковой формы различного размера;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объемы сосудов одинаковой формы различного размера;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w:t>
            </w:r>
            <w:r w:rsidRPr="0088545E">
              <w:rPr>
                <w:rFonts w:ascii="Times New Roman" w:hAnsi="Times New Roman" w:cs="Times New Roman"/>
                <w:sz w:val="24"/>
                <w:szCs w:val="24"/>
              </w:rPr>
              <w:lastRenderedPageBreak/>
              <w:t xml:space="preserve">полученных многогранников) </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Оперировать понятиями: точка, прямая, плоскость в пространстве, параллельность и перпендикулярность прямых и плоскостей;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для решения задач геометрические факты, если условия применения заданы в явной форме;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нахождение геометрических величин по образцам или алгоритмам;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делать (выносные) плоские чертежи из рисунков объемных фигур, в том числе рисовать вид сверху, сбоку, строить сечения </w:t>
            </w:r>
            <w:r w:rsidRPr="0088545E">
              <w:rPr>
                <w:rFonts w:ascii="Times New Roman" w:hAnsi="Times New Roman" w:cs="Times New Roman"/>
                <w:sz w:val="24"/>
                <w:szCs w:val="24"/>
              </w:rPr>
              <w:lastRenderedPageBreak/>
              <w:t>многогранников;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взаимное расположение прямых и плоскостей в пространстве;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формулировать свойства и признаки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доказывать геометрические утверждения;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стандартной классификацией пространственных фигур (пирамиды, призмы, параллелепипеды);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геометрических тел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расстояния и углы в </w:t>
            </w:r>
            <w:r w:rsidRPr="0088545E">
              <w:rPr>
                <w:rFonts w:ascii="Times New Roman" w:hAnsi="Times New Roman" w:cs="Times New Roman"/>
                <w:sz w:val="24"/>
                <w:szCs w:val="24"/>
              </w:rPr>
              <w:lastRenderedPageBreak/>
              <w:t>пространстве.</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свойства геометрических фигур для решения задач практического характера и задач из других областей знаний </w:t>
            </w:r>
          </w:p>
        </w:tc>
        <w:tc>
          <w:tcPr>
            <w:tcW w:w="3288" w:type="dxa"/>
            <w:shd w:val="clear" w:color="auto" w:fill="auto"/>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Владеть геометрическими понятиями при решении задач и проведении математических рассуждений;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w:t>
            </w:r>
            <w:r w:rsidRPr="0088545E">
              <w:rPr>
                <w:rFonts w:ascii="Times New Roman" w:hAnsi="Times New Roman" w:cs="Times New Roman"/>
                <w:sz w:val="24"/>
                <w:szCs w:val="24"/>
              </w:rPr>
              <w:lastRenderedPageBreak/>
              <w:t>классификацию фигур по различным основаниям;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формулировать и доказывать геометрические утверждения;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стереометрии: призма, параллелепипед, пирамида, тетраэдр;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представления об </w:t>
            </w:r>
            <w:r w:rsidRPr="0088545E">
              <w:rPr>
                <w:rFonts w:ascii="Times New Roman" w:hAnsi="Times New Roman" w:cs="Times New Roman"/>
                <w:sz w:val="24"/>
                <w:szCs w:val="24"/>
              </w:rPr>
              <w:lastRenderedPageBreak/>
              <w:t>аксиомах стереометрии и следствиях из них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строить сечения многогранников с использованием различных методов, в том числе и метода следов;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скрещивающихся прямых в пространстве и уметь находить угол и расстояние между ними;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теоремы о параллельности прямых и плоскостей в пространстве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параллельное проектирование для изображения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перпендикулярности прямой и плоскости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w:t>
            </w:r>
            <w:r w:rsidRPr="0088545E">
              <w:rPr>
                <w:rFonts w:ascii="Times New Roman" w:hAnsi="Times New Roman" w:cs="Times New Roman"/>
                <w:sz w:val="24"/>
                <w:szCs w:val="24"/>
              </w:rPr>
              <w:lastRenderedPageBreak/>
              <w:t>ортогональное проектирование, наклонные и их проекции, уметь применять теорему о трех перпендикулярах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угол между прямой и плоскостью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призма, параллелепипед и применять свойства параллелепипеда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владеть понятием прямоугольный параллелепипед и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теореме Эйлера, правильных многогранниках;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площади поверхностей многогранников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касательные прямые и плоскости и уметь применять из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представления о </w:t>
            </w:r>
            <w:r w:rsidRPr="0088545E">
              <w:rPr>
                <w:rFonts w:ascii="Times New Roman" w:hAnsi="Times New Roman" w:cs="Times New Roman"/>
                <w:sz w:val="24"/>
                <w:szCs w:val="24"/>
              </w:rPr>
              <w:lastRenderedPageBreak/>
              <w:t>вписанных и описанных сферах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объем, объемы многогранников, тел вращения и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площади сферы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решать задачи на комбинации многогранников и тел вращения;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повседневной жизни и при </w:t>
            </w:r>
            <w:r w:rsidRPr="0088545E">
              <w:rPr>
                <w:rFonts w:ascii="Times New Roman" w:hAnsi="Times New Roman" w:cs="Times New Roman"/>
                <w:sz w:val="24"/>
                <w:szCs w:val="24"/>
              </w:rPr>
              <w:lastRenderedPageBreak/>
              <w:t>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Иметь представление об аксиоматическом методе;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геометрические места точек в пространстве и уметь применять их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понятием перпендикулярное сечение призмы и уметь применять </w:t>
            </w:r>
            <w:r w:rsidRPr="0088545E">
              <w:rPr>
                <w:rFonts w:ascii="Times New Roman" w:hAnsi="Times New Roman" w:cs="Times New Roman"/>
                <w:sz w:val="24"/>
                <w:szCs w:val="24"/>
              </w:rPr>
              <w:lastRenderedPageBreak/>
              <w:t xml:space="preserve">его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двойственности правильных многогранников;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развертке многогранника и кратчайшем пути на поверхности многогранника;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конических сечениях;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касающихся сферах и комбинации тел вращения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формулу расстояния от точки до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разными способами задания прямой уравнениями </w:t>
            </w:r>
            <w:r w:rsidRPr="0088545E">
              <w:rPr>
                <w:rFonts w:ascii="Times New Roman" w:hAnsi="Times New Roman" w:cs="Times New Roman"/>
                <w:sz w:val="24"/>
                <w:szCs w:val="24"/>
              </w:rPr>
              <w:lastRenderedPageBreak/>
              <w:t>и уметь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и доказательстве теорем векторный метод и метод координат;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теоремы об отношениях объемов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движениях в пространстве: параллельном переносе, симметрии относительно плоскости, центральной </w:t>
            </w:r>
            <w:r w:rsidRPr="0088545E">
              <w:rPr>
                <w:rFonts w:ascii="Times New Roman" w:hAnsi="Times New Roman" w:cs="Times New Roman"/>
                <w:sz w:val="24"/>
                <w:szCs w:val="24"/>
              </w:rPr>
              <w:lastRenderedPageBreak/>
              <w:t>симметрии, повороте относительно прямой, винтовой симметрии,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площади ортогональной проекции;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 преобразовании подобия, гомотетии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уметь решать задачи на плоскости методами стереометрии;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формулы объемов при решении задач</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Векторы и координаты в пространстве</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понятием декартовы координаты в пространстве;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координаты вершин куба и прямоугольного параллелепипеда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задавать плоскость уравнением в декартовой системе </w:t>
            </w:r>
            <w:r w:rsidRPr="0088545E">
              <w:rPr>
                <w:rFonts w:ascii="Times New Roman" w:hAnsi="Times New Roman" w:cs="Times New Roman"/>
                <w:sz w:val="24"/>
                <w:szCs w:val="24"/>
              </w:rPr>
              <w:lastRenderedPageBreak/>
              <w:t>координат;</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простейшие задачи введением векторного базиса</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Владеть понятиями векторы и их координаты;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выполнять операции над векторами;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скалярное произведение векторов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уравнение плоскости, формулу расстояния между точками, уравнение сферы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векторы и метод координат в пространстве при решении задач </w:t>
            </w:r>
          </w:p>
          <w:p w:rsidR="00DE2259" w:rsidRPr="0088545E" w:rsidRDefault="00DE2259" w:rsidP="007402F3">
            <w:pPr>
              <w:spacing w:line="240" w:lineRule="auto"/>
              <w:jc w:val="both"/>
              <w:rPr>
                <w:rFonts w:ascii="Times New Roman" w:hAnsi="Times New Roman" w:cs="Times New Roman"/>
                <w:sz w:val="24"/>
                <w:szCs w:val="24"/>
              </w:rPr>
            </w:pP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 параллелепипеда и тетраэдра, заданных координатами своих вершин;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прямую в пространстве;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от точки до плоскости в системе координат;</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между скрещивающимися прямыми, заданными в системе координат</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История математики</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вклад выдающихся математиков в развитие математики и иных научных областей;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вкладе выдающихся математиков в развитие науки;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математики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известные методы при решении стандартных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приводить примеры математических </w:t>
            </w:r>
            <w:r w:rsidRPr="0088545E">
              <w:rPr>
                <w:rFonts w:ascii="Times New Roman" w:hAnsi="Times New Roman" w:cs="Times New Roman"/>
                <w:sz w:val="24"/>
                <w:szCs w:val="24"/>
              </w:rPr>
              <w:lastRenderedPageBreak/>
              <w:t>закономерностей в природе, в том числе характеризующих красоту и совершенство окружающего мира и произведений искусства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Использовать основные методы доказательства, проводить доказательство и выполнять опровержение;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основные методы решения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 основе математических закономерностей в природе характеризовать красоту и совершенство окружающего </w:t>
            </w:r>
            <w:r w:rsidRPr="0088545E">
              <w:rPr>
                <w:rFonts w:ascii="Times New Roman" w:hAnsi="Times New Roman" w:cs="Times New Roman"/>
                <w:sz w:val="24"/>
                <w:szCs w:val="24"/>
              </w:rPr>
              <w:lastRenderedPageBreak/>
              <w:t>мира и произведений искусства;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Использовать основные методы доказательства, проводить доказательство и выполнять опровержение;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основные методы решения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 основе математических закономерностей в природе характеризовать красоту и совершенство окружающего </w:t>
            </w:r>
            <w:r w:rsidRPr="0088545E">
              <w:rPr>
                <w:rFonts w:ascii="Times New Roman" w:hAnsi="Times New Roman" w:cs="Times New Roman"/>
                <w:sz w:val="24"/>
                <w:szCs w:val="24"/>
              </w:rPr>
              <w:lastRenderedPageBreak/>
              <w:t>мира и произведений искусства;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математические знания к исследованию окружающего мира (моделирование физических процессов, задачи экономики)</w:t>
            </w:r>
          </w:p>
          <w:p w:rsidR="00DE2259" w:rsidRPr="0088545E" w:rsidRDefault="00DE2259" w:rsidP="007402F3">
            <w:pPr>
              <w:spacing w:line="240" w:lineRule="auto"/>
              <w:jc w:val="both"/>
              <w:rPr>
                <w:rFonts w:ascii="Times New Roman" w:hAnsi="Times New Roman" w:cs="Times New Roman"/>
                <w:sz w:val="24"/>
                <w:szCs w:val="24"/>
              </w:rPr>
            </w:pPr>
          </w:p>
        </w:tc>
      </w:tr>
    </w:tbl>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sectPr w:rsidR="00DE2259" w:rsidRPr="0088545E" w:rsidSect="0042302E">
          <w:pgSz w:w="16838" w:h="11906" w:orient="landscape"/>
          <w:pgMar w:top="1134" w:right="1134" w:bottom="567" w:left="1134" w:header="709" w:footer="544" w:gutter="0"/>
          <w:cols w:space="708"/>
          <w:titlePg/>
          <w:docGrid w:linePitch="381"/>
        </w:sect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lastRenderedPageBreak/>
        <w:t>Информатика</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«Информатика»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определять информационный объем графических</w:t>
      </w:r>
      <w:r w:rsidR="005A5650">
        <w:rPr>
          <w:rFonts w:ascii="Times New Roman" w:hAnsi="Times New Roman"/>
          <w:sz w:val="24"/>
          <w:szCs w:val="24"/>
        </w:rPr>
        <w:t xml:space="preserve"> и звуковых данных при заданных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условиях дискретизации;</w:t>
      </w:r>
    </w:p>
    <w:p w:rsid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строить логическое выражение по зада</w:t>
      </w:r>
      <w:r w:rsidR="005A5650">
        <w:rPr>
          <w:rFonts w:ascii="Times New Roman" w:hAnsi="Times New Roman"/>
          <w:sz w:val="24"/>
          <w:szCs w:val="24"/>
        </w:rPr>
        <w:t>нной таблице истинности; решать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несложные логические уравнения;</w:t>
      </w:r>
    </w:p>
    <w:p w:rsidR="00DE2259" w:rsidRP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находить оптимальный путь во взвешенном графе;</w:t>
      </w:r>
    </w:p>
    <w:p w:rsid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определять результат выполнения алгоритм</w:t>
      </w:r>
      <w:r w:rsidR="005A5650">
        <w:rPr>
          <w:rFonts w:ascii="Times New Roman" w:hAnsi="Times New Roman"/>
          <w:sz w:val="24"/>
          <w:szCs w:val="24"/>
        </w:rPr>
        <w:t>а при заданных исходных данных;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узнавать изученные алгоритмы обработки чисел и числовых последовательностей; создавать на их основе несложные программы анализа данных;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читать и понимать несложные программы, напис</w:t>
      </w:r>
      <w:r w:rsidR="005A5650">
        <w:rPr>
          <w:rFonts w:ascii="Times New Roman" w:hAnsi="Times New Roman"/>
          <w:sz w:val="24"/>
          <w:szCs w:val="24"/>
        </w:rPr>
        <w:t>анные на выбранном для изучения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универсальном алгоритмическом языке высокого уровня;</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выполнять пошагово (с использованием ко</w:t>
      </w:r>
      <w:r w:rsidR="005A5650">
        <w:rPr>
          <w:rFonts w:ascii="Times New Roman" w:hAnsi="Times New Roman"/>
          <w:sz w:val="24"/>
          <w:szCs w:val="24"/>
        </w:rPr>
        <w:t>мпьютера или вручную) несложные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алгоритмы управления исполнителями и анализа числовых и текстовых данных;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создавать на алгоритмическом языке прог</w:t>
      </w:r>
      <w:r w:rsidR="005A5650">
        <w:rPr>
          <w:rFonts w:ascii="Times New Roman" w:hAnsi="Times New Roman"/>
          <w:sz w:val="24"/>
          <w:szCs w:val="24"/>
        </w:rPr>
        <w:t>раммы для решения типовых задач</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базового уровня из различных предметных областей с использованием основных алгоритмических конструкций;</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готовые прикладные компьютерные программы в соотв</w:t>
      </w:r>
      <w:r w:rsidR="005A5650">
        <w:rPr>
          <w:rFonts w:ascii="Times New Roman" w:hAnsi="Times New Roman"/>
          <w:sz w:val="24"/>
          <w:szCs w:val="24"/>
        </w:rPr>
        <w:t>етствии с</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типом решаемых задач и по выбранной специализации;</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понимать и использовать основные понятия, свя</w:t>
      </w:r>
      <w:r w:rsidR="005A5650">
        <w:rPr>
          <w:rFonts w:ascii="Times New Roman" w:hAnsi="Times New Roman"/>
          <w:sz w:val="24"/>
          <w:szCs w:val="24"/>
        </w:rPr>
        <w:t>занные со сложностью вычислений</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(время работы, размер используемой памяти);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компьютерно-математические модели для анализа соответствующи</w:t>
      </w:r>
      <w:r w:rsidR="005A5650">
        <w:rPr>
          <w:rFonts w:ascii="Times New Roman" w:hAnsi="Times New Roman"/>
          <w:sz w:val="24"/>
          <w:szCs w:val="24"/>
        </w:rPr>
        <w:t>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w:t>
      </w:r>
      <w:r w:rsidR="005A5650">
        <w:rPr>
          <w:rFonts w:ascii="Times New Roman" w:hAnsi="Times New Roman"/>
          <w:sz w:val="24"/>
          <w:szCs w:val="24"/>
        </w:rPr>
        <w:t>делирования реальных процессов;</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представлять результаты математического моделирования в наглядном в</w:t>
      </w:r>
      <w:r w:rsidR="005A5650">
        <w:rPr>
          <w:rFonts w:ascii="Times New Roman" w:hAnsi="Times New Roman"/>
          <w:sz w:val="24"/>
          <w:szCs w:val="24"/>
        </w:rPr>
        <w:t>иде,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готовить полученные данные для публикации;</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аргументировать выбор программного обеспечени</w:t>
      </w:r>
      <w:r w:rsidR="005A5650">
        <w:rPr>
          <w:rFonts w:ascii="Times New Roman" w:hAnsi="Times New Roman"/>
          <w:sz w:val="24"/>
          <w:szCs w:val="24"/>
        </w:rPr>
        <w:t>я и технических средств ИКТ для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электронные таблицы дл</w:t>
      </w:r>
      <w:r w:rsidR="005A5650">
        <w:rPr>
          <w:rFonts w:ascii="Times New Roman" w:hAnsi="Times New Roman"/>
          <w:sz w:val="24"/>
          <w:szCs w:val="24"/>
        </w:rPr>
        <w:t>я выполнения учебных заданий из</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различных предметных областей;</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табличные (реляционные) базы</w:t>
      </w:r>
      <w:r w:rsidR="005A5650">
        <w:rPr>
          <w:rFonts w:ascii="Times New Roman" w:hAnsi="Times New Roman"/>
          <w:sz w:val="24"/>
          <w:szCs w:val="24"/>
        </w:rPr>
        <w:t xml:space="preserve"> данных, в частности составлять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создавать структурированные текстов</w:t>
      </w:r>
      <w:r w:rsidR="005A5650">
        <w:rPr>
          <w:rFonts w:ascii="Times New Roman" w:hAnsi="Times New Roman"/>
          <w:sz w:val="24"/>
          <w:szCs w:val="24"/>
        </w:rPr>
        <w:t>ые документы и демонстрационные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материалы с использованием возможностей современных программных средств;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применять антивирусные программы дл</w:t>
      </w:r>
      <w:r w:rsidR="005A5650">
        <w:rPr>
          <w:rFonts w:ascii="Times New Roman" w:hAnsi="Times New Roman"/>
          <w:sz w:val="24"/>
          <w:szCs w:val="24"/>
        </w:rPr>
        <w:t>я обеспечения стабильной работы</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технических средств ИКТ;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соблюдать санитарно-гигиенические требов</w:t>
      </w:r>
      <w:r w:rsidR="005A5650">
        <w:rPr>
          <w:rFonts w:ascii="Times New Roman" w:hAnsi="Times New Roman"/>
          <w:sz w:val="24"/>
          <w:szCs w:val="24"/>
        </w:rPr>
        <w:t>ания при работе за персональным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компьютером в соответствии с нормами действующих СанПиН.</w:t>
      </w:r>
    </w:p>
    <w:p w:rsidR="005A5650" w:rsidRDefault="005A5650"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 xml:space="preserve">выполнять эквивалентные преобразования </w:t>
      </w:r>
      <w:r w:rsidR="005A5650">
        <w:rPr>
          <w:rFonts w:ascii="Times New Roman" w:hAnsi="Times New Roman"/>
          <w:sz w:val="24"/>
          <w:szCs w:val="24"/>
        </w:rPr>
        <w:t>логических выражений, используя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законы алгебры логики, в том числе и при составлении поисковых запросов;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lastRenderedPageBreak/>
        <w:t>переводить заданное натуральное число из д</w:t>
      </w:r>
      <w:r w:rsidR="005A5650">
        <w:rPr>
          <w:rFonts w:ascii="Times New Roman" w:hAnsi="Times New Roman"/>
          <w:sz w:val="24"/>
          <w:szCs w:val="24"/>
        </w:rPr>
        <w:t>воичной записи в восьмеричную 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 xml:space="preserve">использовать знания о графах, деревьях </w:t>
      </w:r>
      <w:r w:rsidR="005A5650">
        <w:rPr>
          <w:rFonts w:ascii="Times New Roman" w:hAnsi="Times New Roman"/>
          <w:sz w:val="24"/>
          <w:szCs w:val="24"/>
        </w:rPr>
        <w:t>и списках при описании реальных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объектов и процессов;</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строить неравномерные коды, допуск</w:t>
      </w:r>
      <w:r w:rsidR="005A5650">
        <w:rPr>
          <w:rFonts w:ascii="Times New Roman" w:hAnsi="Times New Roman"/>
          <w:sz w:val="24"/>
          <w:szCs w:val="24"/>
        </w:rPr>
        <w:t>ающие однозначное декодирование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понимать важность дискретизации данных; использовать</w:t>
      </w:r>
      <w:r w:rsidR="005A5650">
        <w:rPr>
          <w:rFonts w:ascii="Times New Roman" w:hAnsi="Times New Roman"/>
          <w:sz w:val="24"/>
          <w:szCs w:val="24"/>
        </w:rPr>
        <w:t xml:space="preserve"> знания о постановках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задач поиска и сортировки; их роли при решении задач анализа данных;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навыки и опыт разраб</w:t>
      </w:r>
      <w:r w:rsidR="005A5650">
        <w:rPr>
          <w:rFonts w:ascii="Times New Roman" w:hAnsi="Times New Roman"/>
          <w:sz w:val="24"/>
          <w:szCs w:val="24"/>
        </w:rPr>
        <w:t>отки программ в выбранной среде</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программирования, включая тестирование и отладку программ;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основные управляющие констру</w:t>
      </w:r>
      <w:r w:rsidR="005A5650">
        <w:rPr>
          <w:rFonts w:ascii="Times New Roman" w:hAnsi="Times New Roman"/>
          <w:sz w:val="24"/>
          <w:szCs w:val="24"/>
        </w:rPr>
        <w:t>кции последовательного</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программирования и библиотеки прикладных программ;</w:t>
      </w:r>
    </w:p>
    <w:p w:rsidR="00DE2259" w:rsidRP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 xml:space="preserve">выполнять созданные программы;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разрабатывать и использовать компьютерно-м</w:t>
      </w:r>
      <w:r w:rsidR="005A5650">
        <w:rPr>
          <w:rFonts w:ascii="Times New Roman" w:hAnsi="Times New Roman"/>
          <w:sz w:val="24"/>
          <w:szCs w:val="24"/>
        </w:rPr>
        <w:t>атематические модели; оценивать</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числовые параметры моделируемых объектов и процессов; </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интерпретировать результаты, получаемы</w:t>
      </w:r>
      <w:r w:rsidR="005A5650">
        <w:rPr>
          <w:rFonts w:ascii="Times New Roman" w:hAnsi="Times New Roman"/>
          <w:sz w:val="24"/>
          <w:szCs w:val="24"/>
        </w:rPr>
        <w:t>е в ходе моделирования реальных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процессов;</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анализировать готовые модели на предмет соо</w:t>
      </w:r>
      <w:r w:rsidR="005A5650">
        <w:rPr>
          <w:rFonts w:ascii="Times New Roman" w:hAnsi="Times New Roman"/>
          <w:sz w:val="24"/>
          <w:szCs w:val="24"/>
        </w:rPr>
        <w:t>тветствия реальному объекту или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процессу;</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применять базы данных и справочные системы п</w:t>
      </w:r>
      <w:r w:rsidR="005A5650">
        <w:rPr>
          <w:rFonts w:ascii="Times New Roman" w:hAnsi="Times New Roman"/>
          <w:sz w:val="24"/>
          <w:szCs w:val="24"/>
        </w:rPr>
        <w:t>ри решении задач, возникающих в</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ходе учебной деятельности и вне ее; </w:t>
      </w:r>
    </w:p>
    <w:p w:rsidR="00DE2259" w:rsidRP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 xml:space="preserve">создавать учебные многотабличные базы данных; </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классифицировать программное обес</w:t>
      </w:r>
      <w:r w:rsidR="005A5650">
        <w:rPr>
          <w:rFonts w:ascii="Times New Roman" w:hAnsi="Times New Roman"/>
          <w:sz w:val="24"/>
          <w:szCs w:val="24"/>
        </w:rPr>
        <w:t>печение в соответствии с кругом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выполняемых задач;</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понимать основные принципы устройства совр</w:t>
      </w:r>
      <w:r w:rsidR="005A5650">
        <w:rPr>
          <w:rFonts w:ascii="Times New Roman" w:hAnsi="Times New Roman"/>
          <w:sz w:val="24"/>
          <w:szCs w:val="24"/>
        </w:rPr>
        <w:t>еменного компьютера и мобильных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электронных устройств; использовать правила безопасной и экономичной работы с компьютерами и мобильными устройствами; </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понимать общие принципы разработ</w:t>
      </w:r>
      <w:r w:rsidR="005A5650">
        <w:rPr>
          <w:rFonts w:ascii="Times New Roman" w:hAnsi="Times New Roman"/>
          <w:sz w:val="24"/>
          <w:szCs w:val="24"/>
        </w:rPr>
        <w:t>ки и функционирования интернет-</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DE2259" w:rsidRP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критически оценивать информацию, полученную из сети Интернет.</w:t>
      </w:r>
    </w:p>
    <w:p w:rsidR="005A5650" w:rsidRDefault="005A5650"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кодировать и декодировать тексты по за</w:t>
      </w:r>
      <w:r w:rsidR="005A5650">
        <w:rPr>
          <w:rFonts w:ascii="Times New Roman" w:hAnsi="Times New Roman"/>
          <w:sz w:val="24"/>
          <w:szCs w:val="24"/>
        </w:rPr>
        <w:t>данной кодовой таблице; строить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строить логические выражения с помощью о</w:t>
      </w:r>
      <w:r w:rsidR="005A5650">
        <w:rPr>
          <w:rFonts w:ascii="Times New Roman" w:hAnsi="Times New Roman"/>
          <w:sz w:val="24"/>
          <w:szCs w:val="24"/>
        </w:rPr>
        <w:t>пераций дизъюнкции, конъюнкции,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строить таблицу истинности заданного</w:t>
      </w:r>
      <w:r w:rsidR="005A5650">
        <w:rPr>
          <w:rFonts w:ascii="Times New Roman" w:hAnsi="Times New Roman"/>
          <w:sz w:val="24"/>
          <w:szCs w:val="24"/>
        </w:rPr>
        <w:t xml:space="preserve"> логического выражения; строить</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lastRenderedPageBreak/>
        <w:t>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w:t>
      </w:r>
    </w:p>
    <w:p w:rsidR="00DE2259" w:rsidRP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решать логические уравнения;</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строить дерево игры по заданному ал</w:t>
      </w:r>
      <w:r w:rsidR="005A5650">
        <w:rPr>
          <w:rFonts w:ascii="Times New Roman" w:hAnsi="Times New Roman"/>
          <w:sz w:val="24"/>
          <w:szCs w:val="24"/>
        </w:rPr>
        <w:t>горитму; строить и обосновывать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выигрышную стратегию игры;</w:t>
      </w:r>
    </w:p>
    <w:p w:rsidR="005A5650" w:rsidRDefault="00DE2259" w:rsidP="00F3450D">
      <w:pPr>
        <w:pStyle w:val="afffff2"/>
        <w:numPr>
          <w:ilvl w:val="0"/>
          <w:numId w:val="219"/>
        </w:numPr>
        <w:spacing w:after="0" w:line="240" w:lineRule="auto"/>
        <w:jc w:val="both"/>
        <w:rPr>
          <w:rFonts w:ascii="Times New Roman" w:hAnsi="Times New Roman"/>
          <w:sz w:val="24"/>
          <w:szCs w:val="24"/>
        </w:rPr>
      </w:pPr>
      <w:r w:rsidRPr="005A5650">
        <w:rPr>
          <w:rFonts w:ascii="Times New Roman" w:hAnsi="Times New Roman"/>
          <w:sz w:val="24"/>
          <w:szCs w:val="24"/>
        </w:rPr>
        <w:t>записывать натуральные числа в системе</w:t>
      </w:r>
      <w:r w:rsidR="005A5650">
        <w:rPr>
          <w:rFonts w:ascii="Times New Roman" w:hAnsi="Times New Roman"/>
          <w:sz w:val="24"/>
          <w:szCs w:val="24"/>
        </w:rPr>
        <w:t xml:space="preserve"> счисления с данным основанием;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при решении задач свойства позиционной записи числа, в частности признак делимости числа на основание системы счисления;</w:t>
      </w:r>
    </w:p>
    <w:p w:rsidR="005A5650" w:rsidRDefault="00DE2259" w:rsidP="00F3450D">
      <w:pPr>
        <w:pStyle w:val="afffff2"/>
        <w:numPr>
          <w:ilvl w:val="0"/>
          <w:numId w:val="219"/>
        </w:numPr>
        <w:spacing w:after="0" w:line="240" w:lineRule="auto"/>
        <w:jc w:val="both"/>
        <w:rPr>
          <w:rFonts w:ascii="Times New Roman" w:hAnsi="Times New Roman"/>
          <w:sz w:val="24"/>
          <w:szCs w:val="24"/>
        </w:rPr>
      </w:pPr>
      <w:r w:rsidRPr="005A5650">
        <w:rPr>
          <w:rFonts w:ascii="Times New Roman" w:hAnsi="Times New Roman"/>
          <w:sz w:val="24"/>
          <w:szCs w:val="24"/>
        </w:rPr>
        <w:t>записывать действительные числа в  экспоненциа</w:t>
      </w:r>
      <w:r w:rsidR="005A5650">
        <w:rPr>
          <w:rFonts w:ascii="Times New Roman" w:hAnsi="Times New Roman"/>
          <w:sz w:val="24"/>
          <w:szCs w:val="24"/>
        </w:rPr>
        <w:t>льной форме; применять знания о</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представлении чисел в памяти компьютера;</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 xml:space="preserve">описывать графы с помощью матриц смежности </w:t>
      </w:r>
      <w:r w:rsidR="00443EAC">
        <w:rPr>
          <w:rFonts w:ascii="Times New Roman" w:hAnsi="Times New Roman"/>
          <w:sz w:val="24"/>
          <w:szCs w:val="24"/>
        </w:rPr>
        <w:t>с указанием длин ребер (весовых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понимать и использовать основные понятия, свя</w:t>
      </w:r>
      <w:r w:rsidR="00443EAC">
        <w:rPr>
          <w:rFonts w:ascii="Times New Roman" w:hAnsi="Times New Roman"/>
          <w:sz w:val="24"/>
          <w:szCs w:val="24"/>
        </w:rPr>
        <w:t>занные со сложностью вычислений</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анализировать предложенный алгоритм, наприм</w:t>
      </w:r>
      <w:r w:rsidR="00443EAC">
        <w:rPr>
          <w:rFonts w:ascii="Times New Roman" w:hAnsi="Times New Roman"/>
          <w:sz w:val="24"/>
          <w:szCs w:val="24"/>
        </w:rPr>
        <w:t>ер определять, какие результаты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возможны при заданном множестве исходных значений и при каких исходных значениях возможно получение указанных результатов;</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создавать, анализировать и реализовывать в в</w:t>
      </w:r>
      <w:r w:rsidR="00443EAC">
        <w:rPr>
          <w:rFonts w:ascii="Times New Roman" w:hAnsi="Times New Roman"/>
          <w:sz w:val="24"/>
          <w:szCs w:val="24"/>
        </w:rPr>
        <w:t>иде программ базовые алгоритмы,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метод сохранения промежуточных р</w:t>
      </w:r>
      <w:r w:rsidR="00443EAC">
        <w:rPr>
          <w:rFonts w:ascii="Times New Roman" w:hAnsi="Times New Roman"/>
          <w:sz w:val="24"/>
          <w:szCs w:val="24"/>
        </w:rPr>
        <w:t>езультатов (метод динамического</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создавать собственные алгоритмы для реш</w:t>
      </w:r>
      <w:r w:rsidR="00443EAC">
        <w:rPr>
          <w:rFonts w:ascii="Times New Roman" w:hAnsi="Times New Roman"/>
          <w:sz w:val="24"/>
          <w:szCs w:val="24"/>
        </w:rPr>
        <w:t>ения прикладных задач на основе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изученных алгоритмов и методов;</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при решении задач структуры да</w:t>
      </w:r>
      <w:r w:rsidR="00443EAC">
        <w:rPr>
          <w:rFonts w:ascii="Times New Roman" w:hAnsi="Times New Roman"/>
          <w:sz w:val="24"/>
          <w:szCs w:val="24"/>
        </w:rPr>
        <w:t>нных: списки, словари, деревья,</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очереди; </w:t>
      </w:r>
    </w:p>
    <w:p w:rsidR="00DE2259" w:rsidRP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при составлении алгоритмов базовые операции со структурами данных;</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основные понятия,</w:t>
      </w:r>
      <w:r w:rsidR="00443EAC">
        <w:rPr>
          <w:rFonts w:ascii="Times New Roman" w:hAnsi="Times New Roman"/>
          <w:sz w:val="24"/>
          <w:szCs w:val="24"/>
        </w:rPr>
        <w:t xml:space="preserve"> конструкции и структуры данных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последовательного программирования, а также правила записи этих конструкций и структур в выбранном для изучения языке программирования;</w:t>
      </w:r>
    </w:p>
    <w:p w:rsidR="00443EAC" w:rsidRDefault="00DE2259" w:rsidP="00F3450D">
      <w:pPr>
        <w:pStyle w:val="afffff2"/>
        <w:numPr>
          <w:ilvl w:val="0"/>
          <w:numId w:val="220"/>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в программах данные различных</w:t>
      </w:r>
      <w:r w:rsidR="00443EAC">
        <w:rPr>
          <w:rFonts w:ascii="Times New Roman" w:hAnsi="Times New Roman"/>
          <w:sz w:val="24"/>
          <w:szCs w:val="24"/>
        </w:rPr>
        <w:t xml:space="preserve"> типов; применять стандартные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lastRenderedPageBreak/>
        <w:t>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DE2259" w:rsidRPr="00443EAC" w:rsidRDefault="00DE2259" w:rsidP="00F3450D">
      <w:pPr>
        <w:pStyle w:val="afffff2"/>
        <w:numPr>
          <w:ilvl w:val="0"/>
          <w:numId w:val="220"/>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алгоритмы поиска и сортировки при решении типовых задач;</w:t>
      </w:r>
    </w:p>
    <w:p w:rsidR="00443EAC" w:rsidRDefault="00DE2259" w:rsidP="00F3450D">
      <w:pPr>
        <w:pStyle w:val="afffff2"/>
        <w:numPr>
          <w:ilvl w:val="0"/>
          <w:numId w:val="220"/>
        </w:numPr>
        <w:spacing w:after="0" w:line="240" w:lineRule="auto"/>
        <w:jc w:val="both"/>
        <w:rPr>
          <w:rFonts w:ascii="Times New Roman" w:hAnsi="Times New Roman"/>
          <w:sz w:val="24"/>
          <w:szCs w:val="24"/>
        </w:rPr>
      </w:pPr>
      <w:r w:rsidRPr="00443EAC">
        <w:rPr>
          <w:rFonts w:ascii="Times New Roman" w:hAnsi="Times New Roman"/>
          <w:sz w:val="24"/>
          <w:szCs w:val="24"/>
        </w:rPr>
        <w:t>выполнять объектно-ориентированный а</w:t>
      </w:r>
      <w:r w:rsidR="00443EAC">
        <w:rPr>
          <w:rFonts w:ascii="Times New Roman" w:hAnsi="Times New Roman"/>
          <w:sz w:val="24"/>
          <w:szCs w:val="24"/>
        </w:rPr>
        <w:t>нализ задачи: выделять объекты,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443EAC" w:rsidRDefault="00DE2259" w:rsidP="00F3450D">
      <w:pPr>
        <w:pStyle w:val="afffff2"/>
        <w:numPr>
          <w:ilvl w:val="0"/>
          <w:numId w:val="221"/>
        </w:numPr>
        <w:spacing w:after="0" w:line="240" w:lineRule="auto"/>
        <w:jc w:val="both"/>
        <w:rPr>
          <w:rFonts w:ascii="Times New Roman" w:hAnsi="Times New Roman"/>
          <w:sz w:val="24"/>
          <w:szCs w:val="24"/>
        </w:rPr>
      </w:pPr>
      <w:r w:rsidRPr="00443EAC">
        <w:rPr>
          <w:rFonts w:ascii="Times New Roman" w:hAnsi="Times New Roman"/>
          <w:sz w:val="24"/>
          <w:szCs w:val="24"/>
        </w:rPr>
        <w:t>выполнять отладку и тестиров</w:t>
      </w:r>
      <w:r w:rsidR="00443EAC">
        <w:rPr>
          <w:rFonts w:ascii="Times New Roman" w:hAnsi="Times New Roman"/>
          <w:sz w:val="24"/>
          <w:szCs w:val="24"/>
        </w:rPr>
        <w:t>ание программ в выбранной среде</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программирования; использовать при разработке программ стандартные библиотеки языка программирования и внешние библиотеки программ;</w:t>
      </w:r>
    </w:p>
    <w:p w:rsidR="00DE2259" w:rsidRPr="00443EAC" w:rsidRDefault="00DE2259" w:rsidP="00F3450D">
      <w:pPr>
        <w:pStyle w:val="afffff2"/>
        <w:numPr>
          <w:ilvl w:val="0"/>
          <w:numId w:val="221"/>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создавать многокомпонентные программные продукты в среде программирования; </w:t>
      </w:r>
    </w:p>
    <w:p w:rsidR="00443EAC" w:rsidRDefault="00DE2259" w:rsidP="00F3450D">
      <w:pPr>
        <w:pStyle w:val="afffff2"/>
        <w:numPr>
          <w:ilvl w:val="0"/>
          <w:numId w:val="221"/>
        </w:numPr>
        <w:spacing w:after="0" w:line="240" w:lineRule="auto"/>
        <w:jc w:val="both"/>
        <w:rPr>
          <w:rFonts w:ascii="Times New Roman" w:hAnsi="Times New Roman"/>
          <w:sz w:val="24"/>
          <w:szCs w:val="24"/>
        </w:rPr>
      </w:pPr>
      <w:r w:rsidRPr="00443EAC">
        <w:rPr>
          <w:rFonts w:ascii="Times New Roman" w:hAnsi="Times New Roman"/>
          <w:sz w:val="24"/>
          <w:szCs w:val="24"/>
        </w:rPr>
        <w:t>инсталлировать и деинсталлировать програ</w:t>
      </w:r>
      <w:r w:rsidR="00443EAC">
        <w:rPr>
          <w:rFonts w:ascii="Times New Roman" w:hAnsi="Times New Roman"/>
          <w:sz w:val="24"/>
          <w:szCs w:val="24"/>
        </w:rPr>
        <w:t>ммные средства, необходимые для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решения учебных задач по выбранной специализации;</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пользоваться навыками формализации задачи; создавать о</w:t>
      </w:r>
      <w:r w:rsidR="00443EAC">
        <w:rPr>
          <w:rFonts w:ascii="Times New Roman" w:hAnsi="Times New Roman"/>
          <w:sz w:val="24"/>
          <w:szCs w:val="24"/>
        </w:rPr>
        <w:t>писания программ,</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инструкции по их использованию и отчеты по выполненным проектным работам; </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разрабатывать и использовать ком</w:t>
      </w:r>
      <w:r w:rsidR="00443EAC">
        <w:rPr>
          <w:rFonts w:ascii="Times New Roman" w:hAnsi="Times New Roman"/>
          <w:sz w:val="24"/>
          <w:szCs w:val="24"/>
        </w:rPr>
        <w:t>пьютерно-математические модели;</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 xml:space="preserve">анализировать соответствие модели </w:t>
      </w:r>
      <w:r w:rsidR="00443EAC">
        <w:rPr>
          <w:rFonts w:ascii="Times New Roman" w:hAnsi="Times New Roman"/>
          <w:sz w:val="24"/>
          <w:szCs w:val="24"/>
        </w:rPr>
        <w:t>реальному объекту или процессу;</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 xml:space="preserve">проводить эксперименты и статистическую обработку данных с помощью компьютера; </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 xml:space="preserve">интерпретировать результаты, получаемые в ходе моделирования реальных процессов; </w:t>
      </w:r>
    </w:p>
    <w:p w:rsidR="00DE2259" w:rsidRP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оценивать числовые параметры моделируемых объектов и процессов;</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понимать основные принципы устройства и функционирования совреме</w:t>
      </w:r>
      <w:r w:rsidR="00443EAC">
        <w:rPr>
          <w:rFonts w:ascii="Times New Roman" w:hAnsi="Times New Roman"/>
          <w:sz w:val="24"/>
          <w:szCs w:val="24"/>
        </w:rPr>
        <w:t>нных</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стационарных и мобильных компьютеров;</w:t>
      </w:r>
    </w:p>
    <w:p w:rsidR="00DE2259" w:rsidRPr="00443EAC" w:rsidRDefault="00DE2259" w:rsidP="00F3450D">
      <w:pPr>
        <w:pStyle w:val="afffff2"/>
        <w:numPr>
          <w:ilvl w:val="0"/>
          <w:numId w:val="223"/>
        </w:numPr>
        <w:spacing w:after="0" w:line="240" w:lineRule="auto"/>
        <w:jc w:val="both"/>
        <w:rPr>
          <w:rFonts w:ascii="Times New Roman" w:hAnsi="Times New Roman"/>
          <w:sz w:val="24"/>
          <w:szCs w:val="24"/>
        </w:rPr>
      </w:pPr>
      <w:r w:rsidRPr="00443EAC">
        <w:rPr>
          <w:rFonts w:ascii="Times New Roman" w:hAnsi="Times New Roman"/>
          <w:sz w:val="24"/>
          <w:szCs w:val="24"/>
        </w:rPr>
        <w:t>выбирать конфигурацию компьютера в соответствии с решаемыми задачами;</w:t>
      </w:r>
    </w:p>
    <w:p w:rsidR="00443EAC" w:rsidRDefault="00DE2259" w:rsidP="00F3450D">
      <w:pPr>
        <w:pStyle w:val="afffff2"/>
        <w:numPr>
          <w:ilvl w:val="0"/>
          <w:numId w:val="223"/>
        </w:numPr>
        <w:spacing w:after="0" w:line="240" w:lineRule="auto"/>
        <w:jc w:val="both"/>
        <w:rPr>
          <w:rFonts w:ascii="Times New Roman" w:hAnsi="Times New Roman"/>
          <w:sz w:val="24"/>
          <w:szCs w:val="24"/>
        </w:rPr>
      </w:pPr>
      <w:r w:rsidRPr="00443EAC">
        <w:rPr>
          <w:rFonts w:ascii="Times New Roman" w:hAnsi="Times New Roman"/>
          <w:sz w:val="24"/>
          <w:szCs w:val="24"/>
        </w:rPr>
        <w:t>понимать назначение, а также основн</w:t>
      </w:r>
      <w:r w:rsidR="00443EAC">
        <w:rPr>
          <w:rFonts w:ascii="Times New Roman" w:hAnsi="Times New Roman"/>
          <w:sz w:val="24"/>
          <w:szCs w:val="24"/>
        </w:rPr>
        <w:t>ые принципы устройства и работы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современных операционных систем; знать виды и назначение системного программного обеспечения;</w:t>
      </w:r>
    </w:p>
    <w:p w:rsidR="00443EAC" w:rsidRDefault="00DE2259" w:rsidP="00F3450D">
      <w:pPr>
        <w:pStyle w:val="afffff2"/>
        <w:numPr>
          <w:ilvl w:val="0"/>
          <w:numId w:val="224"/>
        </w:numPr>
        <w:spacing w:after="0" w:line="240" w:lineRule="auto"/>
        <w:jc w:val="both"/>
        <w:rPr>
          <w:rFonts w:ascii="Times New Roman" w:hAnsi="Times New Roman"/>
          <w:sz w:val="24"/>
          <w:szCs w:val="24"/>
        </w:rPr>
      </w:pPr>
      <w:r w:rsidRPr="00443EAC">
        <w:rPr>
          <w:rFonts w:ascii="Times New Roman" w:hAnsi="Times New Roman"/>
          <w:sz w:val="24"/>
          <w:szCs w:val="24"/>
        </w:rPr>
        <w:t>владеть принципами организации иерархическ</w:t>
      </w:r>
      <w:r w:rsidR="00443EAC">
        <w:rPr>
          <w:rFonts w:ascii="Times New Roman" w:hAnsi="Times New Roman"/>
          <w:sz w:val="24"/>
          <w:szCs w:val="24"/>
        </w:rPr>
        <w:t>их файловых систем и именования</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файлов; </w:t>
      </w:r>
    </w:p>
    <w:p w:rsidR="00DE2259" w:rsidRPr="00443EAC" w:rsidRDefault="00DE2259" w:rsidP="00F3450D">
      <w:pPr>
        <w:pStyle w:val="afffff2"/>
        <w:numPr>
          <w:ilvl w:val="0"/>
          <w:numId w:val="224"/>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шаблоны для описания группы файлов;</w:t>
      </w:r>
    </w:p>
    <w:p w:rsidR="00443EAC" w:rsidRDefault="00DE2259" w:rsidP="00F3450D">
      <w:pPr>
        <w:pStyle w:val="afffff2"/>
        <w:numPr>
          <w:ilvl w:val="0"/>
          <w:numId w:val="224"/>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на практике общие правила провед</w:t>
      </w:r>
      <w:r w:rsidR="00443EAC">
        <w:rPr>
          <w:rFonts w:ascii="Times New Roman" w:hAnsi="Times New Roman"/>
          <w:sz w:val="24"/>
          <w:szCs w:val="24"/>
        </w:rPr>
        <w:t>ения исследовательского проекта</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(постановка задачи, выбор методов исследования, подготовка исходных данных, проведение исследования, формулировка выводов, подготовка отчета); </w:t>
      </w:r>
    </w:p>
    <w:p w:rsidR="00DE2259" w:rsidRPr="00443EAC" w:rsidRDefault="00DE2259" w:rsidP="00F3450D">
      <w:pPr>
        <w:pStyle w:val="afffff2"/>
        <w:numPr>
          <w:ilvl w:val="0"/>
          <w:numId w:val="225"/>
        </w:numPr>
        <w:spacing w:after="0" w:line="240" w:lineRule="auto"/>
        <w:jc w:val="both"/>
        <w:rPr>
          <w:rFonts w:ascii="Times New Roman" w:hAnsi="Times New Roman"/>
          <w:sz w:val="24"/>
          <w:szCs w:val="24"/>
        </w:rPr>
      </w:pPr>
      <w:r w:rsidRPr="00443EAC">
        <w:rPr>
          <w:rFonts w:ascii="Times New Roman" w:hAnsi="Times New Roman"/>
          <w:sz w:val="24"/>
          <w:szCs w:val="24"/>
        </w:rPr>
        <w:t>планировать и выполнять небольшие исследовательские проекты;</w:t>
      </w:r>
    </w:p>
    <w:p w:rsidR="00443EAC" w:rsidRDefault="00DE2259" w:rsidP="00F3450D">
      <w:pPr>
        <w:pStyle w:val="afffff2"/>
        <w:numPr>
          <w:ilvl w:val="0"/>
          <w:numId w:val="225"/>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динамические (электронные)</w:t>
      </w:r>
      <w:r w:rsidR="00443EAC">
        <w:rPr>
          <w:rFonts w:ascii="Times New Roman" w:hAnsi="Times New Roman"/>
          <w:sz w:val="24"/>
          <w:szCs w:val="24"/>
        </w:rPr>
        <w:t xml:space="preserve"> таблицы, в том числе формулы с</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владеть основными сведениями о табличных</w:t>
      </w:r>
      <w:r w:rsidR="00443EAC">
        <w:rPr>
          <w:rFonts w:ascii="Times New Roman" w:hAnsi="Times New Roman"/>
          <w:sz w:val="24"/>
          <w:szCs w:val="24"/>
        </w:rPr>
        <w:t xml:space="preserve"> (реляционных) базах данных, их</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структуре, средствах создания и работы, в том числе выполнять отбор строк таблицы, удовлетворяющих определенному условию;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lastRenderedPageBreak/>
        <w:t>описывать базы данных и средства доступа к ни</w:t>
      </w:r>
      <w:r w:rsidR="00443EAC">
        <w:rPr>
          <w:rFonts w:ascii="Times New Roman" w:hAnsi="Times New Roman"/>
          <w:sz w:val="24"/>
          <w:szCs w:val="24"/>
        </w:rPr>
        <w:t>м; наполнять разработанную базу</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данных;</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компьютерные сети для обмена</w:t>
      </w:r>
      <w:r w:rsidR="00443EAC">
        <w:rPr>
          <w:rFonts w:ascii="Times New Roman" w:hAnsi="Times New Roman"/>
          <w:sz w:val="24"/>
          <w:szCs w:val="24"/>
        </w:rPr>
        <w:t xml:space="preserve"> данными при решении прикладных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задач;</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организовывать на базовом уровне сетевое вза</w:t>
      </w:r>
      <w:r w:rsidR="00443EAC">
        <w:rPr>
          <w:rFonts w:ascii="Times New Roman" w:hAnsi="Times New Roman"/>
          <w:sz w:val="24"/>
          <w:szCs w:val="24"/>
        </w:rPr>
        <w:t>имодействие (настраивать работу</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протоколов сети TCP/IP и определять маску сети);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структуру доменных имен; принципы IP-адресации узлов сети;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общие принципы разработки и функционирования интернет-приложений (сайты, блоги и др.);</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на практике принципы обеспечен</w:t>
      </w:r>
      <w:r w:rsidR="00443EAC">
        <w:rPr>
          <w:rFonts w:ascii="Times New Roman" w:hAnsi="Times New Roman"/>
          <w:sz w:val="24"/>
          <w:szCs w:val="24"/>
        </w:rPr>
        <w:t>ия информационной безопасности,</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способы и средства обеспечения надежного функционирования средств ИКТ;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соблюдать при работе в сети нормы информационной этики и права (в том </w:t>
      </w:r>
      <w:r w:rsidR="00443EAC">
        <w:rPr>
          <w:rFonts w:ascii="Times New Roman" w:hAnsi="Times New Roman"/>
          <w:sz w:val="24"/>
          <w:szCs w:val="24"/>
        </w:rPr>
        <w:t>числе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авторские права);</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проектировать собственное автоматизиро</w:t>
      </w:r>
      <w:r w:rsidR="00443EAC">
        <w:rPr>
          <w:rFonts w:ascii="Times New Roman" w:hAnsi="Times New Roman"/>
          <w:sz w:val="24"/>
          <w:szCs w:val="24"/>
        </w:rPr>
        <w:t>ванное место; следовать основам</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443EAC" w:rsidRDefault="00443EAC"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443EA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 xml:space="preserve">применять коды, исправляющие ошибки, возникшие при передаче информации;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определять пропускную способность и п</w:t>
      </w:r>
      <w:r w:rsidR="00443EAC">
        <w:rPr>
          <w:rFonts w:ascii="Times New Roman" w:hAnsi="Times New Roman"/>
          <w:sz w:val="24"/>
          <w:szCs w:val="24"/>
        </w:rPr>
        <w:t>омехозащищенность канала связи,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искажение информации при передаче по каналам связи, а также использовать алгоритмы сжатия данных (алгоритм LZW и др.);</w:t>
      </w:r>
    </w:p>
    <w:p w:rsidR="00443EAC" w:rsidRDefault="00DE2259" w:rsidP="00F3450D">
      <w:pPr>
        <w:pStyle w:val="afffff2"/>
        <w:numPr>
          <w:ilvl w:val="0"/>
          <w:numId w:val="227"/>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графы, деревья, списки пр</w:t>
      </w:r>
      <w:r w:rsidR="00443EAC">
        <w:rPr>
          <w:rFonts w:ascii="Times New Roman" w:hAnsi="Times New Roman"/>
          <w:sz w:val="24"/>
          <w:szCs w:val="24"/>
        </w:rPr>
        <w:t>и описании объектов и процессов</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окружающего мира; использовать префиксные деревья и другие виды деревьев при решении алгоритмических задач, в том числе при анализе кодов;</w:t>
      </w:r>
    </w:p>
    <w:p w:rsidR="00DE2259" w:rsidRPr="00443EAC" w:rsidRDefault="00DE2259" w:rsidP="00F3450D">
      <w:pPr>
        <w:pStyle w:val="afffff2"/>
        <w:numPr>
          <w:ilvl w:val="0"/>
          <w:numId w:val="227"/>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знания о методе «разделяй и властвуй»;</w:t>
      </w:r>
    </w:p>
    <w:p w:rsidR="00443EAC" w:rsidRDefault="00DE2259" w:rsidP="00F3450D">
      <w:pPr>
        <w:pStyle w:val="afffff2"/>
        <w:numPr>
          <w:ilvl w:val="0"/>
          <w:numId w:val="227"/>
        </w:numPr>
        <w:spacing w:after="0" w:line="240" w:lineRule="auto"/>
        <w:jc w:val="both"/>
        <w:rPr>
          <w:rFonts w:ascii="Times New Roman" w:hAnsi="Times New Roman"/>
          <w:sz w:val="24"/>
          <w:szCs w:val="24"/>
        </w:rPr>
      </w:pPr>
      <w:r w:rsidRPr="00443EAC">
        <w:rPr>
          <w:rFonts w:ascii="Times New Roman" w:hAnsi="Times New Roman"/>
          <w:sz w:val="24"/>
          <w:szCs w:val="24"/>
        </w:rPr>
        <w:t>приводить примеры различных алгоритмов реше</w:t>
      </w:r>
      <w:r w:rsidR="00443EAC">
        <w:rPr>
          <w:rFonts w:ascii="Times New Roman" w:hAnsi="Times New Roman"/>
          <w:sz w:val="24"/>
          <w:szCs w:val="24"/>
        </w:rPr>
        <w:t>ния одной задачи, которые имеют</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различную сложность; использовать понятие переборного алгоритма; </w:t>
      </w:r>
    </w:p>
    <w:p w:rsid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понятие универсальног</w:t>
      </w:r>
      <w:r w:rsidR="00443EAC">
        <w:rPr>
          <w:rFonts w:ascii="Times New Roman" w:hAnsi="Times New Roman"/>
          <w:sz w:val="24"/>
          <w:szCs w:val="24"/>
        </w:rPr>
        <w:t>о алгоритма и приводить примеры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алгоритмически неразрешимых проблем;</w:t>
      </w:r>
    </w:p>
    <w:p w:rsid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второй язык программиров</w:t>
      </w:r>
      <w:r w:rsidR="00443EAC">
        <w:rPr>
          <w:rFonts w:ascii="Times New Roman" w:hAnsi="Times New Roman"/>
          <w:sz w:val="24"/>
          <w:szCs w:val="24"/>
        </w:rPr>
        <w:t>ания; сравнивать преимущества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недостатки двух языков программирования;</w:t>
      </w:r>
    </w:p>
    <w:p w:rsidR="00DE2259" w:rsidRP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создавать программы для учебных или проектных задач средней сложности; </w:t>
      </w:r>
    </w:p>
    <w:p w:rsid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информационно-коммуникационн</w:t>
      </w:r>
      <w:r w:rsidR="00443EAC">
        <w:rPr>
          <w:rFonts w:ascii="Times New Roman" w:hAnsi="Times New Roman"/>
          <w:sz w:val="24"/>
          <w:szCs w:val="24"/>
        </w:rPr>
        <w:t>ые технологии при моделировании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 анализе процессов и явлений в соответствии с выбранным профилем; </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осознанно подходить к выбору ИКТ-средств</w:t>
      </w:r>
      <w:r w:rsidR="00443EAC">
        <w:rPr>
          <w:rFonts w:ascii="Times New Roman" w:hAnsi="Times New Roman"/>
          <w:sz w:val="24"/>
          <w:szCs w:val="24"/>
        </w:rPr>
        <w:t xml:space="preserve"> и программного обеспечения для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решения задач, возникающих в ходе учебы и вне ее, для своих учебных и иных целей;</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(в несложных случаях) вер</w:t>
      </w:r>
      <w:r w:rsidR="00443EAC">
        <w:rPr>
          <w:rFonts w:ascii="Times New Roman" w:hAnsi="Times New Roman"/>
          <w:sz w:val="24"/>
          <w:szCs w:val="24"/>
        </w:rPr>
        <w:t>ификацию (проверку надежности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согласованности) исходных данных и валидацию (проверку достоверности) результатов натурных и компьютерных экспериментов;</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пакеты программ и сервисы обра</w:t>
      </w:r>
      <w:r w:rsidR="00443EAC">
        <w:rPr>
          <w:rFonts w:ascii="Times New Roman" w:hAnsi="Times New Roman"/>
          <w:sz w:val="24"/>
          <w:szCs w:val="24"/>
        </w:rPr>
        <w:t>ботки и представления данных, в</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том числе – статистической обработки;</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методы машинного обучения п</w:t>
      </w:r>
      <w:r w:rsidR="00443EAC">
        <w:rPr>
          <w:rFonts w:ascii="Times New Roman" w:hAnsi="Times New Roman"/>
          <w:sz w:val="24"/>
          <w:szCs w:val="24"/>
        </w:rPr>
        <w:t>ри анализе данных; использовать</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представление о проблеме хранения и обработки больших данных; </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lastRenderedPageBreak/>
        <w:t>создавать многотабличные базы данных; работ</w:t>
      </w:r>
      <w:r w:rsidR="00443EAC">
        <w:rPr>
          <w:rFonts w:ascii="Times New Roman" w:hAnsi="Times New Roman"/>
          <w:sz w:val="24"/>
          <w:szCs w:val="24"/>
        </w:rPr>
        <w:t>е с базами данных и справочными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системами с помощью веб-интерфейса.</w:t>
      </w:r>
    </w:p>
    <w:p w:rsidR="00443EAC" w:rsidRDefault="00443EAC"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Физика</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«Физика»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443EA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демонстрировать на примерах роль и место фи</w:t>
      </w:r>
      <w:r w:rsidR="00443EAC">
        <w:rPr>
          <w:rFonts w:ascii="Times New Roman" w:hAnsi="Times New Roman"/>
          <w:sz w:val="24"/>
          <w:szCs w:val="24"/>
        </w:rPr>
        <w:t>зики в формировании современной</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научной картины мира, в развитии современной техники и технологий, в практической деятельности людей;</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демонстрировать на примерах взаи</w:t>
      </w:r>
      <w:r w:rsidR="00443EAC">
        <w:rPr>
          <w:rFonts w:ascii="Times New Roman" w:hAnsi="Times New Roman"/>
          <w:sz w:val="24"/>
          <w:szCs w:val="24"/>
        </w:rPr>
        <w:t>мосвязь между физикой и другими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естественными науками;</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устанавливать взаимосвязь естественно-научн</w:t>
      </w:r>
      <w:r w:rsidR="00443EAC">
        <w:rPr>
          <w:rFonts w:ascii="Times New Roman" w:hAnsi="Times New Roman"/>
          <w:sz w:val="24"/>
          <w:szCs w:val="24"/>
        </w:rPr>
        <w:t>ых явлений и применять основные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физические модели для их описания и объяснения;</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 xml:space="preserve">использовать информацию физического </w:t>
      </w:r>
      <w:r w:rsidR="00443EAC">
        <w:rPr>
          <w:rFonts w:ascii="Times New Roman" w:hAnsi="Times New Roman"/>
          <w:sz w:val="24"/>
          <w:szCs w:val="24"/>
        </w:rPr>
        <w:t>содержания при решении учебных,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практических, проектных и исследовательских задач, интегрируя информацию из различных источников и критически ее оценивая;</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различать и уметь использовать в учебно-исслед</w:t>
      </w:r>
      <w:r w:rsidR="00443EAC">
        <w:rPr>
          <w:rFonts w:ascii="Times New Roman" w:hAnsi="Times New Roman"/>
          <w:sz w:val="24"/>
          <w:szCs w:val="24"/>
        </w:rPr>
        <w:t>овательской деятельности методы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прямые и косвенные измене</w:t>
      </w:r>
      <w:r w:rsidR="00443EAC">
        <w:rPr>
          <w:rFonts w:ascii="Times New Roman" w:hAnsi="Times New Roman"/>
          <w:sz w:val="24"/>
          <w:szCs w:val="24"/>
        </w:rPr>
        <w:t>ния физических величин, выбирая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исследования зависимостей между фи</w:t>
      </w:r>
      <w:r w:rsidR="00443EAC">
        <w:rPr>
          <w:rFonts w:ascii="Times New Roman" w:hAnsi="Times New Roman"/>
          <w:sz w:val="24"/>
          <w:szCs w:val="24"/>
        </w:rPr>
        <w:t>зическими величинами: проводить</w:t>
      </w:r>
    </w:p>
    <w:p w:rsidR="00DE2259" w:rsidRPr="00443EAC" w:rsidRDefault="00DE2259" w:rsidP="00E36522">
      <w:pPr>
        <w:spacing w:after="0" w:line="240" w:lineRule="auto"/>
        <w:jc w:val="both"/>
        <w:rPr>
          <w:rFonts w:ascii="Times New Roman" w:hAnsi="Times New Roman"/>
          <w:sz w:val="24"/>
          <w:szCs w:val="24"/>
        </w:rPr>
      </w:pPr>
      <w:r w:rsidRPr="00443EAC">
        <w:rPr>
          <w:rFonts w:ascii="Times New Roman" w:hAnsi="Times New Roman"/>
          <w:sz w:val="24"/>
          <w:szCs w:val="24"/>
        </w:rPr>
        <w:t>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 xml:space="preserve">использовать для описания характера </w:t>
      </w:r>
      <w:r w:rsidR="00E36522">
        <w:rPr>
          <w:rFonts w:ascii="Times New Roman" w:hAnsi="Times New Roman"/>
          <w:sz w:val="24"/>
          <w:szCs w:val="24"/>
        </w:rPr>
        <w:t>протекания физических процессов</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физические величины и демонстрировать взаимосвязь между ними;</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для описания характера протекания физическ</w:t>
      </w:r>
      <w:r w:rsidR="00E36522">
        <w:rPr>
          <w:rFonts w:ascii="Times New Roman" w:hAnsi="Times New Roman"/>
          <w:sz w:val="24"/>
          <w:szCs w:val="24"/>
        </w:rPr>
        <w:t>их процессов</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физические законы с учетом границ их применимости;</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решать качественные задачи (в том числе и межпр</w:t>
      </w:r>
      <w:r w:rsidR="00E36522">
        <w:rPr>
          <w:rFonts w:ascii="Times New Roman" w:hAnsi="Times New Roman"/>
          <w:sz w:val="24"/>
          <w:szCs w:val="24"/>
        </w:rPr>
        <w:t>едметного характера): используя</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решать расчетные задачи с явно заданной физиче</w:t>
      </w:r>
      <w:r w:rsidR="00E36522">
        <w:rPr>
          <w:rFonts w:ascii="Times New Roman" w:hAnsi="Times New Roman"/>
          <w:sz w:val="24"/>
          <w:szCs w:val="24"/>
        </w:rPr>
        <w:t>ской моделью: на основе анализа</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учитывать границы применения изученных</w:t>
      </w:r>
      <w:r w:rsidR="00E36522">
        <w:rPr>
          <w:rFonts w:ascii="Times New Roman" w:hAnsi="Times New Roman"/>
          <w:sz w:val="24"/>
          <w:szCs w:val="24"/>
        </w:rPr>
        <w:t xml:space="preserve"> физических моделей при решении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физических и межпредметных задач;</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информацию и применять знани</w:t>
      </w:r>
      <w:r w:rsidR="00E36522">
        <w:rPr>
          <w:rFonts w:ascii="Times New Roman" w:hAnsi="Times New Roman"/>
          <w:sz w:val="24"/>
          <w:szCs w:val="24"/>
        </w:rPr>
        <w:t>я о принципах работы и основных</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lastRenderedPageBreak/>
        <w:t>использовать знания о физических объектах и про</w:t>
      </w:r>
      <w:r w:rsidR="00E36522">
        <w:rPr>
          <w:rFonts w:ascii="Times New Roman" w:hAnsi="Times New Roman"/>
          <w:sz w:val="24"/>
          <w:szCs w:val="24"/>
        </w:rPr>
        <w:t>цессах в повседневной жизни для</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36522" w:rsidRDefault="00E3652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E36522">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понимать и объяснять целостность физической теории, различать границы</w:t>
      </w:r>
      <w:r w:rsidR="00E36522">
        <w:rPr>
          <w:rFonts w:ascii="Times New Roman" w:hAnsi="Times New Roman"/>
          <w:sz w:val="24"/>
          <w:szCs w:val="24"/>
        </w:rPr>
        <w:t xml:space="preserve"> ее</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применимости и место в ряду других физических теорий;</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владеть приемами построения теоре</w:t>
      </w:r>
      <w:r w:rsidR="00E36522">
        <w:rPr>
          <w:rFonts w:ascii="Times New Roman" w:hAnsi="Times New Roman"/>
          <w:sz w:val="24"/>
          <w:szCs w:val="24"/>
        </w:rPr>
        <w:t>тических доказательств, а также</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прогнозирования особенностей протекания физических явлений и процессов на основе полученных теоретических выводов и доказательств;</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характеризовать системную связь м</w:t>
      </w:r>
      <w:r w:rsidR="00E36522">
        <w:rPr>
          <w:rFonts w:ascii="Times New Roman" w:hAnsi="Times New Roman"/>
          <w:sz w:val="24"/>
          <w:szCs w:val="24"/>
        </w:rPr>
        <w:t>ежду основополагающими научными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понятиями: пространство, время, материя (вещество, поле), движение, сила, энергия;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DE2259" w:rsidRP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самостоятельно планировать и проводить физические эксперименты;</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характеризовать глобальные проблем</w:t>
      </w:r>
      <w:r w:rsidR="00E36522">
        <w:rPr>
          <w:rFonts w:ascii="Times New Roman" w:hAnsi="Times New Roman"/>
          <w:sz w:val="24"/>
          <w:szCs w:val="24"/>
        </w:rPr>
        <w:t>ы, стоящие перед человечеством:</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энергетические, сырьевые, экологические, – и роль физики в решении этих проблем;</w:t>
      </w:r>
    </w:p>
    <w:p w:rsidR="00E36522" w:rsidRDefault="00DE2259" w:rsidP="00F3450D">
      <w:pPr>
        <w:pStyle w:val="afffff2"/>
        <w:numPr>
          <w:ilvl w:val="0"/>
          <w:numId w:val="230"/>
        </w:numPr>
        <w:spacing w:after="0" w:line="240" w:lineRule="auto"/>
        <w:jc w:val="both"/>
        <w:rPr>
          <w:rFonts w:ascii="Times New Roman" w:hAnsi="Times New Roman"/>
          <w:sz w:val="24"/>
          <w:szCs w:val="24"/>
        </w:rPr>
      </w:pPr>
      <w:r w:rsidRPr="00E36522">
        <w:rPr>
          <w:rFonts w:ascii="Times New Roman" w:hAnsi="Times New Roman"/>
          <w:sz w:val="24"/>
          <w:szCs w:val="24"/>
        </w:rPr>
        <w:t>решать практико-ориентированные качественные и расчетные физичес</w:t>
      </w:r>
      <w:r w:rsidR="00E36522">
        <w:rPr>
          <w:rFonts w:ascii="Times New Roman" w:hAnsi="Times New Roman"/>
          <w:sz w:val="24"/>
          <w:szCs w:val="24"/>
        </w:rPr>
        <w:t>кие задачи с</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E36522" w:rsidRDefault="00DE2259" w:rsidP="00F3450D">
      <w:pPr>
        <w:pStyle w:val="afffff2"/>
        <w:numPr>
          <w:ilvl w:val="0"/>
          <w:numId w:val="230"/>
        </w:numPr>
        <w:spacing w:after="0" w:line="240" w:lineRule="auto"/>
        <w:jc w:val="both"/>
        <w:rPr>
          <w:rFonts w:ascii="Times New Roman" w:hAnsi="Times New Roman"/>
          <w:sz w:val="24"/>
          <w:szCs w:val="24"/>
        </w:rPr>
      </w:pPr>
      <w:r w:rsidRPr="00E36522">
        <w:rPr>
          <w:rFonts w:ascii="Times New Roman" w:hAnsi="Times New Roman"/>
          <w:sz w:val="24"/>
          <w:szCs w:val="24"/>
        </w:rPr>
        <w:t>объяснять принципы работы и характерист</w:t>
      </w:r>
      <w:r w:rsidR="00E36522">
        <w:rPr>
          <w:rFonts w:ascii="Times New Roman" w:hAnsi="Times New Roman"/>
          <w:sz w:val="24"/>
          <w:szCs w:val="24"/>
        </w:rPr>
        <w:t>ики изученных машин, приборов 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технических устройств;</w:t>
      </w:r>
    </w:p>
    <w:p w:rsidR="00E36522" w:rsidRDefault="00DE2259" w:rsidP="00F3450D">
      <w:pPr>
        <w:pStyle w:val="afffff2"/>
        <w:numPr>
          <w:ilvl w:val="0"/>
          <w:numId w:val="230"/>
        </w:numPr>
        <w:spacing w:after="0" w:line="240" w:lineRule="auto"/>
        <w:jc w:val="both"/>
        <w:rPr>
          <w:rFonts w:ascii="Times New Roman" w:hAnsi="Times New Roman"/>
          <w:sz w:val="24"/>
          <w:szCs w:val="24"/>
        </w:rPr>
      </w:pPr>
      <w:r w:rsidRPr="00E36522">
        <w:rPr>
          <w:rFonts w:ascii="Times New Roman" w:hAnsi="Times New Roman"/>
          <w:sz w:val="24"/>
          <w:szCs w:val="24"/>
        </w:rPr>
        <w:t>объяснять условия применения физических</w:t>
      </w:r>
      <w:r w:rsidR="00E36522">
        <w:rPr>
          <w:rFonts w:ascii="Times New Roman" w:hAnsi="Times New Roman"/>
          <w:sz w:val="24"/>
          <w:szCs w:val="24"/>
        </w:rPr>
        <w:t xml:space="preserve"> моделей при решении физических</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544F2" w:rsidRDefault="00B544F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B544F2">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B544F2" w:rsidRDefault="00DE2259" w:rsidP="00F3450D">
      <w:pPr>
        <w:pStyle w:val="afffff2"/>
        <w:numPr>
          <w:ilvl w:val="0"/>
          <w:numId w:val="230"/>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и анализировать роль и место фи</w:t>
      </w:r>
      <w:r w:rsidR="00B544F2">
        <w:rPr>
          <w:rFonts w:ascii="Times New Roman" w:hAnsi="Times New Roman"/>
          <w:sz w:val="24"/>
          <w:szCs w:val="24"/>
        </w:rPr>
        <w:t>зики в формировании современной</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научной картины мира, в развитии современной техники и технологий, в практической деятельности людей;</w:t>
      </w:r>
    </w:p>
    <w:p w:rsidR="00DE2259" w:rsidRPr="00B544F2" w:rsidRDefault="00DE2259" w:rsidP="00F3450D">
      <w:pPr>
        <w:pStyle w:val="afffff2"/>
        <w:numPr>
          <w:ilvl w:val="0"/>
          <w:numId w:val="230"/>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взаимосвязь между физикой и другими естественными науками;</w:t>
      </w:r>
    </w:p>
    <w:p w:rsidR="00B544F2" w:rsidRDefault="00DE2259" w:rsidP="00F3450D">
      <w:pPr>
        <w:pStyle w:val="afffff2"/>
        <w:numPr>
          <w:ilvl w:val="0"/>
          <w:numId w:val="230"/>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системную связь м</w:t>
      </w:r>
      <w:r w:rsidR="00B544F2">
        <w:rPr>
          <w:rFonts w:ascii="Times New Roman" w:hAnsi="Times New Roman"/>
          <w:sz w:val="24"/>
          <w:szCs w:val="24"/>
        </w:rPr>
        <w:t>ежду основополагающими научными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понятиями: пространство, время, материя (вещество, поле), движение, сила, энергия;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владеть приемами построения теоре</w:t>
      </w:r>
      <w:r w:rsidR="00B544F2">
        <w:rPr>
          <w:rFonts w:ascii="Times New Roman" w:hAnsi="Times New Roman"/>
          <w:sz w:val="24"/>
          <w:szCs w:val="24"/>
        </w:rPr>
        <w:t>тических доказательств, а также</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прогнозирования особенностей протекания физических явлений и процессов на основе полученных теоретических выводов и доказательств;</w:t>
      </w:r>
    </w:p>
    <w:p w:rsid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самостоятельно конструировать экспериме</w:t>
      </w:r>
      <w:r w:rsidR="00B544F2">
        <w:rPr>
          <w:rFonts w:ascii="Times New Roman" w:hAnsi="Times New Roman"/>
          <w:sz w:val="24"/>
          <w:szCs w:val="24"/>
        </w:rPr>
        <w:t>нтальные установки для проверки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выдвинутых гипотез, рассчитывать абсолютную и относительную погрешности;</w:t>
      </w:r>
    </w:p>
    <w:p w:rsidR="00DE2259" w:rsidRP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самостоятельно планировать и проводить физические эксперименты;</w:t>
      </w:r>
    </w:p>
    <w:p w:rsid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 xml:space="preserve">решать практико-ориентированные качественные </w:t>
      </w:r>
      <w:r w:rsidR="00B544F2">
        <w:rPr>
          <w:rFonts w:ascii="Times New Roman" w:hAnsi="Times New Roman"/>
          <w:sz w:val="24"/>
          <w:szCs w:val="24"/>
        </w:rPr>
        <w:t>и расчетные физические задачи с</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опорой как на известные физические законы, закономерности и модели, так и на тексты с избыточной информацией;</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границы применения изученных</w:t>
      </w:r>
      <w:r w:rsidR="00B544F2">
        <w:rPr>
          <w:rFonts w:ascii="Times New Roman" w:hAnsi="Times New Roman"/>
          <w:sz w:val="24"/>
          <w:szCs w:val="24"/>
        </w:rPr>
        <w:t xml:space="preserve"> физических моделей при решении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физических и межпредметных задач;</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выдвигать гипотезы на основе знания основополаг</w:t>
      </w:r>
      <w:r w:rsidR="00B544F2">
        <w:rPr>
          <w:rFonts w:ascii="Times New Roman" w:hAnsi="Times New Roman"/>
          <w:sz w:val="24"/>
          <w:szCs w:val="24"/>
        </w:rPr>
        <w:t>ающих физических</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закономерностей и законов;</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lastRenderedPageBreak/>
        <w:t>характеризовать глобальные проблем</w:t>
      </w:r>
      <w:r w:rsidR="00B544F2">
        <w:rPr>
          <w:rFonts w:ascii="Times New Roman" w:hAnsi="Times New Roman"/>
          <w:sz w:val="24"/>
          <w:szCs w:val="24"/>
        </w:rPr>
        <w:t>ы, стоящие перед человечеством:</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энергетические, сырьевые, экологические, и роль физики в решении этих проблем;</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принципы работы и характеристики изученных машин, приборо</w:t>
      </w:r>
      <w:r w:rsidR="00B544F2">
        <w:rPr>
          <w:rFonts w:ascii="Times New Roman" w:hAnsi="Times New Roman"/>
          <w:sz w:val="24"/>
          <w:szCs w:val="24"/>
        </w:rPr>
        <w:t>в 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технических устройств;</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объяснять условия применения физических</w:t>
      </w:r>
      <w:r w:rsidR="00B544F2">
        <w:rPr>
          <w:rFonts w:ascii="Times New Roman" w:hAnsi="Times New Roman"/>
          <w:sz w:val="24"/>
          <w:szCs w:val="24"/>
        </w:rPr>
        <w:t xml:space="preserve"> моделей при решении физических</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544F2" w:rsidRDefault="00B544F2"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B544F2">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 xml:space="preserve">проверять экспериментальными средствами </w:t>
      </w:r>
      <w:r w:rsidR="006B4E8C">
        <w:rPr>
          <w:rFonts w:ascii="Times New Roman" w:hAnsi="Times New Roman"/>
          <w:sz w:val="24"/>
          <w:szCs w:val="24"/>
        </w:rPr>
        <w:t>выдвинутые гипотезы, формулируя</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цель исследования, на основе знания основополагающих физических закономерностей и законов;</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описывать и анализировать полученную в ре</w:t>
      </w:r>
      <w:r w:rsidR="006B4E8C">
        <w:rPr>
          <w:rFonts w:ascii="Times New Roman" w:hAnsi="Times New Roman"/>
          <w:sz w:val="24"/>
          <w:szCs w:val="24"/>
        </w:rPr>
        <w:t>зультате проведенных физических</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экспериментов информацию, определять ее достоверность;</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понимать и объяснять системную связь м</w:t>
      </w:r>
      <w:r w:rsidR="006B4E8C">
        <w:rPr>
          <w:rFonts w:ascii="Times New Roman" w:hAnsi="Times New Roman"/>
          <w:sz w:val="24"/>
          <w:szCs w:val="24"/>
        </w:rPr>
        <w:t>ежду основополагающими научными</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понятиями: пространство, время, материя (вещество, поле), движение, сила, энергия;</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решать экспериментальные, качественные и кол</w:t>
      </w:r>
      <w:r w:rsidR="006B4E8C">
        <w:rPr>
          <w:rFonts w:ascii="Times New Roman" w:hAnsi="Times New Roman"/>
          <w:sz w:val="24"/>
          <w:szCs w:val="24"/>
        </w:rPr>
        <w:t>ичественные задачи олимпиадного</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уровня сложности, используя физические законы, а также уравнения, связывающие физические величины;</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анализировать границы применимости физиче</w:t>
      </w:r>
      <w:r w:rsidR="006B4E8C">
        <w:rPr>
          <w:rFonts w:ascii="Times New Roman" w:hAnsi="Times New Roman"/>
          <w:sz w:val="24"/>
          <w:szCs w:val="24"/>
        </w:rPr>
        <w:t>ских законов, понимать всеобщий</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характер фундаментальных законов и ограниченность использования частных законов;</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формулировать и решать новые за</w:t>
      </w:r>
      <w:r w:rsidR="006B4E8C">
        <w:rPr>
          <w:rFonts w:ascii="Times New Roman" w:hAnsi="Times New Roman"/>
          <w:sz w:val="24"/>
          <w:szCs w:val="24"/>
        </w:rPr>
        <w:t>дачи, возникающие в ходе учебно</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исследовательской и проектной деятельности;</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усовершенствовать приборы и метод</w:t>
      </w:r>
      <w:r w:rsidR="006B4E8C">
        <w:rPr>
          <w:rFonts w:ascii="Times New Roman" w:hAnsi="Times New Roman"/>
          <w:sz w:val="24"/>
          <w:szCs w:val="24"/>
        </w:rPr>
        <w:t>ы исследования в соответствии с</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поставленной задачей;</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использовать методы математического модели</w:t>
      </w:r>
      <w:r w:rsidR="006B4E8C">
        <w:rPr>
          <w:rFonts w:ascii="Times New Roman" w:hAnsi="Times New Roman"/>
          <w:sz w:val="24"/>
          <w:szCs w:val="24"/>
        </w:rPr>
        <w:t>рования, в том числе простейшие</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статистические методы для обработки результатов эксперимента.</w:t>
      </w:r>
    </w:p>
    <w:p w:rsidR="006B4E8C" w:rsidRDefault="006B4E8C"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Химия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«Химия»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E82E4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раскрывать на примерах роль химии в ф</w:t>
      </w:r>
      <w:r w:rsidR="00E82E4C">
        <w:rPr>
          <w:rFonts w:ascii="Times New Roman" w:hAnsi="Times New Roman"/>
          <w:sz w:val="24"/>
          <w:szCs w:val="24"/>
        </w:rPr>
        <w:t>ормировании современной научной</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картины мира и в практической деятельности человека;</w:t>
      </w:r>
    </w:p>
    <w:p w:rsid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демонстрировать на примерах вза</w:t>
      </w:r>
      <w:r w:rsidR="00E82E4C">
        <w:rPr>
          <w:rFonts w:ascii="Times New Roman" w:hAnsi="Times New Roman"/>
          <w:sz w:val="24"/>
          <w:szCs w:val="24"/>
        </w:rPr>
        <w:t>имосвязь между химией и другими</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естественными науками;</w:t>
      </w:r>
    </w:p>
    <w:p w:rsidR="00DE2259" w:rsidRP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раскрывать на примерах положения теории химического строения А.М. Бутлерова;</w:t>
      </w:r>
    </w:p>
    <w:p w:rsid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 xml:space="preserve">понимать физический смысл Периодического </w:t>
      </w:r>
      <w:r w:rsidR="00E82E4C">
        <w:rPr>
          <w:rFonts w:ascii="Times New Roman" w:hAnsi="Times New Roman"/>
          <w:sz w:val="24"/>
          <w:szCs w:val="24"/>
        </w:rPr>
        <w:t>закона Д.И. Менделеева и на его</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основе объяснять зависимость свойств химических элементов и образованных ими веществ от электронного строения атомов;</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объяснять причины многообразия веществ на о</w:t>
      </w:r>
      <w:r w:rsidR="00E82E4C">
        <w:rPr>
          <w:rFonts w:ascii="Times New Roman" w:hAnsi="Times New Roman"/>
          <w:sz w:val="24"/>
          <w:szCs w:val="24"/>
        </w:rPr>
        <w:t>снове общих представлений об их</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составе и строении;</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 xml:space="preserve">применять правила систематической международной номенклатуры как средства </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различения и идентификации веществ по их составу и строению;</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составлять молекулярные и структурные формулы органич</w:t>
      </w:r>
      <w:r w:rsidR="00E82E4C">
        <w:rPr>
          <w:rFonts w:ascii="Times New Roman" w:hAnsi="Times New Roman"/>
          <w:sz w:val="24"/>
          <w:szCs w:val="24"/>
        </w:rPr>
        <w:t>еских веществ как</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lastRenderedPageBreak/>
        <w:t>носителей информации о строении вещества, его свойствах и принадлежности к определенному классу соединений;</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характеризовать органические вещества по</w:t>
      </w:r>
      <w:r w:rsidR="00E82E4C">
        <w:rPr>
          <w:rFonts w:ascii="Times New Roman" w:hAnsi="Times New Roman"/>
          <w:sz w:val="24"/>
          <w:szCs w:val="24"/>
        </w:rPr>
        <w:t xml:space="preserve"> составу, строению и свойствам,</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устанавливать причинно-следственные связи между данными характеристиками вещества;</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приводить примеры химических реакций, ра</w:t>
      </w:r>
      <w:r w:rsidR="00E82E4C">
        <w:rPr>
          <w:rFonts w:ascii="Times New Roman" w:hAnsi="Times New Roman"/>
          <w:sz w:val="24"/>
          <w:szCs w:val="24"/>
        </w:rPr>
        <w:t>скрывающих характерные свойства</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типичных представителей классов органических веществ с целью их идентификации и объяснения области применения;</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прогнозировать возможность протекания химических</w:t>
      </w:r>
      <w:r w:rsidR="00F64948">
        <w:rPr>
          <w:rFonts w:ascii="Times New Roman" w:hAnsi="Times New Roman"/>
          <w:sz w:val="24"/>
          <w:szCs w:val="24"/>
        </w:rPr>
        <w:t xml:space="preserve"> реакций на основе знаний 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типах химической связи в молекулах реагентов и их реакционной способности;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практического использовани</w:t>
      </w:r>
      <w:r w:rsidR="00F64948">
        <w:rPr>
          <w:rFonts w:ascii="Times New Roman" w:hAnsi="Times New Roman"/>
          <w:sz w:val="24"/>
          <w:szCs w:val="24"/>
        </w:rPr>
        <w:t>я продуктов переработки нефти и</w:t>
      </w:r>
    </w:p>
    <w:p w:rsidR="00F64948" w:rsidRDefault="00DE2259" w:rsidP="0042302E">
      <w:pPr>
        <w:spacing w:after="0" w:line="240" w:lineRule="auto"/>
        <w:jc w:val="both"/>
        <w:rPr>
          <w:rFonts w:ascii="Times New Roman" w:hAnsi="Times New Roman"/>
          <w:sz w:val="24"/>
          <w:szCs w:val="24"/>
        </w:rPr>
      </w:pPr>
      <w:r w:rsidRPr="00F64948">
        <w:rPr>
          <w:rFonts w:ascii="Times New Roman" w:hAnsi="Times New Roman"/>
          <w:sz w:val="24"/>
          <w:szCs w:val="24"/>
        </w:rPr>
        <w:t>природного газа, высокомолекулярных соединений (полиэтилена, синтетическог</w:t>
      </w:r>
      <w:r w:rsidR="00F64948">
        <w:rPr>
          <w:rFonts w:ascii="Times New Roman" w:hAnsi="Times New Roman"/>
          <w:sz w:val="24"/>
          <w:szCs w:val="24"/>
        </w:rPr>
        <w:t>о каучука, ацетатного волокна);</w:t>
      </w:r>
    </w:p>
    <w:p w:rsidR="00F64948" w:rsidRPr="00F64948" w:rsidRDefault="00DE2259" w:rsidP="00F3450D">
      <w:pPr>
        <w:pStyle w:val="afffff2"/>
        <w:numPr>
          <w:ilvl w:val="0"/>
          <w:numId w:val="233"/>
        </w:numPr>
        <w:spacing w:after="0" w:line="240" w:lineRule="auto"/>
        <w:jc w:val="both"/>
        <w:rPr>
          <w:rFonts w:ascii="Times New Roman" w:hAnsi="Times New Roman" w:cstheme="minorBidi"/>
          <w:sz w:val="24"/>
          <w:szCs w:val="24"/>
        </w:rPr>
      </w:pPr>
      <w:r w:rsidRPr="00F64948">
        <w:rPr>
          <w:rFonts w:ascii="Times New Roman" w:hAnsi="Times New Roman"/>
          <w:sz w:val="24"/>
          <w:szCs w:val="24"/>
        </w:rPr>
        <w:t>проводить опыты по распознаванию органическ</w:t>
      </w:r>
      <w:r w:rsidR="00F64948">
        <w:rPr>
          <w:rFonts w:ascii="Times New Roman" w:hAnsi="Times New Roman"/>
          <w:sz w:val="24"/>
          <w:szCs w:val="24"/>
        </w:rPr>
        <w:t>их веществ: глицерина, уксусной</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кислоты, непредельных жиров, глюкозы, крахмала, белков – в составе пищевых продуктов и косметических средств;</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владеть правилами и приемами безопасной ра</w:t>
      </w:r>
      <w:r w:rsidR="00F64948">
        <w:rPr>
          <w:rFonts w:ascii="Times New Roman" w:hAnsi="Times New Roman"/>
          <w:sz w:val="24"/>
          <w:szCs w:val="24"/>
        </w:rPr>
        <w:t>боты с химическими веществами и</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лабораторным оборудованием;</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устанавливать зависимость скорости химической реакции и смещения хим</w:t>
      </w:r>
      <w:r w:rsidR="00F64948">
        <w:rPr>
          <w:rFonts w:ascii="Times New Roman" w:hAnsi="Times New Roman"/>
          <w:sz w:val="24"/>
          <w:szCs w:val="24"/>
        </w:rPr>
        <w:t>ического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равновесия от различных факторов с целью определения оптимальных условий протекания химических процессов;</w:t>
      </w:r>
    </w:p>
    <w:p w:rsidR="00DE2259" w:rsidRP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гидролиза солей в повседневной жизни человека;</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окислительно-восст</w:t>
      </w:r>
      <w:r w:rsidR="00F64948">
        <w:rPr>
          <w:rFonts w:ascii="Times New Roman" w:hAnsi="Times New Roman"/>
          <w:sz w:val="24"/>
          <w:szCs w:val="24"/>
        </w:rPr>
        <w:t>ановительных реакций в природе,</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производственных процессах и жизнедеятельности организмов;</w:t>
      </w:r>
    </w:p>
    <w:p w:rsidR="00F64948" w:rsidRDefault="00DE2259" w:rsidP="00F3450D">
      <w:pPr>
        <w:pStyle w:val="afffff2"/>
        <w:numPr>
          <w:ilvl w:val="0"/>
          <w:numId w:val="234"/>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химических реакций</w:t>
      </w:r>
      <w:r w:rsidR="00F64948">
        <w:rPr>
          <w:rFonts w:ascii="Times New Roman" w:hAnsi="Times New Roman"/>
          <w:sz w:val="24"/>
          <w:szCs w:val="24"/>
        </w:rPr>
        <w:t>, раскрывающих общие химические</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свойства простых веществ – металлов и неметаллов;</w:t>
      </w:r>
    </w:p>
    <w:p w:rsidR="00F64948" w:rsidRDefault="00DE2259" w:rsidP="00F3450D">
      <w:pPr>
        <w:pStyle w:val="afffff2"/>
        <w:numPr>
          <w:ilvl w:val="0"/>
          <w:numId w:val="234"/>
        </w:numPr>
        <w:spacing w:after="0" w:line="240" w:lineRule="auto"/>
        <w:jc w:val="both"/>
        <w:rPr>
          <w:rFonts w:ascii="Times New Roman" w:hAnsi="Times New Roman"/>
          <w:sz w:val="24"/>
          <w:szCs w:val="24"/>
        </w:rPr>
      </w:pPr>
      <w:r w:rsidRPr="00F64948">
        <w:rPr>
          <w:rFonts w:ascii="Times New Roman" w:hAnsi="Times New Roman"/>
          <w:sz w:val="24"/>
          <w:szCs w:val="24"/>
        </w:rPr>
        <w:t>проводить расчеты на нахождение молек</w:t>
      </w:r>
      <w:r w:rsidR="00F64948">
        <w:rPr>
          <w:rFonts w:ascii="Times New Roman" w:hAnsi="Times New Roman"/>
          <w:sz w:val="24"/>
          <w:szCs w:val="24"/>
        </w:rPr>
        <w:t>улярной формулы углеводорода по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продуктам сгорания и по его относительной плотности и массовым долям элементов, входящих в его состав;</w:t>
      </w:r>
    </w:p>
    <w:p w:rsidR="00F64948" w:rsidRDefault="00DE2259" w:rsidP="00F3450D">
      <w:pPr>
        <w:pStyle w:val="afffff2"/>
        <w:numPr>
          <w:ilvl w:val="0"/>
          <w:numId w:val="234"/>
        </w:numPr>
        <w:spacing w:after="0" w:line="240" w:lineRule="auto"/>
        <w:jc w:val="both"/>
        <w:rPr>
          <w:rFonts w:ascii="Times New Roman" w:hAnsi="Times New Roman"/>
          <w:sz w:val="24"/>
          <w:szCs w:val="24"/>
        </w:rPr>
      </w:pPr>
      <w:r w:rsidRPr="00F64948">
        <w:rPr>
          <w:rFonts w:ascii="Times New Roman" w:hAnsi="Times New Roman"/>
          <w:sz w:val="24"/>
          <w:szCs w:val="24"/>
        </w:rPr>
        <w:t xml:space="preserve">владеть правилами безопасного обращения </w:t>
      </w:r>
      <w:r w:rsidR="00F64948">
        <w:rPr>
          <w:rFonts w:ascii="Times New Roman" w:hAnsi="Times New Roman"/>
          <w:sz w:val="24"/>
          <w:szCs w:val="24"/>
        </w:rPr>
        <w:t>с едкими, горючими и токсичными</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веществами, средствами бытовой химии;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осуществлять поиск химической информации по названиям, иденти</w:t>
      </w:r>
      <w:r w:rsidR="002A3FD3">
        <w:rPr>
          <w:rFonts w:ascii="Times New Roman" w:hAnsi="Times New Roman"/>
          <w:sz w:val="24"/>
          <w:szCs w:val="24"/>
        </w:rPr>
        <w:t>фикаторам,</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структурным формулам веществ;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критически оценивать и интерпре</w:t>
      </w:r>
      <w:r w:rsidR="002A3FD3">
        <w:rPr>
          <w:rFonts w:ascii="Times New Roman" w:hAnsi="Times New Roman"/>
          <w:sz w:val="24"/>
          <w:szCs w:val="24"/>
        </w:rPr>
        <w:t>тировать химическую информацию,</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2A3FD3" w:rsidRDefault="002A3FD3"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2A3FD3">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иллюстрировать на примерах становление и </w:t>
      </w:r>
      <w:r w:rsidR="002A3FD3">
        <w:rPr>
          <w:rFonts w:ascii="Times New Roman" w:hAnsi="Times New Roman"/>
          <w:sz w:val="24"/>
          <w:szCs w:val="24"/>
        </w:rPr>
        <w:t>эволюцию органической химии как</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науки на различных исторических этапах ее развития;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использовать методы научного познания п</w:t>
      </w:r>
      <w:r w:rsidR="002A3FD3">
        <w:rPr>
          <w:rFonts w:ascii="Times New Roman" w:hAnsi="Times New Roman"/>
          <w:sz w:val="24"/>
          <w:szCs w:val="24"/>
        </w:rPr>
        <w:t>ри выполнении проектов и учебно</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lastRenderedPageBreak/>
        <w:t>исследовательских задач по изучению свойств, способов получения и распознавания органических веществ;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объяснять природу и способы образовани</w:t>
      </w:r>
      <w:r w:rsidR="002A3FD3">
        <w:rPr>
          <w:rFonts w:ascii="Times New Roman" w:hAnsi="Times New Roman"/>
          <w:sz w:val="24"/>
          <w:szCs w:val="24"/>
        </w:rPr>
        <w:t>я химической связи: ковалентной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(полярной, неполярной), ионной, металлической, водородной – с целью определения химической активности веществ;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генетическую связь между кл</w:t>
      </w:r>
      <w:r w:rsidR="002A3FD3">
        <w:rPr>
          <w:rFonts w:ascii="Times New Roman" w:hAnsi="Times New Roman"/>
          <w:sz w:val="24"/>
          <w:szCs w:val="24"/>
        </w:rPr>
        <w:t>ассами органических веществ для</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обоснования принципиальной возможности получения органических соединений заданного состава и строения;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взаимосвязи между фактами и тео</w:t>
      </w:r>
      <w:r w:rsidR="002A3FD3">
        <w:rPr>
          <w:rFonts w:ascii="Times New Roman" w:hAnsi="Times New Roman"/>
          <w:sz w:val="24"/>
          <w:szCs w:val="24"/>
        </w:rPr>
        <w:t>рией, причиной и следствием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анализе проблемных ситуаций и обосновании принимаемых решений на основе химических знаний.</w:t>
      </w:r>
    </w:p>
    <w:p w:rsidR="002A3FD3" w:rsidRDefault="002A3FD3"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2A3FD3">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раскрывать на примерах роль химии в ф</w:t>
      </w:r>
      <w:r w:rsidR="002A3FD3">
        <w:rPr>
          <w:rFonts w:ascii="Times New Roman" w:hAnsi="Times New Roman"/>
          <w:sz w:val="24"/>
          <w:szCs w:val="24"/>
        </w:rPr>
        <w:t>ормировании современной научной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картины мира и в практической деятельности человека, взаимосвязь между химией и другими естественными науками;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иллюстрировать на примерах становление и </w:t>
      </w:r>
      <w:r w:rsidR="002A3FD3">
        <w:rPr>
          <w:rFonts w:ascii="Times New Roman" w:hAnsi="Times New Roman"/>
          <w:sz w:val="24"/>
          <w:szCs w:val="24"/>
        </w:rPr>
        <w:t>эволюцию органической химии как</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науки на различных исторических этапах ее развития;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причинно-следственные связи ме</w:t>
      </w:r>
      <w:r w:rsidR="002A3FD3">
        <w:rPr>
          <w:rFonts w:ascii="Times New Roman" w:hAnsi="Times New Roman"/>
          <w:sz w:val="24"/>
          <w:szCs w:val="24"/>
        </w:rPr>
        <w:t>жду строением атомов химических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анализировать состав, строение и свойс</w:t>
      </w:r>
      <w:r w:rsidR="002A3FD3">
        <w:rPr>
          <w:rFonts w:ascii="Times New Roman" w:hAnsi="Times New Roman"/>
          <w:sz w:val="24"/>
          <w:szCs w:val="24"/>
        </w:rPr>
        <w:t>тва веществ, применяя положения</w:t>
      </w:r>
    </w:p>
    <w:p w:rsid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устанавливать причинно-следственные связи </w:t>
      </w:r>
      <w:r w:rsidR="002A3FD3">
        <w:rPr>
          <w:rFonts w:ascii="Times New Roman" w:hAnsi="Times New Roman"/>
          <w:sz w:val="24"/>
          <w:szCs w:val="24"/>
        </w:rPr>
        <w:t>между свойствами вещества и его</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составом и строением;</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применять правила систематической междунар</w:t>
      </w:r>
      <w:r w:rsidR="002A3FD3">
        <w:rPr>
          <w:rFonts w:ascii="Times New Roman" w:hAnsi="Times New Roman"/>
          <w:sz w:val="24"/>
          <w:szCs w:val="24"/>
        </w:rPr>
        <w:t>одной номенклатуры как средства</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различения и идентификации веществ по их составу и строению;</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составлять молекулярные и структурные формул</w:t>
      </w:r>
      <w:r w:rsidR="002A3FD3">
        <w:rPr>
          <w:rFonts w:ascii="Times New Roman" w:hAnsi="Times New Roman"/>
          <w:sz w:val="24"/>
          <w:szCs w:val="24"/>
        </w:rPr>
        <w:t>ы неорганических и органических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как носителей информации о строении вещества, его свойствах и принадлежности к определенному классу соединений;</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объяснять природу и способы образовани</w:t>
      </w:r>
      <w:r w:rsidR="002A3FD3">
        <w:rPr>
          <w:rFonts w:ascii="Times New Roman" w:hAnsi="Times New Roman"/>
          <w:sz w:val="24"/>
          <w:szCs w:val="24"/>
        </w:rPr>
        <w:t>я химической связи: ковалентной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 xml:space="preserve">(полярной, неполярной), ионной, металлической, водородной – с целью определения химической активности веществ; </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характеризовать физические свойства неоргани</w:t>
      </w:r>
      <w:r w:rsidR="002A3FD3">
        <w:rPr>
          <w:rFonts w:ascii="Times New Roman" w:hAnsi="Times New Roman"/>
          <w:sz w:val="24"/>
          <w:szCs w:val="24"/>
        </w:rPr>
        <w:t>ческих и органических веществ 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физических свойств веществ от типа кристаллической решетки;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характеризовать закономерности в измен</w:t>
      </w:r>
      <w:r w:rsidR="002A3FD3">
        <w:rPr>
          <w:rFonts w:ascii="Times New Roman" w:hAnsi="Times New Roman"/>
          <w:sz w:val="24"/>
          <w:szCs w:val="24"/>
        </w:rPr>
        <w:t>ении химических свойств простых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водородных соединений, высших оксидов и гидроксидов;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приводить примеры химических реакций, раск</w:t>
      </w:r>
      <w:r w:rsidR="002A3FD3">
        <w:rPr>
          <w:rFonts w:ascii="Times New Roman" w:hAnsi="Times New Roman"/>
          <w:sz w:val="24"/>
          <w:szCs w:val="24"/>
        </w:rPr>
        <w:t>рывающих характерные химические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свойства неорганических и органических веществ изученных классов с целью их  идентификации и объяснения области применения;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определять механизм реакции в зависимости от</w:t>
      </w:r>
      <w:r w:rsidR="002A3FD3">
        <w:rPr>
          <w:rFonts w:ascii="Times New Roman" w:hAnsi="Times New Roman"/>
          <w:sz w:val="24"/>
          <w:szCs w:val="24"/>
        </w:rPr>
        <w:t xml:space="preserve"> условий проведения реакции 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lastRenderedPageBreak/>
        <w:t>прогнозировать возможность протекания химических реакций на основе типа химической связи и активности реагентов;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реакционной способн</w:t>
      </w:r>
      <w:r w:rsidR="002A3FD3">
        <w:rPr>
          <w:rFonts w:ascii="Times New Roman" w:hAnsi="Times New Roman"/>
          <w:sz w:val="24"/>
          <w:szCs w:val="24"/>
        </w:rPr>
        <w:t>ости органических соединений от</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характера взаимного влияния атомов в молекулах с целью прогнозирования продуктов реакции;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скорости химической</w:t>
      </w:r>
      <w:r w:rsidR="002A3FD3">
        <w:rPr>
          <w:rFonts w:ascii="Times New Roman" w:hAnsi="Times New Roman"/>
          <w:sz w:val="24"/>
          <w:szCs w:val="24"/>
        </w:rPr>
        <w:t xml:space="preserve"> реакции и смещения химического</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равновесия от различных факторов с целью </w:t>
      </w:r>
      <w:r w:rsidR="002A3FD3">
        <w:rPr>
          <w:rFonts w:ascii="Times New Roman" w:hAnsi="Times New Roman"/>
          <w:sz w:val="24"/>
          <w:szCs w:val="24"/>
        </w:rPr>
        <w:t>определения оптимальных условий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протекания химических процессов;</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генетическую связь между классам</w:t>
      </w:r>
      <w:r w:rsidR="002A3FD3">
        <w:rPr>
          <w:rFonts w:ascii="Times New Roman" w:hAnsi="Times New Roman"/>
          <w:sz w:val="24"/>
          <w:szCs w:val="24"/>
        </w:rPr>
        <w:t>и неорганических и органических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для обоснования принципиальной возможности получения неорганических и органических соединений заданного состава и строения;</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подбирать реагенты, условия и определять продукты реакций, позвол</w:t>
      </w:r>
      <w:r w:rsidR="002A3FD3">
        <w:rPr>
          <w:rFonts w:ascii="Times New Roman" w:hAnsi="Times New Roman"/>
          <w:sz w:val="24"/>
          <w:szCs w:val="24"/>
        </w:rPr>
        <w:t>яющих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реализовать лабораторные и промышленные способы получения важнейших неорганических и органических веществ;</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определять характер среды в результате гидролиз</w:t>
      </w:r>
      <w:r w:rsidR="002A3FD3">
        <w:rPr>
          <w:rFonts w:ascii="Times New Roman" w:hAnsi="Times New Roman"/>
          <w:sz w:val="24"/>
          <w:szCs w:val="24"/>
        </w:rPr>
        <w:t>а неорганических и органических</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веществ и приводить примеры гидролиза веществ в повседневной жиз</w:t>
      </w:r>
      <w:r w:rsidR="002A3FD3">
        <w:rPr>
          <w:rFonts w:ascii="Times New Roman" w:hAnsi="Times New Roman"/>
          <w:sz w:val="24"/>
          <w:szCs w:val="24"/>
        </w:rPr>
        <w:t>ни человека,</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биологических обменных процессах и промышленности;</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приводить примеры окислительно-восст</w:t>
      </w:r>
      <w:r w:rsidR="002A3FD3">
        <w:rPr>
          <w:rFonts w:ascii="Times New Roman" w:hAnsi="Times New Roman"/>
          <w:sz w:val="24"/>
          <w:szCs w:val="24"/>
        </w:rPr>
        <w:t>ановительных реакций в природе,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производственных процессах и жизнедеятельности организмов;</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обосновывать практическое использование неорганических и органиче</w:t>
      </w:r>
      <w:r w:rsidR="002A3FD3">
        <w:rPr>
          <w:rFonts w:ascii="Times New Roman" w:hAnsi="Times New Roman"/>
          <w:sz w:val="24"/>
          <w:szCs w:val="24"/>
        </w:rPr>
        <w:t>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и их реакций в промышленности и быту;</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выполнять химический экспериме</w:t>
      </w:r>
      <w:r w:rsidR="002A3FD3">
        <w:rPr>
          <w:rFonts w:ascii="Times New Roman" w:hAnsi="Times New Roman"/>
          <w:sz w:val="24"/>
          <w:szCs w:val="24"/>
        </w:rPr>
        <w:t>нт по распознаванию и получению</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проводить расчеты на основе химичес</w:t>
      </w:r>
      <w:r w:rsidR="002A3FD3">
        <w:rPr>
          <w:rFonts w:ascii="Times New Roman" w:hAnsi="Times New Roman"/>
          <w:sz w:val="24"/>
          <w:szCs w:val="24"/>
        </w:rPr>
        <w:t>ких формул и уравнений реакций:</w:t>
      </w:r>
    </w:p>
    <w:p w:rsid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расчеты теплового эффекта реакции; расче</w:t>
      </w:r>
      <w:r w:rsidR="002A3FD3">
        <w:rPr>
          <w:rFonts w:ascii="Times New Roman" w:hAnsi="Times New Roman"/>
          <w:sz w:val="24"/>
          <w:szCs w:val="24"/>
        </w:rPr>
        <w:t>ты объемных отношений газов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использовать методы научного познания</w:t>
      </w:r>
      <w:r w:rsidR="002A3FD3">
        <w:rPr>
          <w:rFonts w:ascii="Times New Roman" w:hAnsi="Times New Roman"/>
          <w:sz w:val="24"/>
          <w:szCs w:val="24"/>
        </w:rPr>
        <w:t>: анализ, синтез, моделирование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 xml:space="preserve">владеть правилами безопасного обращения </w:t>
      </w:r>
      <w:r w:rsidR="002A3FD3">
        <w:rPr>
          <w:rFonts w:ascii="Times New Roman" w:hAnsi="Times New Roman"/>
          <w:sz w:val="24"/>
          <w:szCs w:val="24"/>
        </w:rPr>
        <w:t>с едкими, горючими и токсичными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веществами, средствами бытовой химии;</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осуществлять поиск химической информации</w:t>
      </w:r>
      <w:r w:rsidR="002A3FD3">
        <w:rPr>
          <w:rFonts w:ascii="Times New Roman" w:hAnsi="Times New Roman"/>
          <w:sz w:val="24"/>
          <w:szCs w:val="24"/>
        </w:rPr>
        <w:t xml:space="preserve"> по названиям, идентификаторам,</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структурным формулам веществ;</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критически оценивать и интерпретировать химическую информацию</w:t>
      </w:r>
      <w:r w:rsidR="002A3FD3">
        <w:rPr>
          <w:rFonts w:ascii="Times New Roman" w:hAnsi="Times New Roman"/>
          <w:sz w:val="24"/>
          <w:szCs w:val="24"/>
        </w:rPr>
        <w:t>,</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lastRenderedPageBreak/>
        <w:t>устанавливать взаимосвязи между фактами и тео</w:t>
      </w:r>
      <w:r w:rsidR="002A3FD3">
        <w:rPr>
          <w:rFonts w:ascii="Times New Roman" w:hAnsi="Times New Roman"/>
          <w:sz w:val="24"/>
          <w:szCs w:val="24"/>
        </w:rPr>
        <w:t>рией, причиной и следствием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анализе проблемных ситуаций и обосновании принимаемых решений на основе химических знаний;</w:t>
      </w:r>
    </w:p>
    <w:p w:rsidR="00E64164" w:rsidRDefault="00DE2259" w:rsidP="00F3450D">
      <w:pPr>
        <w:pStyle w:val="afffff2"/>
        <w:numPr>
          <w:ilvl w:val="0"/>
          <w:numId w:val="236"/>
        </w:numPr>
        <w:spacing w:after="0" w:line="240" w:lineRule="auto"/>
        <w:jc w:val="both"/>
        <w:rPr>
          <w:rFonts w:ascii="Times New Roman" w:hAnsi="Times New Roman"/>
          <w:sz w:val="24"/>
          <w:szCs w:val="24"/>
        </w:rPr>
      </w:pPr>
      <w:r w:rsidRPr="00E64164">
        <w:rPr>
          <w:rFonts w:ascii="Times New Roman" w:hAnsi="Times New Roman"/>
          <w:sz w:val="24"/>
          <w:szCs w:val="24"/>
        </w:rPr>
        <w:t>представлять пути решения глобальных проблем,</w:t>
      </w:r>
      <w:r w:rsidR="00E64164">
        <w:rPr>
          <w:rFonts w:ascii="Times New Roman" w:hAnsi="Times New Roman"/>
          <w:sz w:val="24"/>
          <w:szCs w:val="24"/>
        </w:rPr>
        <w:t xml:space="preserve"> стоящих перед человечеством, и</w:t>
      </w:r>
    </w:p>
    <w:p w:rsidR="00DE2259" w:rsidRPr="00E64164" w:rsidRDefault="00DE2259" w:rsidP="00E64164">
      <w:pPr>
        <w:spacing w:after="0" w:line="240" w:lineRule="auto"/>
        <w:jc w:val="both"/>
        <w:rPr>
          <w:rFonts w:ascii="Times New Roman" w:hAnsi="Times New Roman"/>
          <w:sz w:val="24"/>
          <w:szCs w:val="24"/>
        </w:rPr>
      </w:pPr>
      <w:r w:rsidRPr="00E64164">
        <w:rPr>
          <w:rFonts w:ascii="Times New Roman" w:hAnsi="Times New Roman"/>
          <w:sz w:val="24"/>
          <w:szCs w:val="24"/>
        </w:rPr>
        <w:t>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1B7ED2" w:rsidRDefault="001B7ED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E64164">
        <w:rPr>
          <w:rFonts w:ascii="Times New Roman" w:hAnsi="Times New Roman"/>
          <w:sz w:val="24"/>
          <w:szCs w:val="24"/>
        </w:rPr>
        <w:t>формулировать цель исследования, выдвига</w:t>
      </w:r>
      <w:r w:rsidR="001B7ED2">
        <w:rPr>
          <w:rFonts w:ascii="Times New Roman" w:hAnsi="Times New Roman"/>
          <w:sz w:val="24"/>
          <w:szCs w:val="24"/>
        </w:rPr>
        <w:t>ть и проверять экспериментально</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самостоятельно планировать и пров</w:t>
      </w:r>
      <w:r w:rsidR="001B7ED2">
        <w:rPr>
          <w:rFonts w:ascii="Times New Roman" w:hAnsi="Times New Roman"/>
          <w:sz w:val="24"/>
          <w:szCs w:val="24"/>
        </w:rPr>
        <w:t>одить химические эксперименты с</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соблюдением правил безопасной работы с веществами и лабораторным оборудованием;</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интерпретировать данные о составе и строени</w:t>
      </w:r>
      <w:r w:rsidR="001B7ED2">
        <w:rPr>
          <w:rFonts w:ascii="Times New Roman" w:hAnsi="Times New Roman"/>
          <w:sz w:val="24"/>
          <w:szCs w:val="24"/>
        </w:rPr>
        <w:t>и веществ, полученные с помощью</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 xml:space="preserve">современных физико-химических методов; </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описывать состояние электрона в атоме</w:t>
      </w:r>
      <w:r w:rsidR="001B7ED2">
        <w:rPr>
          <w:rFonts w:ascii="Times New Roman" w:hAnsi="Times New Roman"/>
          <w:sz w:val="24"/>
          <w:szCs w:val="24"/>
        </w:rPr>
        <w:t xml:space="preserve"> на основе современных квантовое</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механических представлений о строении атома для объяснения результатов спектрального анализа веществ;</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характеризовать роль азотосодержащих</w:t>
      </w:r>
      <w:r w:rsidR="001B7ED2">
        <w:rPr>
          <w:rFonts w:ascii="Times New Roman" w:hAnsi="Times New Roman"/>
          <w:sz w:val="24"/>
          <w:szCs w:val="24"/>
        </w:rPr>
        <w:t xml:space="preserve"> гетероциклических соединений 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нуклеиновых кислот как важнейших биологически активных веществ;</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возможность протекания</w:t>
      </w:r>
      <w:r w:rsidR="001B7ED2">
        <w:rPr>
          <w:rFonts w:ascii="Times New Roman" w:hAnsi="Times New Roman"/>
          <w:sz w:val="24"/>
          <w:szCs w:val="24"/>
        </w:rPr>
        <w:t xml:space="preserve"> окислительно - восстановительных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реакций, лежащих в основе природных и производственных процессов.</w:t>
      </w:r>
    </w:p>
    <w:p w:rsidR="001B7ED2" w:rsidRDefault="001B7ED2"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Биология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«Биология»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раскрывать на примерах роль биологии в ф</w:t>
      </w:r>
      <w:r w:rsidR="001B7ED2">
        <w:rPr>
          <w:rFonts w:ascii="Times New Roman" w:hAnsi="Times New Roman"/>
          <w:sz w:val="24"/>
          <w:szCs w:val="24"/>
        </w:rPr>
        <w:t>ормировании современной научной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картины мира и в практической деятельности людей;</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понимать и описывать взаимосвязь между ес</w:t>
      </w:r>
      <w:r w:rsidR="001B7ED2">
        <w:rPr>
          <w:rFonts w:ascii="Times New Roman" w:hAnsi="Times New Roman"/>
          <w:sz w:val="24"/>
          <w:szCs w:val="24"/>
        </w:rPr>
        <w:t>тественными науками: биологией,</w:t>
      </w:r>
    </w:p>
    <w:p w:rsid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 xml:space="preserve">физикой, химией; </w:t>
      </w:r>
    </w:p>
    <w:p w:rsidR="00DE2259" w:rsidRP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устанавливать взаимосвязь природных явлений;</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 xml:space="preserve">понимать смысл, различать и </w:t>
      </w:r>
      <w:r w:rsidR="001B7ED2">
        <w:rPr>
          <w:rFonts w:ascii="Times New Roman" w:hAnsi="Times New Roman"/>
          <w:sz w:val="24"/>
          <w:szCs w:val="24"/>
        </w:rPr>
        <w:t>описывать системную связь между</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основополагающими биологическими понятиями: клетка, организм, вид, экосистема, биосфера;</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использовать основные методы научного познания в учебных биол</w:t>
      </w:r>
      <w:r w:rsidR="001B7ED2">
        <w:rPr>
          <w:rFonts w:ascii="Times New Roman" w:hAnsi="Times New Roman"/>
          <w:sz w:val="24"/>
          <w:szCs w:val="24"/>
        </w:rPr>
        <w:t>огических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формулировать гипотезы на основании предло</w:t>
      </w:r>
      <w:r w:rsidR="001B7ED2">
        <w:rPr>
          <w:rFonts w:ascii="Times New Roman" w:hAnsi="Times New Roman"/>
          <w:sz w:val="24"/>
          <w:szCs w:val="24"/>
        </w:rPr>
        <w:t>женной биологической информации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 предлагать варианты проверки гипотез;</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обосновывать единство живой и неживой при</w:t>
      </w:r>
      <w:r w:rsidR="001B7ED2">
        <w:rPr>
          <w:rFonts w:ascii="Times New Roman" w:hAnsi="Times New Roman"/>
          <w:sz w:val="24"/>
          <w:szCs w:val="24"/>
        </w:rPr>
        <w:t>роды, родство живых организмов,</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взаимосвязи организмов и окружающей среды на основе биологических теорий;</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lastRenderedPageBreak/>
        <w:t>приводить примеры веществ основных групп</w:t>
      </w:r>
      <w:r w:rsidR="001B7ED2">
        <w:rPr>
          <w:rFonts w:ascii="Times New Roman" w:hAnsi="Times New Roman"/>
          <w:sz w:val="24"/>
          <w:szCs w:val="24"/>
        </w:rPr>
        <w:t xml:space="preserve"> органических соединений клетки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(белков, жиров, углеводов, нуклеиновых кислот);</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распознавать клетки (прокариот и эукариот, ра</w:t>
      </w:r>
      <w:r w:rsidR="001B7ED2">
        <w:rPr>
          <w:rFonts w:ascii="Times New Roman" w:hAnsi="Times New Roman"/>
          <w:sz w:val="24"/>
          <w:szCs w:val="24"/>
        </w:rPr>
        <w:t>стений и животных) по описанию,</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на схематических изображениях; устанавливать связь строения и функций компонентов клетки, обосновывать многообразие клеток;</w:t>
      </w:r>
    </w:p>
    <w:p w:rsidR="00DE2259" w:rsidRP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распознавать популяцию и биологический вид по основным признакам;</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фенотип многоклеточных растений и животных по морфологическому критерию;</w:t>
      </w:r>
    </w:p>
    <w:p w:rsidR="00DE2259" w:rsidRP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многообразие организмов, применяя эволюционную теорию;</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 xml:space="preserve">классифицировать биологические объекты на </w:t>
      </w:r>
      <w:r w:rsidR="001B7ED2">
        <w:rPr>
          <w:rFonts w:ascii="Times New Roman" w:hAnsi="Times New Roman"/>
          <w:sz w:val="24"/>
          <w:szCs w:val="24"/>
        </w:rPr>
        <w:t>основании одного или нескольких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существенных признаков (типы питания, способы дыхания и размножения, особенности развития);</w:t>
      </w:r>
    </w:p>
    <w:p w:rsidR="00DE2259" w:rsidRPr="001B7ED2" w:rsidRDefault="00DE2259" w:rsidP="00F3450D">
      <w:pPr>
        <w:pStyle w:val="afffff2"/>
        <w:numPr>
          <w:ilvl w:val="0"/>
          <w:numId w:val="238"/>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причины наследственных заболеваний;</w:t>
      </w:r>
    </w:p>
    <w:p w:rsidR="001B7ED2" w:rsidRDefault="00DE2259" w:rsidP="00F3450D">
      <w:pPr>
        <w:pStyle w:val="afffff2"/>
        <w:numPr>
          <w:ilvl w:val="0"/>
          <w:numId w:val="238"/>
        </w:numPr>
        <w:spacing w:after="0" w:line="240" w:lineRule="auto"/>
        <w:jc w:val="both"/>
        <w:rPr>
          <w:rFonts w:ascii="Times New Roman" w:hAnsi="Times New Roman"/>
          <w:sz w:val="24"/>
          <w:szCs w:val="24"/>
        </w:rPr>
      </w:pPr>
      <w:r w:rsidRPr="001B7ED2">
        <w:rPr>
          <w:rFonts w:ascii="Times New Roman" w:hAnsi="Times New Roman"/>
          <w:sz w:val="24"/>
          <w:szCs w:val="24"/>
        </w:rPr>
        <w:t>выявлять изменчивость у организмов; объяснять</w:t>
      </w:r>
      <w:r w:rsidR="001B7ED2">
        <w:rPr>
          <w:rFonts w:ascii="Times New Roman" w:hAnsi="Times New Roman"/>
          <w:sz w:val="24"/>
          <w:szCs w:val="24"/>
        </w:rPr>
        <w:t xml:space="preserve"> проявление видов изменчивости,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используя закономерности изменчивости; сравнивать наследственную и ненаследственную изменчивость;</w:t>
      </w:r>
    </w:p>
    <w:p w:rsidR="001B7ED2" w:rsidRDefault="00DE2259" w:rsidP="00F3450D">
      <w:pPr>
        <w:pStyle w:val="afffff2"/>
        <w:numPr>
          <w:ilvl w:val="0"/>
          <w:numId w:val="239"/>
        </w:numPr>
        <w:spacing w:after="0" w:line="240" w:lineRule="auto"/>
        <w:jc w:val="both"/>
        <w:rPr>
          <w:rFonts w:ascii="Times New Roman" w:hAnsi="Times New Roman"/>
          <w:sz w:val="24"/>
          <w:szCs w:val="24"/>
        </w:rPr>
      </w:pPr>
      <w:r w:rsidRPr="001B7ED2">
        <w:rPr>
          <w:rFonts w:ascii="Times New Roman" w:hAnsi="Times New Roman"/>
          <w:sz w:val="24"/>
          <w:szCs w:val="24"/>
        </w:rPr>
        <w:t>выявлять морфологические, физиологические, поведенческие адаптац</w:t>
      </w:r>
      <w:r w:rsidR="001B7ED2">
        <w:rPr>
          <w:rFonts w:ascii="Times New Roman" w:hAnsi="Times New Roman"/>
          <w:sz w:val="24"/>
          <w:szCs w:val="24"/>
        </w:rPr>
        <w:t>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организмов к среде обитания и действию экологических факторов;</w:t>
      </w:r>
    </w:p>
    <w:p w:rsidR="00DE2259" w:rsidRPr="001B7ED2" w:rsidRDefault="00DE2259" w:rsidP="00F3450D">
      <w:pPr>
        <w:pStyle w:val="afffff2"/>
        <w:numPr>
          <w:ilvl w:val="0"/>
          <w:numId w:val="239"/>
        </w:numPr>
        <w:spacing w:after="0" w:line="240" w:lineRule="auto"/>
        <w:jc w:val="both"/>
        <w:rPr>
          <w:rFonts w:ascii="Times New Roman" w:hAnsi="Times New Roman"/>
          <w:sz w:val="24"/>
          <w:szCs w:val="24"/>
        </w:rPr>
      </w:pPr>
      <w:r w:rsidRPr="001B7ED2">
        <w:rPr>
          <w:rFonts w:ascii="Times New Roman" w:hAnsi="Times New Roman"/>
          <w:sz w:val="24"/>
          <w:szCs w:val="24"/>
        </w:rPr>
        <w:t>составлять схемы переноса веществ и энергии в экосистеме (цепи питания);</w:t>
      </w:r>
    </w:p>
    <w:p w:rsidR="001B7ED2" w:rsidRDefault="00DE2259" w:rsidP="00F3450D">
      <w:pPr>
        <w:pStyle w:val="afffff2"/>
        <w:numPr>
          <w:ilvl w:val="0"/>
          <w:numId w:val="239"/>
        </w:numPr>
        <w:spacing w:after="0" w:line="240" w:lineRule="auto"/>
        <w:jc w:val="both"/>
        <w:rPr>
          <w:rFonts w:ascii="Times New Roman" w:hAnsi="Times New Roman"/>
          <w:sz w:val="24"/>
          <w:szCs w:val="24"/>
        </w:rPr>
      </w:pPr>
      <w:r w:rsidRPr="001B7ED2">
        <w:rPr>
          <w:rFonts w:ascii="Times New Roman" w:hAnsi="Times New Roman"/>
          <w:sz w:val="24"/>
          <w:szCs w:val="24"/>
        </w:rPr>
        <w:t>приводить доказательства необходимости</w:t>
      </w:r>
      <w:r w:rsidR="001B7ED2">
        <w:rPr>
          <w:rFonts w:ascii="Times New Roman" w:hAnsi="Times New Roman"/>
          <w:sz w:val="24"/>
          <w:szCs w:val="24"/>
        </w:rPr>
        <w:t xml:space="preserve"> сохранения биоразнообразия для</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устойчивого развития и охраны окружающей среды;</w:t>
      </w:r>
    </w:p>
    <w:p w:rsidR="001B7ED2" w:rsidRDefault="00DE2259" w:rsidP="00F3450D">
      <w:pPr>
        <w:pStyle w:val="afffff2"/>
        <w:numPr>
          <w:ilvl w:val="0"/>
          <w:numId w:val="240"/>
        </w:numPr>
        <w:spacing w:after="0" w:line="240" w:lineRule="auto"/>
        <w:jc w:val="both"/>
        <w:rPr>
          <w:rFonts w:ascii="Times New Roman" w:hAnsi="Times New Roman"/>
          <w:sz w:val="24"/>
          <w:szCs w:val="24"/>
        </w:rPr>
      </w:pPr>
      <w:r w:rsidRPr="001B7ED2">
        <w:rPr>
          <w:rFonts w:ascii="Times New Roman" w:hAnsi="Times New Roman"/>
          <w:sz w:val="24"/>
          <w:szCs w:val="24"/>
        </w:rPr>
        <w:t>оценивать достоверность биологической и</w:t>
      </w:r>
      <w:r w:rsidR="001B7ED2">
        <w:rPr>
          <w:rFonts w:ascii="Times New Roman" w:hAnsi="Times New Roman"/>
          <w:sz w:val="24"/>
          <w:szCs w:val="24"/>
        </w:rPr>
        <w:t>нформации, полученной из разных</w:t>
      </w:r>
    </w:p>
    <w:p w:rsidR="001B7ED2" w:rsidRDefault="00DE2259" w:rsidP="00F3450D">
      <w:pPr>
        <w:pStyle w:val="afffff2"/>
        <w:numPr>
          <w:ilvl w:val="0"/>
          <w:numId w:val="240"/>
        </w:numPr>
        <w:spacing w:after="0" w:line="240" w:lineRule="auto"/>
        <w:jc w:val="both"/>
        <w:rPr>
          <w:rFonts w:ascii="Times New Roman" w:hAnsi="Times New Roman"/>
          <w:sz w:val="24"/>
          <w:szCs w:val="24"/>
        </w:rPr>
      </w:pPr>
      <w:r w:rsidRPr="001B7ED2">
        <w:rPr>
          <w:rFonts w:ascii="Times New Roman" w:hAnsi="Times New Roman"/>
          <w:sz w:val="24"/>
          <w:szCs w:val="24"/>
        </w:rPr>
        <w:t>источников, выделять необходимую информацию</w:t>
      </w:r>
      <w:r w:rsidR="001B7ED2">
        <w:rPr>
          <w:rFonts w:ascii="Times New Roman" w:hAnsi="Times New Roman"/>
          <w:sz w:val="24"/>
          <w:szCs w:val="24"/>
        </w:rPr>
        <w:t xml:space="preserve"> для использования ее в учебной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деятельности и решении практических задач;</w:t>
      </w:r>
    </w:p>
    <w:p w:rsid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представлять биологическую информацию в виде текста, таблицы, граф</w:t>
      </w:r>
      <w:r w:rsidR="001B7ED2">
        <w:rPr>
          <w:rFonts w:ascii="Times New Roman" w:hAnsi="Times New Roman"/>
          <w:sz w:val="24"/>
          <w:szCs w:val="24"/>
        </w:rPr>
        <w:t>ика,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диаграммы и делать выводы на основании представленных данных;</w:t>
      </w:r>
    </w:p>
    <w:p w:rsid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роль достижений генетики, селекци</w:t>
      </w:r>
      <w:r w:rsidR="001B7ED2">
        <w:rPr>
          <w:rFonts w:ascii="Times New Roman" w:hAnsi="Times New Roman"/>
          <w:sz w:val="24"/>
          <w:szCs w:val="24"/>
        </w:rPr>
        <w:t>и, биотехнологии в практической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деятельности человека и в собственной жизни;</w:t>
      </w:r>
    </w:p>
    <w:p w:rsid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негативное влияние веществ (алкоголя, никотина, наркотическ</w:t>
      </w:r>
      <w:r w:rsidR="001B7ED2">
        <w:rPr>
          <w:rFonts w:ascii="Times New Roman" w:hAnsi="Times New Roman"/>
          <w:sz w:val="24"/>
          <w:szCs w:val="24"/>
        </w:rPr>
        <w:t>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веществ) на зародышевое развитие человека;</w:t>
      </w:r>
    </w:p>
    <w:p w:rsidR="00DE2259" w:rsidRP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последствия влияния мутагенов;</w:t>
      </w:r>
    </w:p>
    <w:p w:rsidR="00DE2259" w:rsidRP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возможные причины наследственных заболеваний.</w:t>
      </w:r>
    </w:p>
    <w:p w:rsidR="001B7ED2" w:rsidRDefault="001B7ED2"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давать научное объяснение биологическим фактам, процес</w:t>
      </w:r>
      <w:r w:rsidR="001B7ED2">
        <w:rPr>
          <w:rFonts w:ascii="Times New Roman" w:hAnsi="Times New Roman"/>
          <w:sz w:val="24"/>
          <w:szCs w:val="24"/>
        </w:rPr>
        <w:t>сам, явлениям,</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 xml:space="preserve">характеризовать современные направления в </w:t>
      </w:r>
      <w:r w:rsidR="001B7ED2">
        <w:rPr>
          <w:rFonts w:ascii="Times New Roman" w:hAnsi="Times New Roman"/>
          <w:sz w:val="24"/>
          <w:szCs w:val="24"/>
        </w:rPr>
        <w:t>развитии биологии; описывать 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возможное использование в практической деятельности;</w:t>
      </w:r>
    </w:p>
    <w:p w:rsidR="00DE2259" w:rsidRP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сравнивать способы деления клетки (митоз и мейоз);</w:t>
      </w:r>
    </w:p>
    <w:p w:rsid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решать задачи на построение фрагмента в</w:t>
      </w:r>
      <w:r w:rsidR="001B7ED2">
        <w:rPr>
          <w:rFonts w:ascii="Times New Roman" w:hAnsi="Times New Roman"/>
          <w:sz w:val="24"/>
          <w:szCs w:val="24"/>
        </w:rPr>
        <w:t>торой цепи ДНК по предложенному</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фрагменту первой, иРНК (мРНК) по участку ДНК;</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решать задачи на определение количества хромосом в сом</w:t>
      </w:r>
      <w:r w:rsidR="001B7ED2">
        <w:rPr>
          <w:rFonts w:ascii="Times New Roman" w:hAnsi="Times New Roman"/>
          <w:sz w:val="24"/>
          <w:szCs w:val="24"/>
        </w:rPr>
        <w:t>атических и половых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клетках, а также в клетках перед началом деления (мейоза или митоза) и по его окончании (для многоклеточных организмов);</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решать генетические задачи на моногибридно</w:t>
      </w:r>
      <w:r w:rsidR="001B7ED2">
        <w:rPr>
          <w:rFonts w:ascii="Times New Roman" w:hAnsi="Times New Roman"/>
          <w:sz w:val="24"/>
          <w:szCs w:val="24"/>
        </w:rPr>
        <w:t>е скрещивание, составлять схемы</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моногибридного скрещивания, применяя законы наследственности и используя биологическую терминологию и символику;</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lastRenderedPageBreak/>
        <w:t xml:space="preserve">устанавливать тип наследования и характер </w:t>
      </w:r>
      <w:r w:rsidR="001B7ED2">
        <w:rPr>
          <w:rFonts w:ascii="Times New Roman" w:hAnsi="Times New Roman"/>
          <w:sz w:val="24"/>
          <w:szCs w:val="24"/>
        </w:rPr>
        <w:t>проявления признака по заданной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схеме родословной, применяя законы наследственности;</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результаты взаимодействия человека и окружающей</w:t>
      </w:r>
      <w:r w:rsidR="001B7ED2">
        <w:rPr>
          <w:rFonts w:ascii="Times New Roman" w:hAnsi="Times New Roman"/>
          <w:sz w:val="24"/>
          <w:szCs w:val="24"/>
        </w:rPr>
        <w:t xml:space="preserve"> среды,</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1B7ED2" w:rsidRDefault="001B7ED2"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 xml:space="preserve">оценивать роль биологических открытий и современных исследований в </w:t>
      </w:r>
      <w:r w:rsidR="001B7ED2">
        <w:rPr>
          <w:rFonts w:ascii="Times New Roman" w:hAnsi="Times New Roman"/>
          <w:sz w:val="24"/>
          <w:szCs w:val="24"/>
        </w:rPr>
        <w:t>развитии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науки и в практической деятельности людей;</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роль биологии в формировании со</w:t>
      </w:r>
      <w:r w:rsidR="001B7ED2">
        <w:rPr>
          <w:rFonts w:ascii="Times New Roman" w:hAnsi="Times New Roman"/>
          <w:sz w:val="24"/>
          <w:szCs w:val="24"/>
        </w:rPr>
        <w:t>временной научной картины мира,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перспективы развития биологии;</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устанавливать и характеризовать связь основоп</w:t>
      </w:r>
      <w:r w:rsidR="001B7ED2">
        <w:rPr>
          <w:rFonts w:ascii="Times New Roman" w:hAnsi="Times New Roman"/>
          <w:sz w:val="24"/>
          <w:szCs w:val="24"/>
        </w:rPr>
        <w:t>олагающих биологических понятий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(клетка, организм, вид, экосистема, биосфера) с основополагающими понятиями других естественных наук;</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 xml:space="preserve">обосновывать систему взглядов на живую </w:t>
      </w:r>
      <w:r w:rsidR="001B7ED2">
        <w:rPr>
          <w:rFonts w:ascii="Times New Roman" w:hAnsi="Times New Roman"/>
          <w:sz w:val="24"/>
          <w:szCs w:val="24"/>
        </w:rPr>
        <w:t>природу и место в ней человека,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применяя биологические теории, учения, законы, закономерности, понимать границы их применимости;</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проводить учебно-исследовательскую деят</w:t>
      </w:r>
      <w:r w:rsidR="001B7ED2">
        <w:rPr>
          <w:rFonts w:ascii="Times New Roman" w:hAnsi="Times New Roman"/>
          <w:sz w:val="24"/>
          <w:szCs w:val="24"/>
        </w:rPr>
        <w:t>ельность по биологии: выдвигать</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выявлять и обосновывать существенные особенн</w:t>
      </w:r>
      <w:r w:rsidR="00A9725B">
        <w:rPr>
          <w:rFonts w:ascii="Times New Roman" w:hAnsi="Times New Roman"/>
          <w:sz w:val="24"/>
          <w:szCs w:val="24"/>
        </w:rPr>
        <w:t>ости разных уровней организации</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жизни;</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устанавливать связь строения и функций основ</w:t>
      </w:r>
      <w:r w:rsidR="00A9725B">
        <w:rPr>
          <w:rFonts w:ascii="Times New Roman" w:hAnsi="Times New Roman"/>
          <w:sz w:val="24"/>
          <w:szCs w:val="24"/>
        </w:rPr>
        <w:t>ных биологических макромолекул,</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их роль в процессах клеточного метаболизма;</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решать задачи на определение последоват</w:t>
      </w:r>
      <w:r w:rsidR="00A9725B">
        <w:rPr>
          <w:rFonts w:ascii="Times New Roman" w:hAnsi="Times New Roman"/>
          <w:sz w:val="24"/>
          <w:szCs w:val="24"/>
        </w:rPr>
        <w:t>ельности нуклеотидов ДНК и иРНК</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сравнивать фазы деления клетки; решать за</w:t>
      </w:r>
      <w:r w:rsidR="00A9725B">
        <w:rPr>
          <w:rFonts w:ascii="Times New Roman" w:hAnsi="Times New Roman"/>
          <w:sz w:val="24"/>
          <w:szCs w:val="24"/>
        </w:rPr>
        <w:t>дачи на определение и сравнение</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количества генетического материала (хромосом и ДНК) в клетках многоклеточных организмов в разных фазах клеточного цикла;</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 xml:space="preserve">выявлять существенные признаки строения </w:t>
      </w:r>
      <w:r w:rsidR="00A9725B">
        <w:rPr>
          <w:rFonts w:ascii="Times New Roman" w:hAnsi="Times New Roman"/>
          <w:sz w:val="24"/>
          <w:szCs w:val="24"/>
        </w:rPr>
        <w:t>клеток организмов разных царств</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живой природы, устанавливать взаимосвязь строения и функций частей и органоидов клетки;</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обосновывать взаимосвязь пластического и энергетического обмено</w:t>
      </w:r>
      <w:r w:rsidR="00A9725B">
        <w:rPr>
          <w:rFonts w:ascii="Times New Roman" w:hAnsi="Times New Roman"/>
          <w:sz w:val="24"/>
          <w:szCs w:val="24"/>
        </w:rPr>
        <w:t>в; сравнивать</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процессы пластического и энергетического обменов, происходящих в клетках живых организмов;</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определять количество хромосом в клетках раст</w:t>
      </w:r>
      <w:r w:rsidR="00A9725B">
        <w:rPr>
          <w:rFonts w:ascii="Times New Roman" w:hAnsi="Times New Roman"/>
          <w:sz w:val="24"/>
          <w:szCs w:val="24"/>
        </w:rPr>
        <w:t>ений основных отделов на разных</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этапах жизненного цикла;</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решать генетические задачи на дигибридное скрещив</w:t>
      </w:r>
      <w:r w:rsidR="00A9725B">
        <w:rPr>
          <w:rFonts w:ascii="Times New Roman" w:hAnsi="Times New Roman"/>
          <w:sz w:val="24"/>
          <w:szCs w:val="24"/>
        </w:rPr>
        <w:t>ание, сцепленное (в том числе</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сцепленное с полом) наследование, анализирующее скрещивание, применяя законы наследственности и закономерности сцепленного наследования;</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раскрывать причины наследственн</w:t>
      </w:r>
      <w:r w:rsidR="00A9725B">
        <w:rPr>
          <w:rFonts w:ascii="Times New Roman" w:hAnsi="Times New Roman"/>
          <w:sz w:val="24"/>
          <w:szCs w:val="24"/>
        </w:rPr>
        <w:t>ых заболеваний, аргументировать</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lastRenderedPageBreak/>
        <w:t>необходимость мер предупреждения таких заболеваний;</w:t>
      </w:r>
    </w:p>
    <w:p w:rsidR="00DE2259" w:rsidRP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сравнивать разные способы размножения организмов;</w:t>
      </w:r>
    </w:p>
    <w:p w:rsidR="00DE2259" w:rsidRP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характеризовать основные этапы онтогенеза организмов;</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выявлять причины и существенные признак</w:t>
      </w:r>
      <w:r w:rsidR="00A9725B">
        <w:rPr>
          <w:rFonts w:ascii="Times New Roman" w:hAnsi="Times New Roman"/>
          <w:sz w:val="24"/>
          <w:szCs w:val="24"/>
        </w:rPr>
        <w:t>и модификационной и мутационной</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изменчивости; обосновывать роль изменчивости в естественном и искусственном отборе;</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обосновывать причины изменяемости</w:t>
      </w:r>
      <w:r w:rsidR="00A9725B">
        <w:rPr>
          <w:rFonts w:ascii="Times New Roman" w:hAnsi="Times New Roman"/>
          <w:sz w:val="24"/>
          <w:szCs w:val="24"/>
        </w:rPr>
        <w:t xml:space="preserve"> и многообразия видов, применяя</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синтетическую теорию эволюции;</w:t>
      </w:r>
    </w:p>
    <w:p w:rsid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характеризовать популяцию как единицу эв</w:t>
      </w:r>
      <w:r w:rsidR="00A9725B">
        <w:rPr>
          <w:rFonts w:ascii="Times New Roman" w:hAnsi="Times New Roman"/>
          <w:sz w:val="24"/>
          <w:szCs w:val="24"/>
        </w:rPr>
        <w:t>олюции, вид как систематическую</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категорию и как результат эволюции;</w:t>
      </w:r>
    </w:p>
    <w:p w:rsidR="00DE2259" w:rsidRP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устанавливать связь структуры и свойств экосистемы;</w:t>
      </w:r>
    </w:p>
    <w:p w:rsid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составлять схемы переноса веществ и энерг</w:t>
      </w:r>
      <w:r w:rsidR="00A9725B">
        <w:rPr>
          <w:rFonts w:ascii="Times New Roman" w:hAnsi="Times New Roman"/>
          <w:sz w:val="24"/>
          <w:szCs w:val="24"/>
        </w:rPr>
        <w:t>ии в экосистеме (сети питания),</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прогнозировать их изменения в зависимости от изменения факторов среды;</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аргументировать собственную позицию по отно</w:t>
      </w:r>
      <w:r w:rsidR="007A7266">
        <w:rPr>
          <w:rFonts w:ascii="Times New Roman" w:hAnsi="Times New Roman"/>
          <w:sz w:val="24"/>
          <w:szCs w:val="24"/>
        </w:rPr>
        <w:t>шению к экологическим проблемам</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и поведению в природной среде;</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 xml:space="preserve">обосновывать необходимость устойчивого </w:t>
      </w:r>
      <w:r w:rsidR="007A7266">
        <w:rPr>
          <w:rFonts w:ascii="Times New Roman" w:hAnsi="Times New Roman"/>
          <w:sz w:val="24"/>
          <w:szCs w:val="24"/>
        </w:rPr>
        <w:t>развития как условия сохранения</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биосферы;</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оценивать практическое и этическое знач</w:t>
      </w:r>
      <w:r w:rsidR="007A7266">
        <w:rPr>
          <w:rFonts w:ascii="Times New Roman" w:hAnsi="Times New Roman"/>
          <w:sz w:val="24"/>
          <w:szCs w:val="24"/>
        </w:rPr>
        <w:t>ение современных исследований в</w:t>
      </w:r>
    </w:p>
    <w:p w:rsid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 xml:space="preserve">биологии, медицине, экологии, биотехнологии; </w:t>
      </w:r>
    </w:p>
    <w:p w:rsidR="00DE2259" w:rsidRP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обосновывать собственную оценку;</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выявлять в тексте биологического содержания</w:t>
      </w:r>
      <w:r w:rsidR="007A7266">
        <w:rPr>
          <w:rFonts w:ascii="Times New Roman" w:hAnsi="Times New Roman"/>
          <w:sz w:val="24"/>
          <w:szCs w:val="24"/>
        </w:rPr>
        <w:t xml:space="preserve"> проблему и аргументированно ее</w:t>
      </w:r>
    </w:p>
    <w:p w:rsidR="00DE2259" w:rsidRPr="007A7266" w:rsidRDefault="00DE2259" w:rsidP="007A7266">
      <w:pPr>
        <w:spacing w:after="0" w:line="240" w:lineRule="auto"/>
        <w:ind w:left="360"/>
        <w:jc w:val="both"/>
        <w:rPr>
          <w:rFonts w:ascii="Times New Roman" w:hAnsi="Times New Roman"/>
          <w:sz w:val="24"/>
          <w:szCs w:val="24"/>
        </w:rPr>
      </w:pPr>
      <w:r w:rsidRPr="007A7266">
        <w:rPr>
          <w:rFonts w:ascii="Times New Roman" w:hAnsi="Times New Roman"/>
          <w:sz w:val="24"/>
          <w:szCs w:val="24"/>
        </w:rPr>
        <w:t>объяснять;</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представлять биологическую информацию в виде текста, табл</w:t>
      </w:r>
      <w:r w:rsidR="007A7266">
        <w:rPr>
          <w:rFonts w:ascii="Times New Roman" w:hAnsi="Times New Roman"/>
          <w:sz w:val="24"/>
          <w:szCs w:val="24"/>
        </w:rPr>
        <w:t>ицы, схемы, графика,</w:t>
      </w:r>
    </w:p>
    <w:p w:rsid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 xml:space="preserve">диаграммы и делать выводы на основании представленных данных; </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преобразовывать график, таблицу, диаграмм</w:t>
      </w:r>
      <w:r w:rsidR="007A7266">
        <w:rPr>
          <w:rFonts w:ascii="Times New Roman" w:hAnsi="Times New Roman"/>
          <w:sz w:val="24"/>
          <w:szCs w:val="24"/>
        </w:rPr>
        <w:t>у, схему в текст биологического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содержания.</w:t>
      </w:r>
    </w:p>
    <w:p w:rsidR="007A7266" w:rsidRDefault="007A7266" w:rsidP="001B7ED2">
      <w:pPr>
        <w:spacing w:after="0" w:line="240" w:lineRule="auto"/>
        <w:jc w:val="both"/>
        <w:rPr>
          <w:rFonts w:ascii="Times New Roman" w:hAnsi="Times New Roman" w:cs="Times New Roman"/>
          <w:sz w:val="24"/>
          <w:szCs w:val="24"/>
          <w:u w:val="single"/>
        </w:rPr>
      </w:pPr>
    </w:p>
    <w:p w:rsidR="00DE2259" w:rsidRPr="0088545E" w:rsidRDefault="00DE2259" w:rsidP="001B7ED2">
      <w:pPr>
        <w:spacing w:after="0" w:line="240" w:lineRule="auto"/>
        <w:jc w:val="both"/>
        <w:rPr>
          <w:rFonts w:ascii="Times New Roman" w:hAnsi="Times New Roman" w:cs="Times New Roman"/>
          <w:sz w:val="24"/>
          <w:szCs w:val="24"/>
        </w:rPr>
      </w:pPr>
      <w:r w:rsidRPr="007A7266">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организовывать и проводить индивидуальную ис</w:t>
      </w:r>
      <w:r w:rsidR="007A7266">
        <w:rPr>
          <w:rFonts w:ascii="Times New Roman" w:hAnsi="Times New Roman"/>
          <w:sz w:val="24"/>
          <w:szCs w:val="24"/>
        </w:rPr>
        <w:t>следовательскую деятельность по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прогнозировать последствия собственных исследо</w:t>
      </w:r>
      <w:r w:rsidR="007A7266">
        <w:rPr>
          <w:rFonts w:ascii="Times New Roman" w:hAnsi="Times New Roman"/>
          <w:sz w:val="24"/>
          <w:szCs w:val="24"/>
        </w:rPr>
        <w:t>ваний с учетом этических норм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экологических требований;</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выделять существенные особенности жизненных циклов представителей разных</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отделов растений и типов животных; изображать циклы развития в виде схем;</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анализировать и использовать в решении уч</w:t>
      </w:r>
      <w:r w:rsidR="007A7266">
        <w:rPr>
          <w:rFonts w:ascii="Times New Roman" w:hAnsi="Times New Roman"/>
          <w:sz w:val="24"/>
          <w:szCs w:val="24"/>
        </w:rPr>
        <w:t>ебных и исследовательских задач</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информацию о современных исследованиях в биологии, медицине и экологии;</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аргументировать необходимость синтез</w:t>
      </w:r>
      <w:r w:rsidR="007A7266">
        <w:rPr>
          <w:rFonts w:ascii="Times New Roman" w:hAnsi="Times New Roman"/>
          <w:sz w:val="24"/>
          <w:szCs w:val="24"/>
        </w:rPr>
        <w:t>а естественно-научного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социогуманитарного знания в эпоху информационной цивилизации;</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моделировать изменение экосистем под вл</w:t>
      </w:r>
      <w:r w:rsidR="007A7266">
        <w:rPr>
          <w:rFonts w:ascii="Times New Roman" w:hAnsi="Times New Roman"/>
          <w:sz w:val="24"/>
          <w:szCs w:val="24"/>
        </w:rPr>
        <w:t>иянием различных групп факторов</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окружающей среды;</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lastRenderedPageBreak/>
        <w:t>выявлять в процессе исследовательской деятельн</w:t>
      </w:r>
      <w:r w:rsidR="007A7266">
        <w:rPr>
          <w:rFonts w:ascii="Times New Roman" w:hAnsi="Times New Roman"/>
          <w:sz w:val="24"/>
          <w:szCs w:val="24"/>
        </w:rPr>
        <w:t>ости последствия антропогенного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воздействия на экосистемы своего региона, предлагать способы снижения антропогенного воздействия на экосистемы;</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использовать приобретенные компетенци</w:t>
      </w:r>
      <w:r w:rsidR="007A7266">
        <w:rPr>
          <w:rFonts w:ascii="Times New Roman" w:hAnsi="Times New Roman"/>
          <w:sz w:val="24"/>
          <w:szCs w:val="24"/>
        </w:rPr>
        <w:t>и в практической деятельности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1B7ED2" w:rsidRDefault="001B7ED2"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Физическая культура</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«Физическая культура» на уровне среднего общего образования:</w:t>
      </w: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определять влияние оздоровительных с</w:t>
      </w:r>
      <w:r w:rsidR="004F3DAE">
        <w:rPr>
          <w:rFonts w:ascii="Times New Roman" w:hAnsi="Times New Roman"/>
          <w:sz w:val="24"/>
          <w:szCs w:val="24"/>
        </w:rPr>
        <w:t>истем физического воспитания на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укрепление здоровья, профилактику профессиональных заболеваний и вредных привычек;</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знать способы контроля и оценки фи</w:t>
      </w:r>
      <w:r w:rsidR="004F3DAE">
        <w:rPr>
          <w:rFonts w:ascii="Times New Roman" w:hAnsi="Times New Roman"/>
          <w:sz w:val="24"/>
          <w:szCs w:val="24"/>
        </w:rPr>
        <w:t>зического развития и физической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подготовленности;</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знать правила и способы планирования системы индивид</w:t>
      </w:r>
      <w:r w:rsidR="004F3DAE">
        <w:rPr>
          <w:rFonts w:ascii="Times New Roman" w:hAnsi="Times New Roman"/>
          <w:sz w:val="24"/>
          <w:szCs w:val="24"/>
        </w:rPr>
        <w:t>уальных занятий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физическими упражнениями общей, профессионально-прикладной и оздоровительно-корригирующей направленности;</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характеризовать индивидуальные особенн</w:t>
      </w:r>
      <w:r w:rsidR="004F3DAE">
        <w:rPr>
          <w:rFonts w:ascii="Times New Roman" w:hAnsi="Times New Roman"/>
          <w:sz w:val="24"/>
          <w:szCs w:val="24"/>
        </w:rPr>
        <w:t>ости физического и психического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развития;</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характеризовать основные формы организации занятий физ</w:t>
      </w:r>
      <w:r w:rsidR="004F3DAE">
        <w:rPr>
          <w:rFonts w:ascii="Times New Roman" w:hAnsi="Times New Roman"/>
          <w:sz w:val="24"/>
          <w:szCs w:val="24"/>
        </w:rPr>
        <w:t>ической культурой,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определять их целевое назначение и знать особенности проведения;</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и выполнять индивиду</w:t>
      </w:r>
      <w:r w:rsidR="004F3DAE">
        <w:rPr>
          <w:rFonts w:ascii="Times New Roman" w:hAnsi="Times New Roman"/>
          <w:sz w:val="24"/>
          <w:szCs w:val="24"/>
        </w:rPr>
        <w:t>ально ориентированные комплексы</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оздоровительной и адаптивной физической культуры;</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выполнять комплексы упражнений традиционных и современных о</w:t>
      </w:r>
      <w:r w:rsidR="004F3DAE">
        <w:rPr>
          <w:rFonts w:ascii="Times New Roman" w:hAnsi="Times New Roman"/>
          <w:sz w:val="24"/>
          <w:szCs w:val="24"/>
        </w:rPr>
        <w:t>здоровительных</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систем физического воспитания;</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технические действия и тактическ</w:t>
      </w:r>
      <w:r w:rsidR="004F3DAE">
        <w:rPr>
          <w:rFonts w:ascii="Times New Roman" w:hAnsi="Times New Roman"/>
          <w:sz w:val="24"/>
          <w:szCs w:val="24"/>
        </w:rPr>
        <w:t>ие приемы базовых видов спорта,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применять их в игровой и соревновательной деятельности;</w:t>
      </w:r>
    </w:p>
    <w:p w:rsidR="00DE2259" w:rsidRP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практически использовать приемы самомассажа и релаксации;</w:t>
      </w:r>
    </w:p>
    <w:p w:rsidR="00DE2259" w:rsidRP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практически использовать приемы защиты и самообороны;</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 xml:space="preserve">составлять и проводить комплексы </w:t>
      </w:r>
      <w:r w:rsidR="004F3DAE">
        <w:rPr>
          <w:rFonts w:ascii="Times New Roman" w:hAnsi="Times New Roman"/>
          <w:sz w:val="24"/>
          <w:szCs w:val="24"/>
        </w:rPr>
        <w:t>физических упражнений различной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направленности;</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определять уровни индивидуального физического</w:t>
      </w:r>
      <w:r w:rsidR="004F3DAE">
        <w:rPr>
          <w:rFonts w:ascii="Times New Roman" w:hAnsi="Times New Roman"/>
          <w:sz w:val="24"/>
          <w:szCs w:val="24"/>
        </w:rPr>
        <w:t xml:space="preserve"> развития и развития физических</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качеств;</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проводить мероприятия по профилактике травматизма во врем</w:t>
      </w:r>
      <w:r w:rsidR="004F3DAE">
        <w:rPr>
          <w:rFonts w:ascii="Times New Roman" w:hAnsi="Times New Roman"/>
          <w:sz w:val="24"/>
          <w:szCs w:val="24"/>
        </w:rPr>
        <w:t>я занятий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физическими упражнениями;</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владеть техникой выполнения тестовых испыта</w:t>
      </w:r>
      <w:r w:rsidR="004F3DAE">
        <w:rPr>
          <w:rFonts w:ascii="Times New Roman" w:hAnsi="Times New Roman"/>
          <w:sz w:val="24"/>
          <w:szCs w:val="24"/>
        </w:rPr>
        <w:t>ний Всероссийского физкультурно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спортивного комплекса «Готов к труду и обороне» (ГТО).</w:t>
      </w:r>
    </w:p>
    <w:p w:rsidR="004F3DAE" w:rsidRDefault="004F3DAE"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самостоятельно организовывать и осуществлять</w:t>
      </w:r>
      <w:r w:rsidR="004F3DAE">
        <w:rPr>
          <w:rFonts w:ascii="Times New Roman" w:hAnsi="Times New Roman"/>
          <w:sz w:val="24"/>
          <w:szCs w:val="24"/>
        </w:rPr>
        <w:t xml:space="preserve"> физкультурную деятельность для</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проведения индивидуального, коллективного и семейного досуга;</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требования физической и спор</w:t>
      </w:r>
      <w:r w:rsidR="004F3DAE">
        <w:rPr>
          <w:rFonts w:ascii="Times New Roman" w:hAnsi="Times New Roman"/>
          <w:sz w:val="24"/>
          <w:szCs w:val="24"/>
        </w:rPr>
        <w:t>тивной подготовки, определяемые</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вступительными экзаменами в профильные учреждения профессионального образования;</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проводить мероприятия по коррекции индив</w:t>
      </w:r>
      <w:r w:rsidR="004F3DAE">
        <w:rPr>
          <w:rFonts w:ascii="Times New Roman" w:hAnsi="Times New Roman"/>
          <w:sz w:val="24"/>
          <w:szCs w:val="24"/>
        </w:rPr>
        <w:t>идуальных показателей здоровья,</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lastRenderedPageBreak/>
        <w:t>умственной и физической работоспособности, физического развития и физических качеств по результатам мониторинга;</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технические приемы и тактические действия национальных видо</w:t>
      </w:r>
      <w:r w:rsidR="004F3DAE">
        <w:rPr>
          <w:rFonts w:ascii="Times New Roman" w:hAnsi="Times New Roman"/>
          <w:sz w:val="24"/>
          <w:szCs w:val="24"/>
        </w:rPr>
        <w:t>в</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спорта;</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выполнять нормативные требования ис</w:t>
      </w:r>
      <w:r w:rsidR="004F3DAE">
        <w:rPr>
          <w:rFonts w:ascii="Times New Roman" w:hAnsi="Times New Roman"/>
          <w:sz w:val="24"/>
          <w:szCs w:val="24"/>
        </w:rPr>
        <w:t>пытаний (тестов) Всероссийского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физкультурно-спортивного комплекса «Готов к труду и обороне» (ГТО);</w:t>
      </w:r>
    </w:p>
    <w:p w:rsidR="00DE2259" w:rsidRP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осуществлять судейство в избранном виде спорта;</w:t>
      </w:r>
    </w:p>
    <w:p w:rsidR="00DE2259" w:rsidRP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и выполнять комплексы специальной физической подготовки.</w:t>
      </w:r>
    </w:p>
    <w:p w:rsidR="004F3DAE" w:rsidRDefault="004F3DAE" w:rsidP="001B7ED2">
      <w:pPr>
        <w:spacing w:after="0" w:line="240" w:lineRule="auto"/>
        <w:jc w:val="both"/>
        <w:rPr>
          <w:rFonts w:ascii="Times New Roman" w:hAnsi="Times New Roman" w:cs="Times New Roman"/>
          <w:b/>
          <w:sz w:val="24"/>
          <w:szCs w:val="24"/>
        </w:rPr>
      </w:pPr>
    </w:p>
    <w:p w:rsidR="00DE2259" w:rsidRPr="0088545E" w:rsidRDefault="00DE2259" w:rsidP="001B7ED2">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Основы безопасности жизнедеятельности</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4F3DAE" w:rsidRDefault="004F3DAE" w:rsidP="00F3450D">
      <w:pPr>
        <w:pStyle w:val="afffff2"/>
        <w:numPr>
          <w:ilvl w:val="0"/>
          <w:numId w:val="248"/>
        </w:numPr>
        <w:spacing w:after="0" w:line="240" w:lineRule="auto"/>
        <w:jc w:val="both"/>
        <w:rPr>
          <w:rFonts w:ascii="Times New Roman" w:hAnsi="Times New Roman"/>
          <w:sz w:val="24"/>
          <w:szCs w:val="24"/>
        </w:rPr>
      </w:pPr>
      <w:r>
        <w:rPr>
          <w:rFonts w:ascii="Times New Roman" w:hAnsi="Times New Roman"/>
          <w:sz w:val="24"/>
          <w:szCs w:val="24"/>
        </w:rPr>
        <w:t>о</w:t>
      </w:r>
      <w:r w:rsidR="00DE2259" w:rsidRPr="004F3DAE">
        <w:rPr>
          <w:rFonts w:ascii="Times New Roman" w:hAnsi="Times New Roman"/>
          <w:sz w:val="24"/>
          <w:szCs w:val="24"/>
        </w:rPr>
        <w:t>сновы комплексной безопасности</w:t>
      </w:r>
    </w:p>
    <w:p w:rsidR="004F3DAE" w:rsidRDefault="004F3DAE" w:rsidP="00F3450D">
      <w:pPr>
        <w:pStyle w:val="afffff2"/>
        <w:numPr>
          <w:ilvl w:val="0"/>
          <w:numId w:val="248"/>
        </w:numPr>
        <w:spacing w:after="0" w:line="240" w:lineRule="auto"/>
        <w:jc w:val="both"/>
        <w:rPr>
          <w:rFonts w:ascii="Times New Roman" w:hAnsi="Times New Roman"/>
          <w:sz w:val="24"/>
          <w:szCs w:val="24"/>
        </w:rPr>
      </w:pPr>
      <w:r w:rsidRPr="004F3DAE">
        <w:rPr>
          <w:rFonts w:ascii="Times New Roman" w:hAnsi="Times New Roman"/>
          <w:sz w:val="24"/>
          <w:szCs w:val="24"/>
        </w:rPr>
        <w:t>к</w:t>
      </w:r>
      <w:r w:rsidR="00DE2259" w:rsidRPr="004F3DAE">
        <w:rPr>
          <w:rFonts w:ascii="Times New Roman" w:hAnsi="Times New Roman"/>
          <w:sz w:val="24"/>
          <w:szCs w:val="24"/>
        </w:rPr>
        <w:t>омментировать назначение основ</w:t>
      </w:r>
      <w:r>
        <w:rPr>
          <w:rFonts w:ascii="Times New Roman" w:hAnsi="Times New Roman"/>
          <w:sz w:val="24"/>
          <w:szCs w:val="24"/>
        </w:rPr>
        <w:t>ных нормативных правовых актов,</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определяющих правила и безопасность дорожного движения;</w:t>
      </w:r>
    </w:p>
    <w:p w:rsidR="004F3DAE" w:rsidRDefault="00DE2259" w:rsidP="00F3450D">
      <w:pPr>
        <w:pStyle w:val="afffff2"/>
        <w:numPr>
          <w:ilvl w:val="0"/>
          <w:numId w:val="249"/>
        </w:numPr>
        <w:spacing w:after="0" w:line="240" w:lineRule="auto"/>
        <w:jc w:val="both"/>
        <w:rPr>
          <w:rFonts w:ascii="Times New Roman" w:hAnsi="Times New Roman"/>
          <w:sz w:val="24"/>
          <w:szCs w:val="24"/>
        </w:rPr>
      </w:pPr>
      <w:r w:rsidRPr="004F3DAE">
        <w:rPr>
          <w:rFonts w:ascii="Times New Roman" w:hAnsi="Times New Roman"/>
          <w:sz w:val="24"/>
          <w:szCs w:val="24"/>
        </w:rPr>
        <w:t>использовать основные нормативные право</w:t>
      </w:r>
      <w:r w:rsidR="004F3DAE">
        <w:rPr>
          <w:rFonts w:ascii="Times New Roman" w:hAnsi="Times New Roman"/>
          <w:sz w:val="24"/>
          <w:szCs w:val="24"/>
        </w:rPr>
        <w:t>вые акты в области безопасности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 xml:space="preserve">дорожного движения для изучения и реализации своих прав и определения ответственности; </w:t>
      </w:r>
    </w:p>
    <w:p w:rsidR="00DE2259" w:rsidRPr="004F3DAE" w:rsidRDefault="00DE2259" w:rsidP="00F3450D">
      <w:pPr>
        <w:pStyle w:val="afffff2"/>
        <w:numPr>
          <w:ilvl w:val="0"/>
          <w:numId w:val="249"/>
        </w:numPr>
        <w:spacing w:after="0" w:line="240" w:lineRule="auto"/>
        <w:jc w:val="both"/>
        <w:rPr>
          <w:rFonts w:ascii="Times New Roman" w:hAnsi="Times New Roman"/>
          <w:sz w:val="24"/>
          <w:szCs w:val="24"/>
        </w:rPr>
      </w:pPr>
      <w:r w:rsidRPr="004F3DAE">
        <w:rPr>
          <w:rFonts w:ascii="Times New Roman" w:hAnsi="Times New Roman"/>
          <w:sz w:val="24"/>
          <w:szCs w:val="24"/>
        </w:rPr>
        <w:t>оперировать основными понятиями в области безопасности дорожного движения;</w:t>
      </w:r>
    </w:p>
    <w:p w:rsidR="004F3DAE" w:rsidRDefault="00DE2259" w:rsidP="00F3450D">
      <w:pPr>
        <w:pStyle w:val="afffff2"/>
        <w:numPr>
          <w:ilvl w:val="0"/>
          <w:numId w:val="249"/>
        </w:numPr>
        <w:spacing w:after="0" w:line="240" w:lineRule="auto"/>
        <w:jc w:val="both"/>
        <w:rPr>
          <w:rFonts w:ascii="Times New Roman" w:hAnsi="Times New Roman"/>
          <w:sz w:val="24"/>
          <w:szCs w:val="24"/>
        </w:rPr>
      </w:pPr>
      <w:r w:rsidRPr="004F3DAE">
        <w:rPr>
          <w:rFonts w:ascii="Times New Roman" w:hAnsi="Times New Roman"/>
          <w:sz w:val="24"/>
          <w:szCs w:val="24"/>
        </w:rPr>
        <w:t>объяснять назначение предметов экипировки д</w:t>
      </w:r>
      <w:r w:rsidR="004F3DAE">
        <w:rPr>
          <w:rFonts w:ascii="Times New Roman" w:hAnsi="Times New Roman"/>
          <w:sz w:val="24"/>
          <w:szCs w:val="24"/>
        </w:rPr>
        <w:t>ля обеспечения безопасности при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управлении двухколесным транспортным средством;</w:t>
      </w:r>
    </w:p>
    <w:p w:rsidR="00DE2259" w:rsidRPr="004F3DAE" w:rsidRDefault="00DE2259" w:rsidP="00F3450D">
      <w:pPr>
        <w:pStyle w:val="afffff2"/>
        <w:numPr>
          <w:ilvl w:val="0"/>
          <w:numId w:val="250"/>
        </w:numPr>
        <w:spacing w:after="0" w:line="240" w:lineRule="auto"/>
        <w:jc w:val="both"/>
        <w:rPr>
          <w:rFonts w:ascii="Times New Roman" w:hAnsi="Times New Roman"/>
          <w:sz w:val="24"/>
          <w:szCs w:val="24"/>
        </w:rPr>
      </w:pPr>
      <w:r w:rsidRPr="004F3DAE">
        <w:rPr>
          <w:rFonts w:ascii="Times New Roman" w:hAnsi="Times New Roman"/>
          <w:sz w:val="24"/>
          <w:szCs w:val="24"/>
        </w:rPr>
        <w:t>действовать согласно указанию на дорожных знаках;</w:t>
      </w:r>
    </w:p>
    <w:p w:rsidR="004F3DAE" w:rsidRDefault="00DE2259" w:rsidP="00F3450D">
      <w:pPr>
        <w:pStyle w:val="afffff2"/>
        <w:numPr>
          <w:ilvl w:val="0"/>
          <w:numId w:val="250"/>
        </w:numPr>
        <w:spacing w:after="0" w:line="240" w:lineRule="auto"/>
        <w:jc w:val="both"/>
        <w:rPr>
          <w:rFonts w:ascii="Times New Roman" w:hAnsi="Times New Roman"/>
          <w:sz w:val="24"/>
          <w:szCs w:val="24"/>
        </w:rPr>
      </w:pPr>
      <w:r w:rsidRPr="004F3DAE">
        <w:rPr>
          <w:rFonts w:ascii="Times New Roman" w:hAnsi="Times New Roman"/>
          <w:sz w:val="24"/>
          <w:szCs w:val="24"/>
        </w:rPr>
        <w:t>пользоваться официальными источниками для</w:t>
      </w:r>
      <w:r w:rsidR="004F3DAE">
        <w:rPr>
          <w:rFonts w:ascii="Times New Roman" w:hAnsi="Times New Roman"/>
          <w:sz w:val="24"/>
          <w:szCs w:val="24"/>
        </w:rPr>
        <w:t xml:space="preserve"> получения информации в области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безопасности дорожного движения;</w:t>
      </w:r>
    </w:p>
    <w:p w:rsidR="004F3DAE" w:rsidRDefault="00DE2259" w:rsidP="00F3450D">
      <w:pPr>
        <w:pStyle w:val="afffff2"/>
        <w:numPr>
          <w:ilvl w:val="0"/>
          <w:numId w:val="251"/>
        </w:numPr>
        <w:spacing w:after="0" w:line="240" w:lineRule="auto"/>
        <w:jc w:val="both"/>
        <w:rPr>
          <w:rFonts w:ascii="Times New Roman" w:hAnsi="Times New Roman"/>
          <w:sz w:val="24"/>
          <w:szCs w:val="24"/>
        </w:rPr>
      </w:pPr>
      <w:r w:rsidRPr="004F3DAE">
        <w:rPr>
          <w:rFonts w:ascii="Times New Roman" w:hAnsi="Times New Roman"/>
          <w:sz w:val="24"/>
          <w:szCs w:val="24"/>
        </w:rPr>
        <w:t>прогнозировать и оценивать последствия своего</w:t>
      </w:r>
      <w:r w:rsidR="004F3DAE">
        <w:rPr>
          <w:rFonts w:ascii="Times New Roman" w:hAnsi="Times New Roman"/>
          <w:sz w:val="24"/>
          <w:szCs w:val="24"/>
        </w:rPr>
        <w:t xml:space="preserve"> поведения в качестве пешехода,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пассажира или водителя транспортного средства в различных дорожных ситуациях для сохранения жизни и здоровья (своих и окружающих людей);</w:t>
      </w:r>
    </w:p>
    <w:p w:rsidR="004F3DAE" w:rsidRDefault="00DE2259" w:rsidP="00F3450D">
      <w:pPr>
        <w:pStyle w:val="afffff2"/>
        <w:numPr>
          <w:ilvl w:val="0"/>
          <w:numId w:val="251"/>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модели личного безоп</w:t>
      </w:r>
      <w:r w:rsidR="004F3DAE">
        <w:rPr>
          <w:rFonts w:ascii="Times New Roman" w:hAnsi="Times New Roman"/>
          <w:sz w:val="24"/>
          <w:szCs w:val="24"/>
        </w:rPr>
        <w:t>асного поведения в повседневной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жизнедеятельности и в опасных и чрезвычайных ситуациях на дороге (в части, касающейся пешеходов, пассажиров и водителей транспортных средств);</w:t>
      </w:r>
    </w:p>
    <w:p w:rsidR="004F3DAE" w:rsidRDefault="00DE2259" w:rsidP="00F3450D">
      <w:pPr>
        <w:pStyle w:val="afffff2"/>
        <w:numPr>
          <w:ilvl w:val="0"/>
          <w:numId w:val="251"/>
        </w:numPr>
        <w:spacing w:after="0" w:line="240" w:lineRule="auto"/>
        <w:jc w:val="both"/>
        <w:rPr>
          <w:rFonts w:ascii="Times New Roman" w:hAnsi="Times New Roman"/>
          <w:sz w:val="24"/>
          <w:szCs w:val="24"/>
        </w:rPr>
      </w:pPr>
      <w:r w:rsidRPr="004F3DAE">
        <w:rPr>
          <w:rFonts w:ascii="Times New Roman" w:hAnsi="Times New Roman"/>
          <w:sz w:val="24"/>
          <w:szCs w:val="24"/>
        </w:rPr>
        <w:t xml:space="preserve">комментировать назначение нормативных </w:t>
      </w:r>
      <w:r w:rsidR="004F3DAE">
        <w:rPr>
          <w:rFonts w:ascii="Times New Roman" w:hAnsi="Times New Roman"/>
          <w:sz w:val="24"/>
          <w:szCs w:val="24"/>
        </w:rPr>
        <w:t>правовых актов в области охраны</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окружающей среды;</w:t>
      </w:r>
    </w:p>
    <w:p w:rsid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w:t>
      </w:r>
      <w:r w:rsidR="00862498">
        <w:rPr>
          <w:rFonts w:ascii="Times New Roman" w:hAnsi="Times New Roman"/>
          <w:sz w:val="24"/>
          <w:szCs w:val="24"/>
        </w:rPr>
        <w:t xml:space="preserve"> правовые акты в области охраны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окружающей среды для изучения и реализации своих прав и определения ответственности; </w:t>
      </w:r>
    </w:p>
    <w:p w:rsidR="00DE2259" w:rsidRP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охраны окружающей среды;</w:t>
      </w:r>
    </w:p>
    <w:p w:rsidR="00DE2259" w:rsidRP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наиболее неблагоприятные территории в районе проживания;</w:t>
      </w:r>
    </w:p>
    <w:p w:rsidR="00DE2259" w:rsidRP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факторы экориска, объяснять, как снизить последствия их воздействия;</w:t>
      </w:r>
    </w:p>
    <w:p w:rsid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определять, какие средства индивидуальной защиты необ</w:t>
      </w:r>
      <w:r w:rsidR="00862498">
        <w:rPr>
          <w:rFonts w:ascii="Times New Roman" w:hAnsi="Times New Roman"/>
          <w:sz w:val="24"/>
          <w:szCs w:val="24"/>
        </w:rPr>
        <w:t>ходимо использовать в</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зависимости от поражающего фактора при ухудшении экологической обстановки;</w:t>
      </w:r>
    </w:p>
    <w:p w:rsidR="00862498" w:rsidRDefault="00DE2259" w:rsidP="00F3450D">
      <w:pPr>
        <w:pStyle w:val="afffff2"/>
        <w:numPr>
          <w:ilvl w:val="0"/>
          <w:numId w:val="252"/>
        </w:numPr>
        <w:spacing w:after="0" w:line="240" w:lineRule="auto"/>
        <w:jc w:val="both"/>
        <w:rPr>
          <w:rFonts w:ascii="Times New Roman" w:hAnsi="Times New Roman"/>
          <w:sz w:val="24"/>
          <w:szCs w:val="24"/>
        </w:rPr>
      </w:pPr>
      <w:r w:rsidRPr="00862498">
        <w:rPr>
          <w:rFonts w:ascii="Times New Roman" w:hAnsi="Times New Roman"/>
          <w:sz w:val="24"/>
          <w:szCs w:val="24"/>
        </w:rPr>
        <w:t>опознавать организации, отвечающие за защиту п</w:t>
      </w:r>
      <w:r w:rsidR="00862498">
        <w:rPr>
          <w:rFonts w:ascii="Times New Roman" w:hAnsi="Times New Roman"/>
          <w:sz w:val="24"/>
          <w:szCs w:val="24"/>
        </w:rPr>
        <w:t>рав потребителей и благополучие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человека, природопользование и охрану окружающей среды, для обращения в случае необходимости;</w:t>
      </w:r>
    </w:p>
    <w:p w:rsidR="00DE2259" w:rsidRPr="00862498" w:rsidRDefault="00DE2259" w:rsidP="00F3450D">
      <w:pPr>
        <w:pStyle w:val="afffff2"/>
        <w:numPr>
          <w:ilvl w:val="0"/>
          <w:numId w:val="252"/>
        </w:numPr>
        <w:spacing w:after="0" w:line="240" w:lineRule="auto"/>
        <w:jc w:val="both"/>
        <w:rPr>
          <w:rFonts w:ascii="Times New Roman" w:hAnsi="Times New Roman"/>
          <w:sz w:val="24"/>
          <w:szCs w:val="24"/>
        </w:rPr>
      </w:pPr>
      <w:r w:rsidRPr="00862498">
        <w:rPr>
          <w:rFonts w:ascii="Times New Roman" w:hAnsi="Times New Roman"/>
          <w:sz w:val="24"/>
          <w:szCs w:val="24"/>
        </w:rPr>
        <w:t>опознавать, для чего применяются и используются экологические знаки;</w:t>
      </w:r>
    </w:p>
    <w:p w:rsidR="00862498" w:rsidRDefault="00DE2259" w:rsidP="00F3450D">
      <w:pPr>
        <w:pStyle w:val="afffff2"/>
        <w:numPr>
          <w:ilvl w:val="0"/>
          <w:numId w:val="252"/>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w:t>
      </w:r>
      <w:r w:rsidR="00862498">
        <w:rPr>
          <w:rFonts w:ascii="Times New Roman" w:hAnsi="Times New Roman"/>
          <w:sz w:val="24"/>
          <w:szCs w:val="24"/>
        </w:rPr>
        <w:t>ами для получения информации об</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lastRenderedPageBreak/>
        <w:t>экологической безопасности и охране окружающей среды;</w:t>
      </w:r>
    </w:p>
    <w:p w:rsidR="00DE2259" w:rsidRPr="00862498" w:rsidRDefault="00DE2259" w:rsidP="00F3450D">
      <w:pPr>
        <w:pStyle w:val="afffff2"/>
        <w:numPr>
          <w:ilvl w:val="0"/>
          <w:numId w:val="253"/>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свои действия в области охраны окружающей среды;</w:t>
      </w:r>
    </w:p>
    <w:p w:rsidR="00862498" w:rsidRDefault="00DE2259" w:rsidP="00F3450D">
      <w:pPr>
        <w:pStyle w:val="afffff2"/>
        <w:numPr>
          <w:ilvl w:val="0"/>
          <w:numId w:val="253"/>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w:t>
      </w:r>
      <w:r w:rsidR="00862498">
        <w:rPr>
          <w:rFonts w:ascii="Times New Roman" w:hAnsi="Times New Roman"/>
          <w:sz w:val="24"/>
          <w:szCs w:val="24"/>
        </w:rPr>
        <w:t>асного поведения в повседневной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жизнедеятельности и при ухудшении экологической обстановки;</w:t>
      </w:r>
    </w:p>
    <w:p w:rsidR="00DE2259" w:rsidRPr="00862498" w:rsidRDefault="00DE2259" w:rsidP="00F3450D">
      <w:pPr>
        <w:pStyle w:val="afffff2"/>
        <w:numPr>
          <w:ilvl w:val="0"/>
          <w:numId w:val="254"/>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явные и скрытые опасности в современных молодежных хобби;</w:t>
      </w:r>
    </w:p>
    <w:p w:rsidR="00862498" w:rsidRDefault="00DE2259" w:rsidP="00F3450D">
      <w:pPr>
        <w:pStyle w:val="afffff2"/>
        <w:numPr>
          <w:ilvl w:val="0"/>
          <w:numId w:val="254"/>
        </w:numPr>
        <w:spacing w:after="0" w:line="240" w:lineRule="auto"/>
        <w:jc w:val="both"/>
        <w:rPr>
          <w:rFonts w:ascii="Times New Roman" w:hAnsi="Times New Roman"/>
          <w:sz w:val="24"/>
          <w:szCs w:val="24"/>
        </w:rPr>
      </w:pPr>
      <w:r w:rsidRPr="00862498">
        <w:rPr>
          <w:rFonts w:ascii="Times New Roman" w:hAnsi="Times New Roman"/>
          <w:sz w:val="24"/>
          <w:szCs w:val="24"/>
        </w:rPr>
        <w:t>соблюдать правила безопасности в увлечен</w:t>
      </w:r>
      <w:r w:rsidR="00862498">
        <w:rPr>
          <w:rFonts w:ascii="Times New Roman" w:hAnsi="Times New Roman"/>
          <w:sz w:val="24"/>
          <w:szCs w:val="24"/>
        </w:rPr>
        <w:t>иях, не противоречащих</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законодательству РФ;</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нормативные правовые акты для</w:t>
      </w:r>
      <w:r w:rsidR="00862498">
        <w:rPr>
          <w:rFonts w:ascii="Times New Roman" w:hAnsi="Times New Roman"/>
          <w:sz w:val="24"/>
          <w:szCs w:val="24"/>
        </w:rPr>
        <w:t xml:space="preserve"> определения ответственности 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противоправные действия и асоциальное поведение во время занятий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w:t>
      </w:r>
      <w:r w:rsidR="00862498">
        <w:rPr>
          <w:rFonts w:ascii="Times New Roman" w:hAnsi="Times New Roman"/>
          <w:sz w:val="24"/>
          <w:szCs w:val="24"/>
        </w:rPr>
        <w:t>ками для получения информации о</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рекомендациях по обеспечению безопасности во время современных молодежными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последствия св</w:t>
      </w:r>
      <w:r w:rsidR="00862498">
        <w:rPr>
          <w:rFonts w:ascii="Times New Roman" w:hAnsi="Times New Roman"/>
          <w:sz w:val="24"/>
          <w:szCs w:val="24"/>
        </w:rPr>
        <w:t>оего поведения во время занятий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современными молодежными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применять правила и рекомендации для составления модели личного безопа</w:t>
      </w:r>
      <w:r w:rsidR="00862498">
        <w:rPr>
          <w:rFonts w:ascii="Times New Roman" w:hAnsi="Times New Roman"/>
          <w:sz w:val="24"/>
          <w:szCs w:val="24"/>
        </w:rPr>
        <w:t>сного</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поведения во время занятий современными молодежными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опасности, возникающие в разли</w:t>
      </w:r>
      <w:r w:rsidR="00862498">
        <w:rPr>
          <w:rFonts w:ascii="Times New Roman" w:hAnsi="Times New Roman"/>
          <w:sz w:val="24"/>
          <w:szCs w:val="24"/>
        </w:rPr>
        <w:t>чных ситуациях на транспорте,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действовать согласно обозначению на знаках безопасности и в соответствии с сигнальной разметкой;</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нормативные правовые акты для</w:t>
      </w:r>
      <w:r w:rsidR="00862498">
        <w:rPr>
          <w:rFonts w:ascii="Times New Roman" w:hAnsi="Times New Roman"/>
          <w:sz w:val="24"/>
          <w:szCs w:val="24"/>
        </w:rPr>
        <w:t xml:space="preserve"> определения ответственности 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асоциальное поведение на транспорте; </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 xml:space="preserve">пользоваться официальными источниками для </w:t>
      </w:r>
      <w:r w:rsidR="00862498">
        <w:rPr>
          <w:rFonts w:ascii="Times New Roman" w:hAnsi="Times New Roman"/>
          <w:sz w:val="24"/>
          <w:szCs w:val="24"/>
        </w:rPr>
        <w:t>получения информации о правилах</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и рекомендациях по обеспечению безопасности на транспорте;</w:t>
      </w:r>
    </w:p>
    <w:p w:rsidR="00DE2259" w:rsidRP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последствия своего поведения на транспорте;</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w:t>
      </w:r>
      <w:r w:rsidR="00862498">
        <w:rPr>
          <w:rFonts w:ascii="Times New Roman" w:hAnsi="Times New Roman"/>
          <w:sz w:val="24"/>
          <w:szCs w:val="24"/>
        </w:rPr>
        <w:t>асного поведения в повседневной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жизнедеятельности и в опасных и чрезвычайных ситуациях на транспорте.</w:t>
      </w:r>
    </w:p>
    <w:p w:rsidR="00862498" w:rsidRDefault="00862498"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862498">
        <w:rPr>
          <w:rFonts w:ascii="Times New Roman" w:hAnsi="Times New Roman" w:cs="Times New Roman"/>
          <w:sz w:val="24"/>
          <w:szCs w:val="24"/>
          <w:u w:val="single"/>
        </w:rPr>
        <w:t>Защита населения Российской Федерации от 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Комментировать назначение основных норма</w:t>
      </w:r>
      <w:r w:rsidR="00862498">
        <w:rPr>
          <w:rFonts w:ascii="Times New Roman" w:hAnsi="Times New Roman"/>
          <w:sz w:val="24"/>
          <w:szCs w:val="24"/>
        </w:rPr>
        <w:t>тивных правовых актов в области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защиты населения и территорий от 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 правовые ак</w:t>
      </w:r>
      <w:r w:rsidR="00862498">
        <w:rPr>
          <w:rFonts w:ascii="Times New Roman" w:hAnsi="Times New Roman"/>
          <w:sz w:val="24"/>
          <w:szCs w:val="24"/>
        </w:rPr>
        <w:t>ты в области защиты населения и</w:t>
      </w:r>
    </w:p>
    <w:p w:rsid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территорий от опасных и чрезвычайных ситуаций для изучения и реализации своих прав и определения ответственности; </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з</w:t>
      </w:r>
      <w:r w:rsidR="00862498">
        <w:rPr>
          <w:rFonts w:ascii="Times New Roman" w:hAnsi="Times New Roman"/>
          <w:sz w:val="24"/>
          <w:szCs w:val="24"/>
        </w:rPr>
        <w:t>ащиты населения и территорий от</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 xml:space="preserve">раскрывать составляющие государственной </w:t>
      </w:r>
      <w:r w:rsidR="00862498">
        <w:rPr>
          <w:rFonts w:ascii="Times New Roman" w:hAnsi="Times New Roman"/>
          <w:sz w:val="24"/>
          <w:szCs w:val="24"/>
        </w:rPr>
        <w:t>системы, направленной на защиту</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населения от 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приводить примеры основных направлений дея</w:t>
      </w:r>
      <w:r w:rsidR="00862498">
        <w:rPr>
          <w:rFonts w:ascii="Times New Roman" w:hAnsi="Times New Roman"/>
          <w:sz w:val="24"/>
          <w:szCs w:val="24"/>
        </w:rPr>
        <w:t>тельности государственных служб</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приводить примеры потенциальных опасно</w:t>
      </w:r>
      <w:r w:rsidR="00862498">
        <w:rPr>
          <w:rFonts w:ascii="Times New Roman" w:hAnsi="Times New Roman"/>
          <w:sz w:val="24"/>
          <w:szCs w:val="24"/>
        </w:rPr>
        <w:t>стей природного, техногенного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причины их возникновения, хара</w:t>
      </w:r>
      <w:r w:rsidR="00862498">
        <w:rPr>
          <w:rFonts w:ascii="Times New Roman" w:hAnsi="Times New Roman"/>
          <w:sz w:val="24"/>
          <w:szCs w:val="24"/>
        </w:rPr>
        <w:t>ктеристики, поражающие факторы,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особенности и последствия;</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lastRenderedPageBreak/>
        <w:t>использовать средства индивидуальной</w:t>
      </w:r>
      <w:r w:rsidR="00862498">
        <w:rPr>
          <w:rFonts w:ascii="Times New Roman" w:hAnsi="Times New Roman"/>
          <w:sz w:val="24"/>
          <w:szCs w:val="24"/>
        </w:rPr>
        <w:t>, коллективной защиты и приборы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индивидуального дозиметрического контроля;</w:t>
      </w:r>
    </w:p>
    <w:p w:rsidR="00DE2259" w:rsidRP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 xml:space="preserve">действовать согласно обозначению на знаках безопасности и плане эвакуации; </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вызывать в случае необходимости службы экстренной помощи;</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свои действ</w:t>
      </w:r>
      <w:r w:rsidR="00862498">
        <w:rPr>
          <w:rFonts w:ascii="Times New Roman" w:hAnsi="Times New Roman"/>
          <w:sz w:val="24"/>
          <w:szCs w:val="24"/>
        </w:rPr>
        <w:t>ия в области обеспечения личной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безопасности в опасных и чрезвычайных ситуациях мирного и военного времени;</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источниками дл</w:t>
      </w:r>
      <w:r w:rsidR="00862498">
        <w:rPr>
          <w:rFonts w:ascii="Times New Roman" w:hAnsi="Times New Roman"/>
          <w:sz w:val="24"/>
          <w:szCs w:val="24"/>
        </w:rPr>
        <w:t>я получения информации о защите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населения от опасных и чрезвычайных ситуаций в мирное и военное время;</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безопасного</w:t>
      </w:r>
      <w:r w:rsidR="00862498">
        <w:rPr>
          <w:rFonts w:ascii="Times New Roman" w:hAnsi="Times New Roman"/>
          <w:sz w:val="24"/>
          <w:szCs w:val="24"/>
        </w:rPr>
        <w:t xml:space="preserve"> поведения в условиях опасных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чрезвычайных ситуаций мирного и военного времени.</w:t>
      </w: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противодействия экстремизму, терроризму и наркотизму в Российской Федерации</w:t>
      </w:r>
    </w:p>
    <w:p w:rsidR="00862498" w:rsidRDefault="00862498"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х</w:t>
      </w:r>
      <w:r w:rsidR="00DE2259" w:rsidRPr="00862498">
        <w:rPr>
          <w:rFonts w:ascii="Times New Roman" w:hAnsi="Times New Roman"/>
          <w:sz w:val="24"/>
          <w:szCs w:val="24"/>
        </w:rPr>
        <w:t>арактеризовать особенности экстремизма, терро</w:t>
      </w:r>
      <w:r>
        <w:rPr>
          <w:rFonts w:ascii="Times New Roman" w:hAnsi="Times New Roman"/>
          <w:sz w:val="24"/>
          <w:szCs w:val="24"/>
        </w:rPr>
        <w:t>ризма и наркотизма в Российской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Федерации;</w:t>
      </w:r>
    </w:p>
    <w:p w:rsidR="00DE2259" w:rsidRP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взаимосвязь экстремизма, терроризма и наркотизма;</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w:t>
      </w:r>
      <w:r w:rsidR="00862498">
        <w:rPr>
          <w:rFonts w:ascii="Times New Roman" w:hAnsi="Times New Roman"/>
          <w:sz w:val="24"/>
          <w:szCs w:val="24"/>
        </w:rPr>
        <w:t>ти противодействия экстремизму,</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терроризму и наркотизму в Российской Федерации;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раскрывать предназначение общегосударс</w:t>
      </w:r>
      <w:r w:rsidR="00862498">
        <w:rPr>
          <w:rFonts w:ascii="Times New Roman" w:hAnsi="Times New Roman"/>
          <w:sz w:val="24"/>
          <w:szCs w:val="24"/>
        </w:rPr>
        <w:t>твенной системы противодействия</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экстремизму, терроризму и наркотизму;</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основные принципы и направления противодействия экстре</w:t>
      </w:r>
      <w:r w:rsidR="00862498">
        <w:rPr>
          <w:rFonts w:ascii="Times New Roman" w:hAnsi="Times New Roman"/>
          <w:sz w:val="24"/>
          <w:szCs w:val="24"/>
        </w:rPr>
        <w:t>мистской,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террористической деятельности и наркотизму;</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комментировать назначение основ</w:t>
      </w:r>
      <w:r w:rsidR="00862498">
        <w:rPr>
          <w:rFonts w:ascii="Times New Roman" w:hAnsi="Times New Roman"/>
          <w:sz w:val="24"/>
          <w:szCs w:val="24"/>
        </w:rPr>
        <w:t>ных нормативных правовых актов,</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составляющих правовую основу противодействия экстремизму, терроризму и наркотизму в Российской Федерации;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органы исполнительной власти,</w:t>
      </w:r>
      <w:r w:rsidR="00862498">
        <w:rPr>
          <w:rFonts w:ascii="Times New Roman" w:hAnsi="Times New Roman"/>
          <w:sz w:val="24"/>
          <w:szCs w:val="24"/>
        </w:rPr>
        <w:t xml:space="preserve"> осуществляющие противодействие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экстремизму, терроризму и наркотизму в Российской Федерации;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сайтами и изданиями</w:t>
      </w:r>
      <w:r w:rsidR="00862498">
        <w:rPr>
          <w:rFonts w:ascii="Times New Roman" w:hAnsi="Times New Roman"/>
          <w:sz w:val="24"/>
          <w:szCs w:val="24"/>
        </w:rPr>
        <w:t xml:space="preserve"> органов исполнительной власти,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осуществляющих противодействие экстремизму, терроризму и наркотизму в Российской Федерации, для обеспечения личной безопасности;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 правовые</w:t>
      </w:r>
      <w:r w:rsidR="00862498">
        <w:rPr>
          <w:rFonts w:ascii="Times New Roman" w:hAnsi="Times New Roman"/>
          <w:sz w:val="24"/>
          <w:szCs w:val="24"/>
        </w:rPr>
        <w:t xml:space="preserve"> акты в области противодействия</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экстремизму, терроризму и наркотизму в Российской Федерации для изучения и реализации своих прав, определения ответственности; </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признаки вовлечения в эк</w:t>
      </w:r>
      <w:r w:rsidR="00862498">
        <w:rPr>
          <w:rFonts w:ascii="Times New Roman" w:hAnsi="Times New Roman"/>
          <w:sz w:val="24"/>
          <w:szCs w:val="24"/>
        </w:rPr>
        <w:t>стремистскую и террористическую</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деятельность;</w:t>
      </w:r>
    </w:p>
    <w:p w:rsidR="00DE2259" w:rsidRP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симптомы употребления наркотических средств;</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способы противодействи</w:t>
      </w:r>
      <w:r w:rsidR="00862498">
        <w:rPr>
          <w:rFonts w:ascii="Times New Roman" w:hAnsi="Times New Roman"/>
          <w:sz w:val="24"/>
          <w:szCs w:val="24"/>
        </w:rPr>
        <w:t>я вовлечению в экстремистскую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террористическую деятельность, распространению и употреблению наркотических средств;</w:t>
      </w:r>
    </w:p>
    <w:p w:rsid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 xml:space="preserve">использовать официальные сайты ФСБ России, </w:t>
      </w:r>
      <w:r w:rsidR="00862498">
        <w:rPr>
          <w:rFonts w:ascii="Times New Roman" w:hAnsi="Times New Roman"/>
          <w:sz w:val="24"/>
          <w:szCs w:val="24"/>
        </w:rPr>
        <w:t>Министерства юстиции Российской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действия граждан при устано</w:t>
      </w:r>
      <w:r w:rsidR="00862498">
        <w:rPr>
          <w:rFonts w:ascii="Times New Roman" w:hAnsi="Times New Roman"/>
          <w:sz w:val="24"/>
          <w:szCs w:val="24"/>
        </w:rPr>
        <w:t>влении уровней террористической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опасности;</w:t>
      </w:r>
    </w:p>
    <w:p w:rsidR="00DE2259" w:rsidRP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правила и рекомендации в случае проведения террористической акции;</w:t>
      </w:r>
    </w:p>
    <w:p w:rsidR="00DE2259" w:rsidRP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lastRenderedPageBreak/>
        <w:t>Основы здорового образа жизни</w:t>
      </w:r>
    </w:p>
    <w:p w:rsidR="00862498" w:rsidRDefault="00862498"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к</w:t>
      </w:r>
      <w:r w:rsidR="00DE2259" w:rsidRPr="00862498">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здорового образа жизни;</w:t>
      </w:r>
    </w:p>
    <w:p w:rsid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 xml:space="preserve">использовать основные нормативные правовые </w:t>
      </w:r>
      <w:r w:rsidR="00862498">
        <w:rPr>
          <w:rFonts w:ascii="Times New Roman" w:hAnsi="Times New Roman"/>
          <w:sz w:val="24"/>
          <w:szCs w:val="24"/>
        </w:rPr>
        <w:t>акты в области здорового образа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жизни для изучения и реализации своих прав;</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здорового образа жизни;</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факторы здорового образа жизни;</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преимущества здорового образа жизни;</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значение здорового образа жизни для благополучия общества и государства;</w:t>
      </w:r>
    </w:p>
    <w:p w:rsid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основные факторы и привычк</w:t>
      </w:r>
      <w:r w:rsidR="00862498">
        <w:rPr>
          <w:rFonts w:ascii="Times New Roman" w:hAnsi="Times New Roman"/>
          <w:sz w:val="24"/>
          <w:szCs w:val="24"/>
        </w:rPr>
        <w:t>и, пагубно влияющие на здоровье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человека; </w:t>
      </w:r>
    </w:p>
    <w:p w:rsidR="00DE2259" w:rsidRPr="00862498" w:rsidRDefault="00DE2259" w:rsidP="00F3450D">
      <w:pPr>
        <w:pStyle w:val="afffff2"/>
        <w:numPr>
          <w:ilvl w:val="0"/>
          <w:numId w:val="260"/>
        </w:numPr>
        <w:spacing w:after="0" w:line="240" w:lineRule="auto"/>
        <w:jc w:val="both"/>
        <w:rPr>
          <w:rFonts w:ascii="Times New Roman" w:hAnsi="Times New Roman"/>
          <w:sz w:val="24"/>
          <w:szCs w:val="24"/>
        </w:rPr>
      </w:pPr>
      <w:r w:rsidRPr="00862498">
        <w:rPr>
          <w:rFonts w:ascii="Times New Roman" w:hAnsi="Times New Roman"/>
          <w:sz w:val="24"/>
          <w:szCs w:val="24"/>
        </w:rPr>
        <w:t>раскрывать сущность репродуктивного здоровья;</w:t>
      </w:r>
    </w:p>
    <w:p w:rsidR="00862498" w:rsidRDefault="00DE2259" w:rsidP="00F3450D">
      <w:pPr>
        <w:pStyle w:val="afffff2"/>
        <w:numPr>
          <w:ilvl w:val="0"/>
          <w:numId w:val="260"/>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факторы, положите</w:t>
      </w:r>
      <w:r w:rsidR="00862498">
        <w:rPr>
          <w:rFonts w:ascii="Times New Roman" w:hAnsi="Times New Roman"/>
          <w:sz w:val="24"/>
          <w:szCs w:val="24"/>
        </w:rPr>
        <w:t>льно и отрицательно влияющие на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репродуктивное здоровье;</w:t>
      </w:r>
    </w:p>
    <w:p w:rsidR="00862498" w:rsidRDefault="00DE2259" w:rsidP="00F3450D">
      <w:pPr>
        <w:pStyle w:val="afffff2"/>
        <w:numPr>
          <w:ilvl w:val="0"/>
          <w:numId w:val="261"/>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источниками для по</w:t>
      </w:r>
      <w:r w:rsidR="00862498">
        <w:rPr>
          <w:rFonts w:ascii="Times New Roman" w:hAnsi="Times New Roman"/>
          <w:sz w:val="24"/>
          <w:szCs w:val="24"/>
        </w:rPr>
        <w:t>лучения информации  о здоровье,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здоровом образе жизни, сохранении и укреплении репродуктивного здоровья.</w:t>
      </w:r>
    </w:p>
    <w:p w:rsidR="00862498" w:rsidRDefault="00862498" w:rsidP="001B7ED2">
      <w:pPr>
        <w:spacing w:after="0" w:line="240" w:lineRule="auto"/>
        <w:jc w:val="both"/>
        <w:rPr>
          <w:rFonts w:ascii="Times New Roman" w:hAnsi="Times New Roman" w:cs="Times New Roman"/>
          <w:sz w:val="24"/>
          <w:szCs w:val="24"/>
          <w:u w:val="single"/>
        </w:rPr>
      </w:pP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медицинских знаний и оказание первой помощи</w:t>
      </w:r>
    </w:p>
    <w:p w:rsidR="00843E35" w:rsidRDefault="00862498" w:rsidP="00F3450D">
      <w:pPr>
        <w:pStyle w:val="afffff2"/>
        <w:numPr>
          <w:ilvl w:val="0"/>
          <w:numId w:val="261"/>
        </w:numPr>
        <w:spacing w:after="0" w:line="240" w:lineRule="auto"/>
        <w:jc w:val="both"/>
        <w:rPr>
          <w:rFonts w:ascii="Times New Roman" w:hAnsi="Times New Roman"/>
          <w:sz w:val="24"/>
          <w:szCs w:val="24"/>
        </w:rPr>
      </w:pPr>
      <w:r w:rsidRPr="00862498">
        <w:rPr>
          <w:rFonts w:ascii="Times New Roman" w:hAnsi="Times New Roman"/>
          <w:sz w:val="24"/>
          <w:szCs w:val="24"/>
          <w:highlight w:val="white"/>
        </w:rPr>
        <w:t>к</w:t>
      </w:r>
      <w:r w:rsidR="00DE2259" w:rsidRPr="00862498">
        <w:rPr>
          <w:rFonts w:ascii="Times New Roman" w:hAnsi="Times New Roman"/>
          <w:sz w:val="24"/>
          <w:szCs w:val="24"/>
          <w:highlight w:val="white"/>
        </w:rPr>
        <w:t>омментировать</w:t>
      </w:r>
      <w:r w:rsidR="00DE2259" w:rsidRPr="00862498">
        <w:rPr>
          <w:rFonts w:ascii="Times New Roman" w:hAnsi="Times New Roman"/>
          <w:sz w:val="24"/>
          <w:szCs w:val="24"/>
        </w:rPr>
        <w:t xml:space="preserve"> назначение основных норма</w:t>
      </w:r>
      <w:r w:rsidR="00843E35">
        <w:rPr>
          <w:rFonts w:ascii="Times New Roman" w:hAnsi="Times New Roman"/>
          <w:sz w:val="24"/>
          <w:szCs w:val="24"/>
        </w:rPr>
        <w:t>тивных правовых актов в области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оказания первой помощи;</w:t>
      </w:r>
    </w:p>
    <w:p w:rsid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использовать основные нормативные правовые</w:t>
      </w:r>
      <w:r w:rsidR="00843E35">
        <w:rPr>
          <w:rFonts w:ascii="Times New Roman" w:hAnsi="Times New Roman"/>
          <w:sz w:val="24"/>
          <w:szCs w:val="24"/>
        </w:rPr>
        <w:t xml:space="preserve"> акты в области оказания первой</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 xml:space="preserve">помощи для изучения и реализации своих прав, определения ответственности; </w:t>
      </w:r>
    </w:p>
    <w:p w:rsidR="00DE2259" w:rsidRP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оперировать основными понятиями в области оказания первой помощи;</w:t>
      </w:r>
    </w:p>
    <w:p w:rsidR="00DE2259" w:rsidRP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 xml:space="preserve">отличать первую помощь от медицинской помощи; </w:t>
      </w:r>
    </w:p>
    <w:p w:rsid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распознавать состояния, при которых оказывае</w:t>
      </w:r>
      <w:r w:rsidR="00843E35">
        <w:rPr>
          <w:rFonts w:ascii="Times New Roman" w:hAnsi="Times New Roman"/>
          <w:sz w:val="24"/>
          <w:szCs w:val="24"/>
        </w:rPr>
        <w:t>тся первая помощь, и определять</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мероприятия по ее оказанию;</w:t>
      </w:r>
    </w:p>
    <w:p w:rsidR="00DE2259" w:rsidRPr="00843E35" w:rsidRDefault="00DE2259" w:rsidP="00F3450D">
      <w:pPr>
        <w:pStyle w:val="afffff2"/>
        <w:numPr>
          <w:ilvl w:val="0"/>
          <w:numId w:val="262"/>
        </w:numPr>
        <w:spacing w:after="0" w:line="240" w:lineRule="auto"/>
        <w:jc w:val="both"/>
        <w:rPr>
          <w:rFonts w:ascii="Times New Roman" w:hAnsi="Times New Roman"/>
          <w:sz w:val="24"/>
          <w:szCs w:val="24"/>
        </w:rPr>
      </w:pPr>
      <w:r w:rsidRPr="00843E35">
        <w:rPr>
          <w:rFonts w:ascii="Times New Roman" w:hAnsi="Times New Roman"/>
          <w:sz w:val="24"/>
          <w:szCs w:val="24"/>
        </w:rPr>
        <w:t>оказывать первую помощь при неотложных состояниях;</w:t>
      </w:r>
    </w:p>
    <w:p w:rsidR="00DE2259" w:rsidRPr="00843E35" w:rsidRDefault="00DE2259" w:rsidP="00F3450D">
      <w:pPr>
        <w:pStyle w:val="afffff2"/>
        <w:numPr>
          <w:ilvl w:val="0"/>
          <w:numId w:val="262"/>
        </w:numPr>
        <w:spacing w:after="0" w:line="240" w:lineRule="auto"/>
        <w:jc w:val="both"/>
        <w:rPr>
          <w:rFonts w:ascii="Times New Roman" w:hAnsi="Times New Roman"/>
          <w:sz w:val="24"/>
          <w:szCs w:val="24"/>
        </w:rPr>
      </w:pPr>
      <w:r w:rsidRPr="00843E35">
        <w:rPr>
          <w:rFonts w:ascii="Times New Roman" w:hAnsi="Times New Roman"/>
          <w:sz w:val="24"/>
          <w:szCs w:val="24"/>
        </w:rPr>
        <w:t>вызывать в случае необходимости службы экстренной помощи;</w:t>
      </w:r>
    </w:p>
    <w:p w:rsidR="00843E35" w:rsidRDefault="00DE2259" w:rsidP="00F3450D">
      <w:pPr>
        <w:pStyle w:val="afffff2"/>
        <w:numPr>
          <w:ilvl w:val="0"/>
          <w:numId w:val="262"/>
        </w:numPr>
        <w:spacing w:after="0" w:line="240" w:lineRule="auto"/>
        <w:jc w:val="both"/>
        <w:rPr>
          <w:rFonts w:ascii="Times New Roman" w:hAnsi="Times New Roman"/>
          <w:sz w:val="24"/>
          <w:szCs w:val="24"/>
        </w:rPr>
      </w:pPr>
      <w:r w:rsidRPr="00843E35">
        <w:rPr>
          <w:rFonts w:ascii="Times New Roman" w:hAnsi="Times New Roman"/>
          <w:sz w:val="24"/>
          <w:szCs w:val="24"/>
        </w:rPr>
        <w:t>выполнять переноску (транспортировку) пост</w:t>
      </w:r>
      <w:r w:rsidR="00843E35">
        <w:rPr>
          <w:rFonts w:ascii="Times New Roman" w:hAnsi="Times New Roman"/>
          <w:sz w:val="24"/>
          <w:szCs w:val="24"/>
        </w:rPr>
        <w:t>радавших различными способами с</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использованием подручных средств и средств промышленного изготовления;</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действовать согласно указанию на зна</w:t>
      </w:r>
      <w:r w:rsidR="00843E35">
        <w:rPr>
          <w:rFonts w:ascii="Times New Roman" w:hAnsi="Times New Roman"/>
          <w:sz w:val="24"/>
          <w:szCs w:val="24"/>
        </w:rPr>
        <w:t>ках безопасности медицинского 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санитарного назначения;</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составлять модель личного безопасного поведения при</w:t>
      </w:r>
      <w:r w:rsidR="00843E35">
        <w:rPr>
          <w:rFonts w:ascii="Times New Roman" w:hAnsi="Times New Roman"/>
          <w:sz w:val="24"/>
          <w:szCs w:val="24"/>
        </w:rPr>
        <w:t xml:space="preserve"> оказании первой помощи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пострадавшему;</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комментировать назначение основных нор</w:t>
      </w:r>
      <w:r w:rsidR="00843E35">
        <w:rPr>
          <w:rFonts w:ascii="Times New Roman" w:hAnsi="Times New Roman"/>
          <w:sz w:val="24"/>
          <w:szCs w:val="24"/>
        </w:rPr>
        <w:t>мативных правовых актов в сфере</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санитарно-эпидемиологическом благополучия населения;</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 xml:space="preserve">использовать основные нормативные </w:t>
      </w:r>
      <w:r w:rsidR="00843E35">
        <w:rPr>
          <w:rFonts w:ascii="Times New Roman" w:hAnsi="Times New Roman"/>
          <w:sz w:val="24"/>
          <w:szCs w:val="24"/>
        </w:rPr>
        <w:t>правовые акты в сфере санитарно</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 xml:space="preserve">эпидемиологического благополучия населения для изучения и реализации своих прав и определения ответственности; </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оперировать понятием «инфекционные б</w:t>
      </w:r>
      <w:r w:rsidR="00843E35">
        <w:rPr>
          <w:rFonts w:ascii="Times New Roman" w:hAnsi="Times New Roman"/>
          <w:sz w:val="24"/>
          <w:szCs w:val="24"/>
        </w:rPr>
        <w:t>олезни» для определения отличия</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инфекционных заболеваний от неинфекционных заболеваний и особо опасных инфекционных заболеваний;</w:t>
      </w:r>
    </w:p>
    <w:p w:rsidR="00DE2259" w:rsidRPr="00A51B6F" w:rsidRDefault="00DE2259" w:rsidP="00F3450D">
      <w:pPr>
        <w:pStyle w:val="afffff2"/>
        <w:numPr>
          <w:ilvl w:val="0"/>
          <w:numId w:val="263"/>
        </w:numPr>
        <w:spacing w:after="0" w:line="240" w:lineRule="auto"/>
        <w:jc w:val="both"/>
        <w:rPr>
          <w:rFonts w:ascii="Times New Roman" w:hAnsi="Times New Roman"/>
          <w:sz w:val="24"/>
          <w:szCs w:val="24"/>
        </w:rPr>
      </w:pPr>
      <w:r w:rsidRPr="00A51B6F">
        <w:rPr>
          <w:rFonts w:ascii="Times New Roman" w:hAnsi="Times New Roman"/>
          <w:sz w:val="24"/>
          <w:szCs w:val="24"/>
        </w:rPr>
        <w:t>классифицировать основные инфекционные болезни;</w:t>
      </w:r>
    </w:p>
    <w:p w:rsidR="00A51B6F" w:rsidRDefault="00DE2259" w:rsidP="00F3450D">
      <w:pPr>
        <w:pStyle w:val="afffff2"/>
        <w:numPr>
          <w:ilvl w:val="0"/>
          <w:numId w:val="263"/>
        </w:numPr>
        <w:spacing w:after="0" w:line="240" w:lineRule="auto"/>
        <w:jc w:val="both"/>
        <w:rPr>
          <w:rFonts w:ascii="Times New Roman" w:hAnsi="Times New Roman"/>
          <w:sz w:val="24"/>
          <w:szCs w:val="24"/>
        </w:rPr>
      </w:pPr>
      <w:r w:rsidRPr="00A51B6F">
        <w:rPr>
          <w:rFonts w:ascii="Times New Roman" w:hAnsi="Times New Roman"/>
          <w:sz w:val="24"/>
          <w:szCs w:val="24"/>
        </w:rPr>
        <w:t>определять меры, направленные на</w:t>
      </w:r>
      <w:r w:rsidR="00A51B6F">
        <w:rPr>
          <w:rFonts w:ascii="Times New Roman" w:hAnsi="Times New Roman"/>
          <w:sz w:val="24"/>
          <w:szCs w:val="24"/>
        </w:rPr>
        <w:t xml:space="preserve"> предупреждение возникновения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распространения инфекционных заболеваний;</w:t>
      </w:r>
    </w:p>
    <w:p w:rsidR="00A51B6F" w:rsidRDefault="00DE2259"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действовать в порядке и по правилам п</w:t>
      </w:r>
      <w:r w:rsidR="00A51B6F">
        <w:rPr>
          <w:rFonts w:ascii="Times New Roman" w:hAnsi="Times New Roman"/>
          <w:sz w:val="24"/>
          <w:szCs w:val="24"/>
        </w:rPr>
        <w:t>оведения в случае возникновения</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эпидемиологического или бактериологического очага.</w:t>
      </w: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lastRenderedPageBreak/>
        <w:t>Основы обороны государства</w:t>
      </w:r>
    </w:p>
    <w:p w:rsidR="00A51B6F" w:rsidRDefault="00A51B6F"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обороны государства;</w:t>
      </w:r>
    </w:p>
    <w:p w:rsidR="00DE2259" w:rsidRPr="00A51B6F" w:rsidRDefault="00DE2259"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состояние и тенденции развития современного мира и России;</w:t>
      </w:r>
    </w:p>
    <w:p w:rsidR="00A51B6F" w:rsidRDefault="00DE2259"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национальные интересы РФ и стратегически</w:t>
      </w:r>
      <w:r w:rsidR="00A51B6F">
        <w:rPr>
          <w:rFonts w:ascii="Times New Roman" w:hAnsi="Times New Roman"/>
          <w:sz w:val="24"/>
          <w:szCs w:val="24"/>
        </w:rPr>
        <w:t>е национальные</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приоритеты;</w:t>
      </w:r>
    </w:p>
    <w:p w:rsidR="00A51B6F" w:rsidRDefault="00DE2259" w:rsidP="00F3450D">
      <w:pPr>
        <w:pStyle w:val="afffff2"/>
        <w:numPr>
          <w:ilvl w:val="0"/>
          <w:numId w:val="265"/>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факторов и источников у</w:t>
      </w:r>
      <w:r w:rsidR="00A51B6F">
        <w:rPr>
          <w:rFonts w:ascii="Times New Roman" w:hAnsi="Times New Roman"/>
          <w:sz w:val="24"/>
          <w:szCs w:val="24"/>
        </w:rPr>
        <w:t>гроз национальной безопасности,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 xml:space="preserve">оказывающих негативное влияние на национальные интересы России; </w:t>
      </w:r>
    </w:p>
    <w:p w:rsidR="00DE2259" w:rsidRPr="00A51B6F" w:rsidRDefault="00DE2259" w:rsidP="00F3450D">
      <w:pPr>
        <w:pStyle w:val="afffff2"/>
        <w:numPr>
          <w:ilvl w:val="0"/>
          <w:numId w:val="265"/>
        </w:numPr>
        <w:spacing w:after="0" w:line="240" w:lineRule="auto"/>
        <w:jc w:val="both"/>
        <w:rPr>
          <w:rFonts w:ascii="Times New Roman" w:hAnsi="Times New Roman"/>
          <w:sz w:val="24"/>
          <w:szCs w:val="24"/>
        </w:rPr>
      </w:pPr>
      <w:r w:rsidRPr="00A51B6F">
        <w:rPr>
          <w:rFonts w:ascii="Times New Roman" w:hAnsi="Times New Roman"/>
          <w:sz w:val="24"/>
          <w:szCs w:val="24"/>
        </w:rPr>
        <w:t xml:space="preserve">приводить примеры основных внешних и внутренних опасностей; </w:t>
      </w:r>
    </w:p>
    <w:p w:rsidR="00A51B6F" w:rsidRDefault="00DE2259" w:rsidP="00F3450D">
      <w:pPr>
        <w:pStyle w:val="afffff2"/>
        <w:numPr>
          <w:ilvl w:val="0"/>
          <w:numId w:val="265"/>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основные задачи и приоритеты меж</w:t>
      </w:r>
      <w:r w:rsidR="00A51B6F">
        <w:rPr>
          <w:rFonts w:ascii="Times New Roman" w:hAnsi="Times New Roman"/>
          <w:sz w:val="24"/>
          <w:szCs w:val="24"/>
        </w:rPr>
        <w:t>дународного сотрудничества РФ в</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рамках реализации национальных интересов и обеспечения безопасности;</w:t>
      </w:r>
    </w:p>
    <w:p w:rsid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разъяснять основные направления обеспече</w:t>
      </w:r>
      <w:r w:rsidR="00A51B6F">
        <w:rPr>
          <w:rFonts w:ascii="Times New Roman" w:hAnsi="Times New Roman"/>
          <w:sz w:val="24"/>
          <w:szCs w:val="24"/>
        </w:rPr>
        <w:t>ния национальной безопасности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обороны РФ;</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в области обороны государства;</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основы и организацию обороны РФ;</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и использование ВС РФ в области обороны;</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направление военной политики РФ в современных условиях;</w:t>
      </w:r>
    </w:p>
    <w:p w:rsid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предназначение и задачи Вооруженных Сил РФ, других войск, воинск</w:t>
      </w:r>
      <w:r w:rsidR="00A51B6F">
        <w:rPr>
          <w:rFonts w:ascii="Times New Roman" w:hAnsi="Times New Roman"/>
          <w:sz w:val="24"/>
          <w:szCs w:val="24"/>
        </w:rPr>
        <w:t>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формирований и органов в мирное и военное время;</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историю создания ВС РФ;</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структуру ВС РФ;</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виды и рода войск ВС РФ, их предназначение и задачи;</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распознавать символы ВС РФ;</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воинских традиций и ритуалов ВС РФ.</w:t>
      </w:r>
    </w:p>
    <w:p w:rsidR="00A51B6F" w:rsidRDefault="00A51B6F" w:rsidP="001B7ED2">
      <w:pPr>
        <w:spacing w:after="0" w:line="240" w:lineRule="auto"/>
        <w:jc w:val="both"/>
        <w:rPr>
          <w:rFonts w:ascii="Times New Roman" w:hAnsi="Times New Roman" w:cs="Times New Roman"/>
          <w:sz w:val="24"/>
          <w:szCs w:val="24"/>
          <w:u w:val="single"/>
        </w:rPr>
      </w:pP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Правовые основы военной службы</w:t>
      </w:r>
    </w:p>
    <w:p w:rsidR="00A51B6F" w:rsidRDefault="00A51B6F"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воинской обязанности граждан и военной службы;</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использовать нормативные правовые акты для изу</w:t>
      </w:r>
      <w:r w:rsidR="00A51B6F">
        <w:rPr>
          <w:rFonts w:ascii="Times New Roman" w:hAnsi="Times New Roman"/>
          <w:sz w:val="24"/>
          <w:szCs w:val="24"/>
        </w:rPr>
        <w:t>чения и реализации своих прав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 xml:space="preserve">обязанностей до призыва, во время призыва, во время прохождения военной службы, во время увольнения с военной службы и пребывания в запасе; </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в области</w:t>
      </w:r>
      <w:r w:rsidR="00A51B6F">
        <w:rPr>
          <w:rFonts w:ascii="Times New Roman" w:hAnsi="Times New Roman"/>
          <w:sz w:val="24"/>
          <w:szCs w:val="24"/>
        </w:rPr>
        <w:t xml:space="preserve"> воинской обязанности граждан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военной службы;</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сущность военной службы и сос</w:t>
      </w:r>
      <w:r w:rsidR="00A51B6F">
        <w:rPr>
          <w:rFonts w:ascii="Times New Roman" w:hAnsi="Times New Roman"/>
          <w:sz w:val="24"/>
          <w:szCs w:val="24"/>
        </w:rPr>
        <w:t>тавляющие воинской обязанности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гражданина РФ;</w:t>
      </w:r>
    </w:p>
    <w:p w:rsidR="00DE2259" w:rsidRP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обязательную и добровольную подготовку к военной службе;</w:t>
      </w:r>
    </w:p>
    <w:p w:rsidR="00DE2259" w:rsidRP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организацию воинского учета;</w:t>
      </w:r>
    </w:p>
    <w:p w:rsidR="00DE2259" w:rsidRP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комментировать назначение Общевоинских уставов ВС РФ;</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 xml:space="preserve">использовать Общевоинские уставы ВС РФ при </w:t>
      </w:r>
      <w:r w:rsidR="00A51B6F">
        <w:rPr>
          <w:rFonts w:ascii="Times New Roman" w:hAnsi="Times New Roman"/>
          <w:sz w:val="24"/>
          <w:szCs w:val="24"/>
        </w:rPr>
        <w:t>подготовке к прохождению</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военной службы по призыву, контракту;</w:t>
      </w:r>
    </w:p>
    <w:p w:rsid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порядок и сроки прохождения</w:t>
      </w:r>
      <w:r w:rsidR="00A51B6F">
        <w:rPr>
          <w:rFonts w:ascii="Times New Roman" w:hAnsi="Times New Roman"/>
          <w:sz w:val="24"/>
          <w:szCs w:val="24"/>
        </w:rPr>
        <w:t xml:space="preserve"> службы по призыву, контракту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альтернативной гражданской службы;</w:t>
      </w:r>
    </w:p>
    <w:p w:rsid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объяснять порядок назначения на воинскую </w:t>
      </w:r>
      <w:r w:rsidR="00A51B6F">
        <w:rPr>
          <w:rFonts w:ascii="Times New Roman" w:hAnsi="Times New Roman"/>
          <w:sz w:val="24"/>
          <w:szCs w:val="24"/>
        </w:rPr>
        <w:t>должность, присвоения и лишения</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воинского звания;</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различать военную форму одежды и знаки различия военнослужащих ВС РФ;</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основание увольнения с военной службы;</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запаса;</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объяснять порядок зачисления и пребывания в запасе; </w:t>
      </w:r>
    </w:p>
    <w:p w:rsidR="00DE2259" w:rsidRPr="00A51B6F" w:rsidRDefault="00DE2259" w:rsidP="00F3450D">
      <w:pPr>
        <w:pStyle w:val="afffff2"/>
        <w:numPr>
          <w:ilvl w:val="0"/>
          <w:numId w:val="270"/>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мобилизационного резерва;</w:t>
      </w:r>
    </w:p>
    <w:p w:rsidR="00DE2259" w:rsidRPr="00A51B6F" w:rsidRDefault="00DE2259" w:rsidP="00F3450D">
      <w:pPr>
        <w:pStyle w:val="afffff2"/>
        <w:numPr>
          <w:ilvl w:val="0"/>
          <w:numId w:val="270"/>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порядок заключения контракта и сроки пребывания в резерве.</w:t>
      </w:r>
    </w:p>
    <w:p w:rsidR="00A51B6F" w:rsidRDefault="00A51B6F" w:rsidP="001B7ED2">
      <w:pPr>
        <w:spacing w:after="0" w:line="240" w:lineRule="auto"/>
        <w:jc w:val="both"/>
        <w:rPr>
          <w:rFonts w:ascii="Times New Roman" w:hAnsi="Times New Roman" w:cs="Times New Roman"/>
          <w:sz w:val="24"/>
          <w:szCs w:val="24"/>
          <w:u w:val="single"/>
        </w:rPr>
      </w:pP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Элементы начальной военной подготовки</w:t>
      </w:r>
    </w:p>
    <w:p w:rsidR="00DE2259" w:rsidRPr="00A51B6F" w:rsidRDefault="00A51B6F" w:rsidP="00F3450D">
      <w:pPr>
        <w:pStyle w:val="afffff2"/>
        <w:numPr>
          <w:ilvl w:val="0"/>
          <w:numId w:val="271"/>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Строевого устава ВС РФ;</w:t>
      </w:r>
    </w:p>
    <w:p w:rsidR="00A51B6F" w:rsidRDefault="00DE2259" w:rsidP="00F3450D">
      <w:pPr>
        <w:pStyle w:val="afffff2"/>
        <w:numPr>
          <w:ilvl w:val="0"/>
          <w:numId w:val="271"/>
        </w:numPr>
        <w:spacing w:after="0" w:line="240" w:lineRule="auto"/>
        <w:jc w:val="both"/>
        <w:rPr>
          <w:rFonts w:ascii="Times New Roman" w:hAnsi="Times New Roman"/>
          <w:sz w:val="24"/>
          <w:szCs w:val="24"/>
        </w:rPr>
      </w:pPr>
      <w:r w:rsidRPr="00A51B6F">
        <w:rPr>
          <w:rFonts w:ascii="Times New Roman" w:hAnsi="Times New Roman"/>
          <w:sz w:val="24"/>
          <w:szCs w:val="24"/>
        </w:rPr>
        <w:t xml:space="preserve">использовать Строевой устав ВС РФ </w:t>
      </w:r>
      <w:r w:rsidR="00A51B6F">
        <w:rPr>
          <w:rFonts w:ascii="Times New Roman" w:hAnsi="Times New Roman"/>
          <w:sz w:val="24"/>
          <w:szCs w:val="24"/>
        </w:rPr>
        <w:t>при обучении элементам строевой</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подготовки;</w:t>
      </w:r>
    </w:p>
    <w:p w:rsidR="00DE2259" w:rsidRPr="00A51B6F" w:rsidRDefault="00DE2259" w:rsidP="00F3450D">
      <w:pPr>
        <w:pStyle w:val="afffff2"/>
        <w:numPr>
          <w:ilvl w:val="0"/>
          <w:numId w:val="272"/>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Строевого устава ВС РФ;</w:t>
      </w:r>
    </w:p>
    <w:p w:rsidR="00DE2259" w:rsidRPr="00A51B6F" w:rsidRDefault="00DE2259" w:rsidP="00F3450D">
      <w:pPr>
        <w:pStyle w:val="afffff2"/>
        <w:numPr>
          <w:ilvl w:val="0"/>
          <w:numId w:val="272"/>
        </w:numPr>
        <w:spacing w:after="0" w:line="240" w:lineRule="auto"/>
        <w:jc w:val="both"/>
        <w:rPr>
          <w:rFonts w:ascii="Times New Roman" w:hAnsi="Times New Roman"/>
          <w:sz w:val="24"/>
          <w:szCs w:val="24"/>
        </w:rPr>
      </w:pPr>
      <w:r w:rsidRPr="00A51B6F">
        <w:rPr>
          <w:rFonts w:ascii="Times New Roman" w:hAnsi="Times New Roman"/>
          <w:sz w:val="24"/>
          <w:szCs w:val="24"/>
        </w:rPr>
        <w:t>выполнять строевые приемы и движение без оружия;</w:t>
      </w:r>
    </w:p>
    <w:p w:rsidR="00A51B6F" w:rsidRDefault="00DE2259" w:rsidP="00F3450D">
      <w:pPr>
        <w:pStyle w:val="afffff2"/>
        <w:numPr>
          <w:ilvl w:val="0"/>
          <w:numId w:val="272"/>
        </w:numPr>
        <w:spacing w:after="0" w:line="240" w:lineRule="auto"/>
        <w:jc w:val="both"/>
        <w:rPr>
          <w:rFonts w:ascii="Times New Roman" w:hAnsi="Times New Roman"/>
          <w:sz w:val="24"/>
          <w:szCs w:val="24"/>
        </w:rPr>
      </w:pPr>
      <w:r w:rsidRPr="00A51B6F">
        <w:rPr>
          <w:rFonts w:ascii="Times New Roman" w:hAnsi="Times New Roman"/>
          <w:sz w:val="24"/>
          <w:szCs w:val="24"/>
        </w:rPr>
        <w:t xml:space="preserve">выполнять воинское приветствие без оружия </w:t>
      </w:r>
      <w:r w:rsidR="00A51B6F">
        <w:rPr>
          <w:rFonts w:ascii="Times New Roman" w:hAnsi="Times New Roman"/>
          <w:sz w:val="24"/>
          <w:szCs w:val="24"/>
        </w:rPr>
        <w:t>на месте и в движении, выход из</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строя и возвращение в строй, подход к начальнику и отход от него;</w:t>
      </w:r>
    </w:p>
    <w:p w:rsidR="00DE2259" w:rsidRPr="00A51B6F" w:rsidRDefault="00DE2259" w:rsidP="00F3450D">
      <w:pPr>
        <w:pStyle w:val="afffff2"/>
        <w:numPr>
          <w:ilvl w:val="0"/>
          <w:numId w:val="273"/>
        </w:numPr>
        <w:spacing w:after="0" w:line="240" w:lineRule="auto"/>
        <w:jc w:val="both"/>
        <w:rPr>
          <w:rFonts w:ascii="Times New Roman" w:hAnsi="Times New Roman"/>
          <w:sz w:val="24"/>
          <w:szCs w:val="24"/>
        </w:rPr>
      </w:pPr>
      <w:r w:rsidRPr="00A51B6F">
        <w:rPr>
          <w:rFonts w:ascii="Times New Roman" w:hAnsi="Times New Roman"/>
          <w:sz w:val="24"/>
          <w:szCs w:val="24"/>
        </w:rPr>
        <w:t>выполнять строевые приемы в составе отделения на месте и в движении;</w:t>
      </w:r>
    </w:p>
    <w:p w:rsidR="00DE2259" w:rsidRPr="00A51B6F" w:rsidRDefault="00DE2259" w:rsidP="00F3450D">
      <w:pPr>
        <w:pStyle w:val="afffff2"/>
        <w:numPr>
          <w:ilvl w:val="0"/>
          <w:numId w:val="273"/>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команд управления строем с помощью голоса;</w:t>
      </w:r>
    </w:p>
    <w:p w:rsidR="00A51B6F" w:rsidRDefault="00DE2259" w:rsidP="00F3450D">
      <w:pPr>
        <w:pStyle w:val="afffff2"/>
        <w:numPr>
          <w:ilvl w:val="0"/>
          <w:numId w:val="273"/>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назначение, боевые свойс</w:t>
      </w:r>
      <w:r w:rsidR="00A51B6F">
        <w:rPr>
          <w:rFonts w:ascii="Times New Roman" w:hAnsi="Times New Roman"/>
          <w:sz w:val="24"/>
          <w:szCs w:val="24"/>
        </w:rPr>
        <w:t>тва и общее устройство автомата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Калашникова;</w:t>
      </w:r>
    </w:p>
    <w:p w:rsid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неполную разборку и сборку ав</w:t>
      </w:r>
      <w:r w:rsidR="00A51B6F">
        <w:rPr>
          <w:rFonts w:ascii="Times New Roman" w:hAnsi="Times New Roman"/>
          <w:sz w:val="24"/>
          <w:szCs w:val="24"/>
        </w:rPr>
        <w:t>томата Калашникова для чистки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смазки;</w:t>
      </w:r>
      <w:r w:rsidRPr="00A51B6F">
        <w:rPr>
          <w:rFonts w:ascii="Times New Roman" w:hAnsi="Times New Roman"/>
          <w:sz w:val="24"/>
          <w:szCs w:val="24"/>
        </w:rPr>
        <w:tab/>
      </w:r>
    </w:p>
    <w:p w:rsidR="00DE2259" w:rsidRP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порядок хранения автомата;</w:t>
      </w:r>
    </w:p>
    <w:p w:rsidR="00DE2259" w:rsidRP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различать составляющие патрона;</w:t>
      </w:r>
    </w:p>
    <w:p w:rsidR="00DE2259" w:rsidRP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снаряжать магазин патронами;</w:t>
      </w:r>
    </w:p>
    <w:p w:rsid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меры безопасности при обра</w:t>
      </w:r>
      <w:r w:rsidR="00A51B6F">
        <w:rPr>
          <w:rFonts w:ascii="Times New Roman" w:hAnsi="Times New Roman"/>
          <w:sz w:val="24"/>
          <w:szCs w:val="24"/>
        </w:rPr>
        <w:t>щении с автоматом Калашникова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патронами в повседневной жизнедеятельности и при проведении стрельб;</w:t>
      </w:r>
    </w:p>
    <w:p w:rsidR="00DE2259" w:rsidRPr="00A51B6F" w:rsidRDefault="00DE2259" w:rsidP="00F3450D">
      <w:pPr>
        <w:pStyle w:val="afffff2"/>
        <w:numPr>
          <w:ilvl w:val="0"/>
          <w:numId w:val="275"/>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явление выстрела и его практическое значение;</w:t>
      </w:r>
    </w:p>
    <w:p w:rsidR="00A51B6F" w:rsidRDefault="00DE2259" w:rsidP="00F3450D">
      <w:pPr>
        <w:pStyle w:val="afffff2"/>
        <w:numPr>
          <w:ilvl w:val="0"/>
          <w:numId w:val="275"/>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значение начальной скорости пули, тра</w:t>
      </w:r>
      <w:r w:rsidR="00A51B6F">
        <w:rPr>
          <w:rFonts w:ascii="Times New Roman" w:hAnsi="Times New Roman"/>
          <w:sz w:val="24"/>
          <w:szCs w:val="24"/>
        </w:rPr>
        <w:t>ектории полета пули, пробивного</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и убойного действия пули при поражении противника;</w:t>
      </w:r>
    </w:p>
    <w:p w:rsidR="00DE2259" w:rsidRPr="00A51B6F" w:rsidRDefault="00DE2259" w:rsidP="00F3450D">
      <w:pPr>
        <w:pStyle w:val="afffff2"/>
        <w:numPr>
          <w:ilvl w:val="0"/>
          <w:numId w:val="276"/>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влияние отдачи оружия на результат выстрела;</w:t>
      </w:r>
    </w:p>
    <w:p w:rsidR="00A51B6F" w:rsidRDefault="00DE2259" w:rsidP="00F3450D">
      <w:pPr>
        <w:pStyle w:val="afffff2"/>
        <w:numPr>
          <w:ilvl w:val="0"/>
          <w:numId w:val="276"/>
        </w:numPr>
        <w:spacing w:after="0" w:line="240" w:lineRule="auto"/>
        <w:jc w:val="both"/>
        <w:rPr>
          <w:rFonts w:ascii="Times New Roman" w:hAnsi="Times New Roman"/>
          <w:sz w:val="24"/>
          <w:szCs w:val="24"/>
        </w:rPr>
      </w:pPr>
      <w:r w:rsidRPr="00A51B6F">
        <w:rPr>
          <w:rFonts w:ascii="Times New Roman" w:hAnsi="Times New Roman"/>
          <w:sz w:val="24"/>
          <w:szCs w:val="24"/>
        </w:rPr>
        <w:t>выбирать прицел и правильную точ</w:t>
      </w:r>
      <w:r w:rsidR="00A51B6F">
        <w:rPr>
          <w:rFonts w:ascii="Times New Roman" w:hAnsi="Times New Roman"/>
          <w:sz w:val="24"/>
          <w:szCs w:val="24"/>
        </w:rPr>
        <w:t>ку прицеливания для стрельбы по</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неподвижным целям;</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ошибки прицеливания по результатам стрельбы;</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изготовку к стрельбе;</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производить стрельбу;</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назначение и боевые свойства гранат;</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различать наступательные и оборонительные гранаты;</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описывать устройство ручных осколочных гранат; </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и правила снаряжения и метания ручных гранат;</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меры безопасности при обращении с гранатами;</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предназначение современного общевойскового боя;</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современный общевойсковой бой;</w:t>
      </w:r>
    </w:p>
    <w:p w:rsid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элементы инженерного оборудован</w:t>
      </w:r>
      <w:r w:rsidR="00A51B6F">
        <w:rPr>
          <w:rFonts w:ascii="Times New Roman" w:hAnsi="Times New Roman"/>
          <w:sz w:val="24"/>
          <w:szCs w:val="24"/>
        </w:rPr>
        <w:t>ия позиции солдата и порядок 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оборудования;</w:t>
      </w:r>
    </w:p>
    <w:p w:rsidR="00DE2259" w:rsidRPr="00A51B6F" w:rsidRDefault="00DE2259" w:rsidP="00F3450D">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«К бою», «Встать»;</w:t>
      </w:r>
    </w:p>
    <w:p w:rsidR="00DE2259" w:rsidRPr="00A51B6F" w:rsidRDefault="00DE2259" w:rsidP="00F3450D">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в каких случаях используются перебежки и переползания;</w:t>
      </w:r>
    </w:p>
    <w:p w:rsidR="00A51B6F" w:rsidRDefault="00DE2259" w:rsidP="00F3450D">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перебежки и переползания (по-пластунски</w:t>
      </w:r>
      <w:r w:rsidR="00A51B6F">
        <w:rPr>
          <w:rFonts w:ascii="Times New Roman" w:hAnsi="Times New Roman"/>
          <w:sz w:val="24"/>
          <w:szCs w:val="24"/>
        </w:rPr>
        <w:t>, на получетвереньках, на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боку);</w:t>
      </w:r>
    </w:p>
    <w:p w:rsidR="00A51B6F" w:rsidRDefault="00DE2259" w:rsidP="00F3450D">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определять стороны горизонта по компасу, солнц</w:t>
      </w:r>
      <w:r w:rsidR="00A51B6F">
        <w:rPr>
          <w:rFonts w:ascii="Times New Roman" w:hAnsi="Times New Roman"/>
          <w:sz w:val="24"/>
          <w:szCs w:val="24"/>
        </w:rPr>
        <w:t>у и часам, по Полярной звезде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признакам местных предметов;</w:t>
      </w:r>
    </w:p>
    <w:p w:rsidR="00DE2259" w:rsidRPr="00A51B6F" w:rsidRDefault="00DE2259" w:rsidP="00F3450D">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передвигаться по азимутам;</w:t>
      </w:r>
    </w:p>
    <w:p w:rsidR="00A51B6F" w:rsidRDefault="00DE2259" w:rsidP="00F3450D">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описывать назначение, устройство, </w:t>
      </w:r>
      <w:r w:rsidR="00A51B6F">
        <w:rPr>
          <w:rFonts w:ascii="Times New Roman" w:hAnsi="Times New Roman"/>
          <w:sz w:val="24"/>
          <w:szCs w:val="24"/>
        </w:rPr>
        <w:t>комплектность, подбор и правила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использования противогаза, респиратора, общевойскового защитного комплекта (ОЗК) и легкого защитного костюма (Л-1);</w:t>
      </w:r>
    </w:p>
    <w:p w:rsidR="00DE2259" w:rsidRPr="00A51B6F" w:rsidRDefault="00DE2259" w:rsidP="00F3450D">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применять средства индивидуальной защиты;</w:t>
      </w:r>
    </w:p>
    <w:p w:rsidR="00A51B6F" w:rsidRDefault="00DE2259" w:rsidP="00F3450D">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действовать по сигналам оповещени</w:t>
      </w:r>
      <w:r w:rsidR="00A51B6F">
        <w:rPr>
          <w:rFonts w:ascii="Times New Roman" w:hAnsi="Times New Roman"/>
          <w:sz w:val="24"/>
          <w:szCs w:val="24"/>
        </w:rPr>
        <w:t>я исходя из тактико-технических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lastRenderedPageBreak/>
        <w:t>характеристик (ТТХ) средств индивидуальной защиты от оружия массового поражения;</w:t>
      </w:r>
    </w:p>
    <w:p w:rsidR="00DE2259" w:rsidRPr="0088545E" w:rsidRDefault="00DE2259" w:rsidP="00A51B6F">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состав и область применения аптечки индивидуальной;</w:t>
      </w:r>
    </w:p>
    <w:p w:rsidR="00DE2259" w:rsidRPr="00A51B6F" w:rsidRDefault="00DE2259" w:rsidP="00F3450D">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особенности оказания первой помощи в бою;</w:t>
      </w:r>
    </w:p>
    <w:p w:rsidR="00DE2259" w:rsidRPr="00A51B6F" w:rsidRDefault="00DE2259" w:rsidP="00F3450D">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по выносу раненых с поля боя.</w:t>
      </w:r>
    </w:p>
    <w:p w:rsidR="00A51B6F" w:rsidRDefault="00A51B6F" w:rsidP="00A51B6F">
      <w:pPr>
        <w:spacing w:after="0" w:line="240" w:lineRule="auto"/>
        <w:jc w:val="both"/>
        <w:rPr>
          <w:rFonts w:ascii="Times New Roman" w:hAnsi="Times New Roman" w:cs="Times New Roman"/>
          <w:sz w:val="24"/>
          <w:szCs w:val="24"/>
          <w:u w:val="single"/>
        </w:rPr>
      </w:pPr>
    </w:p>
    <w:p w:rsidR="00DE2259" w:rsidRPr="00A51B6F" w:rsidRDefault="00DE2259" w:rsidP="00A51B6F">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Военно-профессиональная деятельность</w:t>
      </w:r>
    </w:p>
    <w:p w:rsidR="00DE2259" w:rsidRPr="00A51B6F" w:rsidRDefault="00A51B6F" w:rsidP="00F3450D">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р</w:t>
      </w:r>
      <w:r w:rsidR="00DE2259" w:rsidRPr="00A51B6F">
        <w:rPr>
          <w:rFonts w:ascii="Times New Roman" w:hAnsi="Times New Roman"/>
          <w:sz w:val="24"/>
          <w:szCs w:val="24"/>
        </w:rPr>
        <w:t>аскрывать сущность военно-профессиональной деятельности;</w:t>
      </w:r>
    </w:p>
    <w:p w:rsidR="00DE2259" w:rsidRPr="00E57AC9" w:rsidRDefault="00DE2259" w:rsidP="00F3450D">
      <w:pPr>
        <w:pStyle w:val="afffff2"/>
        <w:numPr>
          <w:ilvl w:val="0"/>
          <w:numId w:val="282"/>
        </w:numPr>
        <w:spacing w:after="0" w:line="240" w:lineRule="auto"/>
        <w:jc w:val="both"/>
        <w:rPr>
          <w:rFonts w:ascii="Times New Roman" w:hAnsi="Times New Roman"/>
          <w:sz w:val="24"/>
          <w:szCs w:val="24"/>
        </w:rPr>
      </w:pPr>
      <w:r w:rsidRPr="00E57AC9">
        <w:rPr>
          <w:rFonts w:ascii="Times New Roman" w:hAnsi="Times New Roman"/>
          <w:sz w:val="24"/>
          <w:szCs w:val="24"/>
        </w:rPr>
        <w:t>объяснять порядок подготовки граждан по военно-учетным специальностям;</w:t>
      </w:r>
    </w:p>
    <w:p w:rsidR="00E57AC9" w:rsidRDefault="00DE2259" w:rsidP="00F3450D">
      <w:pPr>
        <w:pStyle w:val="afffff2"/>
        <w:numPr>
          <w:ilvl w:val="0"/>
          <w:numId w:val="282"/>
        </w:numPr>
        <w:spacing w:after="0" w:line="240" w:lineRule="auto"/>
        <w:jc w:val="both"/>
        <w:rPr>
          <w:rFonts w:ascii="Times New Roman" w:hAnsi="Times New Roman"/>
          <w:sz w:val="24"/>
          <w:szCs w:val="24"/>
        </w:rPr>
      </w:pPr>
      <w:r w:rsidRPr="00E57AC9">
        <w:rPr>
          <w:rFonts w:ascii="Times New Roman" w:hAnsi="Times New Roman"/>
          <w:sz w:val="24"/>
          <w:szCs w:val="24"/>
        </w:rPr>
        <w:t>оценивать уровень своей подготовки и осуществ</w:t>
      </w:r>
      <w:r w:rsidR="00E57AC9">
        <w:rPr>
          <w:rFonts w:ascii="Times New Roman" w:hAnsi="Times New Roman"/>
          <w:sz w:val="24"/>
          <w:szCs w:val="24"/>
        </w:rPr>
        <w:t>лять осознанное самоопределение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по отношению к военно-профессиональной деятельности;</w:t>
      </w:r>
    </w:p>
    <w:p w:rsidR="00E57AC9" w:rsidRDefault="00DE2259" w:rsidP="00F3450D">
      <w:pPr>
        <w:pStyle w:val="afffff2"/>
        <w:numPr>
          <w:ilvl w:val="0"/>
          <w:numId w:val="283"/>
        </w:numPr>
        <w:spacing w:after="0" w:line="240" w:lineRule="auto"/>
        <w:jc w:val="both"/>
        <w:rPr>
          <w:rFonts w:ascii="Times New Roman" w:hAnsi="Times New Roman"/>
          <w:sz w:val="24"/>
          <w:szCs w:val="24"/>
        </w:rPr>
      </w:pPr>
      <w:r w:rsidRPr="00E57AC9">
        <w:rPr>
          <w:rFonts w:ascii="Times New Roman" w:hAnsi="Times New Roman"/>
          <w:sz w:val="24"/>
          <w:szCs w:val="24"/>
        </w:rPr>
        <w:t>характеризовать особенности подготовки офицер</w:t>
      </w:r>
      <w:r w:rsidR="00E57AC9">
        <w:rPr>
          <w:rFonts w:ascii="Times New Roman" w:hAnsi="Times New Roman"/>
          <w:sz w:val="24"/>
          <w:szCs w:val="24"/>
        </w:rPr>
        <w:t>ов в различных учебных и военно</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учебных заведениях;</w:t>
      </w:r>
    </w:p>
    <w:p w:rsidR="00E57AC9" w:rsidRDefault="00DE2259" w:rsidP="00F3450D">
      <w:pPr>
        <w:pStyle w:val="afffff2"/>
        <w:numPr>
          <w:ilvl w:val="0"/>
          <w:numId w:val="283"/>
        </w:numPr>
        <w:spacing w:after="0" w:line="240" w:lineRule="auto"/>
        <w:jc w:val="both"/>
        <w:rPr>
          <w:rFonts w:ascii="Times New Roman" w:hAnsi="Times New Roman"/>
          <w:sz w:val="24"/>
          <w:szCs w:val="24"/>
        </w:rPr>
      </w:pPr>
      <w:r w:rsidRPr="00E57AC9">
        <w:rPr>
          <w:rFonts w:ascii="Times New Roman" w:hAnsi="Times New Roman"/>
          <w:sz w:val="24"/>
          <w:szCs w:val="24"/>
        </w:rPr>
        <w:t>использовать официальные сайты для ознакомле</w:t>
      </w:r>
      <w:r w:rsidR="00E57AC9">
        <w:rPr>
          <w:rFonts w:ascii="Times New Roman" w:hAnsi="Times New Roman"/>
          <w:sz w:val="24"/>
          <w:szCs w:val="24"/>
        </w:rPr>
        <w:t>ния с правилами приема в высшие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 xml:space="preserve">военно-учебные заведения ВС РФ и учреждения высшего образования МВД России, ФСБ России, МЧС России. </w:t>
      </w:r>
    </w:p>
    <w:p w:rsidR="00E57AC9" w:rsidRDefault="00E57AC9" w:rsidP="00A51B6F">
      <w:pPr>
        <w:spacing w:after="0" w:line="240" w:lineRule="auto"/>
        <w:jc w:val="both"/>
        <w:rPr>
          <w:rFonts w:ascii="Times New Roman" w:hAnsi="Times New Roman" w:cs="Times New Roman"/>
          <w:sz w:val="24"/>
          <w:szCs w:val="24"/>
          <w:u w:val="single"/>
        </w:rPr>
      </w:pPr>
    </w:p>
    <w:p w:rsidR="00DE2259" w:rsidRPr="0088545E" w:rsidRDefault="00DE2259" w:rsidP="00A51B6F">
      <w:pPr>
        <w:spacing w:after="0" w:line="240" w:lineRule="auto"/>
        <w:jc w:val="both"/>
        <w:rPr>
          <w:rFonts w:ascii="Times New Roman" w:hAnsi="Times New Roman" w:cs="Times New Roman"/>
          <w:sz w:val="24"/>
          <w:szCs w:val="24"/>
        </w:rPr>
      </w:pPr>
      <w:r w:rsidRPr="00E57AC9">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DE2259" w:rsidRPr="00E57AC9" w:rsidRDefault="00E57AC9" w:rsidP="00F3450D">
      <w:pPr>
        <w:pStyle w:val="afffff2"/>
        <w:numPr>
          <w:ilvl w:val="0"/>
          <w:numId w:val="283"/>
        </w:numPr>
        <w:spacing w:after="0" w:line="240" w:lineRule="auto"/>
        <w:jc w:val="both"/>
        <w:rPr>
          <w:rFonts w:ascii="Times New Roman" w:hAnsi="Times New Roman"/>
          <w:sz w:val="24"/>
          <w:szCs w:val="24"/>
        </w:rPr>
      </w:pPr>
      <w:r>
        <w:rPr>
          <w:rFonts w:ascii="Times New Roman" w:hAnsi="Times New Roman"/>
          <w:sz w:val="24"/>
          <w:szCs w:val="24"/>
        </w:rPr>
        <w:t>о</w:t>
      </w:r>
      <w:r w:rsidR="00DE2259" w:rsidRPr="00E57AC9">
        <w:rPr>
          <w:rFonts w:ascii="Times New Roman" w:hAnsi="Times New Roman"/>
          <w:sz w:val="24"/>
          <w:szCs w:val="24"/>
        </w:rPr>
        <w:t>сновы комплексной безопасности</w:t>
      </w:r>
    </w:p>
    <w:p w:rsidR="00E57AC9" w:rsidRDefault="00E57AC9" w:rsidP="00F3450D">
      <w:pPr>
        <w:pStyle w:val="afffff2"/>
        <w:numPr>
          <w:ilvl w:val="0"/>
          <w:numId w:val="283"/>
        </w:numPr>
        <w:spacing w:after="0" w:line="240" w:lineRule="auto"/>
        <w:jc w:val="both"/>
        <w:rPr>
          <w:rFonts w:ascii="Times New Roman" w:hAnsi="Times New Roman"/>
          <w:sz w:val="24"/>
          <w:szCs w:val="24"/>
        </w:rPr>
      </w:pPr>
      <w:r w:rsidRPr="00E57AC9">
        <w:rPr>
          <w:rFonts w:ascii="Times New Roman" w:hAnsi="Times New Roman"/>
          <w:sz w:val="24"/>
          <w:szCs w:val="24"/>
        </w:rPr>
        <w:t>о</w:t>
      </w:r>
      <w:r w:rsidR="00DE2259" w:rsidRPr="00E57AC9">
        <w:rPr>
          <w:rFonts w:ascii="Times New Roman" w:hAnsi="Times New Roman"/>
          <w:sz w:val="24"/>
          <w:szCs w:val="24"/>
        </w:rPr>
        <w:t>бъяснять, как экологическая безопасность связа</w:t>
      </w:r>
      <w:r>
        <w:rPr>
          <w:rFonts w:ascii="Times New Roman" w:hAnsi="Times New Roman"/>
          <w:sz w:val="24"/>
          <w:szCs w:val="24"/>
        </w:rPr>
        <w:t>на с национальной безопасностью</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и влияет на нее.</w:t>
      </w:r>
    </w:p>
    <w:p w:rsidR="00DE2259" w:rsidRPr="00E57AC9" w:rsidRDefault="00E57AC9" w:rsidP="00F3450D">
      <w:pPr>
        <w:pStyle w:val="afffff2"/>
        <w:numPr>
          <w:ilvl w:val="0"/>
          <w:numId w:val="284"/>
        </w:numPr>
        <w:spacing w:after="0" w:line="240" w:lineRule="auto"/>
        <w:jc w:val="both"/>
        <w:rPr>
          <w:rFonts w:ascii="Times New Roman" w:hAnsi="Times New Roman"/>
          <w:sz w:val="24"/>
          <w:szCs w:val="24"/>
        </w:rPr>
      </w:pPr>
      <w:r>
        <w:rPr>
          <w:rFonts w:ascii="Times New Roman" w:hAnsi="Times New Roman"/>
          <w:sz w:val="24"/>
          <w:szCs w:val="24"/>
        </w:rPr>
        <w:t>з</w:t>
      </w:r>
      <w:r w:rsidR="00DE2259" w:rsidRPr="00E57AC9">
        <w:rPr>
          <w:rFonts w:ascii="Times New Roman" w:hAnsi="Times New Roman"/>
          <w:sz w:val="24"/>
          <w:szCs w:val="24"/>
        </w:rPr>
        <w:t>ащита населения Российской Федерации от опасных и чрезвычайных ситуаций</w:t>
      </w:r>
    </w:p>
    <w:p w:rsidR="00E57AC9" w:rsidRDefault="00E57AC9" w:rsidP="00F3450D">
      <w:pPr>
        <w:pStyle w:val="afffff2"/>
        <w:numPr>
          <w:ilvl w:val="0"/>
          <w:numId w:val="284"/>
        </w:numPr>
        <w:spacing w:after="0" w:line="240" w:lineRule="auto"/>
        <w:jc w:val="both"/>
        <w:rPr>
          <w:rFonts w:ascii="Times New Roman" w:hAnsi="Times New Roman"/>
          <w:sz w:val="24"/>
          <w:szCs w:val="24"/>
        </w:rPr>
      </w:pPr>
      <w:r w:rsidRPr="00E57AC9">
        <w:rPr>
          <w:rFonts w:ascii="Times New Roman" w:hAnsi="Times New Roman"/>
          <w:sz w:val="24"/>
          <w:szCs w:val="24"/>
        </w:rPr>
        <w:t>у</w:t>
      </w:r>
      <w:r w:rsidR="00DE2259" w:rsidRPr="00E57AC9">
        <w:rPr>
          <w:rFonts w:ascii="Times New Roman" w:hAnsi="Times New Roman"/>
          <w:sz w:val="24"/>
          <w:szCs w:val="24"/>
        </w:rPr>
        <w:t>станавливать и использовать мобильные п</w:t>
      </w:r>
      <w:r>
        <w:rPr>
          <w:rFonts w:ascii="Times New Roman" w:hAnsi="Times New Roman"/>
          <w:sz w:val="24"/>
          <w:szCs w:val="24"/>
        </w:rPr>
        <w:t>риложения служб, обеспечивающих</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защиту населения от опасных и чрезвычайных ситуаций, для обеспечения личной безопасности.</w:t>
      </w: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Основы обороны государства</w:t>
      </w:r>
    </w:p>
    <w:p w:rsidR="00E57AC9" w:rsidRDefault="00E57AC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w:t>
      </w:r>
      <w:r w:rsidR="00DE2259" w:rsidRPr="00E57AC9">
        <w:rPr>
          <w:rFonts w:ascii="Times New Roman" w:hAnsi="Times New Roman"/>
          <w:sz w:val="24"/>
          <w:szCs w:val="24"/>
        </w:rPr>
        <w:t>бъяснять основные задачи и направления развития, строительства, оснащени</w:t>
      </w:r>
      <w:r>
        <w:rPr>
          <w:rFonts w:ascii="Times New Roman" w:hAnsi="Times New Roman"/>
          <w:sz w:val="24"/>
          <w:szCs w:val="24"/>
        </w:rPr>
        <w:t>я и</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модернизации ВС РФ;</w:t>
      </w:r>
    </w:p>
    <w:p w:rsid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приводить примеры применения различных типов</w:t>
      </w:r>
      <w:r w:rsidR="00E57AC9">
        <w:rPr>
          <w:rFonts w:ascii="Times New Roman" w:hAnsi="Times New Roman"/>
          <w:sz w:val="24"/>
          <w:szCs w:val="24"/>
        </w:rPr>
        <w:t xml:space="preserve"> вооружения и военной техники в</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войнах и конфликтах различных исторических периодов, прослеживать их эволюцию.</w:t>
      </w:r>
    </w:p>
    <w:p w:rsidR="00E57AC9" w:rsidRDefault="00E57AC9" w:rsidP="00A51B6F">
      <w:pPr>
        <w:spacing w:after="0" w:line="240" w:lineRule="auto"/>
        <w:jc w:val="both"/>
        <w:rPr>
          <w:rFonts w:ascii="Times New Roman" w:hAnsi="Times New Roman" w:cs="Times New Roman"/>
          <w:sz w:val="24"/>
          <w:szCs w:val="24"/>
          <w:u w:val="single"/>
        </w:rPr>
      </w:pP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Элементы начальной военной подготовки</w:t>
      </w:r>
    </w:p>
    <w:p w:rsidR="00E57AC9" w:rsidRDefault="00E57AC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п</w:t>
      </w:r>
      <w:r w:rsidR="00DE2259" w:rsidRPr="00E57AC9">
        <w:rPr>
          <w:rFonts w:ascii="Times New Roman" w:hAnsi="Times New Roman"/>
          <w:sz w:val="24"/>
          <w:szCs w:val="24"/>
        </w:rPr>
        <w:t>риводить примеры сигналов управления с</w:t>
      </w:r>
      <w:r>
        <w:rPr>
          <w:rFonts w:ascii="Times New Roman" w:hAnsi="Times New Roman"/>
          <w:sz w:val="24"/>
          <w:szCs w:val="24"/>
        </w:rPr>
        <w:t>троем с помощью рук, флажков и</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фонаря;</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определять назначение, устройство частей и механизмов автомата Калашникова;</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чистку и смазку автомата Калашникова;</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нормативы неполной разборки и сборки автомата Калашникова;</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описывать работу частей и механизмов автомата Калашникова при стрельбе;</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 снаряжения магазина автомата Калашникова патронами;</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описывать работу частей и механизмов гранаты при метании;</w:t>
      </w:r>
    </w:p>
    <w:p w:rsid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нормативы надевания противогаз</w:t>
      </w:r>
      <w:r w:rsidR="00E57AC9">
        <w:rPr>
          <w:rFonts w:ascii="Times New Roman" w:hAnsi="Times New Roman"/>
          <w:sz w:val="24"/>
          <w:szCs w:val="24"/>
        </w:rPr>
        <w:t>а, респиратора и общевойскового</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защитного комплекта (ОЗК).</w:t>
      </w:r>
    </w:p>
    <w:p w:rsidR="00E57AC9" w:rsidRDefault="00E57AC9" w:rsidP="00A51B6F">
      <w:pPr>
        <w:spacing w:after="0" w:line="240" w:lineRule="auto"/>
        <w:jc w:val="both"/>
        <w:rPr>
          <w:rFonts w:ascii="Times New Roman" w:hAnsi="Times New Roman" w:cs="Times New Roman"/>
          <w:sz w:val="24"/>
          <w:szCs w:val="24"/>
          <w:u w:val="single"/>
        </w:rPr>
      </w:pP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Военно-профессиональная деятельность</w:t>
      </w:r>
    </w:p>
    <w:p w:rsidR="00E57AC9" w:rsidRDefault="00E57AC9" w:rsidP="00F3450D">
      <w:pPr>
        <w:pStyle w:val="afffff2"/>
        <w:numPr>
          <w:ilvl w:val="0"/>
          <w:numId w:val="286"/>
        </w:numPr>
        <w:spacing w:after="0" w:line="240" w:lineRule="auto"/>
        <w:jc w:val="both"/>
        <w:rPr>
          <w:rFonts w:ascii="Times New Roman" w:hAnsi="Times New Roman"/>
          <w:sz w:val="24"/>
          <w:szCs w:val="24"/>
        </w:rPr>
      </w:pPr>
      <w:r w:rsidRPr="00E57AC9">
        <w:rPr>
          <w:rFonts w:ascii="Times New Roman" w:hAnsi="Times New Roman"/>
          <w:sz w:val="24"/>
          <w:szCs w:val="24"/>
        </w:rPr>
        <w:lastRenderedPageBreak/>
        <w:t>в</w:t>
      </w:r>
      <w:r w:rsidR="00DE2259" w:rsidRPr="00E57AC9">
        <w:rPr>
          <w:rFonts w:ascii="Times New Roman" w:hAnsi="Times New Roman"/>
          <w:sz w:val="24"/>
          <w:szCs w:val="24"/>
        </w:rPr>
        <w:t>ыстраивать индивидуальную траекторию об</w:t>
      </w:r>
      <w:r>
        <w:rPr>
          <w:rFonts w:ascii="Times New Roman" w:hAnsi="Times New Roman"/>
          <w:sz w:val="24"/>
          <w:szCs w:val="24"/>
        </w:rPr>
        <w:t>учения с возможностью получения</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E57AC9" w:rsidRDefault="00DE2259" w:rsidP="00F3450D">
      <w:pPr>
        <w:pStyle w:val="afffff2"/>
        <w:numPr>
          <w:ilvl w:val="0"/>
          <w:numId w:val="286"/>
        </w:numPr>
        <w:spacing w:after="0" w:line="240" w:lineRule="auto"/>
        <w:jc w:val="both"/>
        <w:rPr>
          <w:rFonts w:ascii="Times New Roman" w:hAnsi="Times New Roman"/>
          <w:sz w:val="24"/>
          <w:szCs w:val="24"/>
        </w:rPr>
      </w:pPr>
      <w:r w:rsidRPr="00E57AC9">
        <w:rPr>
          <w:rFonts w:ascii="Times New Roman" w:hAnsi="Times New Roman"/>
          <w:sz w:val="24"/>
          <w:szCs w:val="24"/>
        </w:rPr>
        <w:t>оформлять необходимые документы для пост</w:t>
      </w:r>
      <w:r w:rsidR="00E57AC9">
        <w:rPr>
          <w:rFonts w:ascii="Times New Roman" w:hAnsi="Times New Roman"/>
          <w:sz w:val="24"/>
          <w:szCs w:val="24"/>
        </w:rPr>
        <w:t>упления в высшие военно-учебные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заведения ВС РФ и учреждения высшего образования МВД России, ФСБ России, МЧС России.</w:t>
      </w:r>
    </w:p>
    <w:p w:rsidR="00E57AC9" w:rsidRDefault="00E57AC9" w:rsidP="00A51B6F">
      <w:pPr>
        <w:spacing w:after="0" w:line="240" w:lineRule="auto"/>
        <w:jc w:val="both"/>
        <w:rPr>
          <w:rFonts w:ascii="Times New Roman" w:hAnsi="Times New Roman" w:cs="Times New Roman"/>
          <w:b/>
          <w:sz w:val="24"/>
          <w:szCs w:val="24"/>
        </w:rPr>
      </w:pPr>
      <w:bookmarkStart w:id="6" w:name="_Toc453968166"/>
    </w:p>
    <w:p w:rsidR="00622667" w:rsidRPr="0088545E" w:rsidRDefault="00622667" w:rsidP="00A51B6F">
      <w:pPr>
        <w:spacing w:after="0" w:line="240" w:lineRule="auto"/>
        <w:jc w:val="both"/>
        <w:rPr>
          <w:rFonts w:ascii="Times New Roman" w:hAnsi="Times New Roman" w:cs="Times New Roman"/>
          <w:sz w:val="24"/>
          <w:szCs w:val="24"/>
        </w:rPr>
      </w:pPr>
      <w:r w:rsidRPr="0088545E">
        <w:rPr>
          <w:rFonts w:ascii="Times New Roman" w:hAnsi="Times New Roman" w:cs="Times New Roman"/>
          <w:b/>
          <w:sz w:val="24"/>
          <w:szCs w:val="24"/>
        </w:rPr>
        <w:t xml:space="preserve">География Якутии </w:t>
      </w:r>
    </w:p>
    <w:p w:rsidR="00622667" w:rsidRPr="0088545E" w:rsidRDefault="003D2BC5" w:rsidP="00A51B6F">
      <w:pPr>
        <w:spacing w:after="0"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среднего</w:t>
      </w:r>
      <w:r w:rsidR="00622667" w:rsidRPr="0088545E">
        <w:rPr>
          <w:rFonts w:ascii="Times New Roman" w:eastAsia="Malgun Gothic" w:hAnsi="Times New Roman" w:cs="Times New Roman"/>
          <w:sz w:val="24"/>
          <w:szCs w:val="24"/>
          <w:lang w:eastAsia="ar-SA"/>
        </w:rPr>
        <w:t xml:space="preserve">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позволяет рассматривать природные, экономические и социальные факторы, формирующие и изменяющие окружающую среду; формирует систему геоэкологических, геоэкономических, социокультурных взглядов, ценностей и отношений.</w:t>
      </w:r>
    </w:p>
    <w:p w:rsidR="00622667" w:rsidRPr="0088545E" w:rsidRDefault="00622667" w:rsidP="00A51B6F">
      <w:pPr>
        <w:spacing w:after="0"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данной программы отвечает быстрой динамике изменений во всех сферах жизни республики.</w:t>
      </w:r>
    </w:p>
    <w:p w:rsidR="00622667" w:rsidRPr="00E57AC9" w:rsidRDefault="003D2BC5" w:rsidP="00A51B6F">
      <w:pPr>
        <w:spacing w:after="0" w:line="240" w:lineRule="auto"/>
        <w:ind w:firstLine="709"/>
        <w:contextualSpacing/>
        <w:jc w:val="both"/>
        <w:rPr>
          <w:rFonts w:ascii="Times New Roman" w:eastAsia="Malgun Gothic" w:hAnsi="Times New Roman" w:cs="Times New Roman"/>
          <w:b/>
          <w:szCs w:val="24"/>
          <w:lang w:eastAsia="ar-SA"/>
        </w:rPr>
      </w:pPr>
      <w:r w:rsidRPr="00E57AC9">
        <w:rPr>
          <w:rFonts w:ascii="Times New Roman" w:eastAsia="Malgun Gothic" w:hAnsi="Times New Roman" w:cs="Times New Roman"/>
          <w:b/>
          <w:szCs w:val="24"/>
          <w:lang w:eastAsia="ar-SA"/>
        </w:rPr>
        <w:t>П</w:t>
      </w:r>
      <w:r w:rsidR="00622667" w:rsidRPr="00E57AC9">
        <w:rPr>
          <w:rFonts w:ascii="Times New Roman" w:eastAsia="Malgun Gothic" w:hAnsi="Times New Roman" w:cs="Times New Roman"/>
          <w:b/>
          <w:szCs w:val="24"/>
          <w:lang w:eastAsia="ar-SA"/>
        </w:rPr>
        <w:t>рограмма направлена на достижение следующих целей:</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Освоение знаний о своей малой родине во всем ее многообразии и целостности с Россией, о географических особенностях – Якутии, Олекминского района;</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Овладение умениями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 демонстрации различных географических данных; применять географические знания для объяснения и оценки разнообразных явлений и процессов;</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Развитие познавательных интересов, интеллектуальных и творческих способностей в процессе решения географических задач, самостоятельного приобретения знаний;</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Воспитание любви к своей республики, родному району, взаимопонимания с другими народами; экологической культуры;</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Формирование способности и готовности к использованию географических знаний и умений в повседневной жизни, сохранению окружающей среды, адаптации к условиям проживания, оцениванию уровня безопасности среды.</w:t>
      </w:r>
    </w:p>
    <w:p w:rsidR="00622667" w:rsidRPr="00E57AC9" w:rsidRDefault="00622667" w:rsidP="00A51B6F">
      <w:pPr>
        <w:spacing w:after="0" w:line="240" w:lineRule="auto"/>
        <w:ind w:firstLine="709"/>
        <w:contextualSpacing/>
        <w:jc w:val="both"/>
        <w:rPr>
          <w:rFonts w:ascii="Times New Roman" w:eastAsia="Malgun Gothic" w:hAnsi="Times New Roman" w:cs="Times New Roman"/>
          <w:b/>
          <w:szCs w:val="24"/>
          <w:lang w:eastAsia="ar-SA"/>
        </w:rPr>
      </w:pPr>
      <w:r w:rsidRPr="00E57AC9">
        <w:rPr>
          <w:rFonts w:ascii="Times New Roman" w:eastAsia="Malgun Gothic" w:hAnsi="Times New Roman" w:cs="Times New Roman"/>
          <w:b/>
          <w:szCs w:val="24"/>
          <w:lang w:eastAsia="ar-SA"/>
        </w:rPr>
        <w:t>Требования к результатам обучения и освоения содержания курса географии Якутии:</w:t>
      </w:r>
    </w:p>
    <w:p w:rsidR="00622667" w:rsidRPr="0088545E" w:rsidRDefault="00622667" w:rsidP="00F3450D">
      <w:pPr>
        <w:pStyle w:val="afffff2"/>
        <w:numPr>
          <w:ilvl w:val="0"/>
          <w:numId w:val="131"/>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Приобретение устойчивого интереса к географии родного края;</w:t>
      </w:r>
    </w:p>
    <w:p w:rsidR="00622667" w:rsidRPr="0088545E" w:rsidRDefault="00622667" w:rsidP="00F3450D">
      <w:pPr>
        <w:pStyle w:val="afffff2"/>
        <w:numPr>
          <w:ilvl w:val="0"/>
          <w:numId w:val="131"/>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Воспитание бережного отношения к природе малой родины, уважение к другим народам, проживающих в республике;</w:t>
      </w:r>
    </w:p>
    <w:p w:rsidR="00622667" w:rsidRPr="0088545E" w:rsidRDefault="00622667" w:rsidP="00F3450D">
      <w:pPr>
        <w:pStyle w:val="afffff2"/>
        <w:numPr>
          <w:ilvl w:val="0"/>
          <w:numId w:val="131"/>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Умение ориентироваться в окружающем мире, в условиях быстрого развития промышленности, телекоммуникаций, простого общения;</w:t>
      </w:r>
    </w:p>
    <w:p w:rsidR="003D2BC5" w:rsidRPr="0088545E" w:rsidRDefault="003D2BC5" w:rsidP="00A51B6F">
      <w:pPr>
        <w:spacing w:after="0" w:line="240" w:lineRule="auto"/>
        <w:ind w:firstLine="709"/>
        <w:contextualSpacing/>
        <w:jc w:val="both"/>
        <w:rPr>
          <w:rFonts w:ascii="Times New Roman" w:eastAsia="Malgun Gothic" w:hAnsi="Times New Roman" w:cs="Times New Roman"/>
          <w:b/>
          <w:sz w:val="24"/>
          <w:szCs w:val="24"/>
          <w:lang w:eastAsia="ar-SA"/>
        </w:rPr>
      </w:pPr>
    </w:p>
    <w:p w:rsidR="00622667" w:rsidRPr="0088545E" w:rsidRDefault="00622667" w:rsidP="00A51B6F">
      <w:pPr>
        <w:spacing w:after="0"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Метапредметные результаты:</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Решение разных заданий и задач географической направленности;</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Умение формулировать и аргументировать свою точку зрения по хозяйственным и экологическим проблемам родной республики, района, о путях решения этих проблем;</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lastRenderedPageBreak/>
        <w:t>Обладание необходимыми коммуникативными умениями: участвовать в дискуссии, выступать с сообщениями, докладами;</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Умение выбирать и использовать нужные средства для учебной деятельности по картам, статистическим материалам, геоинформационным системам и ресурсам Интернета;</w:t>
      </w:r>
    </w:p>
    <w:p w:rsidR="00622667" w:rsidRPr="0088545E" w:rsidRDefault="00622667" w:rsidP="00A51B6F">
      <w:pPr>
        <w:spacing w:after="0"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Предметные результаты:</w:t>
      </w:r>
    </w:p>
    <w:p w:rsidR="00622667"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Установление взаимосвязи между компонентами природы для развития хозяйства Якутии, Олекминского района;</w:t>
      </w:r>
    </w:p>
    <w:p w:rsidR="00622667"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Проведение практических работ по сравнению, обобщению и анализу природных условий и хозяйственных объектов Якутии;</w:t>
      </w:r>
    </w:p>
    <w:p w:rsidR="00622667"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Формирование знаний об особенностях географического положения РС(Я), об основных особенностях природных компонентов в пределах Якутии, о специфике быта и хозяйственной деятельности в условиях Севера и распространения многолетней мерзлоты, о природных ресурсах региона, их роли в развитии республики;</w:t>
      </w:r>
    </w:p>
    <w:p w:rsidR="003D2BC5"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Выстроить представления об основных источниках географических знаний, об общей характеристики населения Якутии, экономических районах, о проблемах экономики и перспективах развития выбранных районов, о географических особенностях природы и ведения хозяйства родного района.</w:t>
      </w:r>
    </w:p>
    <w:p w:rsidR="00E57AC9" w:rsidRDefault="009634D4" w:rsidP="00A51B6F">
      <w:pPr>
        <w:spacing w:after="0" w:line="240" w:lineRule="auto"/>
        <w:jc w:val="both"/>
        <w:outlineLvl w:val="0"/>
        <w:rPr>
          <w:rFonts w:ascii="Times New Roman" w:hAnsi="Times New Roman" w:cs="Times New Roman"/>
          <w:sz w:val="24"/>
          <w:szCs w:val="24"/>
        </w:rPr>
      </w:pPr>
      <w:r w:rsidRPr="0088545E">
        <w:rPr>
          <w:rFonts w:ascii="Times New Roman" w:hAnsi="Times New Roman" w:cs="Times New Roman"/>
          <w:sz w:val="24"/>
          <w:szCs w:val="24"/>
        </w:rPr>
        <w:t xml:space="preserve">       </w:t>
      </w:r>
    </w:p>
    <w:p w:rsidR="009634D4" w:rsidRPr="0088545E" w:rsidRDefault="009634D4" w:rsidP="00A51B6F">
      <w:pPr>
        <w:spacing w:after="0" w:line="240" w:lineRule="auto"/>
        <w:jc w:val="both"/>
        <w:outlineLvl w:val="0"/>
        <w:rPr>
          <w:rFonts w:ascii="Times New Roman" w:hAnsi="Times New Roman" w:cs="Times New Roman"/>
          <w:sz w:val="24"/>
          <w:szCs w:val="24"/>
        </w:rPr>
      </w:pPr>
      <w:r w:rsidRPr="0088545E">
        <w:rPr>
          <w:rFonts w:ascii="Times New Roman" w:hAnsi="Times New Roman" w:cs="Times New Roman"/>
          <w:b/>
          <w:bCs/>
          <w:sz w:val="24"/>
          <w:szCs w:val="24"/>
        </w:rPr>
        <w:t>Индивидуальный проект,</w:t>
      </w:r>
      <w:r w:rsidRPr="0088545E">
        <w:rPr>
          <w:rFonts w:ascii="Times New Roman" w:hAnsi="Times New Roman" w:cs="Times New Roman"/>
          <w:sz w:val="24"/>
          <w:szCs w:val="24"/>
        </w:rPr>
        <w:t xml:space="preserve"> представляющий собой учебный проект или учебное исследование, выполняемое обучающимся в рамках одного или нескольких учебных предметов, должен обеспечивать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Результаты выполнения индивидуального проекта должны отражать:</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1) умение планировать и осуществлять проектную и исследовательскую деятельность;</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2) способность презентовать достигнутые результаты, включая умение определять приоритеты целей с учетом ценностей и жизненных планов; самостоятельно реализовывать, контролировать и осуществлять коррекцию своей деятельности на основе предварительного планирования;</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3) способность использовать доступные ресурсы для достижения целей; осуществлять выбор конструктивных стратегий в трудных ситуациях;</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4) способность создавать продукты своей деятельности, востребованные обществом, обладающие выраженными потребительскими свойствами;</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5) сформированность умений использовать многообразие информации и полученных в результате обучения знаний, умений и компетенций для целеполагания, планирования и выполнения индивидуального проекта.</w:t>
      </w:r>
    </w:p>
    <w:p w:rsidR="00A51B6F" w:rsidRDefault="00A51B6F" w:rsidP="007402F3">
      <w:pPr>
        <w:pStyle w:val="2a"/>
        <w:spacing w:line="240" w:lineRule="auto"/>
        <w:rPr>
          <w:sz w:val="24"/>
          <w:szCs w:val="24"/>
        </w:rPr>
      </w:pPr>
    </w:p>
    <w:p w:rsidR="00A51B6F" w:rsidRDefault="00A51B6F" w:rsidP="007402F3">
      <w:pPr>
        <w:pStyle w:val="2a"/>
        <w:spacing w:line="240" w:lineRule="auto"/>
        <w:rPr>
          <w:sz w:val="24"/>
          <w:szCs w:val="24"/>
        </w:rPr>
      </w:pPr>
    </w:p>
    <w:p w:rsidR="00A51B6F" w:rsidRDefault="00A51B6F" w:rsidP="007402F3">
      <w:pPr>
        <w:pStyle w:val="2a"/>
        <w:spacing w:line="240" w:lineRule="auto"/>
        <w:rPr>
          <w:sz w:val="24"/>
          <w:szCs w:val="24"/>
        </w:rPr>
      </w:pPr>
    </w:p>
    <w:p w:rsidR="00FF1584" w:rsidRDefault="00FF1584" w:rsidP="00E57AC9">
      <w:pPr>
        <w:pStyle w:val="2a"/>
        <w:spacing w:line="240" w:lineRule="auto"/>
        <w:jc w:val="center"/>
        <w:rPr>
          <w:sz w:val="24"/>
          <w:szCs w:val="24"/>
          <w:lang w:eastAsia="ru-RU"/>
        </w:rPr>
      </w:pPr>
      <w:r w:rsidRPr="0088545E">
        <w:rPr>
          <w:sz w:val="24"/>
          <w:szCs w:val="24"/>
          <w:lang w:val="en-US"/>
        </w:rPr>
        <w:t>I</w:t>
      </w:r>
      <w:r w:rsidRPr="0088545E">
        <w:rPr>
          <w:sz w:val="24"/>
          <w:szCs w:val="24"/>
        </w:rPr>
        <w:t xml:space="preserve">.3. Система оценки </w:t>
      </w:r>
      <w:r w:rsidRPr="0088545E">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6"/>
    </w:p>
    <w:p w:rsidR="00E57AC9" w:rsidRPr="00E57AC9" w:rsidRDefault="00E57AC9" w:rsidP="00E57AC9">
      <w:pPr>
        <w:rPr>
          <w:lang w:eastAsia="ru-RU"/>
        </w:rPr>
      </w:pP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color w:val="000000"/>
          <w:sz w:val="24"/>
          <w:szCs w:val="24"/>
        </w:rPr>
        <w:t xml:space="preserve">образовательной деятельности обучающихся в средней школе являются </w:t>
      </w:r>
      <w:r w:rsidRPr="0088545E">
        <w:rPr>
          <w:rFonts w:ascii="Times New Roman" w:hAnsi="Times New Roman" w:cs="Times New Roman"/>
          <w:b/>
          <w:bCs/>
          <w:color w:val="000000"/>
          <w:sz w:val="24"/>
          <w:szCs w:val="24"/>
        </w:rPr>
        <w:t>ожидаемые результаты</w:t>
      </w:r>
      <w:r w:rsidRPr="0088545E">
        <w:rPr>
          <w:rFonts w:ascii="Times New Roman" w:hAnsi="Times New Roman" w:cs="Times New Roman"/>
          <w:color w:val="000000"/>
          <w:sz w:val="24"/>
          <w:szCs w:val="24"/>
        </w:rPr>
        <w:t xml:space="preserve">, которые связаны с </w:t>
      </w:r>
      <w:r w:rsidRPr="0088545E">
        <w:rPr>
          <w:rFonts w:ascii="Times New Roman" w:hAnsi="Times New Roman" w:cs="Times New Roman"/>
          <w:b/>
          <w:bCs/>
          <w:color w:val="000000"/>
          <w:sz w:val="24"/>
          <w:szCs w:val="24"/>
        </w:rPr>
        <w:t xml:space="preserve">целями </w:t>
      </w:r>
      <w:r w:rsidRPr="0088545E">
        <w:rPr>
          <w:rFonts w:ascii="Times New Roman" w:hAnsi="Times New Roman" w:cs="Times New Roman"/>
          <w:color w:val="000000"/>
          <w:sz w:val="24"/>
          <w:szCs w:val="24"/>
        </w:rPr>
        <w:t xml:space="preserve">данной программы и составляют три группы взаимосвязанных результатов.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Система оценки достижения планируемых результатов освоения ООП СОО должна: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и границы применения системы оценки;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2. ориентировать образовательный процесс на реализацию требований к результатам освоения ООП СОО;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3. обеспечивать комплексный подход к оценке результатов освоения ООП СОО, позволяющий вести оценку предметных, метапредметных и личностных результатов;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4. обеспечивать оценку динамики индивидуальных достижений обучающихся в процессе освоения ООП СОО;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5. предусматривать использование разнообразных методов и форм, взаимно дополняющих друг друга (стандартизованные письменные и устные работы, проекты, практические работы, творческие работы, самоанализ и самооценка, наблюдения и др.);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6. позволять использовать результаты итоговой оценки выпускников, характеризующие уровень достижения планируемых результатов ООП СОО, при оценке деятельности ОУ, педагогических работников и системы образования разного уровня.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Система оценки достижения планируемых результатов освоения ООП СОО должна включать: </w:t>
      </w:r>
    </w:p>
    <w:p w:rsidR="00C9027B" w:rsidRPr="0088545E" w:rsidRDefault="00C9027B" w:rsidP="00F3450D">
      <w:pPr>
        <w:numPr>
          <w:ilvl w:val="0"/>
          <w:numId w:val="134"/>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определению состава учебных предметов и критериям оценки результатов ГИА (ЕГЭ) обучающихся; </w:t>
      </w:r>
    </w:p>
    <w:p w:rsidR="00C9027B" w:rsidRPr="0088545E" w:rsidRDefault="00C9027B" w:rsidP="00F3450D">
      <w:pPr>
        <w:numPr>
          <w:ilvl w:val="0"/>
          <w:numId w:val="134"/>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и формам представления и учета результатов промежуточной аттестации обучающихся в рамках урочной и внеурочной деятельности; </w:t>
      </w:r>
    </w:p>
    <w:p w:rsidR="00C9027B" w:rsidRPr="0088545E" w:rsidRDefault="00C9027B" w:rsidP="00F3450D">
      <w:pPr>
        <w:numPr>
          <w:ilvl w:val="0"/>
          <w:numId w:val="134"/>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содержанию и критериям оценки результатов итоговой оценки по предметам, не выносимым на государственную (итоговую) аттестацию обучающихся; </w:t>
      </w:r>
    </w:p>
    <w:p w:rsidR="00C9027B" w:rsidRPr="0088545E" w:rsidRDefault="00C9027B" w:rsidP="00F3450D">
      <w:pPr>
        <w:numPr>
          <w:ilvl w:val="0"/>
          <w:numId w:val="135"/>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требования к организации, критериям оценки и формам представления и учета результатов оценки учебно-исследовательской и проектной деятельности обучающихся. </w:t>
      </w:r>
    </w:p>
    <w:p w:rsidR="00606936" w:rsidRPr="0088545E" w:rsidRDefault="00606936" w:rsidP="00F3450D">
      <w:pPr>
        <w:numPr>
          <w:ilvl w:val="0"/>
          <w:numId w:val="135"/>
        </w:numPr>
        <w:autoSpaceDE w:val="0"/>
        <w:autoSpaceDN w:val="0"/>
        <w:adjustRightInd w:val="0"/>
        <w:spacing w:after="0" w:line="240" w:lineRule="auto"/>
        <w:jc w:val="both"/>
        <w:rPr>
          <w:rFonts w:ascii="Times New Roman" w:hAnsi="Times New Roman" w:cs="Times New Roman"/>
          <w:color w:val="000000"/>
          <w:sz w:val="24"/>
          <w:szCs w:val="24"/>
        </w:rPr>
      </w:pPr>
    </w:p>
    <w:p w:rsidR="00C9027B" w:rsidRPr="0088545E" w:rsidRDefault="007D7907" w:rsidP="007D7907">
      <w:pPr>
        <w:spacing w:line="240" w:lineRule="auto"/>
        <w:jc w:val="center"/>
        <w:rPr>
          <w:rFonts w:ascii="Times New Roman" w:hAnsi="Times New Roman" w:cs="Times New Roman"/>
          <w:sz w:val="24"/>
          <w:szCs w:val="24"/>
          <w:lang w:eastAsia="ru-RU"/>
        </w:rPr>
      </w:pP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1312" behindDoc="0" locked="0" layoutInCell="1" allowOverlap="1" wp14:anchorId="347A54A2" wp14:editId="540D9122">
                <wp:simplePos x="0" y="0"/>
                <wp:positionH relativeFrom="column">
                  <wp:posOffset>1691640</wp:posOffset>
                </wp:positionH>
                <wp:positionV relativeFrom="paragraph">
                  <wp:posOffset>207010</wp:posOffset>
                </wp:positionV>
                <wp:extent cx="866140" cy="219075"/>
                <wp:effectExtent l="38100" t="0" r="29210" b="85725"/>
                <wp:wrapNone/>
                <wp:docPr id="3" name="Прямая со стрелкой 3"/>
                <wp:cNvGraphicFramePr/>
                <a:graphic xmlns:a="http://schemas.openxmlformats.org/drawingml/2006/main">
                  <a:graphicData uri="http://schemas.microsoft.com/office/word/2010/wordprocessingShape">
                    <wps:wsp>
                      <wps:cNvCnPr/>
                      <wps:spPr>
                        <a:xfrm flipH="1">
                          <a:off x="0" y="0"/>
                          <a:ext cx="86614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33.2pt;margin-top:16.3pt;width:68.2pt;height:17.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" strokecolor="#4579b8 [3044]">
                <v:stroke endarrow="open"/>
              </v:shape>
            </w:pict>
          </mc:Fallback>
        </mc:AlternateContent>
      </w: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2336" behindDoc="0" locked="0" layoutInCell="1" allowOverlap="1" wp14:anchorId="2785ADBA" wp14:editId="4E669362">
                <wp:simplePos x="0" y="0"/>
                <wp:positionH relativeFrom="column">
                  <wp:posOffset>2898140</wp:posOffset>
                </wp:positionH>
                <wp:positionV relativeFrom="paragraph">
                  <wp:posOffset>159385</wp:posOffset>
                </wp:positionV>
                <wp:extent cx="0" cy="333375"/>
                <wp:effectExtent l="95250" t="0" r="76200" b="66675"/>
                <wp:wrapNone/>
                <wp:docPr id="5" name="Прямая со стрелкой 5"/>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28.2pt;margin-top:12.55pt;width:0;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" strokecolor="#4579b8 [3044]">
                <v:stroke endarrow="open"/>
              </v:shape>
            </w:pict>
          </mc:Fallback>
        </mc:AlternateContent>
      </w: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0288" behindDoc="0" locked="0" layoutInCell="1" allowOverlap="1" wp14:anchorId="5030F622" wp14:editId="015F66E6">
                <wp:simplePos x="0" y="0"/>
                <wp:positionH relativeFrom="column">
                  <wp:posOffset>3206115</wp:posOffset>
                </wp:positionH>
                <wp:positionV relativeFrom="paragraph">
                  <wp:posOffset>159385</wp:posOffset>
                </wp:positionV>
                <wp:extent cx="1114425" cy="314325"/>
                <wp:effectExtent l="0" t="0" r="85725" b="85725"/>
                <wp:wrapNone/>
                <wp:docPr id="2" name="Прямая со стрелкой 2"/>
                <wp:cNvGraphicFramePr/>
                <a:graphic xmlns:a="http://schemas.openxmlformats.org/drawingml/2006/main">
                  <a:graphicData uri="http://schemas.microsoft.com/office/word/2010/wordprocessingShape">
                    <wps:wsp>
                      <wps:cNvCnPr/>
                      <wps:spPr>
                        <a:xfrm>
                          <a:off x="0" y="0"/>
                          <a:ext cx="111442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252.45pt;margin-top:12.55pt;width:87.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" strokecolor="#4579b8 [3044]">
                <v:stroke endarrow="open"/>
              </v:shape>
            </w:pict>
          </mc:Fallback>
        </mc:AlternateContent>
      </w:r>
      <w:r w:rsidR="00606936" w:rsidRPr="0088545E">
        <w:rPr>
          <w:rFonts w:ascii="Times New Roman" w:hAnsi="Times New Roman" w:cs="Times New Roman"/>
          <w:b/>
          <w:bCs/>
          <w:sz w:val="24"/>
          <w:szCs w:val="24"/>
        </w:rPr>
        <w:t>Комплексный подход к оценке результатов</w:t>
      </w:r>
    </w:p>
    <w:p w:rsidR="00C9027B" w:rsidRPr="0088545E" w:rsidRDefault="00C9027B" w:rsidP="007402F3">
      <w:pPr>
        <w:autoSpaceDE w:val="0"/>
        <w:autoSpaceDN w:val="0"/>
        <w:adjustRightInd w:val="0"/>
        <w:spacing w:after="0" w:line="240" w:lineRule="auto"/>
        <w:jc w:val="both"/>
        <w:rPr>
          <w:rFonts w:ascii="Times New Roman" w:hAnsi="Times New Roman" w:cs="Times New Roman"/>
          <w:sz w:val="24"/>
          <w:szCs w:val="24"/>
        </w:rPr>
      </w:pPr>
    </w:p>
    <w:p w:rsidR="00C9027B" w:rsidRPr="0088545E" w:rsidRDefault="007D7907"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r w:rsidR="009F1586" w:rsidRPr="0088545E">
        <w:rPr>
          <w:rFonts w:ascii="Times New Roman" w:hAnsi="Times New Roman" w:cs="Times New Roman"/>
          <w:sz w:val="24"/>
          <w:szCs w:val="24"/>
        </w:rPr>
        <w:t>л</w:t>
      </w:r>
      <w:r w:rsidRPr="0088545E">
        <w:rPr>
          <w:rFonts w:ascii="Times New Roman" w:hAnsi="Times New Roman" w:cs="Times New Roman"/>
          <w:sz w:val="24"/>
          <w:szCs w:val="24"/>
        </w:rPr>
        <w:t>ичностные</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метапредметные    </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предметные                                   </w:t>
      </w:r>
      <w:r w:rsidR="00C9027B"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r w:rsidR="00C9027B"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p>
    <w:p w:rsidR="00C9027B" w:rsidRPr="0088545E" w:rsidRDefault="00C9027B" w:rsidP="007402F3">
      <w:pPr>
        <w:autoSpaceDE w:val="0"/>
        <w:autoSpaceDN w:val="0"/>
        <w:adjustRightInd w:val="0"/>
        <w:spacing w:after="0" w:line="240" w:lineRule="auto"/>
        <w:jc w:val="both"/>
        <w:rPr>
          <w:rFonts w:ascii="Times New Roman" w:hAnsi="Times New Roman" w:cs="Times New Roman"/>
          <w:sz w:val="24"/>
          <w:szCs w:val="24"/>
        </w:rPr>
      </w:pPr>
    </w:p>
    <w:p w:rsidR="004409D4" w:rsidRPr="0088545E" w:rsidRDefault="004409D4" w:rsidP="007402F3">
      <w:pPr>
        <w:autoSpaceDE w:val="0"/>
        <w:autoSpaceDN w:val="0"/>
        <w:adjustRightInd w:val="0"/>
        <w:spacing w:after="0" w:line="240" w:lineRule="auto"/>
        <w:jc w:val="both"/>
        <w:rPr>
          <w:rFonts w:ascii="Times New Roman" w:hAnsi="Times New Roman" w:cs="Times New Roman"/>
          <w:sz w:val="24"/>
          <w:szCs w:val="24"/>
        </w:rPr>
      </w:pP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Сравнительный анализ, проводимый по различным предметам раз в полугодие, позволяет проследить эффективность процесса обучения и учения, определить дальнейшие шаги по ликвидации пробелов в знаниях учеников. Контроль нацелен на полноту и всесторонность, систематичность и объективность уровня знаний и умений школьников. Полнота и всесторонность обеспечиваются включением в его содержание всех основных элементов учебного материала, предусмотренных программой, проверку не только предметных знаний, но и усвоение специальных и общеучебных умений. </w:t>
      </w: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Систематичность контроля (периодичность проверки знаний и умений каждого ученика, накопление отметок за разные виды работ в течение четверти) отражается в журнале. При оценке знаний и умений школьников используется пятибалльная система.</w:t>
      </w: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Возможность определения собственных результатов образовательной деятельности предоставляется учащимся: </w:t>
      </w:r>
    </w:p>
    <w:p w:rsidR="00D26954" w:rsidRPr="0088545E" w:rsidRDefault="00D26954" w:rsidP="007402F3">
      <w:pPr>
        <w:autoSpaceDE w:val="0"/>
        <w:autoSpaceDN w:val="0"/>
        <w:adjustRightInd w:val="0"/>
        <w:spacing w:after="41"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 время школьных, муниципальных и республиканских олимпиад по образовательным областям и предметам;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 время участия в школьных, муниципальных и республиканских, Всероссийских научно-практических конференций, интеллектуальных играх, конкурсах, фестиваля. </w:t>
      </w:r>
    </w:p>
    <w:p w:rsidR="00E57AC9" w:rsidRDefault="00E57AC9"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Личностные результаты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b/>
          <w:bCs/>
          <w:i/>
          <w:iCs/>
          <w:color w:val="000000"/>
          <w:sz w:val="24"/>
          <w:szCs w:val="24"/>
        </w:rPr>
        <w:t xml:space="preserve">личностных результатов </w:t>
      </w:r>
      <w:r w:rsidRPr="0088545E">
        <w:rPr>
          <w:rFonts w:ascii="Times New Roman" w:hAnsi="Times New Roman" w:cs="Times New Roman"/>
          <w:color w:val="000000"/>
          <w:sz w:val="24"/>
          <w:szCs w:val="24"/>
        </w:rPr>
        <w:t xml:space="preserve">служит: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личности, ее способностей;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самореализация обучающихся через организацию урочной и внеурочной деятельности;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основ российской гражданской идентичности;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уважительного отношения к иному мнению, истории и культуре других народов;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самостоятельности и личной ответственности за свои поступки;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навыков сотрудничества со взрослыми и сверстниками в разных ситуациях, умения не создавать конфликтов и находить выход из спорных ситуаций;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установки на безопасный, здоровый образ жизни;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целостного научного мировоззрения, соответствующего современному уровню развития науки и общественной практики;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социальных норм, правил поведения, ролей и форм социальной жизни в группах и сообщества;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морального сознания и компетентности в решении моральных проблем; </w:t>
      </w:r>
    </w:p>
    <w:p w:rsidR="00D26954" w:rsidRPr="0088545E" w:rsidRDefault="00CA05F2"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w:t>
      </w:r>
      <w:r w:rsidR="00D26954" w:rsidRPr="0088545E">
        <w:rPr>
          <w:rFonts w:ascii="Times New Roman" w:hAnsi="Times New Roman" w:cs="Times New Roman"/>
          <w:color w:val="000000"/>
          <w:sz w:val="24"/>
          <w:szCs w:val="24"/>
        </w:rPr>
        <w:t xml:space="preserve">формирование основ экологической культуры соответствующей современному уровню экологического мышления;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участие обучающихся в преобразовании социальной среды микрорайона школы;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опыта социальной и творческой деятельности;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участие в создании образовательной среды и школьного уклада;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значения семьи в жизни человека и общества. </w:t>
      </w:r>
    </w:p>
    <w:p w:rsidR="00E57AC9" w:rsidRDefault="00E57AC9"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D26954" w:rsidRPr="00E57AC9" w:rsidRDefault="00D26954" w:rsidP="00E57AC9">
      <w:pPr>
        <w:autoSpaceDE w:val="0"/>
        <w:autoSpaceDN w:val="0"/>
        <w:adjustRightInd w:val="0"/>
        <w:spacing w:after="0" w:line="240" w:lineRule="auto"/>
        <w:jc w:val="center"/>
        <w:rPr>
          <w:rFonts w:ascii="Times New Roman" w:hAnsi="Times New Roman" w:cs="Times New Roman"/>
          <w:b/>
          <w:bCs/>
          <w:iCs/>
          <w:color w:val="000000"/>
          <w:sz w:val="24"/>
          <w:szCs w:val="24"/>
        </w:rPr>
      </w:pPr>
      <w:r w:rsidRPr="00E57AC9">
        <w:rPr>
          <w:rFonts w:ascii="Times New Roman" w:hAnsi="Times New Roman" w:cs="Times New Roman"/>
          <w:b/>
          <w:bCs/>
          <w:iCs/>
          <w:color w:val="000000"/>
          <w:sz w:val="24"/>
          <w:szCs w:val="24"/>
        </w:rPr>
        <w:t>Личностные результаты выпускников на ступени среднего (полного) общего образования не подлежат итоговой оценке.</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Метапредметные результаты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b/>
          <w:bCs/>
          <w:i/>
          <w:iCs/>
          <w:color w:val="000000"/>
          <w:sz w:val="24"/>
          <w:szCs w:val="24"/>
        </w:rPr>
        <w:t xml:space="preserve">метапредметных результатов </w:t>
      </w:r>
      <w:r w:rsidRPr="0088545E">
        <w:rPr>
          <w:rFonts w:ascii="Times New Roman" w:hAnsi="Times New Roman" w:cs="Times New Roman"/>
          <w:color w:val="000000"/>
          <w:sz w:val="24"/>
          <w:szCs w:val="24"/>
        </w:rPr>
        <w:t xml:space="preserve">служит сформированность у обучающегося указанных выше регулятивных, коммуникативных и познавательных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т. е. таких умственных действий обучающихся, которые направлены на анализ своей познавательной деятельности и управление ею. К ним относятся: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освоение способов решения проблем творческого и поискового характера;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самостоятельно определять цели своего обучения, ставить и формулировать задачи в учебе и познавательной деятельности;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 </w:t>
      </w:r>
    </w:p>
    <w:p w:rsidR="00CA05F2"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владение основами самоконтроля, самооценки;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и развитие компетентности в области использования ИКТ;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определять понятия, создавать обобщения, устанавливать аналогии, классифицировать;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участвовать вместе с учителями и родителями в проектировании основной образовательной программы, в создании условий для ее реализации;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проектирование образовательной деятельности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Оценка метапредметных результатов может проводиться в ходе различных процедур: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итоговые контрольные работы по предметам;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комплексные работы на межпредметной основе;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оценочные листы и листы наблюдений учителя в «Портфолио достижений» обучающегося;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проект;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исследовательская работа;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творческая работа. </w:t>
      </w:r>
    </w:p>
    <w:p w:rsidR="00CA05F2" w:rsidRPr="0088545E" w:rsidRDefault="00CA05F2" w:rsidP="007402F3">
      <w:pPr>
        <w:autoSpaceDE w:val="0"/>
        <w:autoSpaceDN w:val="0"/>
        <w:adjustRightInd w:val="0"/>
        <w:spacing w:after="0" w:line="240" w:lineRule="auto"/>
        <w:jc w:val="both"/>
        <w:rPr>
          <w:rFonts w:ascii="Times New Roman" w:hAnsi="Times New Roman" w:cs="Times New Roman"/>
          <w:sz w:val="24"/>
          <w:szCs w:val="24"/>
        </w:rPr>
      </w:pP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Предметные результаты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Оценка </w:t>
      </w:r>
      <w:r w:rsidRPr="0088545E">
        <w:rPr>
          <w:rFonts w:ascii="Times New Roman" w:hAnsi="Times New Roman" w:cs="Times New Roman"/>
          <w:b/>
          <w:bCs/>
          <w:i/>
          <w:iCs/>
          <w:color w:val="000000"/>
          <w:sz w:val="24"/>
          <w:szCs w:val="24"/>
        </w:rPr>
        <w:t xml:space="preserve">предметных результатов </w:t>
      </w:r>
      <w:r w:rsidRPr="0088545E">
        <w:rPr>
          <w:rFonts w:ascii="Times New Roman" w:hAnsi="Times New Roman" w:cs="Times New Roman"/>
          <w:color w:val="000000"/>
          <w:sz w:val="24"/>
          <w:szCs w:val="24"/>
        </w:rPr>
        <w:t xml:space="preserve">представляет собой оценку достижения обучающимся планируемых результатов по отдельным предметам.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E57AC9" w:rsidRDefault="00E57AC9"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3B258B" w:rsidP="003B258B">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noProof/>
          <w:color w:val="000000"/>
          <w:sz w:val="24"/>
          <w:szCs w:val="24"/>
          <w:lang w:eastAsia="ru-RU"/>
        </w:rPr>
        <mc:AlternateContent>
          <mc:Choice Requires="wps">
            <w:drawing>
              <wp:anchor distT="0" distB="0" distL="114300" distR="114300" simplePos="0" relativeHeight="251663360" behindDoc="0" locked="0" layoutInCell="1" allowOverlap="1" wp14:anchorId="43FB3249" wp14:editId="16C50539">
                <wp:simplePos x="0" y="0"/>
                <wp:positionH relativeFrom="column">
                  <wp:posOffset>2042160</wp:posOffset>
                </wp:positionH>
                <wp:positionV relativeFrom="paragraph">
                  <wp:posOffset>153035</wp:posOffset>
                </wp:positionV>
                <wp:extent cx="466090" cy="342900"/>
                <wp:effectExtent l="38100" t="0" r="29210" b="57150"/>
                <wp:wrapNone/>
                <wp:docPr id="6" name="Прямая со стрелкой 6"/>
                <wp:cNvGraphicFramePr/>
                <a:graphic xmlns:a="http://schemas.openxmlformats.org/drawingml/2006/main">
                  <a:graphicData uri="http://schemas.microsoft.com/office/word/2010/wordprocessingShape">
                    <wps:wsp>
                      <wps:cNvCnPr/>
                      <wps:spPr>
                        <a:xfrm flipH="1">
                          <a:off x="0" y="0"/>
                          <a:ext cx="46609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60.8pt;margin-top:12.05pt;width:36.7pt;height:2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" strokecolor="#4579b8 [3044]">
                <v:stroke endarrow="open"/>
              </v:shape>
            </w:pict>
          </mc:Fallback>
        </mc:AlternateContent>
      </w:r>
      <w:r w:rsidRPr="0088545E">
        <w:rPr>
          <w:rFonts w:ascii="Times New Roman" w:hAnsi="Times New Roman" w:cs="Times New Roman"/>
          <w:b/>
          <w:bCs/>
          <w:noProof/>
          <w:color w:val="000000"/>
          <w:sz w:val="24"/>
          <w:szCs w:val="24"/>
          <w:lang w:eastAsia="ru-RU"/>
        </w:rPr>
        <mc:AlternateContent>
          <mc:Choice Requires="wps">
            <w:drawing>
              <wp:anchor distT="0" distB="0" distL="114300" distR="114300" simplePos="0" relativeHeight="251664384" behindDoc="0" locked="0" layoutInCell="1" allowOverlap="1" wp14:anchorId="1F660D76" wp14:editId="291F32B9">
                <wp:simplePos x="0" y="0"/>
                <wp:positionH relativeFrom="column">
                  <wp:posOffset>3051810</wp:posOffset>
                </wp:positionH>
                <wp:positionV relativeFrom="paragraph">
                  <wp:posOffset>153035</wp:posOffset>
                </wp:positionV>
                <wp:extent cx="561975" cy="342900"/>
                <wp:effectExtent l="0" t="0" r="66675" b="57150"/>
                <wp:wrapNone/>
                <wp:docPr id="8" name="Прямая со стрелкой 8"/>
                <wp:cNvGraphicFramePr/>
                <a:graphic xmlns:a="http://schemas.openxmlformats.org/drawingml/2006/main">
                  <a:graphicData uri="http://schemas.microsoft.com/office/word/2010/wordprocessingShape">
                    <wps:wsp>
                      <wps:cNvCnPr/>
                      <wps:spPr>
                        <a:xfrm>
                          <a:off x="0" y="0"/>
                          <a:ext cx="56197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0.3pt;margin-top:12.05pt;width:44.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" strokecolor="#4579b8 [3044]">
                <v:stroke endarrow="open"/>
              </v:shape>
            </w:pict>
          </mc:Fallback>
        </mc:AlternateContent>
      </w:r>
      <w:r w:rsidR="00CA05F2" w:rsidRPr="0088545E">
        <w:rPr>
          <w:rFonts w:ascii="Times New Roman" w:hAnsi="Times New Roman" w:cs="Times New Roman"/>
          <w:b/>
          <w:bCs/>
          <w:color w:val="000000"/>
          <w:sz w:val="24"/>
          <w:szCs w:val="24"/>
        </w:rPr>
        <w:t>Предметные результаты</w:t>
      </w:r>
    </w:p>
    <w:p w:rsidR="00CA05F2" w:rsidRPr="0088545E" w:rsidRDefault="00CA05F2"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CA05F2"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7D58BD" w:rsidP="003B258B">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sz w:val="24"/>
          <w:szCs w:val="24"/>
        </w:rPr>
        <w:t>Система предметных знаний                  Система предметных действий</w:t>
      </w:r>
    </w:p>
    <w:p w:rsidR="007D58BD" w:rsidRPr="0088545E" w:rsidRDefault="007D58BD" w:rsidP="003B258B">
      <w:pPr>
        <w:autoSpaceDE w:val="0"/>
        <w:autoSpaceDN w:val="0"/>
        <w:adjustRightInd w:val="0"/>
        <w:spacing w:after="0" w:line="240" w:lineRule="auto"/>
        <w:jc w:val="center"/>
        <w:rPr>
          <w:rFonts w:ascii="Times New Roman" w:hAnsi="Times New Roman" w:cs="Times New Roman"/>
          <w:sz w:val="24"/>
          <w:szCs w:val="24"/>
        </w:rPr>
      </w:pP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Система предметных знаний </w:t>
      </w:r>
      <w:r w:rsidRPr="0088545E">
        <w:rPr>
          <w:rFonts w:ascii="Times New Roman" w:hAnsi="Times New Roman" w:cs="Times New Roman"/>
          <w:sz w:val="24"/>
          <w:szCs w:val="24"/>
        </w:rPr>
        <w:t xml:space="preserve">— важнейшая составляющая предметных результатов. В ней можно выделить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i/>
          <w:iCs/>
          <w:sz w:val="24"/>
          <w:szCs w:val="24"/>
        </w:rPr>
        <w:t xml:space="preserve">опорные знания </w:t>
      </w:r>
      <w:r w:rsidRPr="0088545E">
        <w:rPr>
          <w:rFonts w:ascii="Times New Roman" w:hAnsi="Times New Roman" w:cs="Times New Roman"/>
          <w:sz w:val="24"/>
          <w:szCs w:val="24"/>
        </w:rPr>
        <w:t xml:space="preserve">(знания, усвоение которых принципиально необходимо для текущего и последующего успешного обучения); </w:t>
      </w: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знания, дополняющие, расширяющие или углубляющие опорную систему знаний </w:t>
      </w: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основе многих </w:t>
      </w:r>
      <w:r w:rsidRPr="0088545E">
        <w:rPr>
          <w:rFonts w:ascii="Times New Roman" w:hAnsi="Times New Roman" w:cs="Times New Roman"/>
          <w:b/>
          <w:bCs/>
          <w:i/>
          <w:iCs/>
          <w:sz w:val="24"/>
          <w:szCs w:val="24"/>
        </w:rPr>
        <w:t xml:space="preserve">предметных действий </w:t>
      </w:r>
      <w:r w:rsidRPr="0088545E">
        <w:rPr>
          <w:rFonts w:ascii="Times New Roman" w:hAnsi="Times New Roman" w:cs="Times New Roman"/>
          <w:sz w:val="24"/>
          <w:szCs w:val="24"/>
        </w:rPr>
        <w:t xml:space="preserve">лежат </w:t>
      </w:r>
      <w:r w:rsidRPr="0088545E">
        <w:rPr>
          <w:rFonts w:ascii="Times New Roman" w:hAnsi="Times New Roman" w:cs="Times New Roman"/>
          <w:b/>
          <w:bCs/>
          <w:sz w:val="24"/>
          <w:szCs w:val="24"/>
        </w:rPr>
        <w:t>УУД</w:t>
      </w:r>
      <w:r w:rsidRPr="0088545E">
        <w:rPr>
          <w:rFonts w:ascii="Times New Roman" w:hAnsi="Times New Roman" w:cs="Times New Roman"/>
          <w:sz w:val="24"/>
          <w:szCs w:val="24"/>
        </w:rPr>
        <w:t xml:space="preserve">, прежде всего </w:t>
      </w:r>
      <w:r w:rsidRPr="0088545E">
        <w:rPr>
          <w:rFonts w:ascii="Times New Roman" w:hAnsi="Times New Roman" w:cs="Times New Roman"/>
          <w:b/>
          <w:bCs/>
          <w:i/>
          <w:iCs/>
          <w:sz w:val="24"/>
          <w:szCs w:val="24"/>
        </w:rPr>
        <w:t>познавательные</w:t>
      </w:r>
      <w:r w:rsidRPr="0088545E">
        <w:rPr>
          <w:rFonts w:ascii="Times New Roman" w:hAnsi="Times New Roman" w:cs="Times New Roman"/>
          <w:sz w:val="24"/>
          <w:szCs w:val="24"/>
        </w:rPr>
        <w:t xml:space="preserve">: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использование знаково-символических средств;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моделирование;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сравнение, группировка и классификация объектов;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действия анализа, синтеза и обобщения;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установление связей (в том числе причинно-следственных) и аналогий;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поиск, преобразование, представление и интерпретация информации; </w:t>
      </w:r>
    </w:p>
    <w:p w:rsidR="002631F0" w:rsidRPr="0088545E" w:rsidRDefault="007D58BD" w:rsidP="007402F3">
      <w:pPr>
        <w:pStyle w:val="Default"/>
        <w:jc w:val="both"/>
      </w:pPr>
      <w:r w:rsidRPr="0088545E">
        <w:t xml:space="preserve">• развитие научного мышления; </w:t>
      </w:r>
    </w:p>
    <w:p w:rsidR="002631F0" w:rsidRPr="0088545E" w:rsidRDefault="002631F0" w:rsidP="007402F3">
      <w:pPr>
        <w:pStyle w:val="Default"/>
        <w:jc w:val="both"/>
      </w:pPr>
      <w:r w:rsidRPr="0088545E">
        <w:t xml:space="preserve">• разработка и реализация учебных проектов; </w:t>
      </w:r>
    </w:p>
    <w:p w:rsidR="002631F0" w:rsidRPr="0088545E" w:rsidRDefault="002631F0" w:rsidP="007402F3">
      <w:pPr>
        <w:pStyle w:val="Default"/>
        <w:jc w:val="both"/>
        <w:rPr>
          <w:rFonts w:eastAsiaTheme="minorHAnsi"/>
        </w:rPr>
      </w:pPr>
      <w:r w:rsidRPr="0088545E">
        <w:t xml:space="preserve">• активное использование возможностей ИКТ. </w:t>
      </w:r>
    </w:p>
    <w:p w:rsidR="002631F0" w:rsidRPr="0088545E" w:rsidRDefault="002631F0"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w:t>
      </w:r>
      <w:r w:rsidRPr="0088545E">
        <w:rPr>
          <w:rFonts w:ascii="Times New Roman" w:hAnsi="Times New Roman" w:cs="Times New Roman"/>
          <w:color w:val="000000"/>
          <w:sz w:val="24"/>
          <w:szCs w:val="24"/>
        </w:rPr>
        <w:lastRenderedPageBreak/>
        <w:t xml:space="preserve">диапазона (круга) задач, а затем и </w:t>
      </w:r>
      <w:r w:rsidRPr="0088545E">
        <w:rPr>
          <w:rFonts w:ascii="Times New Roman" w:hAnsi="Times New Roman" w:cs="Times New Roman"/>
          <w:i/>
          <w:iCs/>
          <w:color w:val="000000"/>
          <w:sz w:val="24"/>
          <w:szCs w:val="24"/>
        </w:rPr>
        <w:t xml:space="preserve">осознанному и произвольному их выполнению </w:t>
      </w:r>
      <w:r w:rsidRPr="0088545E">
        <w:rPr>
          <w:rFonts w:ascii="Times New Roman" w:hAnsi="Times New Roman" w:cs="Times New Roman"/>
          <w:color w:val="000000"/>
          <w:sz w:val="24"/>
          <w:szCs w:val="24"/>
        </w:rPr>
        <w:t xml:space="preserve">в новой ситуации. Это проявляется в способности обучающихся решать разнообразные по содержанию учебно-познавательные и учебно-практические задачи. </w:t>
      </w:r>
    </w:p>
    <w:p w:rsidR="002631F0" w:rsidRPr="0088545E" w:rsidRDefault="002631F0"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w:t>
      </w:r>
      <w:r w:rsidRPr="0088545E">
        <w:rPr>
          <w:rFonts w:ascii="Times New Roman" w:hAnsi="Times New Roman" w:cs="Times New Roman"/>
          <w:b/>
          <w:bCs/>
          <w:color w:val="000000"/>
          <w:sz w:val="24"/>
          <w:szCs w:val="24"/>
        </w:rPr>
        <w:t xml:space="preserve">бъектом оценки предметных результатов </w:t>
      </w:r>
      <w:r w:rsidRPr="0088545E">
        <w:rPr>
          <w:rFonts w:ascii="Times New Roman" w:hAnsi="Times New Roman" w:cs="Times New Roman"/>
          <w:color w:val="000000"/>
          <w:sz w:val="24"/>
          <w:szCs w:val="24"/>
        </w:rPr>
        <w:t xml:space="preserve">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 </w:t>
      </w:r>
    </w:p>
    <w:p w:rsidR="009178BD" w:rsidRPr="0088545E" w:rsidRDefault="009178BD"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5A60B0" w:rsidRPr="0088545E" w:rsidTr="003B258B">
        <w:trPr>
          <w:trHeight w:val="266"/>
        </w:trPr>
        <w:tc>
          <w:tcPr>
            <w:tcW w:w="9464" w:type="dxa"/>
          </w:tcPr>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p>
        </w:tc>
      </w:tr>
      <w:tr w:rsidR="00C42B3C" w:rsidRPr="0088545E" w:rsidTr="003B258B">
        <w:trPr>
          <w:trHeight w:val="266"/>
        </w:trPr>
        <w:tc>
          <w:tcPr>
            <w:tcW w:w="9464" w:type="dxa"/>
          </w:tcPr>
          <w:p w:rsidR="000543D2" w:rsidRPr="0088545E" w:rsidRDefault="000543D2" w:rsidP="00E57AC9">
            <w:pPr>
              <w:spacing w:line="240" w:lineRule="auto"/>
              <w:jc w:val="center"/>
              <w:rPr>
                <w:rFonts w:ascii="Times New Roman" w:hAnsi="Times New Roman" w:cs="Times New Roman"/>
                <w:b/>
                <w:sz w:val="24"/>
                <w:szCs w:val="24"/>
              </w:rPr>
            </w:pPr>
            <w:r w:rsidRPr="0088545E">
              <w:rPr>
                <w:rFonts w:ascii="Times New Roman" w:hAnsi="Times New Roman" w:cs="Times New Roman"/>
                <w:b/>
                <w:sz w:val="24"/>
                <w:szCs w:val="24"/>
              </w:rPr>
              <w:t>Государственная итоговая аттестация</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В соответствии со статьей 59 закона «Об образовании </w:t>
            </w:r>
            <w:r w:rsidRPr="0088545E">
              <w:rPr>
                <w:rFonts w:ascii="Times New Roman" w:hAnsi="Times New Roman" w:cs="Times New Roman"/>
                <w:sz w:val="24"/>
                <w:szCs w:val="24"/>
              </w:rPr>
              <w:t>в Российской Федерации</w:t>
            </w:r>
            <w:r w:rsidRPr="0088545E">
              <w:rPr>
                <w:rFonts w:ascii="Times New Roman" w:hAnsi="Times New Roman" w:cs="Times New Roman"/>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 xml:space="preserve">Итоговая аттестация по предмету </w:t>
            </w:r>
            <w:r w:rsidRPr="0088545E">
              <w:rPr>
                <w:rFonts w:ascii="Times New Roman" w:hAnsi="Times New Roman" w:cs="Times New Roman"/>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w:t>
            </w:r>
            <w:r w:rsidRPr="0088545E">
              <w:rPr>
                <w:rFonts w:ascii="Times New Roman" w:hAnsi="Times New Roman" w:cs="Times New Roman"/>
                <w:sz w:val="24"/>
                <w:szCs w:val="24"/>
                <w:lang w:eastAsia="ru-RU"/>
              </w:rPr>
              <w:lastRenderedPageBreak/>
              <w:t xml:space="preserve">(эксперимент,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495671" w:rsidRPr="0088545E" w:rsidRDefault="000543D2" w:rsidP="00E57AC9">
            <w:pPr>
              <w:spacing w:after="0" w:line="240" w:lineRule="auto"/>
              <w:ind w:right="-1491"/>
              <w:jc w:val="center"/>
              <w:rPr>
                <w:rFonts w:ascii="Times New Roman" w:hAnsi="Times New Roman" w:cs="Times New Roman"/>
                <w:sz w:val="24"/>
                <w:szCs w:val="24"/>
                <w:lang w:eastAsia="ru-RU"/>
              </w:rPr>
            </w:pPr>
            <w:r w:rsidRPr="0088545E">
              <w:rPr>
                <w:rFonts w:ascii="Times New Roman" w:hAnsi="Times New Roman" w:cs="Times New Roman"/>
                <w:sz w:val="24"/>
                <w:szCs w:val="24"/>
                <w:lang w:eastAsia="ru-RU"/>
              </w:rPr>
              <w:t>По предметам, не вынесенным на ГИА, итоговая отметка ставится на основе результатов</w:t>
            </w:r>
          </w:p>
          <w:p w:rsidR="000543D2" w:rsidRDefault="000543D2" w:rsidP="00E57AC9">
            <w:pPr>
              <w:spacing w:after="0" w:line="240" w:lineRule="auto"/>
              <w:ind w:right="-1491"/>
              <w:jc w:val="center"/>
              <w:rPr>
                <w:rFonts w:ascii="Times New Roman" w:hAnsi="Times New Roman" w:cs="Times New Roman"/>
                <w:sz w:val="24"/>
                <w:szCs w:val="24"/>
                <w:lang w:eastAsia="ru-RU"/>
              </w:rPr>
            </w:pPr>
            <w:r w:rsidRPr="0088545E">
              <w:rPr>
                <w:rFonts w:ascii="Times New Roman" w:hAnsi="Times New Roman" w:cs="Times New Roman"/>
                <w:sz w:val="24"/>
                <w:szCs w:val="24"/>
                <w:lang w:eastAsia="ru-RU"/>
              </w:rPr>
              <w:t>только внутренней оценки.</w:t>
            </w:r>
          </w:p>
          <w:p w:rsidR="00E57AC9" w:rsidRPr="0088545E" w:rsidRDefault="00E57AC9" w:rsidP="00E57AC9">
            <w:pPr>
              <w:spacing w:after="0" w:line="240" w:lineRule="auto"/>
              <w:ind w:right="-1491"/>
              <w:jc w:val="center"/>
              <w:rPr>
                <w:rFonts w:ascii="Times New Roman" w:hAnsi="Times New Roman" w:cs="Times New Roman"/>
                <w:sz w:val="24"/>
                <w:szCs w:val="24"/>
                <w:lang w:eastAsia="ru-RU"/>
              </w:rPr>
            </w:pP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 xml:space="preserve">Индивидуальный проект или учебное исследование может выполняться по любому из следующих направлений: </w:t>
            </w:r>
            <w:r w:rsidRPr="0088545E">
              <w:rPr>
                <w:rFonts w:ascii="Times New Roman" w:eastAsia="Times New Roman" w:hAnsi="Times New Roman" w:cs="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Итоговый индивидуальный проект (учебное исследование) целесообразно оценивать по следующим критериям.</w:t>
            </w:r>
          </w:p>
          <w:p w:rsidR="000543D2" w:rsidRPr="0088545E" w:rsidRDefault="000543D2" w:rsidP="007402F3">
            <w:pPr>
              <w:pStyle w:val="a0"/>
              <w:spacing w:line="240" w:lineRule="auto"/>
              <w:rPr>
                <w:sz w:val="24"/>
                <w:szCs w:val="24"/>
              </w:rPr>
            </w:pPr>
            <w:r w:rsidRPr="0088545E">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543D2" w:rsidRPr="0088545E" w:rsidRDefault="000543D2" w:rsidP="007402F3">
            <w:pPr>
              <w:pStyle w:val="a0"/>
              <w:spacing w:line="240" w:lineRule="auto"/>
              <w:rPr>
                <w:sz w:val="24"/>
                <w:szCs w:val="24"/>
              </w:rPr>
            </w:pPr>
            <w:r w:rsidRPr="0088545E">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0543D2" w:rsidRPr="0088545E" w:rsidRDefault="000543D2" w:rsidP="007402F3">
            <w:pPr>
              <w:pStyle w:val="a0"/>
              <w:spacing w:line="240" w:lineRule="auto"/>
              <w:rPr>
                <w:sz w:val="24"/>
                <w:szCs w:val="24"/>
              </w:rPr>
            </w:pPr>
            <w:r w:rsidRPr="0088545E">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543D2" w:rsidRPr="0088545E" w:rsidRDefault="000543D2" w:rsidP="007402F3">
            <w:pPr>
              <w:pStyle w:val="a0"/>
              <w:spacing w:line="240" w:lineRule="auto"/>
              <w:rPr>
                <w:sz w:val="24"/>
                <w:szCs w:val="24"/>
              </w:rPr>
            </w:pPr>
            <w:r w:rsidRPr="0088545E">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Итоговая отметка по предметам и междисциплинарным программам фиксируется в документе об уровне образования установленного образца </w:t>
            </w:r>
            <w:r w:rsidRPr="0088545E">
              <w:rPr>
                <w:rFonts w:ascii="Times New Roman" w:hAnsi="Times New Roman" w:cs="Times New Roman"/>
                <w:sz w:val="24"/>
                <w:szCs w:val="24"/>
                <w:lang w:eastAsia="ru-RU"/>
              </w:rPr>
              <w:t>– аттестате о среднем общем образовании</w:t>
            </w:r>
            <w:r w:rsidRPr="0088545E">
              <w:rPr>
                <w:rFonts w:ascii="Times New Roman" w:hAnsi="Times New Roman" w:cs="Times New Roman"/>
                <w:sz w:val="24"/>
                <w:szCs w:val="24"/>
              </w:rPr>
              <w:t>.</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Результаты ЕГЭ признаются образовательными учреждениями высшего профессионального образования </w:t>
            </w:r>
            <w:r w:rsidRPr="0088545E">
              <w:rPr>
                <w:rFonts w:ascii="Times New Roman" w:hAnsi="Times New Roman" w:cs="Times New Roman"/>
                <w:b/>
                <w:bCs/>
                <w:color w:val="000000"/>
                <w:sz w:val="24"/>
                <w:szCs w:val="24"/>
              </w:rPr>
              <w:t xml:space="preserve">как результаты вступительных испытаний </w:t>
            </w:r>
            <w:r w:rsidRPr="0088545E">
              <w:rPr>
                <w:rFonts w:ascii="Times New Roman" w:hAnsi="Times New Roman" w:cs="Times New Roman"/>
                <w:color w:val="000000"/>
                <w:sz w:val="24"/>
                <w:szCs w:val="24"/>
              </w:rPr>
              <w:t xml:space="preserve">по соответствующим общеобразовательным предметам.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ЕГЭ проводится по следующим общеобразовательным предметам в обязательном порядке: </w:t>
            </w:r>
          </w:p>
          <w:p w:rsidR="002B6DF8" w:rsidRPr="0088545E" w:rsidRDefault="002B6DF8" w:rsidP="006F6732">
            <w:pPr>
              <w:autoSpaceDE w:val="0"/>
              <w:autoSpaceDN w:val="0"/>
              <w:adjustRightInd w:val="0"/>
              <w:spacing w:after="2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математика (базовый или профильный уровни);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русский язык.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Добровольно по своему выбору учащиеся сдают экзамены по следующим предметам: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литература;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физика;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химия;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биология;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 география;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история;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обществознание;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иностранный язык (английский);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информатика и информационно-коммуникационные технологии (ИКТ). </w:t>
            </w:r>
          </w:p>
          <w:tbl>
            <w:tblPr>
              <w:tblW w:w="9639" w:type="dxa"/>
              <w:tblBorders>
                <w:top w:val="nil"/>
                <w:left w:val="nil"/>
                <w:bottom w:val="nil"/>
                <w:right w:val="nil"/>
              </w:tblBorders>
              <w:tblLayout w:type="fixed"/>
              <w:tblLook w:val="0000" w:firstRow="0" w:lastRow="0" w:firstColumn="0" w:lastColumn="0" w:noHBand="0" w:noVBand="0"/>
            </w:tblPr>
            <w:tblGrid>
              <w:gridCol w:w="9639"/>
            </w:tblGrid>
            <w:tr w:rsidR="002B6DF8" w:rsidRPr="0088545E" w:rsidTr="00E57AC9">
              <w:trPr>
                <w:trHeight w:val="266"/>
              </w:trPr>
              <w:tc>
                <w:tcPr>
                  <w:tcW w:w="9639" w:type="dxa"/>
                  <w:tcBorders>
                    <w:top w:val="nil"/>
                    <w:left w:val="nil"/>
                    <w:bottom w:val="nil"/>
                    <w:right w:val="nil"/>
                  </w:tcBorders>
                </w:tcPr>
                <w:p w:rsidR="003B258B" w:rsidRPr="0088545E" w:rsidRDefault="002B6DF8" w:rsidP="00A40D22">
                  <w:pPr>
                    <w:tabs>
                      <w:tab w:val="left" w:pos="9423"/>
                    </w:tabs>
                    <w:autoSpaceDE w:val="0"/>
                    <w:autoSpaceDN w:val="0"/>
                    <w:adjustRightInd w:val="0"/>
                    <w:spacing w:after="0" w:line="240" w:lineRule="auto"/>
                    <w:ind w:right="-250"/>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Количество экзаменов по выбору определяется выпускниками самостоятельно, для чего </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не позднее 1 марта текущего года они подают в образовательное</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учреждение заявление с указанием выбранных предметов. </w:t>
                  </w:r>
                </w:p>
                <w:p w:rsidR="00E57AC9"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Государственная (итоговая) аттестация выпускников осуществляется внешними</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отношению к образовательному учреждению) органами, т. е. является внешней оценкой. </w:t>
                  </w:r>
                </w:p>
                <w:p w:rsidR="003B258B"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Удовлетворительные результаты государственной (итоговой) аттестации </w:t>
                  </w:r>
                </w:p>
                <w:p w:rsidR="00A40D22"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русскому языку и математике являются основанием для выдачи </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выпускникам документа государственного образца об уровне образования </w:t>
                  </w:r>
                  <w:r w:rsidR="003B258B" w:rsidRPr="0088545E">
                    <w:rPr>
                      <w:rFonts w:ascii="Times New Roman" w:hAnsi="Times New Roman" w:cs="Times New Roman"/>
                      <w:color w:val="000000"/>
                      <w:sz w:val="24"/>
                      <w:szCs w:val="24"/>
                    </w:rPr>
                    <w:t>–</w:t>
                  </w:r>
                  <w:r w:rsidRPr="0088545E">
                    <w:rPr>
                      <w:rFonts w:ascii="Times New Roman" w:hAnsi="Times New Roman" w:cs="Times New Roman"/>
                      <w:color w:val="000000"/>
                      <w:sz w:val="24"/>
                      <w:szCs w:val="24"/>
                    </w:rPr>
                    <w:t xml:space="preserve"> аттестата о среднем (полном) общем образовании. В аттестат выставляются итоговые оценки, которые определяются как среднее арифметическое полугодовых и годовых оценок выпускника</w:t>
                  </w:r>
                  <w:r w:rsidR="00A40D22">
                    <w:rPr>
                      <w:rFonts w:ascii="Times New Roman" w:hAnsi="Times New Roman" w:cs="Times New Roman"/>
                      <w:color w:val="000000"/>
                      <w:sz w:val="24"/>
                      <w:szCs w:val="24"/>
                    </w:rPr>
                    <w:t xml:space="preserve">  </w:t>
                  </w:r>
                </w:p>
                <w:p w:rsidR="003B258B"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 10-11 классы и выставляются в аттестат целыми числами в соответствии с правилами математического округления. </w:t>
                  </w:r>
                </w:p>
                <w:p w:rsidR="002B6DF8"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Выпускникам, являющимся в текущем году победителями и призерами заключительного этапа всероссийской олимп</w:t>
                  </w:r>
                  <w:r w:rsidR="006F6732" w:rsidRPr="0088545E">
                    <w:rPr>
                      <w:rFonts w:ascii="Times New Roman" w:hAnsi="Times New Roman" w:cs="Times New Roman"/>
                      <w:color w:val="000000"/>
                      <w:sz w:val="24"/>
                      <w:szCs w:val="24"/>
                    </w:rPr>
                    <w:t>иады школьников, в аттестат по о</w:t>
                  </w:r>
                  <w:r w:rsidRPr="0088545E">
                    <w:rPr>
                      <w:rFonts w:ascii="Times New Roman" w:hAnsi="Times New Roman" w:cs="Times New Roman"/>
                      <w:color w:val="000000"/>
                      <w:sz w:val="24"/>
                      <w:szCs w:val="24"/>
                    </w:rPr>
                    <w:t xml:space="preserve">бщеобразовательному предмету, соответствующему профилю олимпиады, выставляется оценка "отлично". </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Выпускники общеобразовательных учреждений, достигшие особых успехов в освоении общеобразовательной программы среднего (полного) общего образования, получают аттестат особого образца. </w:t>
                  </w:r>
                </w:p>
                <w:p w:rsidR="006F6732"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 повторной сдаче ЕГЭ по соответствующему общеобразовательному предмету </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допускаются: </w:t>
                  </w:r>
                </w:p>
                <w:p w:rsidR="006F6732"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выпускники текущего года, получившие на государственной (итоговой) аттестации</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 форме ЕГЭ неудовлетворительный результат по русскому языку или математике;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 сдававшие ЕГЭ по уважительным причинам (болезнь или иные обстоятельства,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подтвержденные документально);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 завершившие выполнение экзаменационной работы по уважительным причинам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(болезнь или иные обстоятельства, подтвержденные документально);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участники, результаты ЕГЭ которых были отменены Государственной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экзаменационной комиссией или Федеральной экзаменационной комиссией в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установленном порядке.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Лицам, не завершившим основное общее, среднее (полное) общее образование,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не прошедшим государств</w:t>
                  </w:r>
                  <w:r w:rsidR="0094221A" w:rsidRPr="0088545E">
                    <w:rPr>
                      <w:rFonts w:ascii="Times New Roman" w:hAnsi="Times New Roman" w:cs="Times New Roman"/>
                      <w:color w:val="000000"/>
                      <w:sz w:val="24"/>
                      <w:szCs w:val="24"/>
                    </w:rPr>
                    <w:t xml:space="preserve">енную (итоговую) аттестацию или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получившим на ней неудовлетворительные результаты по русскому языку и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математике либо получившим повторно неудовлетворительный результат по одному из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этих предметов на государственной (итоговой) аттестации в </w:t>
                  </w:r>
                </w:p>
                <w:p w:rsidR="006F6732" w:rsidRPr="0088545E" w:rsidRDefault="002B6DF8" w:rsidP="00FE18F8">
                  <w:pPr>
                    <w:autoSpaceDE w:val="0"/>
                    <w:autoSpaceDN w:val="0"/>
                    <w:adjustRightInd w:val="0"/>
                    <w:spacing w:after="0" w:line="240" w:lineRule="auto"/>
                    <w:ind w:right="-1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дополнительные сроки, общеобразовательным учреждением выдаются справки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 обучении в образовательном учреждении. Им предоставляется право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повторно пройти государственную (итоговую) аттестацию по основным предметам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не ранее сентября текущего года.</w:t>
                  </w:r>
                </w:p>
              </w:tc>
            </w:tr>
            <w:tr w:rsidR="0094221A" w:rsidRPr="0088545E" w:rsidTr="00E57AC9">
              <w:trPr>
                <w:trHeight w:val="266"/>
              </w:trPr>
              <w:tc>
                <w:tcPr>
                  <w:tcW w:w="9639" w:type="dxa"/>
                  <w:tcBorders>
                    <w:top w:val="nil"/>
                    <w:left w:val="nil"/>
                    <w:right w:val="nil"/>
                  </w:tcBorders>
                </w:tcPr>
                <w:p w:rsidR="0094221A" w:rsidRPr="0088545E" w:rsidRDefault="0094221A" w:rsidP="0094221A">
                  <w:pPr>
                    <w:autoSpaceDE w:val="0"/>
                    <w:autoSpaceDN w:val="0"/>
                    <w:adjustRightInd w:val="0"/>
                    <w:spacing w:after="0" w:line="240" w:lineRule="auto"/>
                    <w:jc w:val="both"/>
                    <w:rPr>
                      <w:rFonts w:ascii="Times New Roman" w:hAnsi="Times New Roman" w:cs="Times New Roman"/>
                      <w:color w:val="000000"/>
                      <w:sz w:val="24"/>
                      <w:szCs w:val="24"/>
                    </w:rPr>
                  </w:pPr>
                </w:p>
              </w:tc>
            </w:tr>
          </w:tbl>
          <w:p w:rsidR="00C42B3C" w:rsidRPr="0088545E" w:rsidRDefault="00C42B3C" w:rsidP="007402F3">
            <w:pPr>
              <w:autoSpaceDE w:val="0"/>
              <w:autoSpaceDN w:val="0"/>
              <w:adjustRightInd w:val="0"/>
              <w:spacing w:after="0" w:line="240" w:lineRule="auto"/>
              <w:jc w:val="both"/>
              <w:rPr>
                <w:rFonts w:ascii="Times New Roman" w:hAnsi="Times New Roman" w:cs="Times New Roman"/>
                <w:color w:val="000000"/>
                <w:sz w:val="24"/>
                <w:szCs w:val="24"/>
              </w:rPr>
            </w:pPr>
          </w:p>
        </w:tc>
      </w:tr>
      <w:tr w:rsidR="00C42B3C" w:rsidRPr="0088545E" w:rsidTr="003B258B">
        <w:trPr>
          <w:trHeight w:val="266"/>
        </w:trPr>
        <w:tc>
          <w:tcPr>
            <w:tcW w:w="9464" w:type="dxa"/>
          </w:tcPr>
          <w:p w:rsidR="00C42B3C" w:rsidRPr="0088545E" w:rsidRDefault="00C42B3C"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A40D22" w:rsidRDefault="008163AB" w:rsidP="00A40D22">
      <w:pPr>
        <w:pStyle w:val="1a"/>
        <w:spacing w:line="240" w:lineRule="auto"/>
        <w:rPr>
          <w:caps w:val="0"/>
          <w:sz w:val="24"/>
          <w:szCs w:val="24"/>
        </w:rPr>
      </w:pPr>
      <w:r>
        <w:rPr>
          <w:sz w:val="24"/>
          <w:szCs w:val="24"/>
        </w:rPr>
        <w:t>2</w:t>
      </w:r>
      <w:r w:rsidR="005A60B0" w:rsidRPr="0088545E">
        <w:rPr>
          <w:sz w:val="24"/>
          <w:szCs w:val="24"/>
        </w:rPr>
        <w:t>. </w:t>
      </w:r>
      <w:r w:rsidR="00264D8A" w:rsidRPr="0088545E">
        <w:rPr>
          <w:caps w:val="0"/>
          <w:sz w:val="24"/>
          <w:szCs w:val="24"/>
        </w:rPr>
        <w:t xml:space="preserve">Содержательный раздел основной образовательной программы </w:t>
      </w:r>
    </w:p>
    <w:p w:rsidR="005A60B0" w:rsidRPr="0088545E" w:rsidRDefault="00264D8A" w:rsidP="00A40D22">
      <w:pPr>
        <w:pStyle w:val="1a"/>
        <w:spacing w:line="240" w:lineRule="auto"/>
        <w:rPr>
          <w:sz w:val="24"/>
          <w:szCs w:val="24"/>
        </w:rPr>
      </w:pPr>
      <w:r w:rsidRPr="0088545E">
        <w:rPr>
          <w:caps w:val="0"/>
          <w:sz w:val="24"/>
          <w:szCs w:val="24"/>
        </w:rPr>
        <w:t>среднего общего образования</w:t>
      </w:r>
    </w:p>
    <w:p w:rsidR="00A40D22" w:rsidRPr="00A40D22" w:rsidRDefault="008163AB" w:rsidP="00B7350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2.1. </w:t>
      </w:r>
      <w:hyperlink w:anchor="_Toc18516577" w:history="1">
        <w:r w:rsidR="00B73504" w:rsidRPr="00B73504">
          <w:rPr>
            <w:rFonts w:ascii="Times New Roman" w:hAnsi="Times New Roman" w:cs="Times New Roman"/>
            <w:b/>
            <w:sz w:val="24"/>
            <w:szCs w:val="24"/>
            <w:bdr w:val="nil"/>
            <w:lang w:eastAsia="ru-RU"/>
          </w:rPr>
          <w:t xml:space="preserve">Программа развития универсальных учебных действий при </w:t>
        </w:r>
        <w:r w:rsidR="00B73504" w:rsidRPr="00B73504">
          <w:rPr>
            <w:rFonts w:ascii="Times New Roman" w:hAnsi="Times New Roman" w:cs="Times New Roman"/>
            <w:b/>
            <w:sz w:val="24"/>
            <w:szCs w:val="24"/>
          </w:rPr>
          <w:t>получении</w:t>
        </w:r>
        <w:r w:rsidR="00B73504" w:rsidRPr="00B73504">
          <w:rPr>
            <w:rFonts w:ascii="Times New Roman" w:hAnsi="Times New Roman" w:cs="Times New Roman"/>
            <w:b/>
            <w:sz w:val="24"/>
            <w:szCs w:val="24"/>
            <w:bdr w:val="nil"/>
            <w:lang w:eastAsia="ru-RU"/>
          </w:rPr>
          <w:t xml:space="preserve"> </w:t>
        </w:r>
        <w:r w:rsidR="00B73504" w:rsidRPr="00B73504">
          <w:rPr>
            <w:rFonts w:ascii="Times New Roman" w:hAnsi="Times New Roman" w:cs="Times New Roman"/>
            <w:b/>
            <w:sz w:val="24"/>
            <w:szCs w:val="24"/>
          </w:rPr>
          <w:t>среднего</w:t>
        </w:r>
        <w:r w:rsidR="00B73504" w:rsidRPr="00B73504">
          <w:rPr>
            <w:rFonts w:ascii="Times New Roman" w:hAnsi="Times New Roman" w:cs="Times New Roman"/>
            <w:b/>
            <w:sz w:val="24"/>
            <w:szCs w:val="24"/>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hyperlink>
      <w:r w:rsidR="00B73504" w:rsidRPr="00B73504">
        <w:rPr>
          <w:rFonts w:ascii="Times New Roman" w:hAnsi="Times New Roman" w:cs="Times New Roman"/>
          <w:b/>
          <w:webHidden/>
          <w:sz w:val="24"/>
          <w:szCs w:val="24"/>
        </w:rPr>
        <w:fldChar w:fldCharType="begin"/>
      </w:r>
      <w:r w:rsidR="00B73504" w:rsidRPr="00B73504">
        <w:rPr>
          <w:rFonts w:ascii="Times New Roman" w:hAnsi="Times New Roman" w:cs="Times New Roman"/>
          <w:b/>
          <w:webHidden/>
          <w:sz w:val="24"/>
          <w:szCs w:val="24"/>
        </w:rPr>
        <w:instrText xml:space="preserve"> PAGEREF _Toc453968168 \h </w:instrText>
      </w:r>
      <w:r w:rsidR="00B73504" w:rsidRPr="00B73504">
        <w:rPr>
          <w:rFonts w:ascii="Times New Roman" w:hAnsi="Times New Roman" w:cs="Times New Roman"/>
          <w:b/>
          <w:webHidden/>
          <w:sz w:val="24"/>
          <w:szCs w:val="24"/>
        </w:rPr>
      </w:r>
      <w:r w:rsidR="00B73504" w:rsidRPr="00B73504">
        <w:rPr>
          <w:rFonts w:ascii="Times New Roman" w:hAnsi="Times New Roman" w:cs="Times New Roman"/>
          <w:b/>
          <w:webHidden/>
          <w:sz w:val="24"/>
          <w:szCs w:val="24"/>
        </w:rPr>
        <w:fldChar w:fldCharType="separate"/>
      </w:r>
      <w:r w:rsidR="00137827">
        <w:rPr>
          <w:rFonts w:ascii="Times New Roman" w:hAnsi="Times New Roman" w:cs="Times New Roman"/>
          <w:bCs/>
          <w:noProof/>
          <w:webHidden/>
          <w:sz w:val="24"/>
          <w:szCs w:val="24"/>
        </w:rPr>
        <w:t>Ошибка! Закладка не определена.</w:t>
      </w:r>
      <w:r w:rsidR="00B73504" w:rsidRPr="00B73504">
        <w:rPr>
          <w:rFonts w:ascii="Times New Roman" w:hAnsi="Times New Roman" w:cs="Times New Roman"/>
          <w:b/>
          <w:webHidden/>
          <w:sz w:val="24"/>
          <w:szCs w:val="24"/>
        </w:rPr>
        <w:fldChar w:fldCharType="end"/>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lastRenderedPageBreak/>
        <w:t xml:space="preserve">Универсальные учебные действия (УУД) </w:t>
      </w:r>
      <w:r w:rsidRPr="0088545E">
        <w:rPr>
          <w:rFonts w:ascii="Times New Roman" w:hAnsi="Times New Roman" w:cs="Times New Roman"/>
          <w:color w:val="000000"/>
          <w:sz w:val="24"/>
          <w:szCs w:val="24"/>
        </w:rPr>
        <w:t xml:space="preserve">–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Цель программы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Сформировать у обучающихся универсальные учебные действия, 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Задачи программы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определить перечень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создать систему типовых заданий для формирования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развития у обучающихся способности к самопознанию, саморазвитию, самоопределению, </w:t>
      </w:r>
    </w:p>
    <w:p w:rsidR="00904E0C" w:rsidRPr="0088545E" w:rsidRDefault="00904E0C" w:rsidP="00F3450D">
      <w:pPr>
        <w:numPr>
          <w:ilvl w:val="0"/>
          <w:numId w:val="136"/>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интеграции урочных и внеурочных форм учебно-исследовательской и проектной деятельности обучающихся.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 Ценностные ориентиры среднего (полного) общего образования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Формирование основ гражданской идентичности личности на основе: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патриотизма, уважения к Отечеству, осознания своей этнической принадлежности;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уважения к прошлому и настоящему многонационального народа России;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знания истории, культуры, языка своего народа, своего края, основ культурного наследия народов России и человечества;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осознания ответственности человека за благосостояние общества;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формирования чувства уважения истории и культуры каждого народа;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формирования активной гражданской позиции.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2. Формирование положительной психологической атмосферы, способствующей развитию общения, сотрудничества на основе: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доброжелательности, доверия и внимания к людям, готовности к дружбе и взаимопомощи;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уважения к окружающим на основе толерантного поведения;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и совершенствование навыков сотворчества и сотрудничества с детьми и взрослыми.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3. Развитие ценностно-смысловой сферы личности на основе принципов нравственности и гуманизма: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принятие и уважение ценностей семьи и общества, школы и коллектива и стремление следовать им;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осознанное принятие нравственных ценностей как регуляторов морального поведения;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эстетических чувств на основе знакомства с мировой и отечественной художественной культурой,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личностных ценностно-смысловых ориентиров и установок, системы значимых социальных и межличностных отношений.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4. Развитие навыков самовоспитания и самообразования на основе: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развития широких познавательных интересов, творческой инициативы и любознательности, мотивации к обучению;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рационально организовать свою деятельность по изучению нового материала (планированию, контролю, оценке);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самостоятельно определять задачи своего обучения, планировать свою познавательную деятельность;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построения индивидуального образовательного маршрута;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подготовка к осознанному выбору дальнейшего образования и профессиональной деятельности;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владения основами самоконтроля, самооценки;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создания установки на самоусовершенствование и самовоспитание.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5. Развитие самостоятельности, инициативы и ответственности личности как условия её самоактуализации на основе: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самоуважения, готовности открыто выражать и отстаивать свою позицию, критического отношения к своим поступкам;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готовности к самостоятельным поступкам и действиям и ответственности за их результаты;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целеустремлённости, жизненного оптимизма;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противостоять действиям и влияниям, представляющим угрозу жизни, здоровью и безопасности личности и общества в пределах своих возможностей;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практическое использование приобретенных обучающимся коммуникативных навыков, навыков целеполагания, планирования и самоконтроля;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навыков участия в различных формах организации учебно-исследовательской и проектной деятельности. </w:t>
      </w:r>
    </w:p>
    <w:p w:rsidR="00A40D22" w:rsidRDefault="00A40D22"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Характеристика универсальных учебных действий</w:t>
      </w:r>
    </w:p>
    <w:p w:rsidR="00A40D22" w:rsidRDefault="006F6732" w:rsidP="006F673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 xml:space="preserve">            </w:t>
      </w:r>
    </w:p>
    <w:p w:rsidR="00A37DE3" w:rsidRPr="0088545E" w:rsidRDefault="006F6732" w:rsidP="006F6732">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 </w:t>
      </w:r>
      <w:r w:rsidR="00A37DE3" w:rsidRPr="0088545E">
        <w:rPr>
          <w:rFonts w:ascii="Times New Roman" w:hAnsi="Times New Roman" w:cs="Times New Roman"/>
          <w:b/>
          <w:bCs/>
          <w:color w:val="000000"/>
          <w:sz w:val="24"/>
          <w:szCs w:val="24"/>
        </w:rPr>
        <w:t>Универсальные учебные действия</w:t>
      </w:r>
    </w:p>
    <w:p w:rsidR="00A37DE3" w:rsidRPr="0088545E" w:rsidRDefault="00A37DE3" w:rsidP="006F6732">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2CE9A84B" wp14:editId="1AEA0ADB">
                <wp:simplePos x="0" y="0"/>
                <wp:positionH relativeFrom="column">
                  <wp:posOffset>1870710</wp:posOffset>
                </wp:positionH>
                <wp:positionV relativeFrom="paragraph">
                  <wp:posOffset>22225</wp:posOffset>
                </wp:positionV>
                <wp:extent cx="1295400" cy="342900"/>
                <wp:effectExtent l="38100" t="0" r="19050" b="7620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29540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147.3pt;margin-top:1.75pt;width:102pt;height:27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FAF4396" wp14:editId="21C084AC">
                <wp:simplePos x="0" y="0"/>
                <wp:positionH relativeFrom="column">
                  <wp:posOffset>3223260</wp:posOffset>
                </wp:positionH>
                <wp:positionV relativeFrom="paragraph">
                  <wp:posOffset>22225</wp:posOffset>
                </wp:positionV>
                <wp:extent cx="819150" cy="342900"/>
                <wp:effectExtent l="0" t="0" r="57150" b="76200"/>
                <wp:wrapNone/>
                <wp:docPr id="11" name="Прямая со стрелкой 11"/>
                <wp:cNvGraphicFramePr/>
                <a:graphic xmlns:a="http://schemas.openxmlformats.org/drawingml/2006/main">
                  <a:graphicData uri="http://schemas.microsoft.com/office/word/2010/wordprocessingShape">
                    <wps:wsp>
                      <wps:cNvCnPr/>
                      <wps:spPr>
                        <a:xfrm>
                          <a:off x="0" y="0"/>
                          <a:ext cx="8191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253.8pt;margin-top:1.75pt;width:64.5pt;height:2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1AE7048" wp14:editId="4C166408">
                <wp:simplePos x="0" y="0"/>
                <wp:positionH relativeFrom="column">
                  <wp:posOffset>3166110</wp:posOffset>
                </wp:positionH>
                <wp:positionV relativeFrom="paragraph">
                  <wp:posOffset>22225</wp:posOffset>
                </wp:positionV>
                <wp:extent cx="57150" cy="342900"/>
                <wp:effectExtent l="38100" t="0" r="76200" b="57150"/>
                <wp:wrapNone/>
                <wp:docPr id="10" name="Прямая со стрелкой 10"/>
                <wp:cNvGraphicFramePr/>
                <a:graphic xmlns:a="http://schemas.openxmlformats.org/drawingml/2006/main">
                  <a:graphicData uri="http://schemas.microsoft.com/office/word/2010/wordprocessingShape">
                    <wps:wsp>
                      <wps:cNvCnPr/>
                      <wps:spPr>
                        <a:xfrm>
                          <a:off x="0" y="0"/>
                          <a:ext cx="571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249.3pt;margin-top:1.75pt;width:4.5pt;height:2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20853B6" wp14:editId="6480278F">
                <wp:simplePos x="0" y="0"/>
                <wp:positionH relativeFrom="column">
                  <wp:posOffset>3308985</wp:posOffset>
                </wp:positionH>
                <wp:positionV relativeFrom="paragraph">
                  <wp:posOffset>22225</wp:posOffset>
                </wp:positionV>
                <wp:extent cx="1647825" cy="342900"/>
                <wp:effectExtent l="0" t="0" r="66675" b="95250"/>
                <wp:wrapNone/>
                <wp:docPr id="9" name="Прямая со стрелкой 9"/>
                <wp:cNvGraphicFramePr/>
                <a:graphic xmlns:a="http://schemas.openxmlformats.org/drawingml/2006/main">
                  <a:graphicData uri="http://schemas.microsoft.com/office/word/2010/wordprocessingShape">
                    <wps:wsp>
                      <wps:cNvCnPr/>
                      <wps:spPr>
                        <a:xfrm>
                          <a:off x="0" y="0"/>
                          <a:ext cx="164782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60.55pt;margin-top:1.75pt;width:129.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" strokecolor="#4579b8 [3044]">
                <v:stroke endarrow="open"/>
              </v:shape>
            </w:pict>
          </mc:Fallback>
        </mc:AlternateContent>
      </w:r>
    </w:p>
    <w:p w:rsidR="00A37DE3" w:rsidRPr="0088545E" w:rsidRDefault="00A37DE3" w:rsidP="006F6732">
      <w:pPr>
        <w:autoSpaceDE w:val="0"/>
        <w:autoSpaceDN w:val="0"/>
        <w:adjustRightInd w:val="0"/>
        <w:spacing w:after="0" w:line="240" w:lineRule="auto"/>
        <w:jc w:val="center"/>
        <w:rPr>
          <w:rFonts w:ascii="Times New Roman" w:hAnsi="Times New Roman" w:cs="Times New Roman"/>
          <w:sz w:val="24"/>
          <w:szCs w:val="24"/>
        </w:rPr>
      </w:pPr>
    </w:p>
    <w:p w:rsidR="00A37DE3" w:rsidRPr="0088545E" w:rsidRDefault="006F6732" w:rsidP="006F6732">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sz w:val="24"/>
          <w:szCs w:val="24"/>
        </w:rPr>
        <w:t xml:space="preserve">                  </w:t>
      </w:r>
      <w:r w:rsidR="00A37DE3" w:rsidRPr="0088545E">
        <w:rPr>
          <w:rFonts w:ascii="Times New Roman" w:hAnsi="Times New Roman" w:cs="Times New Roman"/>
          <w:sz w:val="24"/>
          <w:szCs w:val="24"/>
        </w:rPr>
        <w:t>коммуникативные   познавательные   регулятивные   личностные</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Личностные действия </w:t>
      </w:r>
      <w:r w:rsidRPr="0088545E">
        <w:rPr>
          <w:rFonts w:ascii="Times New Roman" w:hAnsi="Times New Roman" w:cs="Times New Roman"/>
          <w:color w:val="000000"/>
          <w:sz w:val="24"/>
          <w:szCs w:val="24"/>
        </w:rPr>
        <w:t xml:space="preserve">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w:t>
      </w:r>
      <w:r w:rsidRPr="0088545E">
        <w:rPr>
          <w:rFonts w:ascii="Times New Roman" w:hAnsi="Times New Roman" w:cs="Times New Roman"/>
          <w:color w:val="000000"/>
          <w:sz w:val="24"/>
          <w:szCs w:val="24"/>
        </w:rPr>
        <w:lastRenderedPageBreak/>
        <w:t xml:space="preserve">нравственных нормах, правилах, оценках, выработать свою жизненную позицию в отношении мира, окружающих людей, самого себя и своего будущего.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сфере личностных действий формируются: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внутренняя позиция школьника на уровне положительного отношения к школе;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ответственное отношение к учению, готовность и способность обучающихся к саморазвитию и самообразованию на протяжении всей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моральное сознание и компетентность в решении моральных проблем на основе личностного выбора;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моральное сознание и компетентность в решении моральных проблем;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здоровому и безопасному образу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эстетическое сознание через освоение художественного наследия народов России и мира;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готовность к сотрудничеству, способность осуществлять учебно-исследовательскую, проектную и информационно-познавательную деятельность;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традициям семьи, российского гражданского общества, многонационального российского народа, человечества;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сопричастность к судьбе Отечества;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положительно мотивированное отношение к образованию, науке, труду и творчеству на благо человека и общества;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социальная активность, уважение закона и правопорядка, ответственность за свои поступки перед обществом;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необходимости здорового, безопасного и экологически целесообразного образа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осознанный выбор профессии, понимание значения профессиональной деятельности для человека и общества;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креативное отношение к окружающему миру, мотивация на творчество и инновационную деятельность.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Регулятивные действия </w:t>
      </w:r>
      <w:r w:rsidRPr="0088545E">
        <w:rPr>
          <w:rFonts w:ascii="Times New Roman" w:hAnsi="Times New Roman" w:cs="Times New Roman"/>
          <w:color w:val="000000"/>
          <w:sz w:val="24"/>
          <w:szCs w:val="24"/>
        </w:rPr>
        <w:t xml:space="preserve">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 регулятивным действиям относятся: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целеполагание </w:t>
      </w:r>
      <w:r w:rsidRPr="0088545E">
        <w:rPr>
          <w:rFonts w:ascii="Times New Roman" w:hAnsi="Times New Roman" w:cs="Times New Roman"/>
          <w:color w:val="000000"/>
          <w:sz w:val="24"/>
          <w:szCs w:val="24"/>
        </w:rPr>
        <w:t xml:space="preserve">как постановка учебной задачи на основе соотнесения того, что уже известно и усвоено учащимися, и того, что ещё неизвестно;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планирование </w:t>
      </w:r>
      <w:r w:rsidRPr="0088545E">
        <w:rPr>
          <w:rFonts w:ascii="Times New Roman" w:hAnsi="Times New Roman" w:cs="Times New Roman"/>
          <w:color w:val="000000"/>
          <w:sz w:val="24"/>
          <w:szCs w:val="24"/>
        </w:rPr>
        <w:t xml:space="preserve">— определение последовательности промежуточных целей с учётом конечного результата; составление плана и последовательности действий;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прогнозирование </w:t>
      </w:r>
      <w:r w:rsidRPr="0088545E">
        <w:rPr>
          <w:rFonts w:ascii="Times New Roman" w:hAnsi="Times New Roman" w:cs="Times New Roman"/>
          <w:color w:val="000000"/>
          <w:sz w:val="24"/>
          <w:szCs w:val="24"/>
        </w:rPr>
        <w:t xml:space="preserve">— предвосхищение результата и уровня усвоения знаний, его временных характеристик;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контроль </w:t>
      </w:r>
      <w:r w:rsidRPr="0088545E">
        <w:rPr>
          <w:rFonts w:ascii="Times New Roman" w:hAnsi="Times New Roman" w:cs="Times New Roman"/>
          <w:color w:val="000000"/>
          <w:sz w:val="24"/>
          <w:szCs w:val="24"/>
        </w:rPr>
        <w:t xml:space="preserve">в форме сличения способа действия и его результата с заданным эталоном с целью обнаружения отклонений и отличий от эталона; </w:t>
      </w:r>
    </w:p>
    <w:p w:rsidR="007A3DBE"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коррекция </w:t>
      </w:r>
      <w:r w:rsidRPr="0088545E">
        <w:rPr>
          <w:rFonts w:ascii="Times New Roman" w:hAnsi="Times New Roman" w:cs="Times New Roman"/>
          <w:color w:val="000000"/>
          <w:sz w:val="24"/>
          <w:szCs w:val="24"/>
        </w:rPr>
        <w:t>—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17D2B"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00517D2B" w:rsidRPr="0088545E">
        <w:rPr>
          <w:rFonts w:ascii="Times New Roman" w:hAnsi="Times New Roman" w:cs="Times New Roman"/>
          <w:i/>
          <w:iCs/>
          <w:color w:val="000000"/>
          <w:sz w:val="24"/>
          <w:szCs w:val="24"/>
        </w:rPr>
        <w:t xml:space="preserve">оценка </w:t>
      </w:r>
      <w:r w:rsidR="00517D2B" w:rsidRPr="0088545E">
        <w:rPr>
          <w:rFonts w:ascii="Times New Roman" w:hAnsi="Times New Roman" w:cs="Times New Roman"/>
          <w:color w:val="000000"/>
          <w:sz w:val="24"/>
          <w:szCs w:val="24"/>
        </w:rPr>
        <w:t xml:space="preserve">—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 </w:t>
      </w:r>
      <w:r w:rsidRPr="0088545E">
        <w:rPr>
          <w:rFonts w:ascii="Times New Roman" w:hAnsi="Times New Roman" w:cs="Times New Roman"/>
          <w:i/>
          <w:iCs/>
          <w:color w:val="000000"/>
          <w:sz w:val="24"/>
          <w:szCs w:val="24"/>
        </w:rPr>
        <w:t xml:space="preserve">саморегуляция </w:t>
      </w:r>
      <w:r w:rsidRPr="0088545E">
        <w:rPr>
          <w:rFonts w:ascii="Times New Roman" w:hAnsi="Times New Roman" w:cs="Times New Roman"/>
          <w:color w:val="000000"/>
          <w:sz w:val="24"/>
          <w:szCs w:val="24"/>
        </w:rPr>
        <w:t xml:space="preserve">как способность к мобилизации сил и энергии, к волевому усилию (к выбору в ситуации мотивационного конфликта) и преодолению препятствий.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Познавательные действия </w:t>
      </w:r>
      <w:r w:rsidRPr="0088545E">
        <w:rPr>
          <w:rFonts w:ascii="Times New Roman" w:hAnsi="Times New Roman" w:cs="Times New Roman"/>
          <w:color w:val="000000"/>
          <w:sz w:val="24"/>
          <w:szCs w:val="24"/>
        </w:rPr>
        <w:t xml:space="preserve">включают исследования, поиск, отбор и структурирование необходимой информации, моделирование изучаемого содержания, логические действия и операции, способы решения задач.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Общеучебные познавательные универсальные действия: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выделение и формулирование познавательной цели;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поиск и выделение необходимой информации, в том числе решение рабочих задач с использованием инструментов ИКТ и источников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структурирование знаний;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осознанное и произвольное построение речевого высказывания в устной и письменной форме;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выбор наиболее эффективных способов решения задач в зависимости от конкретных условий;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рефлексия способов и условий действия, контроль и оценка процесса и результатов деятельности;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извлечение необходимой информации из разных информационных источников;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определение основной и второстепенной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свободная ориентация и восприятие н</w:t>
      </w:r>
      <w:r w:rsidR="0094221A" w:rsidRPr="0088545E">
        <w:rPr>
          <w:rFonts w:ascii="Times New Roman" w:hAnsi="Times New Roman" w:cs="Times New Roman"/>
          <w:color w:val="000000"/>
          <w:sz w:val="24"/>
          <w:szCs w:val="24"/>
        </w:rPr>
        <w:t>аучных и художественных текстов</w:t>
      </w:r>
      <w:r w:rsidRPr="0088545E">
        <w:rPr>
          <w:rFonts w:ascii="Times New Roman" w:hAnsi="Times New Roman" w:cs="Times New Roman"/>
          <w:color w:val="000000"/>
          <w:sz w:val="24"/>
          <w:szCs w:val="24"/>
        </w:rPr>
        <w:t>,</w:t>
      </w:r>
      <w:r w:rsidR="0094221A" w:rsidRPr="0088545E">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научного, публицистического и официально-делового стилей;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понимание и адекватная оценка языка средств массовой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постановка и формулирование проблемы;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создание алгоритмов деятельности при решении проблем творческого и поискового характера;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знание основных научных методов познания окружающего мира;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практическая направленность проводимых исследований и индивидуальных проектов;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научного типа мышления. </w:t>
      </w:r>
    </w:p>
    <w:p w:rsidR="00A40D22" w:rsidRDefault="00A40D22" w:rsidP="007402F3">
      <w:pPr>
        <w:autoSpaceDE w:val="0"/>
        <w:autoSpaceDN w:val="0"/>
        <w:adjustRightInd w:val="0"/>
        <w:spacing w:after="0" w:line="240" w:lineRule="auto"/>
        <w:jc w:val="both"/>
        <w:rPr>
          <w:rFonts w:ascii="Times New Roman" w:hAnsi="Times New Roman" w:cs="Times New Roman"/>
          <w:i/>
          <w:iCs/>
          <w:color w:val="000000"/>
          <w:sz w:val="24"/>
          <w:szCs w:val="24"/>
        </w:rPr>
      </w:pP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Знаково-символические познавательные универсальные действия</w:t>
      </w:r>
      <w:r w:rsidRPr="0088545E">
        <w:rPr>
          <w:rFonts w:ascii="Times New Roman" w:hAnsi="Times New Roman" w:cs="Times New Roman"/>
          <w:color w:val="000000"/>
          <w:sz w:val="24"/>
          <w:szCs w:val="24"/>
        </w:rPr>
        <w:t xml:space="preserve">: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преобразование модели с целью выявления общих законов, определяющих данную предметную область.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Логические познавательные универсальные действия: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анализ объектов с целью выделения признаков (существенных, несущественных);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определение объектов анализа и синтеза, определение их компонентов;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синтез — составление целого из частей, в том числе самостоятельное достраивание с восполнением недостающих компонентов;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выбор оснований и критериев для сравнения, классификации объектов;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подведение под понятие, выведение следствий;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проведение разных видов сравнения;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оперирование понятиями, суждениями;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владение компонентами доказательства;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построение логической цепочки рассуждений, анализ истинности утверждений;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выдвижение гипотез и их обоснование.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p>
    <w:p w:rsidR="007A3DBE" w:rsidRPr="0088545E" w:rsidRDefault="00517D2B" w:rsidP="007402F3">
      <w:pPr>
        <w:autoSpaceDE w:val="0"/>
        <w:autoSpaceDN w:val="0"/>
        <w:adjustRightInd w:val="0"/>
        <w:spacing w:after="0" w:line="240" w:lineRule="auto"/>
        <w:jc w:val="both"/>
        <w:rPr>
          <w:rFonts w:ascii="Times New Roman" w:hAnsi="Times New Roman" w:cs="Times New Roman"/>
          <w:i/>
          <w:iCs/>
          <w:color w:val="000000"/>
          <w:sz w:val="24"/>
          <w:szCs w:val="24"/>
        </w:rPr>
      </w:pPr>
      <w:r w:rsidRPr="0088545E">
        <w:rPr>
          <w:rFonts w:ascii="Times New Roman" w:hAnsi="Times New Roman" w:cs="Times New Roman"/>
          <w:i/>
          <w:iCs/>
          <w:color w:val="000000"/>
          <w:sz w:val="24"/>
          <w:szCs w:val="24"/>
        </w:rPr>
        <w:t>Постановка и решение проблемы:</w:t>
      </w:r>
    </w:p>
    <w:p w:rsidR="007A3DBE" w:rsidRPr="0088545E" w:rsidRDefault="0094221A"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 </w:t>
      </w:r>
      <w:r w:rsidR="007A3DBE" w:rsidRPr="0088545E">
        <w:rPr>
          <w:rFonts w:ascii="Times New Roman" w:hAnsi="Times New Roman" w:cs="Times New Roman"/>
          <w:color w:val="000000"/>
          <w:sz w:val="24"/>
          <w:szCs w:val="24"/>
        </w:rPr>
        <w:t xml:space="preserve">формулирование проблемы;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создание способов решения проблем творческого и поискового характера;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подбор доказательств своей точки зрения, логичная аргументация;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свободное ориентирование в фактическом материале; </w:t>
      </w:r>
    </w:p>
    <w:p w:rsidR="007A3DBE" w:rsidRPr="0088545E" w:rsidRDefault="007A3DBE"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четко выстраивать цепочку доказательств. </w:t>
      </w:r>
    </w:p>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Коммуникативные действия </w:t>
      </w:r>
      <w:r w:rsidRPr="0088545E">
        <w:rPr>
          <w:rFonts w:ascii="Times New Roman" w:hAnsi="Times New Roman" w:cs="Times New Roman"/>
          <w:color w:val="000000"/>
          <w:sz w:val="24"/>
          <w:szCs w:val="24"/>
        </w:rPr>
        <w:t xml:space="preserve">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 </w:t>
      </w:r>
    </w:p>
    <w:p w:rsidR="0094221A" w:rsidRPr="0088545E" w:rsidRDefault="0094221A" w:rsidP="007402F3">
      <w:pPr>
        <w:autoSpaceDE w:val="0"/>
        <w:autoSpaceDN w:val="0"/>
        <w:adjustRightInd w:val="0"/>
        <w:spacing w:after="0" w:line="240" w:lineRule="auto"/>
        <w:jc w:val="both"/>
        <w:rPr>
          <w:rFonts w:ascii="Times New Roman" w:hAnsi="Times New Roman" w:cs="Times New Roman"/>
          <w:color w:val="000000"/>
          <w:sz w:val="24"/>
          <w:szCs w:val="24"/>
        </w:rPr>
      </w:pPr>
    </w:p>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сфере коммуникативных УУД ученики смогут: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понимать различные позиции других людей, отличные от собственной и ориентироваться на позицию партнера в общении;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учитывать разные мнения и стремление к координации различных позиций в сотрудничестве;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формулировать собственное мнение и позицию в устной и письменной форме;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договариваться и приходить к общему решению в совместной деятельности, в том числе в ситуации столкновения интересов;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правильно и понятно выражать свои мысли, ориентируясь на возможности восприятия другими участниками обсуждения;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осуществлять опыт переноса и применения учебных действий в жизненных ситуациях;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уважать мнение других людей, уметь вести конструктивный диалог, достигать взаимопонимания и успешно взаимодействовать;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владеть различными формами устных и публичных выступлений, приемами риторики;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уметь вести дискуссии, семинары;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организовать учебное сотрудничество с педагогами и сверстниками; </w:t>
      </w:r>
    </w:p>
    <w:p w:rsidR="007A3DBE" w:rsidRPr="0088545E" w:rsidRDefault="007A3DBE" w:rsidP="00F3450D">
      <w:pPr>
        <w:numPr>
          <w:ilvl w:val="0"/>
          <w:numId w:val="137"/>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практическое использование полученных коммуникативных навыков в общественно-полезной деятельности. </w:t>
      </w:r>
    </w:p>
    <w:p w:rsidR="005836CE" w:rsidRPr="0088545E" w:rsidRDefault="005836CE" w:rsidP="00F3450D">
      <w:pPr>
        <w:numPr>
          <w:ilvl w:val="0"/>
          <w:numId w:val="137"/>
        </w:numPr>
        <w:autoSpaceDE w:val="0"/>
        <w:autoSpaceDN w:val="0"/>
        <w:adjustRightInd w:val="0"/>
        <w:spacing w:after="0" w:line="240" w:lineRule="auto"/>
        <w:jc w:val="both"/>
        <w:rPr>
          <w:rFonts w:ascii="Times New Roman" w:hAnsi="Times New Roman" w:cs="Times New Roman"/>
          <w:color w:val="000000"/>
          <w:sz w:val="24"/>
          <w:szCs w:val="24"/>
        </w:rPr>
      </w:pPr>
    </w:p>
    <w:p w:rsidR="00A37DE3" w:rsidRPr="0088545E" w:rsidRDefault="007A3DBE" w:rsidP="007402F3">
      <w:pPr>
        <w:autoSpaceDE w:val="0"/>
        <w:autoSpaceDN w:val="0"/>
        <w:adjustRightInd w:val="0"/>
        <w:spacing w:after="0" w:line="240" w:lineRule="auto"/>
        <w:jc w:val="both"/>
        <w:rPr>
          <w:rFonts w:ascii="Times New Roman" w:hAnsi="Times New Roman" w:cs="Times New Roman"/>
          <w:b/>
          <w:bCs/>
          <w:i/>
          <w:iCs/>
          <w:color w:val="000000"/>
          <w:sz w:val="24"/>
          <w:szCs w:val="24"/>
        </w:rPr>
      </w:pPr>
      <w:r w:rsidRPr="0088545E">
        <w:rPr>
          <w:rFonts w:ascii="Times New Roman" w:hAnsi="Times New Roman" w:cs="Times New Roman"/>
          <w:b/>
          <w:bCs/>
          <w:i/>
          <w:iCs/>
          <w:color w:val="000000"/>
          <w:sz w:val="24"/>
          <w:szCs w:val="24"/>
        </w:rPr>
        <w:t>Формирование универсальных учебных действий через учебные предметы</w:t>
      </w:r>
    </w:p>
    <w:p w:rsidR="005836CE" w:rsidRPr="0088545E" w:rsidRDefault="005836CE" w:rsidP="007402F3">
      <w:pPr>
        <w:autoSpaceDE w:val="0"/>
        <w:autoSpaceDN w:val="0"/>
        <w:adjustRightInd w:val="0"/>
        <w:spacing w:after="0" w:line="240" w:lineRule="auto"/>
        <w:jc w:val="both"/>
        <w:rPr>
          <w:rFonts w:ascii="Times New Roman" w:hAnsi="Times New Roman" w:cs="Times New Roman"/>
          <w:color w:val="000000"/>
          <w:sz w:val="24"/>
          <w:szCs w:val="24"/>
        </w:rPr>
      </w:pPr>
    </w:p>
    <w:tbl>
      <w:tblPr>
        <w:tblStyle w:val="aff3"/>
        <w:tblW w:w="0" w:type="auto"/>
        <w:tblLayout w:type="fixed"/>
        <w:tblLook w:val="04A0" w:firstRow="1" w:lastRow="0" w:firstColumn="1" w:lastColumn="0" w:noHBand="0" w:noVBand="1"/>
      </w:tblPr>
      <w:tblGrid>
        <w:gridCol w:w="2093"/>
        <w:gridCol w:w="4336"/>
        <w:gridCol w:w="3141"/>
      </w:tblGrid>
      <w:tr w:rsidR="007A3DBE" w:rsidRPr="0088545E" w:rsidTr="00A40D22">
        <w:tc>
          <w:tcPr>
            <w:tcW w:w="2093"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Учебный предмет</w:t>
            </w:r>
          </w:p>
        </w:tc>
        <w:tc>
          <w:tcPr>
            <w:tcW w:w="4336"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Характер заданий</w:t>
            </w:r>
          </w:p>
        </w:tc>
        <w:tc>
          <w:tcPr>
            <w:tcW w:w="3141"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Формы организации деятельности</w:t>
            </w:r>
          </w:p>
        </w:tc>
      </w:tr>
      <w:tr w:rsidR="007A3DBE" w:rsidRPr="0088545E" w:rsidTr="00A40D22">
        <w:tc>
          <w:tcPr>
            <w:tcW w:w="2093"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Литература</w:t>
            </w:r>
          </w:p>
        </w:tc>
        <w:tc>
          <w:tcPr>
            <w:tcW w:w="4336" w:type="dxa"/>
          </w:tcPr>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Прослеживание «судьбы героя»;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Анализ текста с точки зрения наличия в нем явной и скрытой, основной и второстепенной информации;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Представление текстов в виде тезисов, конспектов, аннотаций, рефератов, сочинений различного жанра;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Представление о изобразительно-выразительных возможностях русского языка;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Ориентация в системе </w:t>
            </w:r>
          </w:p>
          <w:p w:rsidR="00FA1826" w:rsidRPr="0088545E" w:rsidRDefault="00FA1826" w:rsidP="007402F3">
            <w:pPr>
              <w:pStyle w:val="Default"/>
              <w:jc w:val="both"/>
            </w:pPr>
            <w:r w:rsidRPr="0088545E">
              <w:t xml:space="preserve">личностных смыслов; </w:t>
            </w:r>
          </w:p>
          <w:p w:rsidR="00FA1826" w:rsidRPr="0088545E" w:rsidRDefault="00FA1826" w:rsidP="007402F3">
            <w:pPr>
              <w:pStyle w:val="Default"/>
              <w:jc w:val="both"/>
            </w:pPr>
            <w:r w:rsidRPr="0088545E">
              <w:lastRenderedPageBreak/>
              <w:t xml:space="preserve">• Эмоционально-действенная идентификация; </w:t>
            </w:r>
          </w:p>
          <w:p w:rsidR="00FA1826" w:rsidRPr="0088545E" w:rsidRDefault="00FA1826" w:rsidP="007402F3">
            <w:pPr>
              <w:pStyle w:val="Default"/>
              <w:jc w:val="both"/>
            </w:pPr>
            <w:r w:rsidRPr="0088545E">
              <w:t xml:space="preserve">• Эмоциональная сопричастность действиям героя; </w:t>
            </w:r>
          </w:p>
          <w:p w:rsidR="00FA1826" w:rsidRPr="0088545E" w:rsidRDefault="00FA1826" w:rsidP="007402F3">
            <w:pPr>
              <w:pStyle w:val="Default"/>
              <w:jc w:val="both"/>
            </w:pPr>
            <w:r w:rsidRPr="0088545E">
              <w:t xml:space="preserve">• Умение учитывать исторический и историко-культурный контекст и контекст творчества писателя в процессе анализа художественного произведения; </w:t>
            </w:r>
          </w:p>
          <w:p w:rsidR="00FA1826" w:rsidRPr="0088545E" w:rsidRDefault="00FA1826" w:rsidP="007402F3">
            <w:pPr>
              <w:pStyle w:val="Default"/>
              <w:jc w:val="both"/>
            </w:pPr>
            <w:r w:rsidRPr="0088545E">
              <w:t xml:space="preserve">• Культура чтения; </w:t>
            </w:r>
          </w:p>
          <w:p w:rsidR="00FA1826" w:rsidRPr="0088545E" w:rsidRDefault="00FA1826" w:rsidP="007402F3">
            <w:pPr>
              <w:pStyle w:val="Default"/>
              <w:jc w:val="both"/>
            </w:pPr>
            <w:r w:rsidRPr="0088545E">
              <w:t xml:space="preserve">• Способность выражать свое отношения к проблемам, представленным в тексте в развернутых аргументированных устных и письменных высказываниях; </w:t>
            </w:r>
          </w:p>
          <w:p w:rsidR="00FA1826" w:rsidRPr="0088545E" w:rsidRDefault="00FA1826" w:rsidP="007402F3">
            <w:pPr>
              <w:pStyle w:val="Default"/>
              <w:jc w:val="both"/>
            </w:pPr>
            <w:r w:rsidRPr="0088545E">
              <w:t xml:space="preserve">• Повышение речевой культуры; </w:t>
            </w:r>
          </w:p>
          <w:p w:rsidR="00FA1826" w:rsidRPr="0088545E" w:rsidRDefault="00FA1826" w:rsidP="007402F3">
            <w:pPr>
              <w:pStyle w:val="Default"/>
              <w:jc w:val="both"/>
            </w:pPr>
            <w:r w:rsidRPr="0088545E">
              <w:t xml:space="preserve">• Работа с понятийным материалом; </w:t>
            </w:r>
          </w:p>
          <w:p w:rsidR="00FA1826" w:rsidRPr="0088545E" w:rsidRDefault="00FA1826" w:rsidP="007402F3">
            <w:pPr>
              <w:pStyle w:val="Default"/>
              <w:jc w:val="both"/>
            </w:pPr>
            <w:r w:rsidRPr="0088545E">
              <w:t xml:space="preserve">• Поиск и определение особенностей литературных жанров; </w:t>
            </w:r>
          </w:p>
          <w:p w:rsidR="00FA1826" w:rsidRPr="0088545E" w:rsidRDefault="00FA1826" w:rsidP="007402F3">
            <w:pPr>
              <w:pStyle w:val="Default"/>
              <w:jc w:val="both"/>
            </w:pPr>
            <w:r w:rsidRPr="0088545E">
              <w:t xml:space="preserve">• Простой , сложный, цитатный план текста; </w:t>
            </w:r>
          </w:p>
          <w:p w:rsidR="007A3DBE" w:rsidRPr="0088545E" w:rsidRDefault="00FA1826" w:rsidP="007402F3">
            <w:pPr>
              <w:pStyle w:val="Default"/>
              <w:jc w:val="both"/>
            </w:pPr>
            <w:r w:rsidRPr="0088545E">
              <w:t xml:space="preserve">• Представление о системе стилей языка художественной литературы. </w:t>
            </w:r>
          </w:p>
        </w:tc>
        <w:tc>
          <w:tcPr>
            <w:tcW w:w="3141" w:type="dxa"/>
          </w:tcPr>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lastRenderedPageBreak/>
              <w:t xml:space="preserve">• Диалог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Дискуссия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Круглый стол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Олимпиада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Проекты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Мастерские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Творческие задания: рисунки, газеты, иллюстрации, стихи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Работа в группах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Инсценировки, театральные зарисовки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lastRenderedPageBreak/>
              <w:t xml:space="preserve">• Художественный </w:t>
            </w:r>
            <w:r w:rsidRPr="0088545E">
              <w:rPr>
                <w:rFonts w:ascii="Times New Roman" w:hAnsi="Times New Roman"/>
                <w:sz w:val="24"/>
                <w:szCs w:val="24"/>
              </w:rPr>
              <w:t xml:space="preserve">монтаж </w:t>
            </w:r>
          </w:p>
          <w:p w:rsidR="00FA1826" w:rsidRPr="0088545E" w:rsidRDefault="00FA1826" w:rsidP="007402F3">
            <w:pPr>
              <w:pStyle w:val="Default"/>
              <w:jc w:val="both"/>
            </w:pPr>
            <w:r w:rsidRPr="0088545E">
              <w:t xml:space="preserve">• Концертное исполнение поэтических произведений </w:t>
            </w:r>
          </w:p>
          <w:p w:rsidR="00FA1826" w:rsidRPr="0088545E" w:rsidRDefault="00FA1826" w:rsidP="007402F3">
            <w:pPr>
              <w:pStyle w:val="Default"/>
              <w:jc w:val="both"/>
            </w:pPr>
            <w:r w:rsidRPr="0088545E">
              <w:t xml:space="preserve">• Исследовательские работы </w:t>
            </w:r>
          </w:p>
          <w:p w:rsidR="00FA1826" w:rsidRPr="0088545E" w:rsidRDefault="00FA1826" w:rsidP="007402F3">
            <w:pPr>
              <w:pStyle w:val="Default"/>
              <w:jc w:val="both"/>
            </w:pPr>
            <w:r w:rsidRPr="0088545E">
              <w:t xml:space="preserve">• Сообщения, доклады </w:t>
            </w:r>
          </w:p>
          <w:p w:rsidR="00FA1826" w:rsidRPr="0088545E" w:rsidRDefault="00FA1826" w:rsidP="007402F3">
            <w:pPr>
              <w:pStyle w:val="Default"/>
              <w:jc w:val="both"/>
            </w:pPr>
            <w:r w:rsidRPr="0088545E">
              <w:t xml:space="preserve">• Презентации </w:t>
            </w:r>
          </w:p>
          <w:p w:rsidR="00FA1826" w:rsidRPr="0088545E" w:rsidRDefault="00FA1826" w:rsidP="007402F3">
            <w:pPr>
              <w:pStyle w:val="Default"/>
              <w:jc w:val="both"/>
            </w:pPr>
            <w:r w:rsidRPr="0088545E">
              <w:t xml:space="preserve">• Поиск информации в системе Интернет </w:t>
            </w:r>
          </w:p>
          <w:p w:rsidR="00FA1826" w:rsidRPr="0088545E" w:rsidRDefault="00FA1826" w:rsidP="007402F3">
            <w:pPr>
              <w:pStyle w:val="Default"/>
              <w:jc w:val="both"/>
            </w:pPr>
            <w:r w:rsidRPr="0088545E">
              <w:t xml:space="preserve">• Реферат </w:t>
            </w:r>
          </w:p>
          <w:p w:rsidR="00FA1826" w:rsidRPr="0088545E" w:rsidRDefault="00FA1826" w:rsidP="007402F3">
            <w:pPr>
              <w:pStyle w:val="Default"/>
              <w:jc w:val="both"/>
            </w:pPr>
            <w:r w:rsidRPr="0088545E">
              <w:t xml:space="preserve">• Конференция </w:t>
            </w:r>
          </w:p>
          <w:p w:rsidR="00FA1826" w:rsidRPr="0088545E" w:rsidRDefault="00FA1826" w:rsidP="007402F3">
            <w:pPr>
              <w:autoSpaceDE w:val="0"/>
              <w:autoSpaceDN w:val="0"/>
              <w:adjustRightInd w:val="0"/>
              <w:jc w:val="both"/>
              <w:rPr>
                <w:rFonts w:ascii="Times New Roman" w:hAnsi="Times New Roman"/>
                <w:color w:val="000000"/>
                <w:sz w:val="24"/>
                <w:szCs w:val="24"/>
              </w:rPr>
            </w:pP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FA1826" w:rsidRPr="0088545E" w:rsidRDefault="00FA1826" w:rsidP="007402F3">
            <w:pPr>
              <w:pStyle w:val="Default"/>
              <w:jc w:val="both"/>
            </w:pPr>
            <w:r w:rsidRPr="0088545E">
              <w:rPr>
                <w:b/>
                <w:bCs/>
              </w:rPr>
              <w:lastRenderedPageBreak/>
              <w:t xml:space="preserve">Русский язык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FA1826" w:rsidRPr="0088545E" w:rsidRDefault="00DE1671" w:rsidP="007402F3">
            <w:pPr>
              <w:pStyle w:val="Default"/>
              <w:jc w:val="both"/>
            </w:pPr>
            <w:r w:rsidRPr="0088545E">
              <w:t xml:space="preserve">• </w:t>
            </w:r>
            <w:r w:rsidR="00FA1826" w:rsidRPr="0088545E">
              <w:t xml:space="preserve">Творческие задания; </w:t>
            </w:r>
          </w:p>
          <w:p w:rsidR="00FA1826" w:rsidRPr="0088545E" w:rsidRDefault="00FA1826" w:rsidP="007402F3">
            <w:pPr>
              <w:pStyle w:val="Default"/>
              <w:jc w:val="both"/>
            </w:pPr>
            <w:r w:rsidRPr="0088545E">
              <w:t xml:space="preserve">• Поиск информации в предложенных источниках; </w:t>
            </w:r>
          </w:p>
          <w:p w:rsidR="00FA1826" w:rsidRPr="0088545E" w:rsidRDefault="00FA1826" w:rsidP="007402F3">
            <w:pPr>
              <w:pStyle w:val="Default"/>
              <w:jc w:val="both"/>
            </w:pPr>
            <w:r w:rsidRPr="0088545E">
              <w:t xml:space="preserve">• Работа со словарями; </w:t>
            </w:r>
          </w:p>
          <w:p w:rsidR="00FA1826" w:rsidRPr="0088545E" w:rsidRDefault="00FA1826" w:rsidP="007402F3">
            <w:pPr>
              <w:pStyle w:val="Default"/>
              <w:jc w:val="both"/>
            </w:pPr>
            <w:r w:rsidRPr="0088545E">
              <w:t xml:space="preserve">• Работа с таблицами; </w:t>
            </w:r>
          </w:p>
          <w:p w:rsidR="00FA1826" w:rsidRPr="0088545E" w:rsidRDefault="00FA1826" w:rsidP="007402F3">
            <w:pPr>
              <w:pStyle w:val="Default"/>
              <w:jc w:val="both"/>
            </w:pPr>
            <w:r w:rsidRPr="0088545E">
              <w:t xml:space="preserve">• Работа с текстами; </w:t>
            </w:r>
          </w:p>
          <w:p w:rsidR="00FA1826" w:rsidRPr="0088545E" w:rsidRDefault="00FA1826" w:rsidP="007402F3">
            <w:pPr>
              <w:pStyle w:val="Default"/>
              <w:jc w:val="both"/>
            </w:pPr>
            <w:r w:rsidRPr="0088545E">
              <w:t xml:space="preserve">• Поиск ответов на заданные вопросы в тексте; </w:t>
            </w:r>
          </w:p>
          <w:p w:rsidR="00FA1826" w:rsidRPr="0088545E" w:rsidRDefault="00FA1826" w:rsidP="007402F3">
            <w:pPr>
              <w:pStyle w:val="Default"/>
              <w:jc w:val="both"/>
            </w:pPr>
            <w:r w:rsidRPr="0088545E">
              <w:t xml:space="preserve">• Навыки грамотного письма; </w:t>
            </w:r>
          </w:p>
          <w:p w:rsidR="00FA1826" w:rsidRPr="0088545E" w:rsidRDefault="00FA1826" w:rsidP="007402F3">
            <w:pPr>
              <w:pStyle w:val="Default"/>
              <w:jc w:val="both"/>
            </w:pPr>
            <w:r w:rsidRPr="0088545E">
              <w:t xml:space="preserve">• Умение составлять письменные документы; </w:t>
            </w:r>
          </w:p>
          <w:p w:rsidR="00FA1826" w:rsidRPr="0088545E" w:rsidRDefault="00FA1826" w:rsidP="007402F3">
            <w:pPr>
              <w:pStyle w:val="Default"/>
              <w:jc w:val="both"/>
            </w:pPr>
            <w:r w:rsidRPr="0088545E">
              <w:t xml:space="preserve">• Создание письменных текстов; </w:t>
            </w:r>
          </w:p>
          <w:p w:rsidR="00FA1826" w:rsidRPr="0088545E" w:rsidRDefault="00FA1826" w:rsidP="007402F3">
            <w:pPr>
              <w:pStyle w:val="Default"/>
              <w:jc w:val="both"/>
            </w:pPr>
            <w:r w:rsidRPr="0088545E">
              <w:t xml:space="preserve">• Нормы речевого поведения в различных сферах и ситуациях; </w:t>
            </w:r>
          </w:p>
          <w:p w:rsidR="00FA1826" w:rsidRPr="0088545E" w:rsidRDefault="00FA1826" w:rsidP="007402F3">
            <w:pPr>
              <w:pStyle w:val="Default"/>
              <w:jc w:val="both"/>
            </w:pPr>
            <w:r w:rsidRPr="0088545E">
              <w:t xml:space="preserve">• Умение анализировать различные языковые явления и факты, допускающие неоднозначную интерпретацию; </w:t>
            </w:r>
          </w:p>
          <w:p w:rsidR="007A3DBE" w:rsidRPr="0088545E" w:rsidRDefault="00FA1826" w:rsidP="007402F3">
            <w:pPr>
              <w:pStyle w:val="Default"/>
              <w:jc w:val="both"/>
            </w:pPr>
            <w:r w:rsidRPr="0088545E">
              <w:t>• Владение различными пр</w:t>
            </w:r>
            <w:r w:rsidR="00DE1671" w:rsidRPr="0088545E">
              <w:t xml:space="preserve">иемами редактирования текстов. </w:t>
            </w:r>
          </w:p>
        </w:tc>
        <w:tc>
          <w:tcPr>
            <w:tcW w:w="3141" w:type="dxa"/>
          </w:tcPr>
          <w:p w:rsidR="00FA1826" w:rsidRPr="0088545E" w:rsidRDefault="00DE1671" w:rsidP="007402F3">
            <w:pPr>
              <w:pStyle w:val="Default"/>
              <w:jc w:val="both"/>
            </w:pPr>
            <w:r w:rsidRPr="0088545E">
              <w:t xml:space="preserve">• </w:t>
            </w:r>
            <w:r w:rsidR="00FA1826" w:rsidRPr="0088545E">
              <w:t xml:space="preserve">Круглый стол </w:t>
            </w:r>
          </w:p>
          <w:p w:rsidR="00FA1826" w:rsidRPr="0088545E" w:rsidRDefault="00FA1826" w:rsidP="007402F3">
            <w:pPr>
              <w:pStyle w:val="Default"/>
              <w:jc w:val="both"/>
            </w:pPr>
            <w:r w:rsidRPr="0088545E">
              <w:t xml:space="preserve">• Олимпиада </w:t>
            </w:r>
          </w:p>
          <w:p w:rsidR="00FA1826" w:rsidRPr="0088545E" w:rsidRDefault="00FA1826" w:rsidP="007402F3">
            <w:pPr>
              <w:pStyle w:val="Default"/>
              <w:jc w:val="both"/>
            </w:pPr>
            <w:r w:rsidRPr="0088545E">
              <w:t xml:space="preserve">• «Портфолио » </w:t>
            </w:r>
          </w:p>
          <w:p w:rsidR="00FA1826" w:rsidRPr="0088545E" w:rsidRDefault="00FA1826" w:rsidP="007402F3">
            <w:pPr>
              <w:pStyle w:val="Default"/>
              <w:jc w:val="both"/>
            </w:pPr>
            <w:r w:rsidRPr="0088545E">
              <w:t xml:space="preserve">• Проекты </w:t>
            </w:r>
          </w:p>
          <w:p w:rsidR="00FA1826" w:rsidRPr="0088545E" w:rsidRDefault="00FA1826" w:rsidP="007402F3">
            <w:pPr>
              <w:pStyle w:val="Default"/>
              <w:jc w:val="both"/>
            </w:pPr>
            <w:r w:rsidRPr="0088545E">
              <w:t xml:space="preserve">• Творческие работы: сочинения, эссе. </w:t>
            </w:r>
          </w:p>
          <w:p w:rsidR="00FA1826" w:rsidRPr="0088545E" w:rsidRDefault="00FA1826" w:rsidP="007402F3">
            <w:pPr>
              <w:pStyle w:val="Default"/>
              <w:jc w:val="both"/>
            </w:pPr>
            <w:r w:rsidRPr="0088545E">
              <w:t xml:space="preserve">• Работа в группах </w:t>
            </w:r>
          </w:p>
          <w:p w:rsidR="00FA1826" w:rsidRPr="0088545E" w:rsidRDefault="00FA1826" w:rsidP="007402F3">
            <w:pPr>
              <w:pStyle w:val="Default"/>
              <w:jc w:val="both"/>
            </w:pPr>
            <w:r w:rsidRPr="0088545E">
              <w:t xml:space="preserve">• Исследовательская работа </w:t>
            </w:r>
          </w:p>
          <w:p w:rsidR="00FA1826" w:rsidRPr="0088545E" w:rsidRDefault="00DE1671" w:rsidP="007402F3">
            <w:pPr>
              <w:pStyle w:val="Default"/>
              <w:jc w:val="both"/>
            </w:pPr>
            <w:r w:rsidRPr="0088545E">
              <w:t>• Реферат, со</w:t>
            </w:r>
            <w:r w:rsidR="00FA1826" w:rsidRPr="0088545E">
              <w:t xml:space="preserve">общение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8A273A" w:rsidRPr="0088545E" w:rsidRDefault="008A273A" w:rsidP="007402F3">
            <w:pPr>
              <w:pStyle w:val="Default"/>
              <w:jc w:val="both"/>
            </w:pPr>
            <w:r w:rsidRPr="0088545E">
              <w:rPr>
                <w:b/>
                <w:bCs/>
              </w:rPr>
              <w:t xml:space="preserve">Математика </w:t>
            </w:r>
          </w:p>
          <w:p w:rsidR="008A273A" w:rsidRPr="0088545E" w:rsidRDefault="008A273A" w:rsidP="007402F3">
            <w:pPr>
              <w:pStyle w:val="Default"/>
              <w:jc w:val="both"/>
            </w:pPr>
            <w:r w:rsidRPr="0088545E">
              <w:rPr>
                <w:b/>
                <w:bCs/>
              </w:rPr>
              <w:t xml:space="preserve">Алгебра </w:t>
            </w:r>
          </w:p>
          <w:p w:rsidR="007A3DBE" w:rsidRPr="0088545E" w:rsidRDefault="008A273A"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sz w:val="24"/>
                <w:szCs w:val="24"/>
              </w:rPr>
              <w:t xml:space="preserve">Геометрия </w:t>
            </w:r>
          </w:p>
        </w:tc>
        <w:tc>
          <w:tcPr>
            <w:tcW w:w="4336" w:type="dxa"/>
          </w:tcPr>
          <w:p w:rsidR="008A273A" w:rsidRPr="0088545E" w:rsidRDefault="008A273A" w:rsidP="007402F3">
            <w:pPr>
              <w:pStyle w:val="Default"/>
              <w:jc w:val="both"/>
            </w:pPr>
            <w:r w:rsidRPr="0088545E">
              <w:t xml:space="preserve">• Составление схем-опор </w:t>
            </w:r>
          </w:p>
          <w:p w:rsidR="008A273A" w:rsidRPr="0088545E" w:rsidRDefault="008A273A" w:rsidP="007402F3">
            <w:pPr>
              <w:pStyle w:val="Default"/>
              <w:jc w:val="both"/>
            </w:pPr>
            <w:r w:rsidRPr="0088545E">
              <w:t xml:space="preserve">• Основы логического, алгоритмического и математического мышления </w:t>
            </w:r>
          </w:p>
          <w:p w:rsidR="008A273A" w:rsidRPr="0088545E" w:rsidRDefault="008A273A" w:rsidP="007402F3">
            <w:pPr>
              <w:pStyle w:val="Default"/>
              <w:jc w:val="both"/>
            </w:pPr>
            <w:r w:rsidRPr="0088545E">
              <w:t xml:space="preserve">• Владение методом доказательств и алгоритмов решения, умение их применять, проводить доказательные рассуждения в ходе решения </w:t>
            </w:r>
          </w:p>
          <w:p w:rsidR="008A273A" w:rsidRPr="0088545E" w:rsidRDefault="008A273A" w:rsidP="007402F3">
            <w:pPr>
              <w:pStyle w:val="Default"/>
              <w:jc w:val="both"/>
            </w:pPr>
            <w:r w:rsidRPr="0088545E">
              <w:t xml:space="preserve">• Владение стандартными приемами решения рациональных и </w:t>
            </w:r>
            <w:r w:rsidRPr="0088545E">
              <w:lastRenderedPageBreak/>
              <w:t xml:space="preserve">иррациональных, показательных, степенных, тригонометрических уравнений и неравенств, их систем </w:t>
            </w:r>
          </w:p>
          <w:p w:rsidR="007A3DBE" w:rsidRPr="0088545E" w:rsidRDefault="008A273A" w:rsidP="007402F3">
            <w:pPr>
              <w:pStyle w:val="Default"/>
              <w:jc w:val="both"/>
            </w:pPr>
            <w:r w:rsidRPr="0088545E">
              <w:t>• Составление и распознавание диаграмм</w:t>
            </w:r>
            <w:r w:rsidR="005B2A85" w:rsidRPr="0088545E">
              <w:t xml:space="preserve">. </w:t>
            </w:r>
          </w:p>
        </w:tc>
        <w:tc>
          <w:tcPr>
            <w:tcW w:w="3141" w:type="dxa"/>
          </w:tcPr>
          <w:p w:rsidR="008A273A" w:rsidRPr="0088545E" w:rsidRDefault="008A273A" w:rsidP="007402F3">
            <w:pPr>
              <w:pStyle w:val="Default"/>
              <w:jc w:val="both"/>
            </w:pPr>
            <w:r w:rsidRPr="0088545E">
              <w:lastRenderedPageBreak/>
              <w:t xml:space="preserve">•Круглый стол </w:t>
            </w:r>
          </w:p>
          <w:p w:rsidR="008A273A" w:rsidRPr="0088545E" w:rsidRDefault="008A273A" w:rsidP="007402F3">
            <w:pPr>
              <w:pStyle w:val="Default"/>
              <w:jc w:val="both"/>
            </w:pPr>
            <w:r w:rsidRPr="0088545E">
              <w:t xml:space="preserve">• Олимпиада </w:t>
            </w:r>
          </w:p>
          <w:p w:rsidR="008A273A" w:rsidRPr="0088545E" w:rsidRDefault="008A273A" w:rsidP="007402F3">
            <w:pPr>
              <w:pStyle w:val="Default"/>
              <w:jc w:val="both"/>
            </w:pPr>
            <w:r w:rsidRPr="0088545E">
              <w:t xml:space="preserve">• Портфолио  </w:t>
            </w:r>
          </w:p>
          <w:p w:rsidR="008A273A" w:rsidRPr="0088545E" w:rsidRDefault="008A273A" w:rsidP="007402F3">
            <w:pPr>
              <w:pStyle w:val="Default"/>
              <w:jc w:val="both"/>
            </w:pPr>
            <w:r w:rsidRPr="0088545E">
              <w:t xml:space="preserve">• Проекты </w:t>
            </w:r>
          </w:p>
          <w:p w:rsidR="008A273A" w:rsidRPr="0088545E" w:rsidRDefault="008A273A" w:rsidP="007402F3">
            <w:pPr>
              <w:pStyle w:val="Default"/>
              <w:jc w:val="both"/>
            </w:pPr>
            <w:r w:rsidRPr="0088545E">
              <w:t>• «Математический бой</w:t>
            </w:r>
            <w:r w:rsidR="005B2A85" w:rsidRPr="0088545E">
              <w:t>»</w:t>
            </w:r>
          </w:p>
          <w:p w:rsidR="008A273A" w:rsidRPr="0088545E" w:rsidRDefault="005B2A85" w:rsidP="007402F3">
            <w:pPr>
              <w:pStyle w:val="Default"/>
              <w:jc w:val="both"/>
            </w:pPr>
            <w:r w:rsidRPr="0088545E">
              <w:t>•И</w:t>
            </w:r>
            <w:r w:rsidR="008A273A" w:rsidRPr="0088545E">
              <w:t xml:space="preserve">сследовательские работы, реферат </w:t>
            </w:r>
          </w:p>
          <w:p w:rsidR="008A273A" w:rsidRPr="0088545E" w:rsidRDefault="008A273A" w:rsidP="007402F3">
            <w:pPr>
              <w:pStyle w:val="Default"/>
              <w:jc w:val="both"/>
            </w:pPr>
            <w:r w:rsidRPr="0088545E">
              <w:t xml:space="preserve">• Презентации </w:t>
            </w:r>
          </w:p>
          <w:p w:rsidR="008A273A" w:rsidRPr="0088545E" w:rsidRDefault="008A273A" w:rsidP="007402F3">
            <w:pPr>
              <w:pStyle w:val="Default"/>
              <w:jc w:val="both"/>
            </w:pPr>
            <w:r w:rsidRPr="0088545E">
              <w:t xml:space="preserve">• Доклады, сообщения </w:t>
            </w:r>
          </w:p>
          <w:p w:rsidR="008A273A" w:rsidRPr="0088545E" w:rsidRDefault="008A273A" w:rsidP="007402F3">
            <w:pPr>
              <w:pStyle w:val="Default"/>
              <w:jc w:val="both"/>
            </w:pPr>
            <w:r w:rsidRPr="0088545E">
              <w:t xml:space="preserve">• Работа в группах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B2A85" w:rsidRPr="0088545E" w:rsidRDefault="005B2A85" w:rsidP="007402F3">
            <w:pPr>
              <w:pStyle w:val="Default"/>
              <w:jc w:val="both"/>
            </w:pPr>
            <w:r w:rsidRPr="0088545E">
              <w:rPr>
                <w:b/>
                <w:bCs/>
              </w:rPr>
              <w:lastRenderedPageBreak/>
              <w:t xml:space="preserve">Иностранный язык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5B2A85" w:rsidRPr="0088545E" w:rsidRDefault="005B2A85" w:rsidP="007402F3">
            <w:pPr>
              <w:pStyle w:val="Default"/>
              <w:jc w:val="both"/>
            </w:pPr>
            <w:r w:rsidRPr="0088545E">
              <w:t xml:space="preserve">•Иноязычная коммуникативная компетенция; </w:t>
            </w:r>
          </w:p>
          <w:p w:rsidR="005B2A85" w:rsidRPr="0088545E" w:rsidRDefault="005B2A85" w:rsidP="007402F3">
            <w:pPr>
              <w:pStyle w:val="Default"/>
              <w:jc w:val="both"/>
            </w:pPr>
            <w:r w:rsidRPr="0088545E">
              <w:t xml:space="preserve">• Использование иностранного языка как средства получения информации; </w:t>
            </w:r>
          </w:p>
          <w:p w:rsidR="005B2A85" w:rsidRPr="0088545E" w:rsidRDefault="005B2A85" w:rsidP="007402F3">
            <w:pPr>
              <w:pStyle w:val="Default"/>
              <w:jc w:val="both"/>
            </w:pPr>
            <w:r w:rsidRPr="0088545E">
              <w:t xml:space="preserve">• Умения, способствующие самостоятельному изучению иностранного языка; </w:t>
            </w:r>
          </w:p>
          <w:p w:rsidR="005B2A85" w:rsidRPr="0088545E" w:rsidRDefault="005B2A85" w:rsidP="007402F3">
            <w:pPr>
              <w:pStyle w:val="Default"/>
              <w:jc w:val="both"/>
            </w:pPr>
            <w:r w:rsidRPr="0088545E">
              <w:t xml:space="preserve">• Нахождение ключевых слов при работе с текстом; </w:t>
            </w:r>
          </w:p>
          <w:p w:rsidR="005B2A85" w:rsidRPr="0088545E" w:rsidRDefault="005B2A85" w:rsidP="007402F3">
            <w:pPr>
              <w:pStyle w:val="Default"/>
              <w:jc w:val="both"/>
            </w:pPr>
            <w:r w:rsidRPr="0088545E">
              <w:t xml:space="preserve">• Словообразовательный анализ; </w:t>
            </w:r>
          </w:p>
          <w:p w:rsidR="005B2A85" w:rsidRPr="0088545E" w:rsidRDefault="005B2A85" w:rsidP="007402F3">
            <w:pPr>
              <w:pStyle w:val="Default"/>
              <w:jc w:val="both"/>
            </w:pPr>
            <w:r w:rsidRPr="0088545E">
              <w:t xml:space="preserve">• Пересказ текста; </w:t>
            </w:r>
          </w:p>
          <w:p w:rsidR="005B2A85" w:rsidRPr="0088545E" w:rsidRDefault="005B2A85" w:rsidP="007402F3">
            <w:pPr>
              <w:pStyle w:val="Default"/>
              <w:jc w:val="both"/>
            </w:pPr>
            <w:r w:rsidRPr="0088545E">
              <w:t xml:space="preserve">• Создание плана текста; </w:t>
            </w:r>
          </w:p>
          <w:p w:rsidR="005B2A85" w:rsidRPr="0088545E" w:rsidRDefault="005B2A85" w:rsidP="007402F3">
            <w:pPr>
              <w:pStyle w:val="Default"/>
              <w:jc w:val="both"/>
            </w:pPr>
            <w:r w:rsidRPr="0088545E">
              <w:t xml:space="preserve">• Перевод; </w:t>
            </w:r>
          </w:p>
          <w:p w:rsidR="007A3DBE" w:rsidRPr="0088545E" w:rsidRDefault="005B2A85" w:rsidP="007402F3">
            <w:pPr>
              <w:pStyle w:val="Default"/>
              <w:jc w:val="both"/>
            </w:pPr>
            <w:r w:rsidRPr="0088545E">
              <w:t xml:space="preserve">• Умение пользоваться двуязычными словарями. </w:t>
            </w:r>
          </w:p>
        </w:tc>
        <w:tc>
          <w:tcPr>
            <w:tcW w:w="3141" w:type="dxa"/>
          </w:tcPr>
          <w:p w:rsidR="005B2A85" w:rsidRPr="0088545E" w:rsidRDefault="005B2A85" w:rsidP="007402F3">
            <w:pPr>
              <w:pStyle w:val="Default"/>
              <w:jc w:val="both"/>
            </w:pPr>
            <w:r w:rsidRPr="0088545E">
              <w:t xml:space="preserve">• Олимпиада </w:t>
            </w:r>
          </w:p>
          <w:p w:rsidR="005B2A85" w:rsidRPr="0088545E" w:rsidRDefault="005B2A85" w:rsidP="007402F3">
            <w:pPr>
              <w:pStyle w:val="Default"/>
              <w:jc w:val="both"/>
            </w:pPr>
            <w:r w:rsidRPr="0088545E">
              <w:t xml:space="preserve">• Работа в группах </w:t>
            </w:r>
          </w:p>
          <w:p w:rsidR="005B2A85" w:rsidRPr="0088545E" w:rsidRDefault="005B2A85" w:rsidP="007402F3">
            <w:pPr>
              <w:pStyle w:val="Default"/>
              <w:jc w:val="both"/>
            </w:pPr>
            <w:r w:rsidRPr="0088545E">
              <w:t xml:space="preserve">• Творческие задания: рисунки, газеты, плакаты </w:t>
            </w:r>
          </w:p>
          <w:p w:rsidR="005B2A85" w:rsidRPr="0088545E" w:rsidRDefault="005B2A85" w:rsidP="007402F3">
            <w:pPr>
              <w:pStyle w:val="Default"/>
              <w:jc w:val="both"/>
            </w:pPr>
            <w:r w:rsidRPr="0088545E">
              <w:t xml:space="preserve">• Проекты межпредметного характера </w:t>
            </w:r>
          </w:p>
          <w:p w:rsidR="005B2A85" w:rsidRPr="0088545E" w:rsidRDefault="005B2A85" w:rsidP="007402F3">
            <w:pPr>
              <w:pStyle w:val="Default"/>
              <w:jc w:val="both"/>
            </w:pPr>
            <w:r w:rsidRPr="0088545E">
              <w:t xml:space="preserve">• Концерт (песни, стихи на ин. языке) </w:t>
            </w:r>
          </w:p>
          <w:p w:rsidR="005B2A85" w:rsidRPr="0088545E" w:rsidRDefault="005B2A85" w:rsidP="007402F3">
            <w:pPr>
              <w:pStyle w:val="Default"/>
              <w:jc w:val="both"/>
            </w:pPr>
            <w:r w:rsidRPr="0088545E">
              <w:t xml:space="preserve">• Театральные постановки </w:t>
            </w:r>
          </w:p>
          <w:p w:rsidR="005B2A85" w:rsidRPr="0088545E" w:rsidRDefault="005B2A85" w:rsidP="007402F3">
            <w:pPr>
              <w:pStyle w:val="Default"/>
              <w:jc w:val="both"/>
            </w:pPr>
            <w:r w:rsidRPr="0088545E">
              <w:t xml:space="preserve">• Презентации </w:t>
            </w:r>
          </w:p>
          <w:p w:rsidR="005B2A85" w:rsidRPr="0088545E" w:rsidRDefault="005B2A85" w:rsidP="007402F3">
            <w:pPr>
              <w:pStyle w:val="Default"/>
              <w:jc w:val="both"/>
            </w:pPr>
            <w:r w:rsidRPr="0088545E">
              <w:t xml:space="preserve">• Поиск информации в системе Интернет </w:t>
            </w:r>
          </w:p>
          <w:p w:rsidR="005B2A85" w:rsidRPr="0088545E" w:rsidRDefault="005B2A85" w:rsidP="007402F3">
            <w:pPr>
              <w:pStyle w:val="Default"/>
              <w:jc w:val="both"/>
            </w:pPr>
            <w:r w:rsidRPr="0088545E">
              <w:t xml:space="preserve">• Чтение иностранной литературы на языке оригинала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B2A85" w:rsidRPr="0088545E" w:rsidRDefault="005B2A85" w:rsidP="007402F3">
            <w:pPr>
              <w:pStyle w:val="Default"/>
              <w:jc w:val="both"/>
            </w:pPr>
            <w:r w:rsidRPr="0088545E">
              <w:rPr>
                <w:b/>
                <w:bCs/>
              </w:rPr>
              <w:t xml:space="preserve">История России </w:t>
            </w:r>
          </w:p>
          <w:p w:rsidR="005B2A85" w:rsidRPr="0088545E" w:rsidRDefault="005B2A85" w:rsidP="007402F3">
            <w:pPr>
              <w:pStyle w:val="Default"/>
              <w:jc w:val="both"/>
            </w:pPr>
            <w:r w:rsidRPr="0088545E">
              <w:rPr>
                <w:b/>
                <w:bCs/>
              </w:rPr>
              <w:t xml:space="preserve">Всеобщая история </w:t>
            </w:r>
          </w:p>
          <w:p w:rsidR="007A3DBE" w:rsidRPr="0088545E" w:rsidRDefault="005B2A85"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sz w:val="24"/>
                <w:szCs w:val="24"/>
              </w:rPr>
              <w:t xml:space="preserve">Обществознание </w:t>
            </w:r>
          </w:p>
        </w:tc>
        <w:tc>
          <w:tcPr>
            <w:tcW w:w="4336" w:type="dxa"/>
          </w:tcPr>
          <w:p w:rsidR="005B2A85" w:rsidRPr="0088545E" w:rsidRDefault="005B2A85" w:rsidP="007402F3">
            <w:pPr>
              <w:pStyle w:val="Default"/>
              <w:jc w:val="both"/>
            </w:pPr>
            <w:r w:rsidRPr="0088545E">
              <w:t xml:space="preserve">• Поиск информации в тексте; </w:t>
            </w:r>
          </w:p>
          <w:p w:rsidR="005B2A85" w:rsidRPr="0088545E" w:rsidRDefault="005B2A85" w:rsidP="007402F3">
            <w:pPr>
              <w:pStyle w:val="Default"/>
              <w:jc w:val="both"/>
            </w:pPr>
            <w:r w:rsidRPr="0088545E">
              <w:t xml:space="preserve">• Навыки критического мышления, анализа, синтеза, умений оценивать и сопоставлять методы исследований, характерные для общественных наук; </w:t>
            </w:r>
          </w:p>
          <w:p w:rsidR="005B2A85" w:rsidRPr="0088545E" w:rsidRDefault="005B2A85" w:rsidP="007402F3">
            <w:pPr>
              <w:pStyle w:val="Default"/>
              <w:jc w:val="both"/>
            </w:pPr>
            <w:r w:rsidRPr="0088545E">
              <w:t xml:space="preserve">• Целостное восприятие всего спектра всего спектра природных, экономических и социальных реалий; </w:t>
            </w:r>
          </w:p>
          <w:p w:rsidR="005B2A85" w:rsidRPr="0088545E" w:rsidRDefault="005B2A85" w:rsidP="007402F3">
            <w:pPr>
              <w:pStyle w:val="Default"/>
              <w:jc w:val="both"/>
            </w:pPr>
            <w:r w:rsidRPr="0088545E">
              <w:t xml:space="preserve">• Формулировка своей позиции; </w:t>
            </w:r>
          </w:p>
          <w:p w:rsidR="005B2A85" w:rsidRPr="0088545E" w:rsidRDefault="005B2A85" w:rsidP="007402F3">
            <w:pPr>
              <w:pStyle w:val="Default"/>
              <w:jc w:val="both"/>
            </w:pPr>
            <w:r w:rsidRPr="0088545E">
              <w:t xml:space="preserve">• Умение задавать вопросы; </w:t>
            </w:r>
          </w:p>
          <w:p w:rsidR="005B2A85" w:rsidRPr="0088545E" w:rsidRDefault="005B2A85" w:rsidP="007402F3">
            <w:pPr>
              <w:pStyle w:val="Default"/>
              <w:jc w:val="both"/>
            </w:pPr>
            <w:r w:rsidRPr="0088545E">
              <w:t xml:space="preserve">• Составление простого, цитатного, сложного плана; </w:t>
            </w:r>
          </w:p>
          <w:p w:rsidR="005B2A85" w:rsidRPr="0088545E" w:rsidRDefault="005B2A85" w:rsidP="007402F3">
            <w:pPr>
              <w:pStyle w:val="Default"/>
              <w:jc w:val="both"/>
            </w:pPr>
            <w:r w:rsidRPr="0088545E">
              <w:t xml:space="preserve">• Реферат, исследовательская работа; </w:t>
            </w:r>
          </w:p>
          <w:p w:rsidR="005B2A85" w:rsidRPr="0088545E" w:rsidRDefault="005B2A85" w:rsidP="007402F3">
            <w:pPr>
              <w:pStyle w:val="Default"/>
              <w:jc w:val="both"/>
            </w:pPr>
            <w:r w:rsidRPr="0088545E">
              <w:t xml:space="preserve">• Использование социального опыта; </w:t>
            </w:r>
          </w:p>
          <w:p w:rsidR="005B2A85" w:rsidRPr="0088545E" w:rsidRDefault="005B2A85" w:rsidP="007402F3">
            <w:pPr>
              <w:pStyle w:val="Default"/>
              <w:jc w:val="both"/>
            </w:pPr>
            <w:r w:rsidRPr="0088545E">
              <w:t xml:space="preserve">• Работа с документом; </w:t>
            </w:r>
          </w:p>
          <w:p w:rsidR="005B2A85" w:rsidRPr="0088545E" w:rsidRDefault="005B2A85" w:rsidP="007402F3">
            <w:pPr>
              <w:pStyle w:val="Default"/>
              <w:jc w:val="both"/>
            </w:pPr>
            <w:r w:rsidRPr="0088545E">
              <w:t xml:space="preserve">• Поиск информации в системе; </w:t>
            </w:r>
          </w:p>
          <w:p w:rsidR="005B2A85" w:rsidRPr="0088545E" w:rsidRDefault="005B2A85" w:rsidP="007402F3">
            <w:pPr>
              <w:pStyle w:val="Default"/>
              <w:jc w:val="both"/>
            </w:pPr>
            <w:r w:rsidRPr="0088545E">
              <w:t xml:space="preserve">• Умение обобщать, анализировать и оценивать информацию; </w:t>
            </w:r>
          </w:p>
          <w:p w:rsidR="005B2A85" w:rsidRPr="0088545E" w:rsidRDefault="005B2A85" w:rsidP="007402F3">
            <w:pPr>
              <w:pStyle w:val="Default"/>
              <w:jc w:val="both"/>
            </w:pPr>
            <w:r w:rsidRPr="0088545E">
              <w:t xml:space="preserve">• Владение навыками проектной деятельности и исторической реконструкции; </w:t>
            </w:r>
          </w:p>
          <w:p w:rsidR="00056F1B" w:rsidRPr="0088545E" w:rsidRDefault="005B2A85" w:rsidP="007402F3">
            <w:pPr>
              <w:pStyle w:val="Default"/>
              <w:jc w:val="both"/>
            </w:pPr>
            <w:r w:rsidRPr="0088545E">
              <w:t xml:space="preserve">• Умение вести диалог, </w:t>
            </w:r>
          </w:p>
          <w:p w:rsidR="00056F1B" w:rsidRPr="0088545E" w:rsidRDefault="00056F1B" w:rsidP="007402F3">
            <w:pPr>
              <w:pStyle w:val="Default"/>
              <w:jc w:val="both"/>
            </w:pPr>
            <w:r w:rsidRPr="0088545E">
              <w:t xml:space="preserve">обосновывать свою точку зрения; </w:t>
            </w:r>
          </w:p>
          <w:p w:rsidR="00056F1B" w:rsidRPr="0088545E" w:rsidRDefault="00056F1B" w:rsidP="007402F3">
            <w:pPr>
              <w:pStyle w:val="Default"/>
              <w:jc w:val="both"/>
            </w:pPr>
            <w:r w:rsidRPr="0088545E">
              <w:t xml:space="preserve">• Владение базовым понятийным аппаратом социальных наук; </w:t>
            </w:r>
          </w:p>
          <w:p w:rsidR="00056F1B" w:rsidRPr="0088545E" w:rsidRDefault="00056F1B" w:rsidP="007402F3">
            <w:pPr>
              <w:pStyle w:val="Default"/>
              <w:jc w:val="both"/>
            </w:pPr>
            <w:r w:rsidRPr="0088545E">
              <w:t xml:space="preserve">• Умение применять полученные знания в повседневной жизни, прогнозировать последствия принимаемых решений; </w:t>
            </w:r>
          </w:p>
          <w:p w:rsidR="007A3DBE" w:rsidRPr="0088545E" w:rsidRDefault="00056F1B" w:rsidP="007402F3">
            <w:pPr>
              <w:pStyle w:val="Default"/>
              <w:jc w:val="both"/>
            </w:pPr>
            <w:r w:rsidRPr="0088545E">
              <w:t xml:space="preserve">• Навыки оценивания социальной информации, умение поиска информации в источниках различного </w:t>
            </w:r>
            <w:r w:rsidRPr="0088545E">
              <w:lastRenderedPageBreak/>
              <w:t xml:space="preserve">типа для реконструкции недостающих звеньев с целью объяснения и оценки разнообразных явлений и процессов общественного развития </w:t>
            </w:r>
          </w:p>
        </w:tc>
        <w:tc>
          <w:tcPr>
            <w:tcW w:w="3141" w:type="dxa"/>
          </w:tcPr>
          <w:p w:rsidR="005B2A85" w:rsidRPr="0088545E" w:rsidRDefault="005B2A85" w:rsidP="007402F3">
            <w:pPr>
              <w:pStyle w:val="Default"/>
              <w:jc w:val="both"/>
            </w:pPr>
            <w:r w:rsidRPr="0088545E">
              <w:lastRenderedPageBreak/>
              <w:t xml:space="preserve">• Диалог </w:t>
            </w:r>
          </w:p>
          <w:p w:rsidR="005B2A85" w:rsidRPr="0088545E" w:rsidRDefault="005B2A85" w:rsidP="007402F3">
            <w:pPr>
              <w:pStyle w:val="Default"/>
              <w:jc w:val="both"/>
            </w:pPr>
            <w:r w:rsidRPr="0088545E">
              <w:t xml:space="preserve">• Групповая работа по составлению кроссворда </w:t>
            </w:r>
          </w:p>
          <w:p w:rsidR="005B2A85" w:rsidRPr="0088545E" w:rsidRDefault="005B2A85" w:rsidP="007402F3">
            <w:pPr>
              <w:pStyle w:val="Default"/>
              <w:jc w:val="both"/>
            </w:pPr>
            <w:r w:rsidRPr="0088545E">
              <w:t xml:space="preserve">• </w:t>
            </w:r>
            <w:r w:rsidR="00056F1B" w:rsidRPr="0088545E">
              <w:t>С</w:t>
            </w:r>
            <w:r w:rsidRPr="0088545E">
              <w:t xml:space="preserve">еминар </w:t>
            </w:r>
          </w:p>
          <w:p w:rsidR="005B2A85" w:rsidRPr="0088545E" w:rsidRDefault="005B2A85" w:rsidP="007402F3">
            <w:pPr>
              <w:pStyle w:val="Default"/>
              <w:jc w:val="both"/>
            </w:pPr>
            <w:r w:rsidRPr="0088545E">
              <w:t xml:space="preserve">• Дискуссия </w:t>
            </w:r>
          </w:p>
          <w:p w:rsidR="005B2A85" w:rsidRPr="0088545E" w:rsidRDefault="005B2A85" w:rsidP="007402F3">
            <w:pPr>
              <w:pStyle w:val="Default"/>
              <w:jc w:val="both"/>
            </w:pPr>
            <w:r w:rsidRPr="0088545E">
              <w:t xml:space="preserve">• Круглый стол </w:t>
            </w:r>
          </w:p>
          <w:p w:rsidR="005B2A85" w:rsidRPr="0088545E" w:rsidRDefault="005B2A85" w:rsidP="007402F3">
            <w:pPr>
              <w:pStyle w:val="Default"/>
              <w:jc w:val="both"/>
            </w:pPr>
            <w:r w:rsidRPr="0088545E">
              <w:t xml:space="preserve">• Олимпиада </w:t>
            </w:r>
          </w:p>
          <w:p w:rsidR="005B2A85" w:rsidRPr="0088545E" w:rsidRDefault="005B2A85" w:rsidP="007402F3">
            <w:pPr>
              <w:pStyle w:val="Default"/>
              <w:jc w:val="both"/>
            </w:pPr>
            <w:r w:rsidRPr="0088545E">
              <w:t xml:space="preserve">• </w:t>
            </w:r>
            <w:r w:rsidR="00056F1B" w:rsidRPr="0088545E">
              <w:t>Портфолио</w:t>
            </w:r>
            <w:r w:rsidRPr="0088545E">
              <w:t xml:space="preserve"> </w:t>
            </w:r>
          </w:p>
          <w:p w:rsidR="005B2A85" w:rsidRPr="0088545E" w:rsidRDefault="005B2A85" w:rsidP="007402F3">
            <w:pPr>
              <w:pStyle w:val="Default"/>
              <w:jc w:val="both"/>
            </w:pPr>
            <w:r w:rsidRPr="0088545E">
              <w:t xml:space="preserve">• Проекты </w:t>
            </w:r>
          </w:p>
          <w:p w:rsidR="005B2A85" w:rsidRPr="0088545E" w:rsidRDefault="005B2A85" w:rsidP="007402F3">
            <w:pPr>
              <w:pStyle w:val="Default"/>
              <w:jc w:val="both"/>
            </w:pPr>
            <w:r w:rsidRPr="0088545E">
              <w:t xml:space="preserve">• Конференции </w:t>
            </w:r>
          </w:p>
          <w:p w:rsidR="005B2A85" w:rsidRPr="0088545E" w:rsidRDefault="005B2A85" w:rsidP="007402F3">
            <w:pPr>
              <w:pStyle w:val="Default"/>
              <w:jc w:val="both"/>
            </w:pPr>
            <w:r w:rsidRPr="0088545E">
              <w:t xml:space="preserve">• Творческие задания: рисунки, газеты, плакаты </w:t>
            </w:r>
          </w:p>
          <w:p w:rsidR="005B2A85" w:rsidRPr="0088545E" w:rsidRDefault="005B2A85" w:rsidP="007402F3">
            <w:pPr>
              <w:pStyle w:val="Default"/>
              <w:jc w:val="both"/>
            </w:pPr>
            <w:r w:rsidRPr="0088545E">
              <w:t xml:space="preserve">• Конкурс исследовательских работ </w:t>
            </w:r>
          </w:p>
          <w:p w:rsidR="005B2A85" w:rsidRPr="0088545E" w:rsidRDefault="005B2A85" w:rsidP="007402F3">
            <w:pPr>
              <w:pStyle w:val="Default"/>
              <w:jc w:val="both"/>
            </w:pPr>
            <w:r w:rsidRPr="0088545E">
              <w:t xml:space="preserve">• Историческая реконструкция </w:t>
            </w:r>
          </w:p>
          <w:p w:rsidR="005B2A85" w:rsidRPr="0088545E" w:rsidRDefault="005B2A85" w:rsidP="007402F3">
            <w:pPr>
              <w:pStyle w:val="Default"/>
              <w:jc w:val="both"/>
            </w:pPr>
            <w:r w:rsidRPr="0088545E">
              <w:t xml:space="preserve">• Кейс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056F1B" w:rsidRPr="0088545E" w:rsidRDefault="00056F1B" w:rsidP="007402F3">
            <w:pPr>
              <w:pStyle w:val="Default"/>
              <w:jc w:val="both"/>
            </w:pPr>
            <w:r w:rsidRPr="0088545E">
              <w:rPr>
                <w:b/>
                <w:bCs/>
              </w:rPr>
              <w:lastRenderedPageBreak/>
              <w:t xml:space="preserve">География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056F1B" w:rsidRPr="0088545E" w:rsidRDefault="00056F1B" w:rsidP="007402F3">
            <w:pPr>
              <w:pStyle w:val="Default"/>
              <w:jc w:val="both"/>
            </w:pPr>
            <w:r w:rsidRPr="0088545E">
              <w:t xml:space="preserve">• Составление схем; </w:t>
            </w:r>
          </w:p>
          <w:p w:rsidR="00056F1B" w:rsidRPr="0088545E" w:rsidRDefault="00056F1B" w:rsidP="007402F3">
            <w:pPr>
              <w:pStyle w:val="Default"/>
              <w:jc w:val="both"/>
            </w:pPr>
            <w:r w:rsidRPr="0088545E">
              <w:t xml:space="preserve">• Работа с географической картой; </w:t>
            </w:r>
          </w:p>
          <w:p w:rsidR="00056F1B" w:rsidRPr="0088545E" w:rsidRDefault="00056F1B" w:rsidP="007402F3">
            <w:pPr>
              <w:pStyle w:val="Default"/>
              <w:jc w:val="both"/>
            </w:pPr>
            <w:r w:rsidRPr="0088545E">
              <w:t xml:space="preserve">• Поиск информации в тексте; </w:t>
            </w:r>
          </w:p>
          <w:p w:rsidR="00056F1B" w:rsidRPr="0088545E" w:rsidRDefault="00056F1B" w:rsidP="007402F3">
            <w:pPr>
              <w:pStyle w:val="Default"/>
              <w:jc w:val="both"/>
            </w:pPr>
            <w:r w:rsidRPr="0088545E">
              <w:t xml:space="preserve">• Умение использовать карты разного содержания для выявления закономерностей и тенденций, получения нового географического знания; </w:t>
            </w:r>
          </w:p>
          <w:p w:rsidR="00056F1B" w:rsidRPr="0088545E" w:rsidRDefault="00056F1B" w:rsidP="007402F3">
            <w:pPr>
              <w:pStyle w:val="Default"/>
              <w:jc w:val="both"/>
            </w:pPr>
            <w:r w:rsidRPr="0088545E">
              <w:t xml:space="preserve">• Владение географическим анализом различной информации; </w:t>
            </w:r>
          </w:p>
          <w:p w:rsidR="00056F1B" w:rsidRPr="0088545E" w:rsidRDefault="00056F1B" w:rsidP="007402F3">
            <w:pPr>
              <w:pStyle w:val="Default"/>
              <w:jc w:val="both"/>
            </w:pPr>
            <w:r w:rsidRPr="0088545E">
              <w:t xml:space="preserve">• Умение применять географические знания для объяснения и оценки разнообразных географических явлений и процессов; развитие познавательных интересов; </w:t>
            </w:r>
          </w:p>
          <w:p w:rsidR="00056F1B" w:rsidRPr="0088545E" w:rsidRDefault="00056F1B" w:rsidP="007402F3">
            <w:pPr>
              <w:pStyle w:val="Default"/>
              <w:jc w:val="both"/>
            </w:pPr>
            <w:r w:rsidRPr="0088545E">
              <w:t xml:space="preserve">• 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7A3DBE" w:rsidRPr="0088545E" w:rsidRDefault="00056F1B" w:rsidP="007402F3">
            <w:pPr>
              <w:pStyle w:val="Default"/>
              <w:jc w:val="both"/>
            </w:pPr>
            <w:r w:rsidRPr="0088545E">
              <w:t xml:space="preserve">• 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 </w:t>
            </w:r>
          </w:p>
        </w:tc>
        <w:tc>
          <w:tcPr>
            <w:tcW w:w="3141" w:type="dxa"/>
          </w:tcPr>
          <w:p w:rsidR="00056F1B" w:rsidRPr="0088545E" w:rsidRDefault="00056F1B" w:rsidP="007402F3">
            <w:pPr>
              <w:pStyle w:val="Default"/>
              <w:jc w:val="both"/>
            </w:pPr>
            <w:r w:rsidRPr="0088545E">
              <w:t xml:space="preserve">• Диалог </w:t>
            </w:r>
          </w:p>
          <w:p w:rsidR="00056F1B" w:rsidRPr="0088545E" w:rsidRDefault="00056F1B" w:rsidP="007402F3">
            <w:pPr>
              <w:pStyle w:val="Default"/>
              <w:jc w:val="both"/>
            </w:pPr>
            <w:r w:rsidRPr="0088545E">
              <w:t xml:space="preserve">• Дискуссия </w:t>
            </w:r>
          </w:p>
          <w:p w:rsidR="00056F1B" w:rsidRPr="0088545E" w:rsidRDefault="00056F1B" w:rsidP="007402F3">
            <w:pPr>
              <w:pStyle w:val="Default"/>
              <w:jc w:val="both"/>
            </w:pPr>
            <w:r w:rsidRPr="0088545E">
              <w:t xml:space="preserve">• Круглый стол </w:t>
            </w:r>
          </w:p>
          <w:p w:rsidR="00056F1B" w:rsidRPr="0088545E" w:rsidRDefault="00056F1B" w:rsidP="007402F3">
            <w:pPr>
              <w:pStyle w:val="Default"/>
              <w:jc w:val="both"/>
            </w:pPr>
            <w:r w:rsidRPr="0088545E">
              <w:t xml:space="preserve">• Олимпиада </w:t>
            </w:r>
          </w:p>
          <w:p w:rsidR="00056F1B" w:rsidRPr="0088545E" w:rsidRDefault="00056F1B" w:rsidP="007402F3">
            <w:pPr>
              <w:pStyle w:val="Default"/>
              <w:jc w:val="both"/>
            </w:pPr>
            <w:r w:rsidRPr="0088545E">
              <w:t xml:space="preserve">• Портфолио </w:t>
            </w:r>
          </w:p>
          <w:p w:rsidR="00056F1B" w:rsidRPr="0088545E" w:rsidRDefault="00056F1B" w:rsidP="007402F3">
            <w:pPr>
              <w:pStyle w:val="Default"/>
              <w:jc w:val="both"/>
            </w:pPr>
            <w:r w:rsidRPr="0088545E">
              <w:t xml:space="preserve">• Проекты </w:t>
            </w:r>
          </w:p>
          <w:p w:rsidR="00056F1B" w:rsidRPr="0088545E" w:rsidRDefault="00056F1B" w:rsidP="007402F3">
            <w:pPr>
              <w:pStyle w:val="Default"/>
              <w:jc w:val="both"/>
            </w:pPr>
            <w:r w:rsidRPr="0088545E">
              <w:t xml:space="preserve">• Конференции </w:t>
            </w:r>
          </w:p>
          <w:p w:rsidR="00056F1B" w:rsidRPr="0088545E" w:rsidRDefault="003A51D2" w:rsidP="007402F3">
            <w:pPr>
              <w:pStyle w:val="Default"/>
              <w:jc w:val="both"/>
            </w:pPr>
            <w:r w:rsidRPr="0088545E">
              <w:t xml:space="preserve">• </w:t>
            </w:r>
            <w:r w:rsidR="00056F1B" w:rsidRPr="0088545E">
              <w:t xml:space="preserve">Творческие задания: рисунки, газеты, плакаты </w:t>
            </w:r>
          </w:p>
          <w:p w:rsidR="00056F1B" w:rsidRPr="0088545E" w:rsidRDefault="00056F1B" w:rsidP="007402F3">
            <w:pPr>
              <w:pStyle w:val="Default"/>
              <w:jc w:val="both"/>
            </w:pPr>
            <w:r w:rsidRPr="0088545E">
              <w:t xml:space="preserve">• Изготовление макетов </w:t>
            </w:r>
          </w:p>
          <w:p w:rsidR="00056F1B" w:rsidRPr="0088545E" w:rsidRDefault="00056F1B" w:rsidP="007402F3">
            <w:pPr>
              <w:pStyle w:val="Default"/>
              <w:jc w:val="both"/>
            </w:pPr>
            <w:r w:rsidRPr="0088545E">
              <w:t xml:space="preserve">• Семинар </w:t>
            </w:r>
          </w:p>
          <w:p w:rsidR="00056F1B" w:rsidRPr="0088545E" w:rsidRDefault="00056F1B" w:rsidP="007402F3">
            <w:pPr>
              <w:pStyle w:val="Default"/>
              <w:jc w:val="both"/>
            </w:pPr>
            <w:r w:rsidRPr="0088545E">
              <w:t xml:space="preserve">• Презентации, сообщения </w:t>
            </w:r>
          </w:p>
          <w:p w:rsidR="00056F1B" w:rsidRPr="0088545E" w:rsidRDefault="00056F1B" w:rsidP="007402F3">
            <w:pPr>
              <w:pStyle w:val="Default"/>
              <w:jc w:val="both"/>
            </w:pPr>
            <w:r w:rsidRPr="0088545E">
              <w:t xml:space="preserve">• Реферат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33B82" w:rsidRPr="0088545E" w:rsidRDefault="00533B82" w:rsidP="007402F3">
            <w:pPr>
              <w:pStyle w:val="Default"/>
              <w:jc w:val="both"/>
            </w:pPr>
            <w:r w:rsidRPr="0088545E">
              <w:rPr>
                <w:b/>
                <w:bCs/>
              </w:rPr>
              <w:t xml:space="preserve">Физика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533B82" w:rsidRPr="0088545E" w:rsidRDefault="00533B82" w:rsidP="007402F3">
            <w:pPr>
              <w:pStyle w:val="Default"/>
              <w:jc w:val="both"/>
            </w:pPr>
            <w:r w:rsidRPr="0088545E">
              <w:t xml:space="preserve">• Наблюдение природных явлений; </w:t>
            </w:r>
          </w:p>
          <w:p w:rsidR="00533B82" w:rsidRPr="0088545E" w:rsidRDefault="00533B82" w:rsidP="007402F3">
            <w:pPr>
              <w:pStyle w:val="Default"/>
              <w:jc w:val="both"/>
            </w:pPr>
            <w:r w:rsidRPr="0088545E">
              <w:t xml:space="preserve">• Работа с таблицами и графиками; </w:t>
            </w:r>
          </w:p>
          <w:p w:rsidR="00533B82" w:rsidRPr="0088545E" w:rsidRDefault="00533B82" w:rsidP="007402F3">
            <w:pPr>
              <w:pStyle w:val="Default"/>
              <w:jc w:val="both"/>
            </w:pPr>
            <w:r w:rsidRPr="0088545E">
              <w:t xml:space="preserve">• Использование информационных технологий; </w:t>
            </w:r>
          </w:p>
          <w:p w:rsidR="00533B82" w:rsidRPr="0088545E" w:rsidRDefault="00533B82" w:rsidP="007402F3">
            <w:pPr>
              <w:pStyle w:val="Default"/>
              <w:jc w:val="both"/>
            </w:pPr>
            <w:r w:rsidRPr="0088545E">
              <w:t xml:space="preserve">• Решение практических задач в повседневной жизни; </w:t>
            </w:r>
          </w:p>
          <w:p w:rsidR="00533B82" w:rsidRPr="0088545E" w:rsidRDefault="00533B82" w:rsidP="007402F3">
            <w:pPr>
              <w:pStyle w:val="Default"/>
              <w:jc w:val="both"/>
            </w:pPr>
            <w:r w:rsidRPr="0088545E">
              <w:t xml:space="preserve">• Владение основополагающими физическими понятиями, закономерностями, законами и теориями; </w:t>
            </w:r>
          </w:p>
          <w:p w:rsidR="00533B82" w:rsidRPr="0088545E" w:rsidRDefault="00533B82" w:rsidP="007402F3">
            <w:pPr>
              <w:pStyle w:val="Default"/>
              <w:jc w:val="both"/>
            </w:pPr>
            <w:r w:rsidRPr="0088545E">
              <w:t xml:space="preserve">• Уверенное пользование </w:t>
            </w:r>
          </w:p>
          <w:p w:rsidR="00533B82" w:rsidRPr="0088545E" w:rsidRDefault="00533B82" w:rsidP="007402F3">
            <w:pPr>
              <w:pStyle w:val="Default"/>
              <w:jc w:val="both"/>
            </w:pPr>
            <w:r w:rsidRPr="0088545E">
              <w:t xml:space="preserve">физической терминологией и символикой; </w:t>
            </w:r>
          </w:p>
          <w:p w:rsidR="00533B82" w:rsidRPr="0088545E" w:rsidRDefault="00533B82" w:rsidP="007402F3">
            <w:pPr>
              <w:pStyle w:val="Default"/>
              <w:jc w:val="both"/>
            </w:pPr>
            <w:r w:rsidRPr="0088545E">
              <w:t xml:space="preserve">• Владение основными методами научного познания: наблюдение, описание, измерение, эксперимент; </w:t>
            </w:r>
          </w:p>
          <w:p w:rsidR="00533B82" w:rsidRPr="0088545E" w:rsidRDefault="00533B82" w:rsidP="007402F3">
            <w:pPr>
              <w:pStyle w:val="Default"/>
              <w:jc w:val="both"/>
            </w:pPr>
            <w:r w:rsidRPr="0088545E">
              <w:t xml:space="preserve">• Умение решать физические задачи; </w:t>
            </w:r>
          </w:p>
          <w:p w:rsidR="007A3DBE" w:rsidRPr="0088545E" w:rsidRDefault="00533B82" w:rsidP="007402F3">
            <w:pPr>
              <w:pStyle w:val="Default"/>
              <w:jc w:val="both"/>
            </w:pPr>
            <w:r w:rsidRPr="0088545E">
              <w:t xml:space="preserve">• Умение применять полученные знания для объяснения условий протекания физических явлений в природе. </w:t>
            </w:r>
          </w:p>
        </w:tc>
        <w:tc>
          <w:tcPr>
            <w:tcW w:w="3141" w:type="dxa"/>
          </w:tcPr>
          <w:p w:rsidR="00533B82" w:rsidRPr="0088545E" w:rsidRDefault="00533B82" w:rsidP="007402F3">
            <w:pPr>
              <w:pStyle w:val="Default"/>
              <w:jc w:val="both"/>
            </w:pPr>
            <w:r w:rsidRPr="0088545E">
              <w:t xml:space="preserve">• Лабораторные работы </w:t>
            </w:r>
          </w:p>
          <w:p w:rsidR="00533B82" w:rsidRPr="0088545E" w:rsidRDefault="00533B82" w:rsidP="007402F3">
            <w:pPr>
              <w:pStyle w:val="Default"/>
              <w:jc w:val="both"/>
            </w:pPr>
            <w:r w:rsidRPr="0088545E">
              <w:t xml:space="preserve">• Практические работы </w:t>
            </w:r>
          </w:p>
          <w:p w:rsidR="00533B82" w:rsidRPr="0088545E" w:rsidRDefault="00533B82" w:rsidP="007402F3">
            <w:pPr>
              <w:pStyle w:val="Default"/>
              <w:jc w:val="both"/>
            </w:pPr>
            <w:r w:rsidRPr="0088545E">
              <w:t xml:space="preserve">• Исследовательская работа </w:t>
            </w:r>
          </w:p>
          <w:p w:rsidR="00533B82" w:rsidRPr="0088545E" w:rsidRDefault="00533B82" w:rsidP="007402F3">
            <w:pPr>
              <w:pStyle w:val="Default"/>
              <w:jc w:val="both"/>
            </w:pPr>
            <w:r w:rsidRPr="0088545E">
              <w:t xml:space="preserve">• Реферат </w:t>
            </w:r>
          </w:p>
          <w:p w:rsidR="00533B82" w:rsidRPr="0088545E" w:rsidRDefault="00533B82" w:rsidP="007402F3">
            <w:pPr>
              <w:pStyle w:val="Default"/>
              <w:jc w:val="both"/>
            </w:pPr>
            <w:r w:rsidRPr="0088545E">
              <w:t xml:space="preserve">• Сообщение, доклад </w:t>
            </w:r>
          </w:p>
          <w:p w:rsidR="00533B82" w:rsidRPr="0088545E" w:rsidRDefault="00533B82" w:rsidP="007402F3">
            <w:pPr>
              <w:pStyle w:val="Default"/>
              <w:jc w:val="both"/>
            </w:pPr>
            <w:r w:rsidRPr="0088545E">
              <w:t xml:space="preserve">• Проекты </w:t>
            </w:r>
          </w:p>
          <w:p w:rsidR="00533B82" w:rsidRPr="0088545E" w:rsidRDefault="00533B82" w:rsidP="007402F3">
            <w:pPr>
              <w:pStyle w:val="Default"/>
              <w:jc w:val="both"/>
            </w:pPr>
            <w:r w:rsidRPr="0088545E">
              <w:t xml:space="preserve">• Презентации </w:t>
            </w:r>
          </w:p>
          <w:p w:rsidR="00533B82" w:rsidRPr="0088545E" w:rsidRDefault="00533B82" w:rsidP="007402F3">
            <w:pPr>
              <w:pStyle w:val="Default"/>
              <w:jc w:val="both"/>
            </w:pPr>
            <w:r w:rsidRPr="0088545E">
              <w:t xml:space="preserve">• Поиск информации в Интернете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9D1B4F" w:rsidRPr="0088545E" w:rsidRDefault="009D1B4F" w:rsidP="007402F3">
            <w:pPr>
              <w:pStyle w:val="Default"/>
              <w:jc w:val="both"/>
            </w:pPr>
            <w:r w:rsidRPr="0088545E">
              <w:rPr>
                <w:b/>
                <w:bCs/>
              </w:rPr>
              <w:t xml:space="preserve">Биология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9D1B4F" w:rsidRPr="0088545E" w:rsidRDefault="009D1B4F" w:rsidP="007402F3">
            <w:pPr>
              <w:pStyle w:val="Default"/>
              <w:jc w:val="both"/>
            </w:pPr>
            <w:r w:rsidRPr="0088545E">
              <w:t xml:space="preserve">• Работа с приборами; </w:t>
            </w:r>
          </w:p>
          <w:p w:rsidR="009D1B4F" w:rsidRPr="0088545E" w:rsidRDefault="009D1B4F" w:rsidP="007402F3">
            <w:pPr>
              <w:pStyle w:val="Default"/>
              <w:jc w:val="both"/>
            </w:pPr>
            <w:r w:rsidRPr="0088545E">
              <w:t xml:space="preserve">• Работа со справочниками; </w:t>
            </w:r>
          </w:p>
          <w:p w:rsidR="009D1B4F" w:rsidRPr="0088545E" w:rsidRDefault="009D1B4F" w:rsidP="007402F3">
            <w:pPr>
              <w:pStyle w:val="Default"/>
              <w:jc w:val="both"/>
            </w:pPr>
            <w:r w:rsidRPr="0088545E">
              <w:t xml:space="preserve">• Конспект; </w:t>
            </w:r>
          </w:p>
          <w:p w:rsidR="009D1B4F" w:rsidRPr="0088545E" w:rsidRDefault="009D1B4F" w:rsidP="007402F3">
            <w:pPr>
              <w:pStyle w:val="Default"/>
              <w:jc w:val="both"/>
            </w:pPr>
            <w:r w:rsidRPr="0088545E">
              <w:lastRenderedPageBreak/>
              <w:t xml:space="preserve">• Наблюдение за живыми организмами; </w:t>
            </w:r>
          </w:p>
          <w:p w:rsidR="009D1B4F" w:rsidRPr="0088545E" w:rsidRDefault="009D1B4F" w:rsidP="007402F3">
            <w:pPr>
              <w:pStyle w:val="Default"/>
              <w:jc w:val="both"/>
            </w:pPr>
            <w:r w:rsidRPr="0088545E">
              <w:t xml:space="preserve">• Умение объяснять результаты биологического эксперимента, решать элементарные биологические задачи; </w:t>
            </w:r>
          </w:p>
          <w:p w:rsidR="009D1B4F" w:rsidRPr="0088545E" w:rsidRDefault="009D1B4F" w:rsidP="007402F3">
            <w:pPr>
              <w:pStyle w:val="Default"/>
              <w:jc w:val="both"/>
            </w:pPr>
            <w:r w:rsidRPr="0088545E">
              <w:t xml:space="preserve">• Работа с различными источниками информации; </w:t>
            </w:r>
          </w:p>
          <w:p w:rsidR="009D1B4F" w:rsidRPr="0088545E" w:rsidRDefault="009D1B4F" w:rsidP="007402F3">
            <w:pPr>
              <w:pStyle w:val="Default"/>
              <w:jc w:val="both"/>
            </w:pPr>
            <w:r w:rsidRPr="0088545E">
              <w:t xml:space="preserve">• Культура поведения в природе; </w:t>
            </w:r>
          </w:p>
          <w:p w:rsidR="009D1B4F" w:rsidRPr="0088545E" w:rsidRDefault="009D1B4F" w:rsidP="007402F3">
            <w:pPr>
              <w:pStyle w:val="Default"/>
              <w:jc w:val="both"/>
            </w:pPr>
            <w:r w:rsidRPr="0088545E">
              <w:t xml:space="preserve">• Аргументированная оценка полученной информации; </w:t>
            </w:r>
          </w:p>
          <w:p w:rsidR="007A3DBE" w:rsidRPr="0088545E" w:rsidRDefault="009D1B4F" w:rsidP="007402F3">
            <w:pPr>
              <w:pStyle w:val="Default"/>
              <w:jc w:val="both"/>
            </w:pPr>
            <w:r w:rsidRPr="0088545E">
              <w:t xml:space="preserve">• Владение основными методами научного познания. </w:t>
            </w:r>
          </w:p>
        </w:tc>
        <w:tc>
          <w:tcPr>
            <w:tcW w:w="3141" w:type="dxa"/>
          </w:tcPr>
          <w:p w:rsidR="009D1B4F" w:rsidRPr="0088545E" w:rsidRDefault="009D1B4F" w:rsidP="007402F3">
            <w:pPr>
              <w:pStyle w:val="Default"/>
              <w:jc w:val="both"/>
            </w:pPr>
            <w:r w:rsidRPr="0088545E">
              <w:lastRenderedPageBreak/>
              <w:t xml:space="preserve">• Лабораторные работы </w:t>
            </w:r>
          </w:p>
          <w:p w:rsidR="009D1B4F" w:rsidRPr="0088545E" w:rsidRDefault="009D1B4F" w:rsidP="007402F3">
            <w:pPr>
              <w:pStyle w:val="Default"/>
              <w:jc w:val="both"/>
            </w:pPr>
            <w:r w:rsidRPr="0088545E">
              <w:t xml:space="preserve">• Урок выполнения практических работ </w:t>
            </w:r>
            <w:r w:rsidRPr="0088545E">
              <w:lastRenderedPageBreak/>
              <w:t xml:space="preserve">поискового характера </w:t>
            </w:r>
          </w:p>
          <w:p w:rsidR="009D1B4F" w:rsidRPr="0088545E" w:rsidRDefault="009D1B4F" w:rsidP="007402F3">
            <w:pPr>
              <w:pStyle w:val="Default"/>
              <w:jc w:val="both"/>
            </w:pPr>
            <w:r w:rsidRPr="0088545E">
              <w:t xml:space="preserve">• Творческие задания: рисунки, газеты, плакаты </w:t>
            </w:r>
          </w:p>
          <w:p w:rsidR="009D1B4F" w:rsidRPr="0088545E" w:rsidRDefault="009D1B4F" w:rsidP="007402F3">
            <w:pPr>
              <w:pStyle w:val="Default"/>
              <w:jc w:val="both"/>
            </w:pPr>
            <w:r w:rsidRPr="0088545E">
              <w:t xml:space="preserve">• Проекты </w:t>
            </w:r>
          </w:p>
          <w:p w:rsidR="009D1B4F" w:rsidRPr="0088545E" w:rsidRDefault="009D1B4F" w:rsidP="007402F3">
            <w:pPr>
              <w:pStyle w:val="Default"/>
              <w:jc w:val="both"/>
            </w:pPr>
            <w:r w:rsidRPr="0088545E">
              <w:t xml:space="preserve">• Конференции </w:t>
            </w:r>
          </w:p>
          <w:p w:rsidR="009D1B4F" w:rsidRPr="0088545E" w:rsidRDefault="009D1B4F" w:rsidP="007402F3">
            <w:pPr>
              <w:pStyle w:val="Default"/>
              <w:jc w:val="both"/>
            </w:pPr>
            <w:r w:rsidRPr="0088545E">
              <w:t xml:space="preserve">• Изготовление макетов </w:t>
            </w:r>
          </w:p>
          <w:p w:rsidR="009D1B4F" w:rsidRPr="0088545E" w:rsidRDefault="009D1B4F"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866A5" w:rsidRPr="0088545E" w:rsidRDefault="001866A5" w:rsidP="007402F3">
            <w:pPr>
              <w:pStyle w:val="Default"/>
              <w:jc w:val="both"/>
            </w:pPr>
            <w:r w:rsidRPr="0088545E">
              <w:rPr>
                <w:b/>
                <w:bCs/>
              </w:rPr>
              <w:lastRenderedPageBreak/>
              <w:t xml:space="preserve">Химия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866A5" w:rsidRPr="0088545E" w:rsidRDefault="001866A5" w:rsidP="007402F3">
            <w:pPr>
              <w:pStyle w:val="Default"/>
              <w:jc w:val="both"/>
            </w:pPr>
            <w:r w:rsidRPr="0088545E">
              <w:t xml:space="preserve">• Владение основополагающими химическими понятиями, теориями, законами и закономерностями; </w:t>
            </w:r>
          </w:p>
          <w:p w:rsidR="001866A5" w:rsidRPr="0088545E" w:rsidRDefault="001866A5" w:rsidP="007402F3">
            <w:pPr>
              <w:pStyle w:val="Default"/>
              <w:jc w:val="both"/>
            </w:pPr>
            <w:r w:rsidRPr="0088545E">
              <w:t xml:space="preserve">• Уверенное пользование химической терминологией и символикой; </w:t>
            </w:r>
          </w:p>
          <w:p w:rsidR="001866A5" w:rsidRPr="0088545E" w:rsidRDefault="001866A5" w:rsidP="007402F3">
            <w:pPr>
              <w:pStyle w:val="Default"/>
              <w:jc w:val="both"/>
            </w:pPr>
            <w:r w:rsidRPr="0088545E">
              <w:t xml:space="preserve">• Работа со справочниками; </w:t>
            </w:r>
          </w:p>
          <w:p w:rsidR="001866A5" w:rsidRPr="0088545E" w:rsidRDefault="001866A5" w:rsidP="007402F3">
            <w:pPr>
              <w:pStyle w:val="Default"/>
              <w:jc w:val="both"/>
            </w:pPr>
            <w:r w:rsidRPr="0088545E">
              <w:t xml:space="preserve">• Конспект; </w:t>
            </w:r>
          </w:p>
          <w:p w:rsidR="001866A5" w:rsidRPr="0088545E" w:rsidRDefault="001866A5" w:rsidP="007402F3">
            <w:pPr>
              <w:pStyle w:val="Default"/>
              <w:jc w:val="both"/>
            </w:pPr>
            <w:r w:rsidRPr="0088545E">
              <w:t xml:space="preserve">• Работа с различными источниками информации; </w:t>
            </w:r>
          </w:p>
          <w:p w:rsidR="001866A5" w:rsidRPr="0088545E" w:rsidRDefault="001866A5" w:rsidP="007402F3">
            <w:pPr>
              <w:pStyle w:val="Default"/>
              <w:jc w:val="both"/>
            </w:pPr>
            <w:r w:rsidRPr="0088545E">
              <w:t xml:space="preserve">• Аргументированная оценка полученной информации; </w:t>
            </w:r>
          </w:p>
          <w:p w:rsidR="001866A5" w:rsidRPr="0088545E" w:rsidRDefault="001866A5" w:rsidP="007402F3">
            <w:pPr>
              <w:pStyle w:val="Default"/>
              <w:jc w:val="both"/>
            </w:pPr>
            <w:r w:rsidRPr="0088545E">
              <w:t xml:space="preserve">• Умение давать количественные оценки и проводить расчеты по химическим формулам и уравнениям; </w:t>
            </w:r>
          </w:p>
          <w:p w:rsidR="001866A5" w:rsidRPr="0088545E" w:rsidRDefault="001866A5" w:rsidP="007402F3">
            <w:pPr>
              <w:pStyle w:val="Default"/>
              <w:jc w:val="both"/>
            </w:pPr>
            <w:r w:rsidRPr="0088545E">
              <w:t xml:space="preserve">• Владение правилами техники безопасности при использовании химических веществ; </w:t>
            </w:r>
          </w:p>
          <w:p w:rsidR="001866A5" w:rsidRPr="0088545E" w:rsidRDefault="001866A5" w:rsidP="007402F3">
            <w:pPr>
              <w:pStyle w:val="Default"/>
              <w:jc w:val="both"/>
            </w:pPr>
            <w:r w:rsidRPr="0088545E">
              <w:t xml:space="preserve">• Владение методами научного познания.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3141" w:type="dxa"/>
          </w:tcPr>
          <w:p w:rsidR="001866A5" w:rsidRPr="0088545E" w:rsidRDefault="001866A5" w:rsidP="007402F3">
            <w:pPr>
              <w:pStyle w:val="Default"/>
              <w:jc w:val="both"/>
            </w:pPr>
            <w:r w:rsidRPr="0088545E">
              <w:t xml:space="preserve">• Лабораторные работы </w:t>
            </w:r>
          </w:p>
          <w:p w:rsidR="001866A5" w:rsidRPr="0088545E" w:rsidRDefault="001866A5" w:rsidP="007402F3">
            <w:pPr>
              <w:pStyle w:val="Default"/>
              <w:jc w:val="both"/>
            </w:pPr>
            <w:r w:rsidRPr="0088545E">
              <w:t xml:space="preserve">• Урок выполнения практических работ поискового характера </w:t>
            </w:r>
          </w:p>
          <w:p w:rsidR="001866A5" w:rsidRPr="0088545E" w:rsidRDefault="001866A5" w:rsidP="007402F3">
            <w:pPr>
              <w:pStyle w:val="Default"/>
              <w:jc w:val="both"/>
            </w:pPr>
            <w:r w:rsidRPr="0088545E">
              <w:t xml:space="preserve">• Сообщения, доклады </w:t>
            </w:r>
          </w:p>
          <w:p w:rsidR="001866A5" w:rsidRPr="0088545E" w:rsidRDefault="001866A5"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1349"/>
              <w:gridCol w:w="236"/>
            </w:tblGrid>
            <w:tr w:rsidR="001866A5" w:rsidRPr="0088545E" w:rsidTr="00A40D22">
              <w:trPr>
                <w:trHeight w:val="236"/>
              </w:trPr>
              <w:tc>
                <w:tcPr>
                  <w:tcW w:w="1349" w:type="dxa"/>
                </w:tcPr>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Искусство </w:t>
                  </w:r>
                </w:p>
              </w:tc>
              <w:tc>
                <w:tcPr>
                  <w:tcW w:w="222" w:type="dxa"/>
                </w:tcPr>
                <w:p w:rsidR="001866A5" w:rsidRPr="0088545E" w:rsidRDefault="001866A5" w:rsidP="007402F3">
                  <w:pPr>
                    <w:autoSpaceDE w:val="0"/>
                    <w:autoSpaceDN w:val="0"/>
                    <w:adjustRightInd w:val="0"/>
                    <w:spacing w:after="0" w:line="240" w:lineRule="auto"/>
                    <w:jc w:val="both"/>
                    <w:rPr>
                      <w:rFonts w:ascii="Times New Roman" w:hAnsi="Times New Roman" w:cs="Times New Roman"/>
                      <w:sz w:val="24"/>
                      <w:szCs w:val="24"/>
                    </w:rPr>
                  </w:pPr>
                </w:p>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p>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383CCC" w:rsidRPr="0088545E" w:rsidRDefault="00383CCC" w:rsidP="007402F3">
            <w:pPr>
              <w:pStyle w:val="Default"/>
              <w:jc w:val="both"/>
            </w:pPr>
            <w:r w:rsidRPr="0088545E">
              <w:t xml:space="preserve">• Восприятие духовно-нравственного опыта; </w:t>
            </w:r>
          </w:p>
          <w:p w:rsidR="00383CCC" w:rsidRPr="0088545E" w:rsidRDefault="00383CCC" w:rsidP="007402F3">
            <w:pPr>
              <w:pStyle w:val="Default"/>
              <w:jc w:val="both"/>
            </w:pPr>
            <w:r w:rsidRPr="0088545E">
              <w:t xml:space="preserve">• Культура общения; </w:t>
            </w:r>
          </w:p>
          <w:p w:rsidR="00383CCC" w:rsidRPr="0088545E" w:rsidRDefault="00383CCC" w:rsidP="007402F3">
            <w:pPr>
              <w:pStyle w:val="Default"/>
              <w:jc w:val="both"/>
            </w:pPr>
            <w:r w:rsidRPr="0088545E">
              <w:t xml:space="preserve">• Культура восприятия произведений искусства; </w:t>
            </w:r>
          </w:p>
          <w:p w:rsidR="00383CCC" w:rsidRPr="0088545E" w:rsidRDefault="00383CCC" w:rsidP="007402F3">
            <w:pPr>
              <w:pStyle w:val="Default"/>
              <w:jc w:val="both"/>
            </w:pPr>
            <w:r w:rsidRPr="0088545E">
              <w:t xml:space="preserve">• Искусство сопереживания; </w:t>
            </w:r>
          </w:p>
          <w:p w:rsidR="00383CCC" w:rsidRPr="0088545E" w:rsidRDefault="00383CCC" w:rsidP="007402F3">
            <w:pPr>
              <w:pStyle w:val="Default"/>
              <w:jc w:val="both"/>
            </w:pPr>
            <w:r w:rsidRPr="0088545E">
              <w:t xml:space="preserve">• Поиск информации в различных источниках, в том числе в системе Интернет; </w:t>
            </w:r>
          </w:p>
          <w:p w:rsidR="007A3DBE" w:rsidRPr="0088545E" w:rsidRDefault="00383CCC" w:rsidP="007402F3">
            <w:pPr>
              <w:pStyle w:val="Default"/>
              <w:jc w:val="both"/>
            </w:pPr>
            <w:r w:rsidRPr="0088545E">
              <w:t xml:space="preserve">• Анализ полученной информации. </w:t>
            </w:r>
          </w:p>
        </w:tc>
        <w:tc>
          <w:tcPr>
            <w:tcW w:w="3141" w:type="dxa"/>
          </w:tcPr>
          <w:p w:rsidR="00383CCC" w:rsidRPr="0088545E" w:rsidRDefault="00383CCC" w:rsidP="007402F3">
            <w:pPr>
              <w:pStyle w:val="Default"/>
              <w:jc w:val="both"/>
            </w:pPr>
            <w:r w:rsidRPr="0088545E">
              <w:t xml:space="preserve">• Диалог </w:t>
            </w:r>
          </w:p>
          <w:p w:rsidR="00383CCC" w:rsidRPr="0088545E" w:rsidRDefault="00383CCC" w:rsidP="007402F3">
            <w:pPr>
              <w:pStyle w:val="Default"/>
              <w:jc w:val="both"/>
            </w:pPr>
            <w:r w:rsidRPr="0088545E">
              <w:t xml:space="preserve">• Творческие работы: рисунки, стихи, плакаты, реклама и т.д. </w:t>
            </w:r>
          </w:p>
          <w:p w:rsidR="00383CCC" w:rsidRPr="0088545E" w:rsidRDefault="00383CCC" w:rsidP="007402F3">
            <w:pPr>
              <w:pStyle w:val="Default"/>
              <w:jc w:val="both"/>
            </w:pPr>
            <w:r w:rsidRPr="0088545E">
              <w:t xml:space="preserve">• Исследовательские работы </w:t>
            </w:r>
          </w:p>
          <w:p w:rsidR="00383CCC" w:rsidRPr="0088545E" w:rsidRDefault="00383CCC"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2E1351" w:rsidRPr="0088545E" w:rsidRDefault="002E1351" w:rsidP="007402F3">
            <w:pPr>
              <w:pStyle w:val="Default"/>
              <w:jc w:val="both"/>
            </w:pPr>
            <w:r w:rsidRPr="0088545E">
              <w:rPr>
                <w:b/>
                <w:bCs/>
              </w:rPr>
              <w:t xml:space="preserve">Физическая культура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2E1351" w:rsidRPr="0088545E" w:rsidRDefault="002E1351" w:rsidP="007402F3">
            <w:pPr>
              <w:pStyle w:val="Default"/>
              <w:jc w:val="both"/>
            </w:pPr>
            <w:r w:rsidRPr="0088545E">
              <w:t xml:space="preserve">• физическая культура личности; </w:t>
            </w:r>
          </w:p>
          <w:p w:rsidR="002E1351" w:rsidRPr="0088545E" w:rsidRDefault="002E1351" w:rsidP="007402F3">
            <w:pPr>
              <w:pStyle w:val="Default"/>
              <w:jc w:val="both"/>
            </w:pPr>
            <w:r w:rsidRPr="0088545E">
              <w:t xml:space="preserve">• владение современными технологиями укрепления и сохранения здоровья, поддержания работоспособности, профилактики предупреждения заболеваний; </w:t>
            </w:r>
          </w:p>
          <w:p w:rsidR="002E1351" w:rsidRPr="0088545E" w:rsidRDefault="002E1351" w:rsidP="007402F3">
            <w:pPr>
              <w:pStyle w:val="Default"/>
              <w:jc w:val="both"/>
            </w:pPr>
            <w:r w:rsidRPr="0088545E">
              <w:t xml:space="preserve">• владение физическими упражнениями различной функциональной направленности; </w:t>
            </w:r>
          </w:p>
          <w:p w:rsidR="007A3DBE" w:rsidRPr="0088545E" w:rsidRDefault="002E1351" w:rsidP="007402F3">
            <w:pPr>
              <w:pStyle w:val="Default"/>
              <w:jc w:val="both"/>
            </w:pPr>
            <w:r w:rsidRPr="0088545E">
              <w:t xml:space="preserve">• владение техническими приемами и двигательными действиями базовых видов спорта, активное применение их </w:t>
            </w:r>
            <w:r w:rsidRPr="0088545E">
              <w:lastRenderedPageBreak/>
              <w:t xml:space="preserve">в игровой и соревновательной деятельности. </w:t>
            </w:r>
          </w:p>
        </w:tc>
        <w:tc>
          <w:tcPr>
            <w:tcW w:w="3141" w:type="dxa"/>
          </w:tcPr>
          <w:p w:rsidR="002E1351" w:rsidRPr="0088545E" w:rsidRDefault="002E1351" w:rsidP="007402F3">
            <w:pPr>
              <w:pStyle w:val="Default"/>
              <w:jc w:val="both"/>
            </w:pPr>
            <w:r w:rsidRPr="0088545E">
              <w:lastRenderedPageBreak/>
              <w:t xml:space="preserve">• подвижные игры </w:t>
            </w:r>
          </w:p>
          <w:p w:rsidR="002E1351" w:rsidRPr="0088545E" w:rsidRDefault="002E1351" w:rsidP="007402F3">
            <w:pPr>
              <w:pStyle w:val="Default"/>
              <w:jc w:val="both"/>
            </w:pPr>
            <w:r w:rsidRPr="0088545E">
              <w:t xml:space="preserve">• разнообразные формы организации занятий; </w:t>
            </w:r>
          </w:p>
          <w:p w:rsidR="002E1351" w:rsidRPr="0088545E" w:rsidRDefault="002E1351" w:rsidP="007402F3">
            <w:pPr>
              <w:pStyle w:val="Default"/>
              <w:jc w:val="both"/>
            </w:pPr>
            <w:r w:rsidRPr="0088545E">
              <w:t xml:space="preserve">• создание проблемно-поисковых ситуаций; </w:t>
            </w:r>
          </w:p>
          <w:p w:rsidR="002E1351" w:rsidRPr="0088545E" w:rsidRDefault="002E1351" w:rsidP="007402F3">
            <w:pPr>
              <w:pStyle w:val="Default"/>
              <w:jc w:val="both"/>
            </w:pPr>
            <w:r w:rsidRPr="0088545E">
              <w:t xml:space="preserve">• соревнования </w:t>
            </w:r>
          </w:p>
          <w:p w:rsidR="002E1351" w:rsidRPr="0088545E" w:rsidRDefault="002E1351" w:rsidP="007402F3">
            <w:pPr>
              <w:pStyle w:val="Default"/>
              <w:jc w:val="both"/>
            </w:pPr>
            <w:r w:rsidRPr="0088545E">
              <w:t xml:space="preserve">• олимпиада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B47F9" w:rsidRPr="0088545E" w:rsidRDefault="001B47F9" w:rsidP="007402F3">
            <w:pPr>
              <w:pStyle w:val="Default"/>
              <w:jc w:val="both"/>
            </w:pPr>
            <w:r w:rsidRPr="0088545E">
              <w:rPr>
                <w:b/>
                <w:bCs/>
              </w:rPr>
              <w:lastRenderedPageBreak/>
              <w:t xml:space="preserve">Основы безопасности жизнедеятельности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B47F9" w:rsidRPr="0088545E" w:rsidRDefault="001B47F9" w:rsidP="007402F3">
            <w:pPr>
              <w:pStyle w:val="Default"/>
              <w:jc w:val="both"/>
            </w:pPr>
            <w:r w:rsidRPr="0088545E">
              <w:t xml:space="preserve">•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7A3DBE" w:rsidRPr="0088545E" w:rsidRDefault="001B47F9" w:rsidP="007402F3">
            <w:pPr>
              <w:pStyle w:val="Default"/>
              <w:jc w:val="both"/>
            </w:pPr>
            <w:r w:rsidRPr="0088545E">
              <w:t xml:space="preserve">• Знание опасных и чрезвычайных ситуаций природного. </w:t>
            </w:r>
          </w:p>
        </w:tc>
        <w:tc>
          <w:tcPr>
            <w:tcW w:w="3141" w:type="dxa"/>
          </w:tcPr>
          <w:p w:rsidR="001B47F9" w:rsidRPr="0088545E" w:rsidRDefault="001B47F9" w:rsidP="007402F3">
            <w:pPr>
              <w:pStyle w:val="Default"/>
              <w:jc w:val="both"/>
            </w:pPr>
            <w:r w:rsidRPr="0088545E">
              <w:t xml:space="preserve">• создание проблемно-поисковых ситуаций; </w:t>
            </w:r>
          </w:p>
          <w:p w:rsidR="001B47F9" w:rsidRPr="0088545E" w:rsidRDefault="001B47F9" w:rsidP="007402F3">
            <w:pPr>
              <w:pStyle w:val="Default"/>
              <w:jc w:val="both"/>
            </w:pPr>
            <w:r w:rsidRPr="0088545E">
              <w:t xml:space="preserve">• соревнования </w:t>
            </w:r>
          </w:p>
          <w:p w:rsidR="001B47F9" w:rsidRPr="0088545E" w:rsidRDefault="001B47F9" w:rsidP="007402F3">
            <w:pPr>
              <w:pStyle w:val="Default"/>
              <w:jc w:val="both"/>
            </w:pPr>
            <w:r w:rsidRPr="0088545E">
              <w:t xml:space="preserve">• олимпиада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B47F9" w:rsidRPr="0088545E" w:rsidRDefault="001B47F9" w:rsidP="007402F3">
            <w:pPr>
              <w:pStyle w:val="Default"/>
              <w:jc w:val="both"/>
            </w:pPr>
            <w:r w:rsidRPr="0088545E">
              <w:rPr>
                <w:b/>
                <w:bCs/>
              </w:rPr>
              <w:t xml:space="preserve">Элективные курсы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B47F9" w:rsidRPr="0088545E" w:rsidRDefault="00685C4F" w:rsidP="007402F3">
            <w:pPr>
              <w:pStyle w:val="Default"/>
              <w:jc w:val="both"/>
            </w:pPr>
            <w:r w:rsidRPr="0088545E">
              <w:t xml:space="preserve">• </w:t>
            </w:r>
            <w:r w:rsidR="001B47F9" w:rsidRPr="0088545E">
              <w:t xml:space="preserve">Способность к непрерывному самообразованию </w:t>
            </w:r>
          </w:p>
          <w:p w:rsidR="001B47F9" w:rsidRPr="0088545E" w:rsidRDefault="001B47F9" w:rsidP="007402F3">
            <w:pPr>
              <w:pStyle w:val="Default"/>
              <w:jc w:val="both"/>
            </w:pPr>
            <w:r w:rsidRPr="0088545E">
              <w:t xml:space="preserve">• Навык самостоятельного приобретения и интеграции знаний </w:t>
            </w:r>
          </w:p>
          <w:p w:rsidR="001B47F9" w:rsidRPr="0088545E" w:rsidRDefault="001B47F9" w:rsidP="007402F3">
            <w:pPr>
              <w:pStyle w:val="Default"/>
              <w:jc w:val="both"/>
            </w:pPr>
            <w:r w:rsidRPr="0088545E">
              <w:t xml:space="preserve">• Осознанное использование информационных и коммуникационных технологий </w:t>
            </w:r>
          </w:p>
          <w:p w:rsidR="007A3DBE" w:rsidRPr="0088545E" w:rsidRDefault="001B47F9" w:rsidP="007402F3">
            <w:pPr>
              <w:pStyle w:val="Default"/>
              <w:jc w:val="both"/>
            </w:pPr>
            <w:r w:rsidRPr="0088545E">
              <w:t xml:space="preserve">• Профессиональная ориентация обучающихся </w:t>
            </w:r>
          </w:p>
        </w:tc>
        <w:tc>
          <w:tcPr>
            <w:tcW w:w="3141" w:type="dxa"/>
          </w:tcPr>
          <w:p w:rsidR="007A3DBE" w:rsidRPr="0088545E" w:rsidRDefault="007A3DBE" w:rsidP="007402F3">
            <w:pPr>
              <w:autoSpaceDE w:val="0"/>
              <w:autoSpaceDN w:val="0"/>
              <w:adjustRightInd w:val="0"/>
              <w:jc w:val="both"/>
              <w:rPr>
                <w:rFonts w:ascii="Times New Roman" w:hAnsi="Times New Roman"/>
                <w:color w:val="000000"/>
                <w:sz w:val="24"/>
                <w:szCs w:val="24"/>
              </w:rPr>
            </w:pPr>
          </w:p>
        </w:tc>
      </w:tr>
    </w:tbl>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Формируемые на уроках </w:t>
      </w:r>
      <w:r w:rsidRPr="0088545E">
        <w:rPr>
          <w:rFonts w:ascii="Times New Roman" w:hAnsi="Times New Roman" w:cs="Times New Roman"/>
          <w:b/>
          <w:bCs/>
          <w:color w:val="000000"/>
          <w:sz w:val="24"/>
          <w:szCs w:val="24"/>
        </w:rPr>
        <w:t xml:space="preserve">УУД </w:t>
      </w:r>
      <w:r w:rsidRPr="0088545E">
        <w:rPr>
          <w:rFonts w:ascii="Times New Roman" w:hAnsi="Times New Roman" w:cs="Times New Roman"/>
          <w:color w:val="000000"/>
          <w:sz w:val="24"/>
          <w:szCs w:val="24"/>
        </w:rPr>
        <w:t xml:space="preserve">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88545E">
        <w:rPr>
          <w:rFonts w:ascii="Times New Roman" w:hAnsi="Times New Roman" w:cs="Times New Roman"/>
          <w:b/>
          <w:bCs/>
          <w:color w:val="000000"/>
          <w:sz w:val="24"/>
          <w:szCs w:val="24"/>
        </w:rPr>
        <w:t xml:space="preserve">УУД </w:t>
      </w: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4A46FF" w:rsidRDefault="004A46FF" w:rsidP="00A40D2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Формирование ИКТ-компетентности</w:t>
      </w:r>
    </w:p>
    <w:p w:rsidR="00A40D22" w:rsidRPr="0088545E" w:rsidRDefault="00A40D22" w:rsidP="00A40D22">
      <w:pPr>
        <w:autoSpaceDE w:val="0"/>
        <w:autoSpaceDN w:val="0"/>
        <w:adjustRightInd w:val="0"/>
        <w:spacing w:after="0" w:line="240" w:lineRule="auto"/>
        <w:jc w:val="center"/>
        <w:rPr>
          <w:rFonts w:ascii="Times New Roman" w:hAnsi="Times New Roman" w:cs="Times New Roman"/>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Условия формирования ИКТ-компетентности обучающихся – насыщенная информационная среда образовательного учреждения. </w:t>
      </w:r>
    </w:p>
    <w:p w:rsidR="007A3DBE"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ООП средней школы ориентирована на школу высокого уровня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Такая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современных условиях ООП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 новой школы, где классно-урочная система становится лишь одним из элементов образовательной системы.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соответствии с ФГОС (требования к условиям) исходит из того, что весь образовательный процесс отображается в информационной среде через систему «Сетевой город. Образование».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медиафайлы </w:t>
      </w:r>
      <w:r w:rsidRPr="0088545E">
        <w:rPr>
          <w:rFonts w:ascii="Times New Roman" w:hAnsi="Times New Roman" w:cs="Times New Roman"/>
          <w:color w:val="000000"/>
          <w:sz w:val="24"/>
          <w:szCs w:val="24"/>
        </w:rPr>
        <w:lastRenderedPageBreak/>
        <w:t xml:space="preserve">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w:t>
      </w:r>
    </w:p>
    <w:p w:rsidR="00A40D22" w:rsidRDefault="00A40D22"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Структура и функции образовательной ИКТ - компетентности.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Формирование и развитие ИКТ -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компетентности в рамках отдельного предмета содействует формированию метапредметной ИКТ -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Эффективная модель формирования ИКТ-компетентности,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w:t>
      </w:r>
    </w:p>
    <w:bookmarkEnd w:id="1"/>
    <w:p w:rsidR="004A46FF" w:rsidRPr="0088545E" w:rsidRDefault="004A46FF" w:rsidP="007402F3">
      <w:pPr>
        <w:pStyle w:val="Default"/>
        <w:jc w:val="both"/>
        <w:rPr>
          <w:b/>
          <w:bCs/>
          <w:color w:val="auto"/>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Учащиеся могут реализовывать различные сервисные функции, в том числе – обслуживать технику и консультировать пользователей (прежде всего, – учителей). Это может войти в их индивидуальное образовательное планирование и портфолио учащихся.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Средства ИКТ, используемые в ходе формирования и применения ИКТ-компетентности.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Для формирования ИКТ-компетентности в рамках ООП используются следующие технические средства и программные инструменты: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 технические </w:t>
      </w:r>
      <w:r w:rsidRPr="0088545E">
        <w:rPr>
          <w:rFonts w:ascii="Times New Roman" w:hAnsi="Times New Roman" w:cs="Times New Roman"/>
          <w:color w:val="000000"/>
          <w:sz w:val="24"/>
          <w:szCs w:val="24"/>
        </w:rPr>
        <w:t xml:space="preserve">- персональный компьютер, мультимедийный проектор и экран, принтер монохромный, принтер цветной, цифровой фотоаппарат, цифровая видеокамера, сканер, микрофон, оборудование компьютерной сети, интерактивная доска;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 программные инструменты </w:t>
      </w:r>
      <w:r w:rsidRPr="0088545E">
        <w:rPr>
          <w:rFonts w:ascii="Times New Roman" w:hAnsi="Times New Roman" w:cs="Times New Roman"/>
          <w:color w:val="000000"/>
          <w:sz w:val="24"/>
          <w:szCs w:val="24"/>
        </w:rPr>
        <w:t xml:space="preserve">- операционные системы и служебные инструменты, информационная среда образовательного учреждения, клавиатурный тренажер для </w:t>
      </w:r>
      <w:r w:rsidRPr="0088545E">
        <w:rPr>
          <w:rFonts w:ascii="Times New Roman" w:hAnsi="Times New Roman" w:cs="Times New Roman"/>
          <w:color w:val="000000"/>
          <w:sz w:val="24"/>
          <w:szCs w:val="24"/>
        </w:rPr>
        <w:lastRenderedPageBreak/>
        <w:t xml:space="preserve">русского языка, текстовый редактор,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Общие принципы формирования ИКТ-компетентности в предметных областях.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 Практически все кабинеты оборудованы ИКТ средствами, поэтому учителя постоянно используют при проведении уроков ИКТ средства.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Предмет (курс) «Информатика и ИКТ» в 10-11-х классах средней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подготовки, полученной учащимися в основной школе, как и от практического опыта применения учащимися ИКТ.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Оценка ИКТ-компетентности обучающихся и педагогов.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Основной формой оценки формирования ИКТ-компетентности обучающихся является экспертная оценка текущих работ по разделам, также учащиеся могут проходить текущую аттестацию на освоение технических навыков, выполняя специальные учебные задания, в том числе – в имитационных средах в виде электронного теста. Оценка качества выполнения задания в имитационной среде автоматизирована. </w:t>
      </w:r>
    </w:p>
    <w:p w:rsidR="004A46FF" w:rsidRPr="0088545E" w:rsidRDefault="004A46FF" w:rsidP="007402F3">
      <w:pPr>
        <w:pStyle w:val="Default"/>
        <w:jc w:val="both"/>
        <w:rPr>
          <w:rFonts w:eastAsiaTheme="minorHAnsi"/>
        </w:rPr>
      </w:pPr>
      <w:r w:rsidRPr="0088545E">
        <w:rPr>
          <w:rFonts w:eastAsiaTheme="minorHAnsi"/>
        </w:rPr>
        <w:t xml:space="preserve">ИКТ-компетентность педагогов может оцениваться через экспертную оценку разработок их уроков, также проводится опрос раз в два года с целью выявления затруднений в использовании ИКТ средств педагогом и выявления наиболее популярных компьютерных программ. 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используются средства ИКТ: </w:t>
      </w:r>
      <w:r w:rsidRPr="0088545E">
        <w:rPr>
          <w:rFonts w:ascii="Times New Roman" w:hAnsi="Times New Roman" w:cs="Times New Roman"/>
          <w:i/>
          <w:iCs/>
          <w:color w:val="000000"/>
          <w:sz w:val="24"/>
          <w:szCs w:val="24"/>
        </w:rPr>
        <w:t xml:space="preserve">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w:t>
      </w:r>
      <w:r w:rsidRPr="0088545E">
        <w:rPr>
          <w:rFonts w:ascii="Times New Roman" w:hAnsi="Times New Roman" w:cs="Times New Roman"/>
          <w:color w:val="000000"/>
          <w:sz w:val="24"/>
          <w:szCs w:val="24"/>
        </w:rPr>
        <w:lastRenderedPageBreak/>
        <w:t xml:space="preserve">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Размещение информационного (гипермедийного) объекта в информационной образовательной среде дает возможность учителю: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-проанализировать типичные проблемы, возникшие при выполнении домашних заданий, спланировать и провести их обсуждение на очередном занятии;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 </w:t>
      </w:r>
    </w:p>
    <w:p w:rsidR="004A46FF"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ООП СОО</w:t>
      </w:r>
      <w:r w:rsidR="004A46FF" w:rsidRPr="0088545E">
        <w:rPr>
          <w:rFonts w:ascii="Times New Roman" w:hAnsi="Times New Roman" w:cs="Times New Roman"/>
          <w:color w:val="000000"/>
          <w:sz w:val="24"/>
          <w:szCs w:val="24"/>
        </w:rPr>
        <w:t xml:space="preserve"> предполагает три основных уровня развития информационной среды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-пользовательский уровень </w:t>
      </w:r>
      <w:r w:rsidRPr="0088545E">
        <w:rPr>
          <w:rFonts w:ascii="Times New Roman" w:hAnsi="Times New Roman" w:cs="Times New Roman"/>
          <w:color w:val="000000"/>
          <w:sz w:val="24"/>
          <w:szCs w:val="24"/>
        </w:rPr>
        <w:t xml:space="preserve">– обеспечение доступа к различным информационным ресурсам школьников, учителей, родителей, администрации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-ресурсный уровень </w:t>
      </w:r>
      <w:r w:rsidRPr="0088545E">
        <w:rPr>
          <w:rFonts w:ascii="Times New Roman" w:hAnsi="Times New Roman" w:cs="Times New Roman"/>
          <w:color w:val="000000"/>
          <w:sz w:val="24"/>
          <w:szCs w:val="24"/>
        </w:rPr>
        <w:t xml:space="preserve">–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-регламентирующий уровень </w:t>
      </w:r>
      <w:r w:rsidRPr="0088545E">
        <w:rPr>
          <w:rFonts w:ascii="Times New Roman" w:hAnsi="Times New Roman" w:cs="Times New Roman"/>
          <w:color w:val="000000"/>
          <w:sz w:val="24"/>
          <w:szCs w:val="24"/>
        </w:rPr>
        <w:t xml:space="preserve">– формирование системы накопления и распределения ресурсов внутри информационной среды школы, обеспечение общего доступа к внешним информационным ресурсам. </w:t>
      </w: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4A46FF" w:rsidP="00A40D2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Повышение профессиональной компетентности педагогов по вопросам формирования УУД</w:t>
      </w:r>
    </w:p>
    <w:p w:rsidR="00A40D22" w:rsidRDefault="00A40D22" w:rsidP="00A40D22">
      <w:pPr>
        <w:autoSpaceDE w:val="0"/>
        <w:autoSpaceDN w:val="0"/>
        <w:adjustRightInd w:val="0"/>
        <w:spacing w:after="0" w:line="240" w:lineRule="auto"/>
        <w:jc w:val="center"/>
        <w:rPr>
          <w:rFonts w:ascii="Times New Roman" w:hAnsi="Times New Roman" w:cs="Times New Roman"/>
          <w:color w:val="000000"/>
          <w:sz w:val="24"/>
          <w:szCs w:val="24"/>
        </w:rPr>
      </w:pPr>
    </w:p>
    <w:p w:rsidR="004A46FF" w:rsidRPr="0088545E" w:rsidRDefault="004A46FF" w:rsidP="00A40D22">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Цели работы в МБОУ «</w:t>
      </w:r>
      <w:r w:rsidR="00270329" w:rsidRPr="0088545E">
        <w:rPr>
          <w:rFonts w:ascii="Times New Roman" w:hAnsi="Times New Roman" w:cs="Times New Roman"/>
          <w:i/>
          <w:iCs/>
          <w:color w:val="000000"/>
          <w:sz w:val="24"/>
          <w:szCs w:val="24"/>
        </w:rPr>
        <w:t>СОШ №2»</w:t>
      </w:r>
      <w:r w:rsidRPr="0088545E">
        <w:rPr>
          <w:rFonts w:ascii="Times New Roman" w:hAnsi="Times New Roman" w:cs="Times New Roman"/>
          <w:i/>
          <w:iCs/>
          <w:color w:val="000000"/>
          <w:sz w:val="24"/>
          <w:szCs w:val="24"/>
        </w:rPr>
        <w:t xml:space="preserve"> по повышению профессиональной компетентности педагогов по вопросам формирования УУД - внутришкольное повышение квалификации: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1. Повышение профессиональной компетентности учителей по реализации</w:t>
      </w:r>
      <w:r w:rsidR="00270329" w:rsidRPr="0088545E">
        <w:rPr>
          <w:rFonts w:ascii="Times New Roman" w:hAnsi="Times New Roman" w:cs="Times New Roman"/>
          <w:color w:val="000000"/>
          <w:sz w:val="24"/>
          <w:szCs w:val="24"/>
        </w:rPr>
        <w:t xml:space="preserve"> ФГОС</w:t>
      </w:r>
      <w:r w:rsidRPr="0088545E">
        <w:rPr>
          <w:rFonts w:ascii="Times New Roman" w:hAnsi="Times New Roman" w:cs="Times New Roman"/>
          <w:color w:val="000000"/>
          <w:sz w:val="24"/>
          <w:szCs w:val="24"/>
        </w:rPr>
        <w:t xml:space="preserve">.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2.Обеспечение опережающего характера образования по отношению к быстро меняющимся социальным и экономическим условиям жизни и системных изменений в образо</w:t>
      </w:r>
      <w:r w:rsidR="00270329" w:rsidRPr="0088545E">
        <w:rPr>
          <w:rFonts w:ascii="Times New Roman" w:hAnsi="Times New Roman" w:cs="Times New Roman"/>
          <w:color w:val="000000"/>
          <w:sz w:val="24"/>
          <w:szCs w:val="24"/>
        </w:rPr>
        <w:t>вательной среде основе ФГОС среднего</w:t>
      </w:r>
      <w:r w:rsidRPr="0088545E">
        <w:rPr>
          <w:rFonts w:ascii="Times New Roman" w:hAnsi="Times New Roman" w:cs="Times New Roman"/>
          <w:color w:val="000000"/>
          <w:sz w:val="24"/>
          <w:szCs w:val="24"/>
        </w:rPr>
        <w:t xml:space="preserve"> общего образования. </w:t>
      </w:r>
    </w:p>
    <w:p w:rsidR="004A46FF" w:rsidRPr="0088545E" w:rsidRDefault="004A46FF" w:rsidP="007402F3">
      <w:pPr>
        <w:pStyle w:val="Default"/>
        <w:jc w:val="both"/>
        <w:rPr>
          <w:rFonts w:eastAsiaTheme="minorHAnsi"/>
        </w:rPr>
      </w:pPr>
      <w:r w:rsidRPr="0088545E">
        <w:rPr>
          <w:rFonts w:eastAsiaTheme="minorHAnsi"/>
          <w:b/>
          <w:bCs/>
        </w:rPr>
        <w:t>Основные задачи:</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1</w:t>
      </w:r>
      <w:r w:rsidRPr="0088545E">
        <w:rPr>
          <w:rFonts w:ascii="Times New Roman" w:hAnsi="Times New Roman" w:cs="Times New Roman"/>
          <w:i/>
          <w:iCs/>
          <w:color w:val="000000"/>
          <w:sz w:val="24"/>
          <w:szCs w:val="24"/>
        </w:rPr>
        <w:t xml:space="preserve">. Повысить компетентность учителей по вопросам формирования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2. Содействовать освоению новых, наиболее рациональных и эффективных форм, методов организации работы по формированию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3. Разработать методические рекомендации для учителей основной школы по формированию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Основные направления деятельности: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-создание учебно-дидактических материалов по вопросам формирования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lastRenderedPageBreak/>
        <w:t xml:space="preserve">-проведение лекций, обучающих семинаров, практикумов для учителей по вопросам формирования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-разработка методических рекомендаций по использованию учебно-дидактических материалов с целью формирования у учащихся основной школы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Предполагаемый образовательный ресурс: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-педагогический опыт по вопросу формирования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-учебно-дидактическое обеспечение уроков в основной школе по формированию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-методические рекомендации по использованию учебно-дидактических материалов по формированию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-методические разработки фрагментов уроков по формированию УУД. </w:t>
      </w:r>
    </w:p>
    <w:p w:rsidR="002C6166" w:rsidRDefault="00270329" w:rsidP="00A30EA3">
      <w:pPr>
        <w:autoSpaceDE w:val="0"/>
        <w:autoSpaceDN w:val="0"/>
        <w:adjustRightInd w:val="0"/>
        <w:spacing w:after="0" w:line="240" w:lineRule="auto"/>
        <w:jc w:val="both"/>
        <w:rPr>
          <w:rFonts w:ascii="Times New Roman" w:hAnsi="Times New Roman" w:cs="Times New Roman"/>
          <w:i/>
          <w:iCs/>
          <w:color w:val="000000"/>
          <w:sz w:val="24"/>
          <w:szCs w:val="24"/>
        </w:rPr>
      </w:pPr>
      <w:r w:rsidRPr="0088545E">
        <w:rPr>
          <w:rFonts w:ascii="Times New Roman" w:hAnsi="Times New Roman" w:cs="Times New Roman"/>
          <w:i/>
          <w:iCs/>
          <w:color w:val="000000"/>
          <w:sz w:val="24"/>
          <w:szCs w:val="24"/>
        </w:rPr>
        <w:t xml:space="preserve">Результат работы – диссеминация опыта по вопросам формирования УУД. </w:t>
      </w:r>
      <w:bookmarkStart w:id="7" w:name="_Toc435412703"/>
      <w:bookmarkStart w:id="8" w:name="_Toc453968177"/>
    </w:p>
    <w:p w:rsidR="00A30EA3" w:rsidRPr="00A30EA3" w:rsidRDefault="00A30EA3" w:rsidP="00A30EA3">
      <w:pPr>
        <w:autoSpaceDE w:val="0"/>
        <w:autoSpaceDN w:val="0"/>
        <w:adjustRightInd w:val="0"/>
        <w:spacing w:after="0" w:line="240" w:lineRule="auto"/>
        <w:jc w:val="both"/>
        <w:rPr>
          <w:rFonts w:ascii="Times New Roman" w:hAnsi="Times New Roman" w:cs="Times New Roman"/>
          <w:color w:val="000000"/>
          <w:sz w:val="24"/>
          <w:szCs w:val="24"/>
        </w:rPr>
      </w:pPr>
    </w:p>
    <w:p w:rsidR="00FF1584" w:rsidRPr="0088545E" w:rsidRDefault="008163AB" w:rsidP="00A40D22">
      <w:pPr>
        <w:pStyle w:val="2a"/>
        <w:spacing w:line="240" w:lineRule="auto"/>
        <w:jc w:val="center"/>
        <w:rPr>
          <w:sz w:val="24"/>
          <w:szCs w:val="24"/>
          <w:lang w:eastAsia="ru-RU"/>
        </w:rPr>
      </w:pPr>
      <w:r>
        <w:rPr>
          <w:sz w:val="24"/>
          <w:szCs w:val="24"/>
        </w:rPr>
        <w:t>2</w:t>
      </w:r>
      <w:r w:rsidR="00FF1584" w:rsidRPr="0088545E">
        <w:rPr>
          <w:sz w:val="24"/>
          <w:szCs w:val="24"/>
        </w:rPr>
        <w:t>.2. </w:t>
      </w:r>
      <w:r w:rsidR="00FF1584" w:rsidRPr="0088545E">
        <w:rPr>
          <w:sz w:val="24"/>
          <w:szCs w:val="24"/>
          <w:lang w:eastAsia="ru-RU"/>
        </w:rPr>
        <w:t>Программы отдельных учебных предметов</w:t>
      </w:r>
      <w:bookmarkEnd w:id="7"/>
      <w:bookmarkEnd w:id="8"/>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Примерные 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2C6166" w:rsidRPr="0088545E" w:rsidRDefault="002C6166" w:rsidP="007402F3">
      <w:pPr>
        <w:pStyle w:val="3a"/>
        <w:spacing w:line="240" w:lineRule="auto"/>
        <w:rPr>
          <w:sz w:val="24"/>
          <w:szCs w:val="24"/>
        </w:rPr>
      </w:pPr>
      <w:bookmarkStart w:id="9" w:name="_Toc435412705"/>
      <w:bookmarkStart w:id="10" w:name="_Toc453968178"/>
      <w:r w:rsidRPr="0088545E">
        <w:rPr>
          <w:sz w:val="24"/>
          <w:szCs w:val="24"/>
        </w:rPr>
        <w:t>Русский язык</w:t>
      </w:r>
      <w:bookmarkEnd w:id="9"/>
      <w:bookmarkEnd w:id="10"/>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Главными задачами реализации программы являются:</w:t>
      </w:r>
    </w:p>
    <w:p w:rsidR="002C6166" w:rsidRPr="0088545E" w:rsidRDefault="002C6166" w:rsidP="007402F3">
      <w:pPr>
        <w:pStyle w:val="a0"/>
        <w:spacing w:line="240" w:lineRule="auto"/>
        <w:rPr>
          <w:sz w:val="24"/>
          <w:szCs w:val="24"/>
        </w:rPr>
      </w:pPr>
      <w:r w:rsidRPr="0088545E">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2C6166" w:rsidRPr="0088545E" w:rsidRDefault="002C6166" w:rsidP="007402F3">
      <w:pPr>
        <w:pStyle w:val="a0"/>
        <w:spacing w:line="240" w:lineRule="auto"/>
        <w:rPr>
          <w:sz w:val="24"/>
          <w:szCs w:val="24"/>
        </w:rPr>
      </w:pPr>
      <w:r w:rsidRPr="0088545E">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2C6166" w:rsidRPr="0088545E" w:rsidRDefault="002C6166" w:rsidP="007402F3">
      <w:pPr>
        <w:pStyle w:val="a0"/>
        <w:spacing w:line="240" w:lineRule="auto"/>
        <w:rPr>
          <w:sz w:val="24"/>
          <w:szCs w:val="24"/>
        </w:rPr>
      </w:pPr>
      <w:r w:rsidRPr="0088545E">
        <w:rPr>
          <w:sz w:val="24"/>
          <w:szCs w:val="24"/>
        </w:rPr>
        <w:t>овладение умениями комплексного анализа предложенного текста;</w:t>
      </w:r>
    </w:p>
    <w:p w:rsidR="002C6166" w:rsidRPr="0088545E" w:rsidRDefault="002C6166" w:rsidP="007402F3">
      <w:pPr>
        <w:pStyle w:val="a0"/>
        <w:spacing w:line="240" w:lineRule="auto"/>
        <w:rPr>
          <w:sz w:val="24"/>
          <w:szCs w:val="24"/>
        </w:rPr>
      </w:pPr>
      <w:r w:rsidRPr="0088545E">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C6166" w:rsidRPr="0088545E" w:rsidRDefault="002C6166" w:rsidP="007402F3">
      <w:pPr>
        <w:pStyle w:val="a0"/>
        <w:spacing w:line="240" w:lineRule="auto"/>
        <w:rPr>
          <w:sz w:val="24"/>
          <w:szCs w:val="24"/>
        </w:rPr>
      </w:pPr>
      <w:r w:rsidRPr="0088545E">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Базовый уровень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 Общие сведения о языке. Основные разделы науки о языке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как система. </w:t>
      </w:r>
      <w:r w:rsidRPr="0088545E">
        <w:rPr>
          <w:rFonts w:ascii="Times New Roman" w:eastAsia="Times New Roman" w:hAnsi="Times New Roman" w:cs="Times New Roman"/>
          <w:i/>
          <w:color w:val="000000"/>
          <w:sz w:val="24"/>
          <w:szCs w:val="24"/>
        </w:rPr>
        <w:t>Основные уровни языка.</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Взаимосвязь различных единиц и уровней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8545E">
        <w:rPr>
          <w:rFonts w:ascii="Times New Roman" w:eastAsia="Times New Roman" w:hAnsi="Times New Roman" w:cs="Times New Roman"/>
          <w:i/>
          <w:iCs/>
          <w:color w:val="000000"/>
          <w:sz w:val="24"/>
          <w:szCs w:val="24"/>
        </w:rPr>
        <w:t>Проблемы экологии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Историческое развитие русского языка. Выдающиеся отечественные лингвисты.</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Речь. Речевое общение</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Монологическая и диалогическая речь. Развитие навыков монологической </w:t>
      </w:r>
      <w:r w:rsidRPr="0088545E">
        <w:rPr>
          <w:rFonts w:ascii="Times New Roman" w:eastAsia="Times New Roman" w:hAnsi="Times New Roman" w:cs="Times New Roman"/>
          <w:i/>
          <w:sz w:val="24"/>
          <w:szCs w:val="24"/>
        </w:rPr>
        <w:t>и диалогической речи.</w:t>
      </w:r>
      <w:r w:rsidRPr="0088545E">
        <w:rPr>
          <w:rFonts w:ascii="Times New Roman" w:eastAsia="Times New Roman" w:hAnsi="Times New Roman" w:cs="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Основные жанры научного (доклад, аннотация, </w:t>
      </w:r>
      <w:r w:rsidRPr="0088545E">
        <w:rPr>
          <w:rFonts w:ascii="Times New Roman" w:eastAsia="Times New Roman" w:hAnsi="Times New Roman" w:cs="Times New Roman"/>
          <w:i/>
          <w:iCs/>
          <w:color w:val="000000"/>
          <w:sz w:val="24"/>
          <w:szCs w:val="24"/>
        </w:rPr>
        <w:t>статья,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Cs/>
          <w:color w:val="000000"/>
          <w:sz w:val="24"/>
          <w:szCs w:val="24"/>
        </w:rPr>
        <w:t>тезисы,</w:t>
      </w:r>
      <w:r w:rsidRPr="0088545E">
        <w:rPr>
          <w:rFonts w:ascii="Times New Roman" w:eastAsia="Times New Roman" w:hAnsi="Times New Roman" w:cs="Times New Roman"/>
          <w:i/>
          <w:iCs/>
          <w:color w:val="000000"/>
          <w:sz w:val="24"/>
          <w:szCs w:val="24"/>
        </w:rPr>
        <w:t xml:space="preserve"> </w:t>
      </w:r>
      <w:r w:rsidRPr="0088545E">
        <w:rPr>
          <w:rFonts w:ascii="Times New Roman" w:eastAsia="Times New Roman" w:hAnsi="Times New Roman" w:cs="Times New Roman"/>
          <w:iCs/>
          <w:color w:val="000000"/>
          <w:sz w:val="24"/>
          <w:szCs w:val="24"/>
        </w:rPr>
        <w:t>конспект</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color w:val="000000"/>
          <w:sz w:val="24"/>
          <w:szCs w:val="24"/>
        </w:rPr>
        <w:t>рецензия,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выписки,</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Cs/>
          <w:color w:val="000000"/>
          <w:sz w:val="24"/>
          <w:szCs w:val="24"/>
        </w:rPr>
        <w:t>реферат</w:t>
      </w:r>
      <w:r w:rsidRPr="0088545E">
        <w:rPr>
          <w:rFonts w:ascii="Times New Roman" w:eastAsia="Times New Roman" w:hAnsi="Times New Roman" w:cs="Times New Roman"/>
          <w:color w:val="000000"/>
          <w:sz w:val="24"/>
          <w:szCs w:val="24"/>
        </w:rPr>
        <w:t xml:space="preserve"> и др.), публицистического (выступление, </w:t>
      </w:r>
      <w:r w:rsidRPr="0088545E">
        <w:rPr>
          <w:rFonts w:ascii="Times New Roman" w:eastAsia="Times New Roman" w:hAnsi="Times New Roman" w:cs="Times New Roman"/>
          <w:i/>
          <w:iCs/>
          <w:color w:val="000000"/>
          <w:sz w:val="24"/>
          <w:szCs w:val="24"/>
        </w:rPr>
        <w:t>статья,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 xml:space="preserve">интервью, очерк, отзыв </w:t>
      </w:r>
      <w:r w:rsidRPr="0088545E">
        <w:rPr>
          <w:rFonts w:ascii="Times New Roman" w:eastAsia="Times New Roman" w:hAnsi="Times New Roman" w:cs="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8545E">
        <w:rPr>
          <w:rFonts w:ascii="Times New Roman" w:eastAsia="Times New Roman" w:hAnsi="Times New Roman" w:cs="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8545E">
        <w:rPr>
          <w:rFonts w:ascii="Times New Roman" w:eastAsia="Times New Roman" w:hAnsi="Times New Roman" w:cs="Times New Roman"/>
          <w:i/>
          <w:iCs/>
          <w:color w:val="000000"/>
          <w:sz w:val="24"/>
          <w:szCs w:val="24"/>
        </w:rPr>
        <w:t>Основные признаки художественной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lastRenderedPageBreak/>
        <w:t>Основные изобразительно-выразительные средства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Текст. Признаки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Лингвистический анализ текстов различных функциональных разновидностей языка.</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Культура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Культура речи как раздел лингвистики. </w:t>
      </w:r>
      <w:r w:rsidRPr="0088545E">
        <w:rPr>
          <w:rFonts w:ascii="Times New Roman" w:eastAsia="Times New Roman" w:hAnsi="Times New Roman" w:cs="Times New Roman"/>
          <w:i/>
          <w:iCs/>
          <w:color w:val="000000"/>
          <w:sz w:val="24"/>
          <w:szCs w:val="24"/>
        </w:rPr>
        <w:t>Основные аспекты культуры речи: нормативный, коммуникативный и этический.</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Коммуникативная целесообразность, уместность, точность, ясность, выразительность речи</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r w:rsidRPr="0088545E">
        <w:rPr>
          <w:rFonts w:ascii="Times New Roman" w:eastAsia="Times New Roman" w:hAnsi="Times New Roman" w:cs="Times New Roman"/>
          <w:i/>
          <w:iCs/>
          <w:color w:val="000000"/>
          <w:sz w:val="24"/>
          <w:szCs w:val="24"/>
        </w:rPr>
        <w:t>Особенности речевого этикета в официально-деловой, научной и публицистической сферах общения.</w:t>
      </w:r>
      <w:r w:rsidRPr="0088545E">
        <w:rPr>
          <w:rFonts w:ascii="Times New Roman" w:eastAsia="Times New Roman" w:hAnsi="Times New Roman" w:cs="Times New Roman"/>
          <w:color w:val="000000"/>
          <w:sz w:val="24"/>
          <w:szCs w:val="24"/>
        </w:rPr>
        <w:t xml:space="preserve"> Культура разговорной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8545E">
        <w:rPr>
          <w:rFonts w:ascii="Times New Roman" w:eastAsia="Times New Roman" w:hAnsi="Times New Roman" w:cs="Times New Roman"/>
          <w:i/>
          <w:iCs/>
          <w:color w:val="000000"/>
          <w:sz w:val="24"/>
          <w:szCs w:val="24"/>
        </w:rPr>
        <w:t>Совершенствование орфографических и пунктуационных умений и навыков.</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Соблюдение норм литературного языка в речевой практике.</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Уместность использования языковых средств в речевом высказывании.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Углубленный уровень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 Общие сведения о языке. Основные разделы науки о языке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Основные функции языка. </w:t>
      </w:r>
      <w:r w:rsidRPr="0088545E">
        <w:rPr>
          <w:rFonts w:ascii="Times New Roman" w:eastAsia="Times New Roman" w:hAnsi="Times New Roman" w:cs="Times New Roman"/>
          <w:i/>
          <w:iCs/>
          <w:color w:val="000000"/>
          <w:sz w:val="24"/>
          <w:szCs w:val="24"/>
        </w:rPr>
        <w:t>Социальные функции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lastRenderedPageBreak/>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8545E">
        <w:rPr>
          <w:rFonts w:ascii="Times New Roman" w:eastAsia="Times New Roman" w:hAnsi="Times New Roman" w:cs="Times New Roman"/>
          <w:i/>
          <w:iCs/>
          <w:color w:val="000000"/>
          <w:sz w:val="24"/>
          <w:szCs w:val="24"/>
        </w:rPr>
        <w:t>Роль форм русского языка в становлении и развитии русского языка.</w:t>
      </w:r>
      <w:r w:rsidRPr="0088545E">
        <w:rPr>
          <w:rFonts w:ascii="Times New Roman" w:eastAsia="Times New Roman" w:hAnsi="Times New Roman" w:cs="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Речь. Речевое общение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Речевое общение как форма взаимодействия людей в процессе их познавательно-трудовой деятельности.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88545E">
        <w:rPr>
          <w:rFonts w:ascii="Times New Roman" w:eastAsia="Times New Roman" w:hAnsi="Times New Roman" w:cs="Times New Roman"/>
          <w:i/>
          <w:iCs/>
          <w:color w:val="000000"/>
          <w:sz w:val="24"/>
          <w:szCs w:val="24"/>
        </w:rPr>
        <w:t>Комплексный лингвистический анализ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88545E">
        <w:rPr>
          <w:rFonts w:ascii="Times New Roman" w:eastAsia="Times New Roman" w:hAnsi="Times New Roman" w:cs="Times New Roman"/>
          <w:i/>
          <w:iCs/>
          <w:color w:val="000000"/>
          <w:sz w:val="24"/>
          <w:szCs w:val="24"/>
        </w:rPr>
        <w:t>Выступление перед аудиторией с докладом; представление реферата, проекта на лингвистическую тему.</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lastRenderedPageBreak/>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88545E">
        <w:rPr>
          <w:rFonts w:ascii="Times New Roman" w:eastAsia="Times New Roman" w:hAnsi="Times New Roman" w:cs="Times New Roman"/>
          <w:i/>
          <w:iCs/>
          <w:color w:val="000000"/>
          <w:sz w:val="24"/>
          <w:szCs w:val="24"/>
        </w:rPr>
        <w:t xml:space="preserve"> </w:t>
      </w:r>
      <w:r w:rsidRPr="0088545E">
        <w:rPr>
          <w:rFonts w:ascii="Times New Roman" w:eastAsia="Times New Roman" w:hAnsi="Times New Roman" w:cs="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изобразительно-выразительные средства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Текст. Признаки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Информационная переработка текста. Виды преобразования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Лингвистический анализ текстов различных функциональных разновидностей языка. </w:t>
      </w:r>
      <w:r w:rsidRPr="0088545E">
        <w:rPr>
          <w:rFonts w:ascii="Times New Roman" w:eastAsia="Times New Roman" w:hAnsi="Times New Roman" w:cs="Times New Roman"/>
          <w:i/>
          <w:iCs/>
          <w:color w:val="000000"/>
          <w:sz w:val="24"/>
          <w:szCs w:val="24"/>
        </w:rPr>
        <w:t>Проведение стилистического анализа текстов разных стилей и функциональных разновидностей языка.</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Культура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lastRenderedPageBreak/>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88545E">
        <w:rPr>
          <w:rFonts w:ascii="Times New Roman" w:eastAsia="Times New Roman" w:hAnsi="Times New Roman" w:cs="Times New Roman"/>
          <w:i/>
          <w:iCs/>
          <w:color w:val="000000"/>
          <w:sz w:val="24"/>
          <w:szCs w:val="24"/>
        </w:rPr>
        <w:t xml:space="preserve">Совершенствование собственных коммуникативных способностей и культуры речи. </w:t>
      </w:r>
      <w:r w:rsidRPr="0088545E">
        <w:rPr>
          <w:rFonts w:ascii="Times New Roman" w:eastAsia="Times New Roman" w:hAnsi="Times New Roman" w:cs="Times New Roman"/>
          <w:color w:val="000000"/>
          <w:sz w:val="24"/>
          <w:szCs w:val="24"/>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88545E">
        <w:rPr>
          <w:rFonts w:ascii="Times New Roman" w:eastAsia="Times New Roman" w:hAnsi="Times New Roman" w:cs="Times New Roman"/>
          <w:i/>
          <w:iCs/>
          <w:color w:val="000000"/>
          <w:sz w:val="24"/>
          <w:szCs w:val="24"/>
        </w:rPr>
        <w:t>Разные способы редактирования текстов.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2C6166" w:rsidRPr="0088545E" w:rsidRDefault="002C6166" w:rsidP="007402F3">
      <w:pPr>
        <w:pStyle w:val="3a"/>
        <w:spacing w:line="240" w:lineRule="auto"/>
        <w:rPr>
          <w:sz w:val="24"/>
          <w:szCs w:val="24"/>
        </w:rPr>
      </w:pPr>
      <w:bookmarkStart w:id="11" w:name="_Toc435412706"/>
      <w:bookmarkStart w:id="12" w:name="_Toc453968179"/>
      <w:r w:rsidRPr="0088545E">
        <w:rPr>
          <w:sz w:val="24"/>
          <w:szCs w:val="24"/>
        </w:rPr>
        <w:t>Литература</w:t>
      </w:r>
      <w:bookmarkEnd w:id="11"/>
      <w:bookmarkEnd w:id="12"/>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88545E">
        <w:rPr>
          <w:rStyle w:val="afe"/>
          <w:rFonts w:ascii="Times New Roman" w:eastAsia="Times New Roman" w:hAnsi="Times New Roman"/>
          <w:sz w:val="24"/>
          <w:szCs w:val="24"/>
        </w:rPr>
        <w:footnoteReference w:id="6"/>
      </w:r>
      <w:r w:rsidRPr="0088545E">
        <w:rPr>
          <w:rFonts w:ascii="Times New Roman" w:eastAsia="Times New Roman" w:hAnsi="Times New Roman" w:cs="Times New Roman"/>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8545E">
        <w:rPr>
          <w:rStyle w:val="afe"/>
          <w:rFonts w:ascii="Times New Roman" w:eastAsia="Times New Roman" w:hAnsi="Times New Roman"/>
          <w:sz w:val="24"/>
          <w:szCs w:val="24"/>
        </w:rPr>
        <w:footnoteReference w:id="7"/>
      </w:r>
      <w:r w:rsidRPr="0088545E">
        <w:rPr>
          <w:rFonts w:ascii="Times New Roman" w:eastAsia="Times New Roman" w:hAnsi="Times New Roman" w:cs="Times New Roman"/>
          <w:sz w:val="24"/>
          <w:szCs w:val="24"/>
        </w:rPr>
        <w:t>.</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sz w:val="24"/>
          <w:szCs w:val="24"/>
        </w:rPr>
        <w:t>Задачи учебного предмета «Литература»:</w:t>
      </w:r>
    </w:p>
    <w:p w:rsidR="002C6166" w:rsidRPr="0088545E" w:rsidRDefault="002C6166" w:rsidP="007402F3">
      <w:pPr>
        <w:pStyle w:val="a0"/>
        <w:spacing w:line="240" w:lineRule="auto"/>
        <w:rPr>
          <w:sz w:val="24"/>
          <w:szCs w:val="24"/>
        </w:rPr>
      </w:pPr>
      <w:r w:rsidRPr="0088545E">
        <w:rPr>
          <w:sz w:val="24"/>
          <w:szCs w:val="24"/>
        </w:rPr>
        <w:lastRenderedPageBreak/>
        <w:t>получение опыта медленного чтения</w:t>
      </w:r>
      <w:r w:rsidRPr="0088545E">
        <w:rPr>
          <w:rStyle w:val="afe"/>
          <w:sz w:val="24"/>
          <w:szCs w:val="24"/>
        </w:rPr>
        <w:footnoteReference w:id="8"/>
      </w:r>
      <w:r w:rsidRPr="0088545E">
        <w:rPr>
          <w:sz w:val="24"/>
          <w:szCs w:val="24"/>
        </w:rPr>
        <w:t xml:space="preserve"> произведений русской, родной (региональной) и мировой</w:t>
      </w:r>
      <w:r w:rsidRPr="0088545E">
        <w:rPr>
          <w:sz w:val="24"/>
          <w:szCs w:val="24"/>
          <w:vertAlign w:val="superscript"/>
        </w:rPr>
        <w:t xml:space="preserve"> </w:t>
      </w:r>
      <w:r w:rsidRPr="0088545E">
        <w:rPr>
          <w:sz w:val="24"/>
          <w:szCs w:val="24"/>
        </w:rPr>
        <w:t>литературы;</w:t>
      </w:r>
    </w:p>
    <w:p w:rsidR="002C6166" w:rsidRPr="0088545E" w:rsidRDefault="002C6166" w:rsidP="007402F3">
      <w:pPr>
        <w:pStyle w:val="a0"/>
        <w:spacing w:line="240" w:lineRule="auto"/>
        <w:rPr>
          <w:sz w:val="24"/>
          <w:szCs w:val="24"/>
        </w:rPr>
      </w:pPr>
      <w:r w:rsidRPr="0088545E">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2C6166" w:rsidRPr="0088545E" w:rsidRDefault="002C6166" w:rsidP="007402F3">
      <w:pPr>
        <w:pStyle w:val="a0"/>
        <w:spacing w:line="240" w:lineRule="auto"/>
        <w:rPr>
          <w:sz w:val="24"/>
          <w:szCs w:val="24"/>
        </w:rPr>
      </w:pPr>
      <w:r w:rsidRPr="0088545E">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2C6166" w:rsidRPr="0088545E" w:rsidRDefault="002C6166" w:rsidP="007402F3">
      <w:pPr>
        <w:pStyle w:val="a0"/>
        <w:spacing w:line="240" w:lineRule="auto"/>
        <w:rPr>
          <w:sz w:val="24"/>
          <w:szCs w:val="24"/>
        </w:rPr>
      </w:pPr>
      <w:r w:rsidRPr="0088545E">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2C6166" w:rsidRPr="0088545E" w:rsidRDefault="002C6166" w:rsidP="007402F3">
      <w:pPr>
        <w:pStyle w:val="a0"/>
        <w:spacing w:line="240" w:lineRule="auto"/>
        <w:rPr>
          <w:sz w:val="24"/>
          <w:szCs w:val="24"/>
        </w:rPr>
      </w:pPr>
      <w:r w:rsidRPr="0088545E">
        <w:rPr>
          <w:sz w:val="24"/>
          <w:szCs w:val="24"/>
        </w:rPr>
        <w:t>формирование умения самостоятельно создавать тексты различных жанров (ответы на вопросы, рецензии, аннотации и др.);</w:t>
      </w:r>
    </w:p>
    <w:p w:rsidR="002C6166" w:rsidRPr="0088545E" w:rsidRDefault="002C6166" w:rsidP="007402F3">
      <w:pPr>
        <w:pStyle w:val="a0"/>
        <w:spacing w:line="240" w:lineRule="auto"/>
        <w:rPr>
          <w:sz w:val="24"/>
          <w:szCs w:val="24"/>
        </w:rPr>
      </w:pPr>
      <w:r w:rsidRPr="0088545E">
        <w:rPr>
          <w:sz w:val="24"/>
          <w:szCs w:val="24"/>
        </w:rPr>
        <w:t>овладение умением определять стратегию своего чтения;</w:t>
      </w:r>
    </w:p>
    <w:p w:rsidR="002C6166" w:rsidRPr="0088545E" w:rsidRDefault="002C6166" w:rsidP="007402F3">
      <w:pPr>
        <w:pStyle w:val="a0"/>
        <w:spacing w:line="240" w:lineRule="auto"/>
        <w:rPr>
          <w:sz w:val="24"/>
          <w:szCs w:val="24"/>
        </w:rPr>
      </w:pPr>
      <w:r w:rsidRPr="0088545E">
        <w:rPr>
          <w:sz w:val="24"/>
          <w:szCs w:val="24"/>
        </w:rPr>
        <w:t>овладение умением делать читательский выбор;</w:t>
      </w:r>
    </w:p>
    <w:p w:rsidR="002C6166" w:rsidRPr="0088545E" w:rsidRDefault="002C6166" w:rsidP="007402F3">
      <w:pPr>
        <w:pStyle w:val="a0"/>
        <w:spacing w:line="240" w:lineRule="auto"/>
        <w:rPr>
          <w:sz w:val="24"/>
          <w:szCs w:val="24"/>
        </w:rPr>
      </w:pPr>
      <w:r w:rsidRPr="0088545E">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2C6166" w:rsidRPr="0088545E" w:rsidRDefault="002C6166" w:rsidP="007402F3">
      <w:pPr>
        <w:pStyle w:val="a0"/>
        <w:spacing w:line="240" w:lineRule="auto"/>
        <w:rPr>
          <w:sz w:val="24"/>
          <w:szCs w:val="24"/>
        </w:rPr>
      </w:pPr>
      <w:r w:rsidRPr="0088545E">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2C6166" w:rsidRPr="0088545E" w:rsidRDefault="002C6166" w:rsidP="007402F3">
      <w:pPr>
        <w:pStyle w:val="a0"/>
        <w:spacing w:line="240" w:lineRule="auto"/>
        <w:rPr>
          <w:sz w:val="24"/>
          <w:szCs w:val="24"/>
        </w:rPr>
      </w:pPr>
      <w:r w:rsidRPr="0088545E">
        <w:rPr>
          <w:sz w:val="24"/>
          <w:szCs w:val="24"/>
        </w:rPr>
        <w:t>знакомство с историей литературы: русской и зарубежной литературной классикой, современным литературным процессом;</w:t>
      </w:r>
    </w:p>
    <w:p w:rsidR="002C6166" w:rsidRPr="0088545E" w:rsidRDefault="002C6166" w:rsidP="007402F3">
      <w:pPr>
        <w:pStyle w:val="a0"/>
        <w:spacing w:line="240" w:lineRule="auto"/>
        <w:rPr>
          <w:sz w:val="24"/>
          <w:szCs w:val="24"/>
        </w:rPr>
      </w:pPr>
      <w:r w:rsidRPr="0088545E">
        <w:rPr>
          <w:sz w:val="24"/>
          <w:szCs w:val="24"/>
        </w:rPr>
        <w:t>знакомство со смежными с литературой сферами искусства и научного знания (культурология, психология, социология и др.).</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sidRPr="0088545E">
        <w:rPr>
          <w:rStyle w:val="afe"/>
          <w:rFonts w:ascii="Times New Roman" w:eastAsia="Times New Roman" w:hAnsi="Times New Roman"/>
          <w:sz w:val="24"/>
          <w:szCs w:val="24"/>
        </w:rPr>
        <w:footnoteReference w:id="9"/>
      </w:r>
      <w:r w:rsidRPr="0088545E">
        <w:rPr>
          <w:rFonts w:ascii="Times New Roman" w:eastAsia="Times New Roman" w:hAnsi="Times New Roman" w:cs="Times New Roman"/>
          <w:sz w:val="24"/>
          <w:szCs w:val="24"/>
        </w:rP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w:t>
      </w:r>
      <w:r w:rsidRPr="0088545E">
        <w:rPr>
          <w:rFonts w:ascii="Times New Roman" w:eastAsia="Times New Roman" w:hAnsi="Times New Roman" w:cs="Times New Roman"/>
          <w:sz w:val="24"/>
          <w:szCs w:val="24"/>
        </w:rPr>
        <w:lastRenderedPageBreak/>
        <w:t>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Содержание программы</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w:t>
      </w:r>
      <w:r w:rsidRPr="0088545E">
        <w:rPr>
          <w:rFonts w:ascii="Times New Roman" w:eastAsia="Times New Roman" w:hAnsi="Times New Roman" w:cs="Times New Roman"/>
          <w:sz w:val="24"/>
          <w:szCs w:val="24"/>
        </w:rPr>
        <w:lastRenderedPageBreak/>
        <w:t>произведений, видя и отмечая как общее, так и различия и делая выводы о художественных особенностях того или иного произведения.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2C6166" w:rsidRPr="0088545E" w:rsidRDefault="002C6166" w:rsidP="007402F3">
      <w:pPr>
        <w:spacing w:line="240" w:lineRule="auto"/>
        <w:ind w:firstLine="700"/>
        <w:jc w:val="both"/>
        <w:rPr>
          <w:rFonts w:ascii="Times New Roman" w:hAnsi="Times New Roman" w:cs="Times New Roman"/>
          <w:spacing w:val="-4"/>
          <w:sz w:val="24"/>
          <w:szCs w:val="24"/>
        </w:rPr>
      </w:pPr>
      <w:r w:rsidRPr="0088545E">
        <w:rPr>
          <w:rFonts w:ascii="Times New Roman" w:eastAsia="Times New Roman" w:hAnsi="Times New Roman" w:cs="Times New Roman"/>
          <w:spacing w:val="-4"/>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2C6166" w:rsidRPr="0088545E" w:rsidRDefault="002C6166" w:rsidP="003A51D2">
      <w:pPr>
        <w:spacing w:line="240" w:lineRule="auto"/>
        <w:jc w:val="center"/>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Деятельность на уроке литературы</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b/>
          <w:sz w:val="24"/>
          <w:szCs w:val="24"/>
        </w:rPr>
        <w:t xml:space="preserve">Освоение стратегий чтения художественного произведения:  </w:t>
      </w:r>
      <w:r w:rsidRPr="0088545E">
        <w:rPr>
          <w:rFonts w:ascii="Times New Roman" w:eastAsia="Times New Roman" w:hAnsi="Times New Roman" w:cs="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Анализ художественного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2C6166" w:rsidRPr="0088545E" w:rsidRDefault="002C6166" w:rsidP="007402F3">
      <w:pPr>
        <w:spacing w:line="240" w:lineRule="auto"/>
        <w:jc w:val="both"/>
        <w:rPr>
          <w:rFonts w:ascii="Times New Roman" w:eastAsia="Times New Roman" w:hAnsi="Times New Roman" w:cs="Times New Roman"/>
          <w:b/>
          <w:i/>
          <w:sz w:val="24"/>
          <w:szCs w:val="24"/>
        </w:rPr>
      </w:pPr>
      <w:r w:rsidRPr="0088545E">
        <w:rPr>
          <w:rFonts w:ascii="Times New Roman" w:eastAsia="Times New Roman" w:hAnsi="Times New Roman" w:cs="Times New Roman"/>
          <w:b/>
          <w:i/>
          <w:sz w:val="24"/>
          <w:szCs w:val="24"/>
        </w:rPr>
        <w:t>Методы анализа</w:t>
      </w:r>
    </w:p>
    <w:p w:rsidR="002C6166" w:rsidRPr="0088545E" w:rsidRDefault="002C6166" w:rsidP="007402F3">
      <w:pPr>
        <w:spacing w:line="240" w:lineRule="auto"/>
        <w:ind w:firstLine="700"/>
        <w:jc w:val="both"/>
        <w:rPr>
          <w:rFonts w:ascii="Times New Roman" w:eastAsia="Times New Roman" w:hAnsi="Times New Roman" w:cs="Times New Roman"/>
          <w:i/>
          <w:sz w:val="24"/>
          <w:szCs w:val="24"/>
        </w:rPr>
      </w:pPr>
      <w:r w:rsidRPr="0088545E">
        <w:rPr>
          <w:rFonts w:ascii="Times New Roman" w:eastAsia="Times New Roman" w:hAnsi="Times New Roman" w:cs="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2C6166" w:rsidRPr="0088545E" w:rsidRDefault="002C6166" w:rsidP="007402F3">
      <w:pPr>
        <w:spacing w:line="240" w:lineRule="auto"/>
        <w:ind w:firstLine="700"/>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Работа с интерпретациями и смежными видами искусств и областями знания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w:t>
      </w:r>
      <w:r w:rsidRPr="0088545E">
        <w:rPr>
          <w:rFonts w:ascii="Times New Roman" w:hAnsi="Times New Roman" w:cs="Times New Roman"/>
          <w:sz w:val="24"/>
          <w:szCs w:val="24"/>
        </w:rPr>
        <w:t>–</w:t>
      </w:r>
      <w:r w:rsidRPr="0088545E">
        <w:rPr>
          <w:rFonts w:ascii="Times New Roman" w:eastAsia="Times New Roman" w:hAnsi="Times New Roman" w:cs="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w:t>
      </w:r>
      <w:r w:rsidRPr="0088545E">
        <w:rPr>
          <w:rFonts w:ascii="Times New Roman" w:eastAsia="Times New Roman" w:hAnsi="Times New Roman" w:cs="Times New Roman"/>
          <w:sz w:val="24"/>
          <w:szCs w:val="24"/>
        </w:rPr>
        <w:lastRenderedPageBreak/>
        <w:t xml:space="preserve">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b/>
          <w:sz w:val="24"/>
          <w:szCs w:val="24"/>
        </w:rPr>
        <w:t>Самостоятельное чтение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1731C" w:rsidRPr="0088545E" w:rsidRDefault="0081731C" w:rsidP="007402F3">
      <w:pPr>
        <w:spacing w:line="240" w:lineRule="auto"/>
        <w:jc w:val="both"/>
        <w:rPr>
          <w:rFonts w:ascii="Times New Roman" w:eastAsia="Times New Roman" w:hAnsi="Times New Roman" w:cs="Times New Roman"/>
          <w:b/>
          <w:sz w:val="24"/>
          <w:szCs w:val="24"/>
        </w:rPr>
      </w:pP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Создание собственного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8545E">
        <w:rPr>
          <w:rFonts w:ascii="Times New Roman" w:eastAsia="Times New Roman" w:hAnsi="Times New Roman" w:cs="Times New Roman"/>
          <w:i/>
          <w:sz w:val="24"/>
          <w:szCs w:val="24"/>
        </w:rPr>
        <w:t>научное сообщение</w:t>
      </w:r>
      <w:r w:rsidRPr="0088545E">
        <w:rPr>
          <w:rFonts w:ascii="Times New Roman" w:eastAsia="Times New Roman" w:hAnsi="Times New Roman" w:cs="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Использование ресурса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Учебно-методическое и материально-техническое обеспечение</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2C6166" w:rsidRPr="0088545E" w:rsidRDefault="002C6166" w:rsidP="007402F3">
      <w:pPr>
        <w:pStyle w:val="a0"/>
        <w:spacing w:line="240" w:lineRule="auto"/>
        <w:rPr>
          <w:sz w:val="24"/>
          <w:szCs w:val="24"/>
        </w:rPr>
      </w:pPr>
      <w:r w:rsidRPr="0088545E">
        <w:rPr>
          <w:sz w:val="24"/>
          <w:szCs w:val="24"/>
        </w:rPr>
        <w:t>списками рекомендуемых к изучению в школе произведений русской, родной, мировой классики;</w:t>
      </w:r>
    </w:p>
    <w:p w:rsidR="002C6166" w:rsidRPr="0088545E" w:rsidRDefault="002C6166" w:rsidP="007402F3">
      <w:pPr>
        <w:pStyle w:val="a0"/>
        <w:spacing w:line="240" w:lineRule="auto"/>
        <w:rPr>
          <w:sz w:val="24"/>
          <w:szCs w:val="24"/>
        </w:rPr>
      </w:pPr>
      <w:r w:rsidRPr="0088545E">
        <w:rPr>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2C6166" w:rsidRPr="0088545E" w:rsidRDefault="002C6166" w:rsidP="007402F3">
      <w:pPr>
        <w:pStyle w:val="a0"/>
        <w:spacing w:line="240" w:lineRule="auto"/>
        <w:rPr>
          <w:sz w:val="24"/>
          <w:szCs w:val="24"/>
        </w:rPr>
      </w:pPr>
      <w:r w:rsidRPr="0088545E">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2C6166" w:rsidRPr="0088545E" w:rsidRDefault="002C6166" w:rsidP="007402F3">
      <w:pPr>
        <w:pStyle w:val="a0"/>
        <w:spacing w:line="240" w:lineRule="auto"/>
        <w:rPr>
          <w:sz w:val="24"/>
          <w:szCs w:val="24"/>
        </w:rPr>
      </w:pPr>
      <w:r w:rsidRPr="0088545E">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2C6166" w:rsidRPr="0088545E" w:rsidRDefault="002C6166" w:rsidP="007402F3">
      <w:pPr>
        <w:pStyle w:val="a0"/>
        <w:spacing w:line="240" w:lineRule="auto"/>
        <w:rPr>
          <w:sz w:val="24"/>
          <w:szCs w:val="24"/>
        </w:rPr>
      </w:pPr>
      <w:r w:rsidRPr="0088545E">
        <w:rPr>
          <w:sz w:val="24"/>
          <w:szCs w:val="24"/>
        </w:rPr>
        <w:t>подборкой учебного материала.</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w:t>
      </w:r>
      <w:r w:rsidRPr="0088545E">
        <w:rPr>
          <w:rFonts w:ascii="Times New Roman" w:eastAsia="Times New Roman" w:hAnsi="Times New Roman" w:cs="Times New Roman"/>
          <w:sz w:val="24"/>
          <w:szCs w:val="24"/>
        </w:rPr>
        <w:lastRenderedPageBreak/>
        <w:t xml:space="preserve">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2C6166" w:rsidRPr="0088545E" w:rsidRDefault="002C6166"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Список рекомендуемых произведений и авторов к примерной программе по литературе для 10–11-х классов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А</w:t>
      </w:r>
      <w:r w:rsidRPr="0088545E">
        <w:rPr>
          <w:rFonts w:ascii="Times New Roman" w:hAnsi="Times New Roman" w:cs="Times New Roman"/>
          <w:sz w:val="24"/>
          <w:szCs w:val="24"/>
        </w:rPr>
        <w:t xml:space="preserve"> представляет собой </w:t>
      </w:r>
      <w:r w:rsidRPr="0088545E">
        <w:rPr>
          <w:rFonts w:ascii="Times New Roman" w:hAnsi="Times New Roman" w:cs="Times New Roman"/>
          <w:bCs/>
          <w:sz w:val="24"/>
          <w:szCs w:val="24"/>
        </w:rPr>
        <w:t xml:space="preserve">перечень конкретных произведений, </w:t>
      </w:r>
      <w:r w:rsidRPr="0088545E">
        <w:rPr>
          <w:rFonts w:ascii="Times New Roman" w:hAnsi="Times New Roman" w:cs="Times New Roman"/>
          <w:sz w:val="24"/>
          <w:szCs w:val="24"/>
        </w:rPr>
        <w:t xml:space="preserve">занявших в силу традиции особое место в школьном преподавании русской литературы.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В</w:t>
      </w:r>
      <w:r w:rsidRPr="0088545E">
        <w:rPr>
          <w:rFonts w:ascii="Times New Roman" w:hAnsi="Times New Roman" w:cs="Times New Roman"/>
          <w:sz w:val="24"/>
          <w:szCs w:val="24"/>
        </w:rPr>
        <w:t xml:space="preserve"> представляет собой </w:t>
      </w:r>
      <w:r w:rsidRPr="0088545E">
        <w:rPr>
          <w:rFonts w:ascii="Times New Roman" w:hAnsi="Times New Roman" w:cs="Times New Roman"/>
          <w:bCs/>
          <w:sz w:val="24"/>
          <w:szCs w:val="24"/>
        </w:rPr>
        <w:t>перечень авторов,</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С</w:t>
      </w:r>
      <w:r w:rsidRPr="0088545E">
        <w:rPr>
          <w:rFonts w:ascii="Times New Roman" w:hAnsi="Times New Roman" w:cs="Times New Roman"/>
          <w:bCs/>
          <w:sz w:val="24"/>
          <w:szCs w:val="24"/>
        </w:rPr>
        <w:t xml:space="preserve"> представляет собой перечень тем и литературных явлений,</w:t>
      </w: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88545E">
        <w:rPr>
          <w:rFonts w:ascii="Times New Roman" w:hAnsi="Times New Roman" w:cs="Times New Roman"/>
          <w:sz w:val="24"/>
          <w:szCs w:val="24"/>
        </w:rPr>
        <w:t xml:space="preserve"> список определяет содержание модулей, которые строятся вокруг важных смысловых точек литературного процесса. </w:t>
      </w:r>
      <w:r w:rsidRPr="0088545E">
        <w:rPr>
          <w:rFonts w:ascii="Times New Roman" w:hAnsi="Times New Roman" w:cs="Times New Roman"/>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Для удобства работы со списком С материал в нем разделен на 7 блоков: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lastRenderedPageBreak/>
        <w:t>Поэзия середины и второй половины XIX века</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Реализм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–ХХ века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Модернизм конца XIX – ХХ века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Литература советского времени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Современный литературный процесс</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Мировая литература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–ХХ века</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Родная (региональная) литература</w:t>
      </w:r>
    </w:p>
    <w:p w:rsidR="003A51D2"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268"/>
      </w:tblGrid>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Список А</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Список В</w:t>
            </w:r>
          </w:p>
        </w:tc>
        <w:tc>
          <w:tcPr>
            <w:tcW w:w="3268"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Список С</w:t>
            </w:r>
          </w:p>
        </w:tc>
      </w:tr>
      <w:tr w:rsidR="00802971" w:rsidRPr="0088545E" w:rsidTr="00AC559B">
        <w:tc>
          <w:tcPr>
            <w:tcW w:w="2393"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Ф.И. Тютчев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88545E">
              <w:rPr>
                <w:rFonts w:ascii="Times New Roman" w:hAnsi="Times New Roman" w:cs="Times New Roman"/>
                <w:iCs/>
                <w:sz w:val="24"/>
                <w:szCs w:val="24"/>
              </w:rPr>
              <w:t xml:space="preserve">«Не то, что мните вы, природа…», </w:t>
            </w:r>
            <w:r w:rsidRPr="0088545E">
              <w:rPr>
                <w:rFonts w:ascii="Times New Roman" w:hAnsi="Times New Roman" w:cs="Times New Roman"/>
                <w:sz w:val="24"/>
                <w:szCs w:val="24"/>
                <w:highlight w:val="white"/>
              </w:rPr>
              <w:t xml:space="preserve">«О, как убийственно мы любим...», </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«Певучесть есть в морских волнах…»,  «Умом Россию не понять…», «</w:t>
            </w:r>
            <w:r w:rsidRPr="0088545E">
              <w:rPr>
                <w:rFonts w:ascii="Times New Roman" w:hAnsi="Times New Roman" w:cs="Times New Roman"/>
                <w:sz w:val="24"/>
                <w:szCs w:val="24"/>
                <w:highlight w:val="white"/>
                <w:lang w:val="en-US"/>
              </w:rPr>
              <w:t>Silentium</w:t>
            </w:r>
            <w:r w:rsidRPr="0088545E">
              <w:rPr>
                <w:rFonts w:ascii="Times New Roman" w:hAnsi="Times New Roman" w:cs="Times New Roman"/>
                <w:sz w:val="24"/>
                <w:szCs w:val="24"/>
                <w:highlight w:val="white"/>
              </w:rPr>
              <w:t>!» и др.</w:t>
            </w:r>
          </w:p>
        </w:tc>
        <w:tc>
          <w:tcPr>
            <w:tcW w:w="3268"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Поэзия середины и второй половины </w:t>
            </w:r>
            <w:r w:rsidRPr="0088545E">
              <w:rPr>
                <w:rFonts w:ascii="Times New Roman" w:hAnsi="Times New Roman" w:cs="Times New Roman"/>
                <w:b/>
                <w:sz w:val="24"/>
                <w:szCs w:val="24"/>
                <w:lang w:val="en-US"/>
              </w:rPr>
              <w:t>XIX</w:t>
            </w:r>
            <w:r w:rsidRPr="0088545E">
              <w:rPr>
                <w:rFonts w:ascii="Times New Roman" w:hAnsi="Times New Roman" w:cs="Times New Roman"/>
                <w:b/>
                <w:sz w:val="24"/>
                <w:szCs w:val="24"/>
              </w:rPr>
              <w:t xml:space="preserve"> 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Ф.И. Тютчев</w:t>
            </w:r>
            <w:r w:rsidRPr="0088545E">
              <w:rPr>
                <w:rFonts w:ascii="Times New Roman" w:hAnsi="Times New Roman" w:cs="Times New Roman"/>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«День и ночь», </w:t>
            </w:r>
            <w:r w:rsidRPr="0088545E">
              <w:rPr>
                <w:rFonts w:ascii="Times New Roman" w:hAnsi="Times New Roman" w:cs="Times New Roman"/>
                <w:sz w:val="24"/>
                <w:szCs w:val="24"/>
              </w:rPr>
              <w:t xml:space="preserve">«Есть в осени первоначальной…», «Еще в полях белеет снег…», </w:t>
            </w:r>
            <w:r w:rsidRPr="0088545E">
              <w:rPr>
                <w:rFonts w:ascii="Times New Roman" w:hAnsi="Times New Roman" w:cs="Times New Roman"/>
                <w:sz w:val="24"/>
                <w:szCs w:val="24"/>
                <w:highlight w:val="white"/>
              </w:rPr>
              <w:t xml:space="preserve">«Предопределение»,  </w:t>
            </w:r>
            <w:r w:rsidRPr="0088545E">
              <w:rPr>
                <w:rFonts w:ascii="Times New Roman" w:hAnsi="Times New Roman" w:cs="Times New Roman"/>
                <w:sz w:val="24"/>
                <w:szCs w:val="24"/>
              </w:rPr>
              <w:t xml:space="preserve"> «С поляны коршун поднялся…»,</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«Фонтан»,  </w:t>
            </w:r>
            <w:r w:rsidRPr="0088545E">
              <w:rPr>
                <w:rFonts w:ascii="Times New Roman" w:hAnsi="Times New Roman" w:cs="Times New Roman"/>
                <w:sz w:val="24"/>
                <w:szCs w:val="24"/>
                <w:highlight w:val="white"/>
              </w:rPr>
              <w:t xml:space="preserve"> «Эти бедные селенья…» и др.</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sz w:val="24"/>
                <w:szCs w:val="24"/>
              </w:rPr>
              <w:t>А.А. Фет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Стихотворения: «На стоге сена ночью южной…»,</w:t>
            </w:r>
            <w:r w:rsidRPr="0088545E">
              <w:rPr>
                <w:rFonts w:ascii="Times New Roman" w:hAnsi="Times New Roman" w:cs="Times New Roman"/>
                <w:sz w:val="24"/>
                <w:szCs w:val="24"/>
                <w:highlight w:val="white"/>
              </w:rPr>
              <w:t xml:space="preserve">  «Одним толчком согнать ладью живую…».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А.К. Толстой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«Средь шумного бала, случайно…», «Край ты мой, родимый край...»,</w:t>
            </w:r>
            <w:r w:rsidRPr="0088545E">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Н.А.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«Внимая ужасам войны…», «Когда из мрака </w:t>
            </w:r>
            <w:r w:rsidRPr="0088545E">
              <w:rPr>
                <w:rFonts w:ascii="Times New Roman" w:hAnsi="Times New Roman" w:cs="Times New Roman"/>
                <w:sz w:val="24"/>
                <w:szCs w:val="24"/>
                <w:highlight w:val="white"/>
              </w:rPr>
              <w:lastRenderedPageBreak/>
              <w:t xml:space="preserve">заблужденья…», </w:t>
            </w:r>
            <w:r w:rsidRPr="0088545E">
              <w:rPr>
                <w:rFonts w:ascii="Times New Roman" w:hAnsi="Times New Roman" w:cs="Times New Roman"/>
                <w:sz w:val="24"/>
                <w:szCs w:val="24"/>
              </w:rPr>
              <w:t>«Накануне светлого праздника»</w:t>
            </w:r>
            <w:r w:rsidRPr="0088545E">
              <w:rPr>
                <w:rFonts w:ascii="Times New Roman" w:hAnsi="Times New Roman" w:cs="Times New Roman"/>
                <w:sz w:val="24"/>
                <w:szCs w:val="24"/>
                <w:highlight w:val="white"/>
              </w:rPr>
              <w:t>,</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highlight w:val="white"/>
              </w:rPr>
              <w:t>«Несжатая полоса»</w:t>
            </w:r>
            <w:r w:rsidRPr="0088545E">
              <w:rPr>
                <w:rFonts w:ascii="Times New Roman" w:hAnsi="Times New Roman" w:cs="Times New Roman"/>
                <w:sz w:val="24"/>
                <w:szCs w:val="24"/>
              </w:rPr>
              <w:t>,</w:t>
            </w:r>
            <w:r w:rsidRPr="0088545E">
              <w:rPr>
                <w:rFonts w:ascii="Times New Roman" w:hAnsi="Times New Roman" w:cs="Times New Roman"/>
                <w:sz w:val="24"/>
                <w:szCs w:val="24"/>
                <w:highlight w:val="white"/>
              </w:rPr>
              <w:t xml:space="preserve"> «Памяти Добролюбова», «Я не люблю иронии твоей</w:t>
            </w:r>
            <w:r w:rsidRPr="0088545E">
              <w:rPr>
                <w:rFonts w:ascii="Times New Roman" w:hAnsi="Times New Roman" w:cs="Times New Roman"/>
                <w:sz w:val="24"/>
                <w:szCs w:val="24"/>
              </w:rPr>
              <w:t>…»</w:t>
            </w:r>
          </w:p>
        </w:tc>
      </w:tr>
      <w:tr w:rsidR="00802971" w:rsidRPr="0088545E" w:rsidTr="00AC559B">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highlight w:val="white"/>
              </w:rPr>
              <w:t>А.А. Фет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Стихотворения: </w:t>
            </w:r>
            <w:r w:rsidRPr="0088545E">
              <w:rPr>
                <w:rFonts w:ascii="Times New Roman" w:hAnsi="Times New Roman" w:cs="Times New Roman"/>
                <w:sz w:val="24"/>
                <w:szCs w:val="24"/>
                <w:highlight w:val="white"/>
              </w:rPr>
              <w:t>«Еще майская ночь»,</w:t>
            </w:r>
            <w:r w:rsidRPr="0088545E">
              <w:rPr>
                <w:rFonts w:ascii="Times New Roman" w:hAnsi="Times New Roman" w:cs="Times New Roman"/>
                <w:sz w:val="24"/>
                <w:szCs w:val="24"/>
              </w:rPr>
              <w:t xml:space="preserve"> «Как беден наш язык! Хочу и не могу…»,  </w:t>
            </w:r>
            <w:r w:rsidRPr="0088545E">
              <w:rPr>
                <w:rFonts w:ascii="Times New Roman" w:hAnsi="Times New Roman" w:cs="Times New Roman"/>
                <w:sz w:val="24"/>
                <w:szCs w:val="24"/>
                <w:highlight w:val="white"/>
              </w:rPr>
              <w:t>«Сияла ночь. Луной был полон сад. Лежали…»</w:t>
            </w:r>
            <w:r w:rsidRPr="0088545E">
              <w:rPr>
                <w:rFonts w:ascii="Times New Roman" w:hAnsi="Times New Roman" w:cs="Times New Roman"/>
                <w:sz w:val="24"/>
                <w:szCs w:val="24"/>
              </w:rPr>
              <w:t>, «Учись у них – у дуба, у березы…»</w:t>
            </w:r>
            <w:r w:rsidRPr="0088545E">
              <w:rPr>
                <w:rFonts w:ascii="Times New Roman" w:hAnsi="Times New Roman" w:cs="Times New Roman"/>
                <w:iCs/>
                <w:sz w:val="24"/>
                <w:szCs w:val="24"/>
              </w:rPr>
              <w:t xml:space="preserve">, </w:t>
            </w:r>
            <w:r w:rsidRPr="0088545E">
              <w:rPr>
                <w:rFonts w:ascii="Times New Roman" w:hAnsi="Times New Roman" w:cs="Times New Roman"/>
                <w:sz w:val="24"/>
                <w:szCs w:val="24"/>
                <w:highlight w:val="white"/>
              </w:rPr>
              <w:t xml:space="preserve">«Шепот, робкое дыханье…», «Это утро, радость эта…», </w:t>
            </w:r>
            <w:r w:rsidRPr="0088545E">
              <w:rPr>
                <w:rFonts w:ascii="Times New Roman" w:hAnsi="Times New Roman" w:cs="Times New Roman"/>
                <w:sz w:val="24"/>
                <w:szCs w:val="24"/>
              </w:rPr>
              <w:t xml:space="preserve"> «Я пришел к тебе с приветом…», «Я тебе ничего не скажу…» и др.</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Н.А. Некрасов </w:t>
            </w:r>
            <w:r w:rsidRPr="0088545E">
              <w:rPr>
                <w:rFonts w:ascii="Times New Roman" w:hAnsi="Times New Roman" w:cs="Times New Roman"/>
                <w:bCs/>
                <w:sz w:val="24"/>
                <w:szCs w:val="24"/>
              </w:rPr>
              <w:t xml:space="preserve">Поэма </w:t>
            </w:r>
            <w:r w:rsidRPr="0088545E">
              <w:rPr>
                <w:rFonts w:ascii="Times New Roman" w:hAnsi="Times New Roman" w:cs="Times New Roman"/>
                <w:sz w:val="24"/>
                <w:szCs w:val="24"/>
              </w:rPr>
              <w:t>«Кому на Руси жить хорошо»</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Н.А.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r w:rsidRPr="0088545E">
              <w:rPr>
                <w:rFonts w:ascii="Times New Roman" w:hAnsi="Times New Roman" w:cs="Times New Roman"/>
                <w:sz w:val="24"/>
                <w:szCs w:val="24"/>
                <w:highlight w:val="white"/>
              </w:rPr>
              <w:t xml:space="preserve"> «Блажен незлобивый поэт…», «В дороге», «В полном разгаре страда деревенская…», «Вчерашний день, часу в шестом…»,</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 xml:space="preserve">«Мы с тобой бестолковые люди...»,  «О Муза! я у двери гроба…», «Поэт </w:t>
            </w:r>
            <w:r w:rsidRPr="0088545E">
              <w:rPr>
                <w:rFonts w:ascii="Times New Roman" w:hAnsi="Times New Roman" w:cs="Times New Roman"/>
                <w:sz w:val="24"/>
                <w:szCs w:val="24"/>
                <w:highlight w:val="white"/>
              </w:rPr>
              <w:lastRenderedPageBreak/>
              <w:t xml:space="preserve">и Гражданин», </w:t>
            </w:r>
            <w:r w:rsidRPr="0088545E">
              <w:rPr>
                <w:rFonts w:ascii="Times New Roman" w:hAnsi="Times New Roman" w:cs="Times New Roman"/>
                <w:sz w:val="24"/>
                <w:szCs w:val="24"/>
              </w:rPr>
              <w:t>«Пророк», «Родина», «Тройка»</w:t>
            </w:r>
            <w:r w:rsidRPr="0088545E">
              <w:rPr>
                <w:rFonts w:ascii="Times New Roman" w:hAnsi="Times New Roman" w:cs="Times New Roman"/>
                <w:iCs/>
                <w:sz w:val="24"/>
                <w:szCs w:val="24"/>
              </w:rPr>
              <w:t xml:space="preserve">, </w:t>
            </w:r>
            <w:r w:rsidRPr="0088545E">
              <w:rPr>
                <w:rFonts w:ascii="Times New Roman" w:hAnsi="Times New Roman" w:cs="Times New Roman"/>
                <w:sz w:val="24"/>
                <w:szCs w:val="24"/>
              </w:rPr>
              <w:t xml:space="preserve">«Размышления у парадного подъезда», </w:t>
            </w:r>
            <w:r w:rsidRPr="0088545E">
              <w:rPr>
                <w:rFonts w:ascii="Times New Roman" w:hAnsi="Times New Roman" w:cs="Times New Roman"/>
                <w:sz w:val="24"/>
                <w:szCs w:val="24"/>
                <w:highlight w:val="white"/>
              </w:rPr>
              <w:t>«Элегия» («Пускай нам говорит изменчивая мода...»),</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sz w:val="24"/>
                <w:szCs w:val="24"/>
              </w:rPr>
              <w:t>Поэма «Русские женщины»</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lastRenderedPageBreak/>
              <w:t xml:space="preserve">А.Н. Островский </w:t>
            </w:r>
            <w:r w:rsidRPr="0088545E">
              <w:rPr>
                <w:rFonts w:ascii="Times New Roman" w:hAnsi="Times New Roman" w:cs="Times New Roman"/>
                <w:sz w:val="24"/>
                <w:szCs w:val="24"/>
              </w:rPr>
              <w:t>Пьеса «Гроза»</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А.Н. Островский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«Бесприданница»</w:t>
            </w:r>
          </w:p>
        </w:tc>
        <w:tc>
          <w:tcPr>
            <w:tcW w:w="3268"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Реализм </w:t>
            </w:r>
            <w:r w:rsidRPr="0088545E">
              <w:rPr>
                <w:rFonts w:ascii="Times New Roman" w:hAnsi="Times New Roman" w:cs="Times New Roman"/>
                <w:b/>
                <w:bCs/>
                <w:sz w:val="24"/>
                <w:szCs w:val="24"/>
                <w:highlight w:val="white"/>
                <w:lang w:val="en-US"/>
              </w:rPr>
              <w:t>XIX</w:t>
            </w:r>
            <w:r w:rsidRPr="0088545E">
              <w:rPr>
                <w:rFonts w:ascii="Times New Roman" w:hAnsi="Times New Roman" w:cs="Times New Roman"/>
                <w:b/>
                <w:bCs/>
                <w:sz w:val="24"/>
                <w:szCs w:val="24"/>
                <w:highlight w:val="white"/>
              </w:rPr>
              <w:t xml:space="preserve"> – </w:t>
            </w:r>
            <w:r w:rsidRPr="0088545E">
              <w:rPr>
                <w:rFonts w:ascii="Times New Roman" w:hAnsi="Times New Roman" w:cs="Times New Roman"/>
                <w:b/>
                <w:bCs/>
                <w:sz w:val="24"/>
                <w:szCs w:val="24"/>
                <w:highlight w:val="white"/>
                <w:lang w:val="en-US"/>
              </w:rPr>
              <w:t>XX</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b/>
                <w:bCs/>
                <w:sz w:val="24"/>
                <w:szCs w:val="24"/>
              </w:rPr>
              <w:t>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А.Н. Островский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Н.А. Добролюбов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Статья «Луч света в темном царстве»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Д.И. Писарев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Статья «Мотивы русской драмы»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И.А. Гончаров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Повесть «Фрегат «Паллада», роман «Обрыв»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И.С. Тургенев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Романы «Рудин», «Накануне», повести «Первая любовь», «Гамлет Щигровского уезда», «Вешние воды», статья «Гамлет и Дон Кихот»</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Ф.М. Достоевский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Повести «Неточка Незванова», «Сон смешного человека», «Записки из подполья»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А.В. Сухово-Кобылин</w:t>
            </w:r>
            <w:r w:rsidRPr="0088545E">
              <w:rPr>
                <w:rFonts w:ascii="Times New Roman" w:hAnsi="Times New Roman" w:cs="Times New Roman"/>
                <w:bCs/>
                <w:sz w:val="24"/>
                <w:szCs w:val="24"/>
                <w:highlight w:val="white"/>
              </w:rPr>
              <w:t xml:space="preserve"> «Свадьба Кречинского»</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В.М. Гаршин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Рассказы «Красный цветок», </w:t>
            </w:r>
            <w:r w:rsidRPr="0088545E">
              <w:rPr>
                <w:rFonts w:ascii="Times New Roman" w:hAnsi="Times New Roman" w:cs="Times New Roman"/>
                <w:bCs/>
                <w:sz w:val="24"/>
                <w:szCs w:val="24"/>
              </w:rPr>
              <w:t>«Attalea princeps»</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lastRenderedPageBreak/>
              <w:t>Д.В. Григорович</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Рассказ «Гуттаперчевый мальчик» (оригинальный текст), «Прохожий» (святочный рассказ)</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Г.И. Успенский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Эссе «Выпрямила»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Рассказ «Пятница»</w:t>
            </w:r>
            <w:r w:rsidRPr="0088545E">
              <w:rPr>
                <w:rFonts w:ascii="Times New Roman" w:hAnsi="Times New Roman" w:cs="Times New Roman"/>
                <w:b/>
                <w:bCs/>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bCs/>
                <w:sz w:val="24"/>
                <w:szCs w:val="24"/>
                <w:highlight w:val="white"/>
              </w:rPr>
              <w:t>Н.Г. Чернышевский</w:t>
            </w:r>
            <w:r w:rsidRPr="0088545E">
              <w:rPr>
                <w:rFonts w:ascii="Times New Roman" w:hAnsi="Times New Roman" w:cs="Times New Roman"/>
                <w:b/>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«Что делать?»</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Статьи </w:t>
            </w:r>
            <w:r w:rsidRPr="0088545E">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Русский человек на rendez-vous. Размышления по прочтении повести г. Тургенева «Ася»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Л.Н. Толстой</w:t>
            </w:r>
            <w:r w:rsidRPr="0088545E">
              <w:rPr>
                <w:rFonts w:ascii="Times New Roman" w:hAnsi="Times New Roman" w:cs="Times New Roman"/>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Повести «Смерть Ивана Ильича», «Крейцерова соната», пьеса «Живой труп»</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 xml:space="preserve">А.П. Чехов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«Душечка», «Любовь», «Скучная история»,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sz w:val="24"/>
                <w:szCs w:val="24"/>
              </w:rPr>
              <w:t xml:space="preserve">пьеса </w:t>
            </w:r>
            <w:r w:rsidRPr="0088545E">
              <w:rPr>
                <w:rFonts w:ascii="Times New Roman" w:hAnsi="Times New Roman" w:cs="Times New Roman"/>
                <w:sz w:val="24"/>
                <w:szCs w:val="24"/>
                <w:highlight w:val="white"/>
              </w:rPr>
              <w:t>«Дядя Ваня»</w:t>
            </w:r>
            <w:r w:rsidRPr="0088545E">
              <w:rPr>
                <w:rFonts w:ascii="Times New Roman" w:hAnsi="Times New Roman" w:cs="Times New Roman"/>
                <w:sz w:val="24"/>
                <w:szCs w:val="24"/>
              </w:rPr>
              <w:t>.</w:t>
            </w:r>
            <w:r w:rsidRPr="0088545E">
              <w:rPr>
                <w:rFonts w:ascii="Times New Roman" w:hAnsi="Times New Roman" w:cs="Times New Roman"/>
                <w:b/>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В.А. Гиляровский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Книга «Москва и москвичи»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iCs/>
                <w:sz w:val="24"/>
                <w:szCs w:val="24"/>
              </w:rPr>
              <w:t>Другие региональные произведения о родном городе, крае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И.А. Бунин</w:t>
            </w:r>
            <w:r w:rsidRPr="0088545E">
              <w:rPr>
                <w:rFonts w:ascii="Times New Roman" w:hAnsi="Times New Roman" w:cs="Times New Roman"/>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highlight w:val="white"/>
              </w:rPr>
              <w:t>Рассказы</w:t>
            </w:r>
            <w:r w:rsidRPr="0088545E">
              <w:rPr>
                <w:rFonts w:ascii="Times New Roman" w:hAnsi="Times New Roman" w:cs="Times New Roman"/>
                <w:bCs/>
                <w:sz w:val="24"/>
                <w:szCs w:val="24"/>
              </w:rPr>
              <w:t xml:space="preserve">: </w:t>
            </w:r>
            <w:r w:rsidRPr="0088545E">
              <w:rPr>
                <w:rFonts w:ascii="Times New Roman" w:hAnsi="Times New Roman" w:cs="Times New Roman"/>
                <w:sz w:val="24"/>
                <w:szCs w:val="24"/>
              </w:rPr>
              <w:t>«Лапти», «Танька», «Деревня», «Суходол», «Захар Воробьев», «Иоанн Рыдалец», «Митина любовь»</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 xml:space="preserve">Статья «Миссия русской </w:t>
            </w:r>
            <w:r w:rsidRPr="0088545E">
              <w:rPr>
                <w:rFonts w:ascii="Times New Roman" w:hAnsi="Times New Roman" w:cs="Times New Roman"/>
                <w:sz w:val="24"/>
                <w:szCs w:val="24"/>
              </w:rPr>
              <w:lastRenderedPageBreak/>
              <w:t>эмиграции»</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b/>
                <w:bCs/>
                <w:sz w:val="24"/>
                <w:szCs w:val="24"/>
                <w:highlight w:val="white"/>
              </w:rPr>
              <w:t>А.И. Куприн</w:t>
            </w:r>
            <w:r w:rsidRPr="0088545E">
              <w:rPr>
                <w:rFonts w:ascii="Times New Roman" w:hAnsi="Times New Roman" w:cs="Times New Roman"/>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Рассказы и повести: «Молох», «Олеся», «Поединок», «Гранатовый браслет», «Гамбринус», «Суламифь».</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 Горький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Рассказ «Карамора», романы «Мать», «Фома Гордеев», «Дело Артамоновых»</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Б.Н. Зайцев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bCs/>
                <w:sz w:val="24"/>
                <w:szCs w:val="24"/>
              </w:rPr>
              <w:t xml:space="preserve">Повести и рассказы «Голубая звезда», </w:t>
            </w:r>
            <w:r w:rsidRPr="0088545E">
              <w:rPr>
                <w:rFonts w:ascii="Times New Roman" w:hAnsi="Times New Roman" w:cs="Times New Roman"/>
                <w:sz w:val="24"/>
                <w:szCs w:val="24"/>
                <w:shd w:val="clear" w:color="auto" w:fill="FFFFFF"/>
              </w:rPr>
              <w:t>«Моя жизнь и Диана», «Волки».</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И.С. Шмелев</w:t>
            </w:r>
            <w:r w:rsidRPr="0088545E">
              <w:rPr>
                <w:rFonts w:ascii="Times New Roman" w:hAnsi="Times New Roman" w:cs="Times New Roman"/>
                <w:bCs/>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«Человек из ресторана», книга «Лето Господне».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М.М. Зощенко</w:t>
            </w:r>
            <w:r w:rsidRPr="0088545E">
              <w:rPr>
                <w:rFonts w:ascii="Times New Roman" w:hAnsi="Times New Roman" w:cs="Times New Roman"/>
                <w:b/>
                <w:bCs/>
                <w:sz w:val="24"/>
                <w:szCs w:val="24"/>
              </w:rPr>
              <w:t>*</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А.И.Солженицын*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В.М. Шукшин*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В.Г. Распутин*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rPr>
              <w:t xml:space="preserve">В.П. Астафьев* </w:t>
            </w: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И.А. Гончаров </w:t>
            </w:r>
            <w:r w:rsidRPr="0088545E">
              <w:rPr>
                <w:rFonts w:ascii="Times New Roman" w:hAnsi="Times New Roman" w:cs="Times New Roman"/>
                <w:bCs/>
                <w:sz w:val="24"/>
                <w:szCs w:val="24"/>
                <w:highlight w:val="white"/>
              </w:rPr>
              <w:t>Роман</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«Обломов»</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И.А. Гончаров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«Обыкновенная история»</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И.С. Тургенев </w:t>
            </w:r>
            <w:r w:rsidRPr="0088545E">
              <w:rPr>
                <w:rFonts w:ascii="Times New Roman" w:hAnsi="Times New Roman" w:cs="Times New Roman"/>
                <w:bCs/>
                <w:sz w:val="24"/>
                <w:szCs w:val="24"/>
                <w:highlight w:val="white"/>
              </w:rPr>
              <w:t>Роман</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«Отцы и дети»</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И.С. Тургенев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«Дворянское гнездо»</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Ф.М. Достоевский </w:t>
            </w:r>
            <w:r w:rsidRPr="0088545E">
              <w:rPr>
                <w:rFonts w:ascii="Times New Roman" w:hAnsi="Times New Roman" w:cs="Times New Roman"/>
                <w:bCs/>
                <w:sz w:val="24"/>
                <w:szCs w:val="24"/>
                <w:highlight w:val="white"/>
              </w:rPr>
              <w:t xml:space="preserve">Роман </w:t>
            </w:r>
            <w:r w:rsidRPr="0088545E">
              <w:rPr>
                <w:rFonts w:ascii="Times New Roman" w:hAnsi="Times New Roman" w:cs="Times New Roman"/>
                <w:sz w:val="24"/>
                <w:szCs w:val="24"/>
                <w:highlight w:val="white"/>
              </w:rPr>
              <w:t>«Преступление и наказание»</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Ф.М. Достоевский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Романы «Подросток», «Идиот»</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М.Е. Салтыков-Щедрин</w:t>
            </w:r>
            <w:r w:rsidRPr="0088545E">
              <w:rPr>
                <w:rFonts w:ascii="Times New Roman" w:hAnsi="Times New Roman" w:cs="Times New Roman"/>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iCs/>
                <w:sz w:val="24"/>
                <w:szCs w:val="24"/>
              </w:rPr>
              <w:t>Романы «История одного города», «Господа Головлевы»</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Цикл «Сказки для детей изрядного возраста»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975"/>
        </w:trPr>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Н.С. Лесков</w:t>
            </w:r>
            <w:r w:rsidRPr="0088545E">
              <w:rPr>
                <w:rFonts w:ascii="Times New Roman" w:hAnsi="Times New Roman" w:cs="Times New Roman"/>
                <w:bCs/>
                <w:sz w:val="24"/>
                <w:szCs w:val="24"/>
                <w:highlight w:val="white"/>
              </w:rPr>
              <w:t xml:space="preserve"> (ГОС-2004 – 1 пр. по выбору)</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Повести и рассказы «Человек на часах», «Тупейный художник», «Левша», «Очарованный странник», «Леди Макбет Мценского уезда»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Л.Н. Толстой</w:t>
            </w:r>
            <w:r w:rsidRPr="0088545E">
              <w:rPr>
                <w:rFonts w:ascii="Times New Roman" w:hAnsi="Times New Roman" w:cs="Times New Roman"/>
                <w:sz w:val="24"/>
                <w:szCs w:val="24"/>
              </w:rPr>
              <w:t xml:space="preserve"> Роман-эпопея «Война и мир»</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Л.Н. Толстой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А.П. Чехов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highlight w:val="white"/>
              </w:rPr>
              <w:t xml:space="preserve">Пьеса </w:t>
            </w:r>
            <w:r w:rsidRPr="0088545E">
              <w:rPr>
                <w:rFonts w:ascii="Times New Roman" w:hAnsi="Times New Roman" w:cs="Times New Roman"/>
                <w:sz w:val="24"/>
                <w:szCs w:val="24"/>
                <w:highlight w:val="white"/>
              </w:rPr>
              <w:t>«Вишневый сад»</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highlight w:val="white"/>
              </w:rPr>
              <w:t xml:space="preserve">А.П. Чехов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Рассказы: «Смерть чиновника», «Тоска», «Спать хочется», </w:t>
            </w:r>
            <w:r w:rsidRPr="0088545E">
              <w:rPr>
                <w:rFonts w:ascii="Times New Roman" w:hAnsi="Times New Roman" w:cs="Times New Roman"/>
                <w:sz w:val="24"/>
                <w:szCs w:val="24"/>
                <w:highlight w:val="white"/>
              </w:rPr>
              <w:t xml:space="preserve">«Студент», «Ионыч», </w:t>
            </w:r>
            <w:r w:rsidRPr="0088545E">
              <w:rPr>
                <w:rFonts w:ascii="Times New Roman" w:hAnsi="Times New Roman" w:cs="Times New Roman"/>
                <w:sz w:val="24"/>
                <w:szCs w:val="24"/>
              </w:rPr>
              <w:t>«Человек в футляре»,</w:t>
            </w:r>
            <w:r w:rsidRPr="0088545E">
              <w:rPr>
                <w:rFonts w:ascii="Times New Roman" w:hAnsi="Times New Roman" w:cs="Times New Roman"/>
                <w:sz w:val="24"/>
                <w:szCs w:val="24"/>
                <w:highlight w:val="white"/>
              </w:rPr>
              <w:t xml:space="preserve"> «Крыжовник», «О </w:t>
            </w:r>
            <w:r w:rsidRPr="0088545E">
              <w:rPr>
                <w:rFonts w:ascii="Times New Roman" w:hAnsi="Times New Roman" w:cs="Times New Roman"/>
                <w:sz w:val="24"/>
                <w:szCs w:val="24"/>
                <w:highlight w:val="white"/>
              </w:rPr>
              <w:lastRenderedPageBreak/>
              <w:t xml:space="preserve">любви», </w:t>
            </w:r>
            <w:r w:rsidRPr="0088545E">
              <w:rPr>
                <w:rFonts w:ascii="Times New Roman" w:hAnsi="Times New Roman" w:cs="Times New Roman"/>
                <w:iCs/>
                <w:sz w:val="24"/>
                <w:szCs w:val="24"/>
                <w:highlight w:val="white"/>
              </w:rPr>
              <w:t>«</w:t>
            </w:r>
            <w:r w:rsidRPr="0088545E">
              <w:rPr>
                <w:rFonts w:ascii="Times New Roman" w:hAnsi="Times New Roman" w:cs="Times New Roman"/>
                <w:sz w:val="24"/>
                <w:szCs w:val="24"/>
                <w:highlight w:val="white"/>
              </w:rPr>
              <w:t>Дама с собачкой»</w:t>
            </w:r>
            <w:r w:rsidRPr="0088545E">
              <w:rPr>
                <w:rFonts w:ascii="Times New Roman" w:hAnsi="Times New Roman" w:cs="Times New Roman"/>
                <w:sz w:val="24"/>
                <w:szCs w:val="24"/>
              </w:rPr>
              <w:t>, «Попрыгунья»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Пьесы «Чайка», «Три сестры»</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И.А. Бунин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 xml:space="preserve">М. Горький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rPr>
              <w:t>Пьеса «На дне»</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highlight w:val="white"/>
              </w:rPr>
              <w:t xml:space="preserve">М. Горький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Рассказы: «Макар Чудра», «Старуха Изергиль», «Челкаш»</w:t>
            </w: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lastRenderedPageBreak/>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lang w:eastAsia="zh-CN"/>
              </w:rPr>
              <w:t>Поэма «Двенадцать»</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Стихотворения:</w:t>
            </w:r>
            <w:r w:rsidRPr="0088545E">
              <w:rPr>
                <w:rFonts w:ascii="Times New Roman" w:hAnsi="Times New Roman" w:cs="Times New Roman"/>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88545E">
              <w:rPr>
                <w:rFonts w:ascii="Times New Roman" w:hAnsi="Times New Roman" w:cs="Times New Roman"/>
                <w:sz w:val="24"/>
                <w:szCs w:val="24"/>
              </w:rPr>
              <w:t xml:space="preserve"> </w:t>
            </w:r>
            <w:r w:rsidRPr="0088545E">
              <w:rPr>
                <w:rFonts w:ascii="Times New Roman" w:hAnsi="Times New Roman" w:cs="Times New Roman"/>
                <w:sz w:val="24"/>
                <w:szCs w:val="24"/>
                <w:lang w:eastAsia="zh-CN"/>
              </w:rPr>
              <w:t xml:space="preserve">цикл «На поле Куликовом», «Незнакомка», </w:t>
            </w:r>
            <w:r w:rsidRPr="0088545E">
              <w:rPr>
                <w:rFonts w:ascii="Times New Roman" w:hAnsi="Times New Roman" w:cs="Times New Roman"/>
                <w:sz w:val="24"/>
                <w:szCs w:val="24"/>
              </w:rPr>
              <w:t xml:space="preserve">«Ночь, улица, фонарь, аптека…», </w:t>
            </w:r>
            <w:r w:rsidRPr="0088545E">
              <w:rPr>
                <w:rFonts w:ascii="Times New Roman" w:hAnsi="Times New Roman" w:cs="Times New Roman"/>
                <w:sz w:val="24"/>
                <w:szCs w:val="24"/>
                <w:lang w:eastAsia="zh-CN"/>
              </w:rPr>
              <w:t xml:space="preserve">«О, весна, без конца и без краю…»,   </w:t>
            </w:r>
            <w:r w:rsidRPr="0088545E">
              <w:rPr>
                <w:rFonts w:ascii="Times New Roman" w:hAnsi="Times New Roman" w:cs="Times New Roman"/>
                <w:sz w:val="24"/>
                <w:szCs w:val="24"/>
              </w:rPr>
              <w:t xml:space="preserve">«О доблестях, о подвигах, о славе…», </w:t>
            </w:r>
            <w:r w:rsidRPr="0088545E">
              <w:rPr>
                <w:rFonts w:ascii="Times New Roman" w:hAnsi="Times New Roman" w:cs="Times New Roman"/>
                <w:sz w:val="24"/>
                <w:szCs w:val="24"/>
                <w:lang w:eastAsia="zh-CN"/>
              </w:rPr>
              <w:t xml:space="preserve">«Она пришла с мороза…»; «Предчувствую Тебя. Года проходят мимо…»,  «Рожденные в года глухие…»,  «Россия», «Русь моя, жизнь моя, вместе ль нам маяться…»,  «Пушкинскому </w:t>
            </w:r>
            <w:r w:rsidRPr="0088545E">
              <w:rPr>
                <w:rFonts w:ascii="Times New Roman" w:hAnsi="Times New Roman" w:cs="Times New Roman"/>
                <w:sz w:val="24"/>
                <w:szCs w:val="24"/>
                <w:lang w:eastAsia="zh-CN"/>
              </w:rPr>
              <w:lastRenderedPageBreak/>
              <w:t>Дому», «Скифы»</w:t>
            </w:r>
            <w:r w:rsidRPr="0088545E">
              <w:rPr>
                <w:rFonts w:ascii="Times New Roman" w:hAnsi="Times New Roman" w:cs="Times New Roman"/>
                <w:b/>
                <w:sz w:val="24"/>
                <w:szCs w:val="24"/>
                <w:lang w:eastAsia="zh-CN"/>
              </w:rPr>
              <w:t xml:space="preserve"> </w:t>
            </w:r>
          </w:p>
        </w:tc>
        <w:tc>
          <w:tcPr>
            <w:tcW w:w="3268"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lastRenderedPageBreak/>
              <w:t xml:space="preserve"> </w:t>
            </w:r>
            <w:r w:rsidRPr="0088545E">
              <w:rPr>
                <w:rFonts w:ascii="Times New Roman" w:hAnsi="Times New Roman" w:cs="Times New Roman"/>
                <w:b/>
                <w:bCs/>
                <w:sz w:val="24"/>
                <w:szCs w:val="24"/>
                <w:highlight w:val="white"/>
              </w:rPr>
              <w:t xml:space="preserve">Модернизм конца </w:t>
            </w:r>
            <w:r w:rsidRPr="0088545E">
              <w:rPr>
                <w:rFonts w:ascii="Times New Roman" w:hAnsi="Times New Roman" w:cs="Times New Roman"/>
                <w:b/>
                <w:bCs/>
                <w:sz w:val="24"/>
                <w:szCs w:val="24"/>
                <w:highlight w:val="white"/>
                <w:lang w:val="en-US"/>
              </w:rPr>
              <w:t>XIX</w:t>
            </w:r>
            <w:r w:rsidRPr="0088545E">
              <w:rPr>
                <w:rFonts w:ascii="Times New Roman" w:hAnsi="Times New Roman" w:cs="Times New Roman"/>
                <w:b/>
                <w:bCs/>
                <w:sz w:val="24"/>
                <w:szCs w:val="24"/>
                <w:highlight w:val="white"/>
              </w:rPr>
              <w:t xml:space="preserve"> – ХХ 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lang w:eastAsia="zh-CN"/>
              </w:rPr>
            </w:pPr>
            <w:r w:rsidRPr="0088545E">
              <w:rPr>
                <w:rFonts w:ascii="Times New Roman" w:hAnsi="Times New Roman" w:cs="Times New Roman"/>
                <w:bCs/>
                <w:sz w:val="24"/>
                <w:szCs w:val="24"/>
                <w:highlight w:val="white"/>
              </w:rPr>
              <w:t xml:space="preserve">Стихотворения: </w:t>
            </w:r>
            <w:r w:rsidRPr="0088545E">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lang w:eastAsia="zh-CN"/>
              </w:rPr>
              <w:lastRenderedPageBreak/>
              <w:t>Поэма «Соловьиный сад»</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Л.Н. Андреев</w:t>
            </w:r>
            <w:r w:rsidRPr="0088545E">
              <w:rPr>
                <w:rFonts w:ascii="Times New Roman" w:hAnsi="Times New Roman" w:cs="Times New Roman"/>
                <w:b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и рассказы: «Большой шлем», «Красный смех», «Рассказ о семи повешенных», «Иуда Искариот», «Жизнь Василия Фивейского».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Пьеса «Жизнь человека»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В.Я. Брюсов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Стихотворения:</w:t>
            </w: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«Ассаргадон», «Грядущие гунны», «Есть что-то позорное в мощи природы...»,  «Неколебимой истине...», «Каменщик»,   «Творчество», «Родной язык». «Юному поэту», «Я»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К.Д. Бальмонт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Стихотворения</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А.А. Ахматова</w:t>
            </w:r>
            <w:r w:rsidRPr="0088545E">
              <w:rPr>
                <w:rFonts w:ascii="Times New Roman" w:hAnsi="Times New Roman" w:cs="Times New Roman"/>
                <w:sz w:val="24"/>
                <w:szCs w:val="24"/>
              </w:rPr>
              <w:t>*</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sz w:val="24"/>
                <w:szCs w:val="24"/>
              </w:rPr>
              <w:t>О.Э. Мандельштам</w:t>
            </w:r>
            <w:r w:rsidRPr="0088545E">
              <w:rPr>
                <w:rFonts w:ascii="Times New Roman" w:hAnsi="Times New Roman" w:cs="Times New Roman"/>
                <w:sz w:val="24"/>
                <w:szCs w:val="24"/>
              </w:rPr>
              <w:t>*</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Н.С. Гумилев</w:t>
            </w:r>
            <w:r w:rsidRPr="0088545E">
              <w:rPr>
                <w:rFonts w:ascii="Times New Roman" w:hAnsi="Times New Roman" w:cs="Times New Roman"/>
                <w:b/>
                <w:bCs/>
                <w:sz w:val="24"/>
                <w:szCs w:val="24"/>
              </w:rPr>
              <w:t xml:space="preserve"> </w:t>
            </w:r>
          </w:p>
          <w:p w:rsidR="00802971" w:rsidRPr="0088545E" w:rsidRDefault="00802971" w:rsidP="007402F3">
            <w:pPr>
              <w:tabs>
                <w:tab w:val="left" w:pos="1134"/>
              </w:tabs>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Стихотворения: </w:t>
            </w:r>
            <w:r w:rsidRPr="0088545E">
              <w:rPr>
                <w:rFonts w:ascii="Times New Roman" w:hAnsi="Times New Roman" w:cs="Times New Roman"/>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lang w:eastAsia="zh-CN"/>
              </w:rPr>
            </w:pPr>
            <w:r w:rsidRPr="0088545E">
              <w:rPr>
                <w:rFonts w:ascii="Times New Roman" w:hAnsi="Times New Roman" w:cs="Times New Roman"/>
                <w:b/>
                <w:sz w:val="24"/>
                <w:szCs w:val="24"/>
                <w:lang w:eastAsia="zh-CN"/>
              </w:rPr>
              <w:t>В.В. Маяковский*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lang w:eastAsia="zh-CN"/>
              </w:rPr>
            </w:pPr>
            <w:r w:rsidRPr="0088545E">
              <w:rPr>
                <w:rFonts w:ascii="Times New Roman" w:hAnsi="Times New Roman" w:cs="Times New Roman"/>
                <w:b/>
                <w:sz w:val="24"/>
                <w:szCs w:val="24"/>
                <w:lang w:eastAsia="zh-CN"/>
              </w:rPr>
              <w:lastRenderedPageBreak/>
              <w:t>В.В. Хлебников</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b/>
                <w:sz w:val="24"/>
                <w:szCs w:val="24"/>
                <w:lang w:eastAsia="zh-CN"/>
              </w:rPr>
              <w:t>М.И. Цветаева</w:t>
            </w:r>
            <w:r w:rsidRPr="0088545E">
              <w:rPr>
                <w:rFonts w:ascii="Times New Roman" w:hAnsi="Times New Roman" w:cs="Times New Roman"/>
                <w:sz w:val="24"/>
                <w:szCs w:val="24"/>
                <w:lang w:eastAsia="zh-CN"/>
              </w:rPr>
              <w:t>*</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b/>
                <w:sz w:val="24"/>
                <w:szCs w:val="24"/>
                <w:lang w:eastAsia="zh-CN"/>
              </w:rPr>
              <w:t>С.А. Есенин</w:t>
            </w:r>
            <w:r w:rsidRPr="0088545E">
              <w:rPr>
                <w:rFonts w:ascii="Times New Roman" w:hAnsi="Times New Roman" w:cs="Times New Roman"/>
                <w:sz w:val="24"/>
                <w:szCs w:val="24"/>
                <w:lang w:eastAsia="zh-CN"/>
              </w:rPr>
              <w:t>*</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В.В. Набоков*</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И.Ф. Анненский,</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К.Д. Бальмонт, А. Белый, В.Я. Брюсов, М.А. Волошин, Н.С. Гумилев, Н.А. Клюев, И. Северянин, Ф.К. Сологуб, В.В. Хлебников,</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rPr>
              <w:t>В.Ф. Ходасевич</w:t>
            </w:r>
          </w:p>
        </w:tc>
      </w:tr>
      <w:tr w:rsidR="00802971" w:rsidRPr="0088545E" w:rsidTr="00AC559B">
        <w:trPr>
          <w:trHeight w:val="415"/>
        </w:trPr>
        <w:tc>
          <w:tcPr>
            <w:tcW w:w="2393" w:type="dxa"/>
            <w:vMerge w:val="restart"/>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lastRenderedPageBreak/>
              <w:t>А.А. Ахматова</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Поэма «Реквием»</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tabs>
                <w:tab w:val="left" w:pos="1134"/>
              </w:tabs>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88545E">
              <w:rPr>
                <w:rFonts w:ascii="Times New Roman" w:hAnsi="Times New Roman" w:cs="Times New Roman"/>
                <w:sz w:val="24"/>
                <w:szCs w:val="24"/>
                <w:highlight w:val="white"/>
              </w:rPr>
              <w:t xml:space="preserve">«Мне ни к чему одические рати…», </w:t>
            </w:r>
            <w:r w:rsidRPr="0088545E">
              <w:rPr>
                <w:rFonts w:ascii="Times New Roman" w:hAnsi="Times New Roman" w:cs="Times New Roman"/>
                <w:sz w:val="24"/>
                <w:szCs w:val="24"/>
              </w:rPr>
              <w:t xml:space="preserve">«Мужество», «Муза» («Когда я ночью жду ее прихода…».) «Не с теми я, кто бросил землю…», </w:t>
            </w:r>
            <w:r w:rsidRPr="0088545E">
              <w:rPr>
                <w:rFonts w:ascii="Times New Roman" w:hAnsi="Times New Roman" w:cs="Times New Roman"/>
                <w:sz w:val="24"/>
                <w:szCs w:val="24"/>
                <w:highlight w:val="white"/>
              </w:rPr>
              <w:t xml:space="preserve">«Песня последней встречи», </w:t>
            </w:r>
            <w:r w:rsidRPr="0088545E">
              <w:rPr>
                <w:rFonts w:ascii="Times New Roman" w:hAnsi="Times New Roman" w:cs="Times New Roman"/>
                <w:sz w:val="24"/>
                <w:szCs w:val="24"/>
              </w:rPr>
              <w:t>«Сероглазый король»,</w:t>
            </w:r>
            <w:r w:rsidRPr="0088545E">
              <w:rPr>
                <w:rFonts w:ascii="Times New Roman" w:hAnsi="Times New Roman" w:cs="Times New Roman"/>
                <w:sz w:val="24"/>
                <w:szCs w:val="24"/>
                <w:highlight w:val="white"/>
              </w:rPr>
              <w:t xml:space="preserve"> «Сжала руки под темной вуалью…», </w:t>
            </w:r>
            <w:r w:rsidRPr="0088545E">
              <w:rPr>
                <w:rFonts w:ascii="Times New Roman" w:hAnsi="Times New Roman" w:cs="Times New Roman"/>
                <w:sz w:val="24"/>
                <w:szCs w:val="24"/>
              </w:rPr>
              <w:t>«Смуглый отрок бродил по аллеям…»</w:t>
            </w:r>
          </w:p>
        </w:tc>
        <w:tc>
          <w:tcPr>
            <w:tcW w:w="3268" w:type="dxa"/>
            <w:vMerge w:val="restart"/>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Литература советского времени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 «Все мы бражники здесь, блудницы…», «Перед весной бывают дни такие…», </w:t>
            </w:r>
            <w:r w:rsidRPr="0088545E">
              <w:rPr>
                <w:rFonts w:ascii="Times New Roman" w:hAnsi="Times New Roman" w:cs="Times New Roman"/>
                <w:sz w:val="24"/>
                <w:szCs w:val="24"/>
                <w:highlight w:val="white"/>
              </w:rPr>
              <w:t>«Родная земля», «Творчество»</w:t>
            </w:r>
            <w:r w:rsidRPr="0088545E">
              <w:rPr>
                <w:rFonts w:ascii="Times New Roman" w:hAnsi="Times New Roman" w:cs="Times New Roman"/>
                <w:sz w:val="24"/>
                <w:szCs w:val="24"/>
              </w:rPr>
              <w:t xml:space="preserve">, «Широк и желт вечерний свет…», </w:t>
            </w:r>
            <w:r w:rsidRPr="0088545E">
              <w:rPr>
                <w:rFonts w:ascii="Times New Roman" w:hAnsi="Times New Roman" w:cs="Times New Roman"/>
                <w:sz w:val="24"/>
                <w:szCs w:val="24"/>
                <w:highlight w:val="white"/>
              </w:rPr>
              <w:t>«Я научилась просто, мудро жить…».</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«Поэма без героя»</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С.А. Есенин</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«Клен ты мой опавший…», «Не бродить, не мять в кустах багряных…»,</w:t>
            </w:r>
            <w:r w:rsidRPr="0088545E">
              <w:rPr>
                <w:rFonts w:ascii="Times New Roman" w:hAnsi="Times New Roman" w:cs="Times New Roman"/>
                <w:sz w:val="24"/>
                <w:szCs w:val="24"/>
              </w:rPr>
              <w:t xml:space="preserve"> «Нивы сжаты, рощи голы…», «Отговорила роща </w:t>
            </w:r>
            <w:r w:rsidRPr="0088545E">
              <w:rPr>
                <w:rFonts w:ascii="Times New Roman" w:hAnsi="Times New Roman" w:cs="Times New Roman"/>
                <w:sz w:val="24"/>
                <w:szCs w:val="24"/>
              </w:rPr>
              <w:lastRenderedPageBreak/>
              <w:t xml:space="preserve">золотая…», </w:t>
            </w:r>
            <w:r w:rsidRPr="0088545E">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88545E">
              <w:rPr>
                <w:rFonts w:ascii="Times New Roman" w:hAnsi="Times New Roman" w:cs="Times New Roman"/>
                <w:sz w:val="24"/>
                <w:szCs w:val="24"/>
              </w:rPr>
              <w:t xml:space="preserve"> </w:t>
            </w:r>
            <w:r w:rsidRPr="0088545E">
              <w:rPr>
                <w:rFonts w:ascii="Times New Roman" w:hAnsi="Times New Roman" w:cs="Times New Roman"/>
                <w:bCs/>
                <w:sz w:val="24"/>
                <w:szCs w:val="24"/>
              </w:rPr>
              <w:t>«Я обманывать себя не стану…».</w:t>
            </w:r>
            <w:r w:rsidRPr="0088545E">
              <w:rPr>
                <w:rFonts w:ascii="Times New Roman" w:hAnsi="Times New Roman" w:cs="Times New Roman"/>
                <w:sz w:val="24"/>
                <w:szCs w:val="24"/>
                <w:highlight w:val="white"/>
              </w:rPr>
              <w:t xml:space="preserve"> Роман в стихах «Анна Снегина». Поэмы:</w:t>
            </w:r>
            <w:r w:rsidRPr="0088545E">
              <w:rPr>
                <w:rFonts w:ascii="Times New Roman" w:hAnsi="Times New Roman" w:cs="Times New Roman"/>
                <w:sz w:val="24"/>
                <w:szCs w:val="24"/>
              </w:rPr>
              <w:t xml:space="preserve"> «Сорокоуст»,</w:t>
            </w:r>
            <w:r w:rsidRPr="0088545E">
              <w:rPr>
                <w:rFonts w:ascii="Times New Roman" w:hAnsi="Times New Roman" w:cs="Times New Roman"/>
                <w:sz w:val="24"/>
                <w:szCs w:val="24"/>
                <w:highlight w:val="white"/>
              </w:rPr>
              <w:t xml:space="preserve"> «Черный человек»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В.В. Маяковский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Стихотворения: «Адище города», «Вам!», «Домой!», «Ода революции», </w:t>
            </w:r>
            <w:r w:rsidRPr="0088545E">
              <w:rPr>
                <w:rFonts w:ascii="Times New Roman" w:hAnsi="Times New Roman" w:cs="Times New Roman"/>
                <w:b/>
                <w:sz w:val="24"/>
                <w:szCs w:val="24"/>
              </w:rPr>
              <w:t>«</w:t>
            </w:r>
            <w:r w:rsidRPr="0088545E">
              <w:rPr>
                <w:rFonts w:ascii="Times New Roman" w:hAnsi="Times New Roman" w:cs="Times New Roman"/>
                <w:sz w:val="24"/>
                <w:szCs w:val="24"/>
              </w:rPr>
              <w:t>Прозаседавшиеся», «Разговор с фининспектором о поэзии», «Уже второй должно быть ты легла…», «Юбилейное»</w:t>
            </w:r>
            <w:r w:rsidRPr="0088545E">
              <w:rPr>
                <w:rFonts w:ascii="Times New Roman" w:hAnsi="Times New Roman" w:cs="Times New Roman"/>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Поэма: «Про это»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М.И. Цветаева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«Все повторяю первый стих…», </w:t>
            </w:r>
            <w:r w:rsidRPr="0088545E">
              <w:rPr>
                <w:rFonts w:ascii="Times New Roman" w:hAnsi="Times New Roman" w:cs="Times New Roman"/>
                <w:sz w:val="24"/>
                <w:szCs w:val="24"/>
                <w:highlight w:val="white"/>
              </w:rPr>
              <w:t>«Идешь, на меня похожий</w:t>
            </w:r>
            <w:r w:rsidRPr="0088545E">
              <w:rPr>
                <w:rFonts w:ascii="Times New Roman" w:hAnsi="Times New Roman" w:cs="Times New Roman"/>
                <w:b/>
                <w:sz w:val="24"/>
                <w:szCs w:val="24"/>
                <w:highlight w:val="white"/>
              </w:rPr>
              <w:t>»,</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«Кто создан из камня…», «Откуда такая нежность», «Попытка ревности», «Пригвождена к позорному столбу»,  «Расстояние: версты, мили…»</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Очерк «Мой Пушкин»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О.Э. Мандельштам</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Стихотворения:</w:t>
            </w:r>
            <w:r w:rsidRPr="0088545E">
              <w:rPr>
                <w:rFonts w:ascii="Times New Roman" w:hAnsi="Times New Roman" w:cs="Times New Roman"/>
                <w:sz w:val="24"/>
                <w:szCs w:val="24"/>
              </w:rPr>
              <w:t xml:space="preserve"> «Айя-София»,</w:t>
            </w:r>
            <w:r w:rsidRPr="0088545E">
              <w:rPr>
                <w:rFonts w:ascii="Times New Roman" w:hAnsi="Times New Roman" w:cs="Times New Roman"/>
                <w:sz w:val="24"/>
                <w:szCs w:val="24"/>
                <w:highlight w:val="white"/>
              </w:rPr>
              <w:t xml:space="preserve"> «За гремучую доблесть грядущих веков…»,</w:t>
            </w:r>
            <w:r w:rsidRPr="0088545E">
              <w:rPr>
                <w:rFonts w:ascii="Times New Roman" w:hAnsi="Times New Roman" w:cs="Times New Roman"/>
                <w:sz w:val="24"/>
                <w:szCs w:val="24"/>
              </w:rPr>
              <w:t xml:space="preserve"> «Лишив меня морей, разбега и разлета…», «Нет, никогда ничей я не был современник…»,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«Сумерки свободы»,</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«Я к губам подношу эту зелень…» </w:t>
            </w:r>
            <w:r w:rsidRPr="0088545E">
              <w:rPr>
                <w:rFonts w:ascii="Times New Roman" w:hAnsi="Times New Roman" w:cs="Times New Roman"/>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Б.Л. Пастернак</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«Август», «Давай ронять слова…», </w:t>
            </w:r>
            <w:r w:rsidRPr="0088545E">
              <w:rPr>
                <w:rFonts w:ascii="Times New Roman" w:hAnsi="Times New Roman" w:cs="Times New Roman"/>
                <w:sz w:val="24"/>
                <w:szCs w:val="24"/>
              </w:rPr>
              <w:lastRenderedPageBreak/>
              <w:t xml:space="preserve">«Единственные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88545E">
              <w:rPr>
                <w:rFonts w:ascii="Times New Roman" w:hAnsi="Times New Roman" w:cs="Times New Roman"/>
                <w:sz w:val="24"/>
                <w:szCs w:val="24"/>
                <w:highlight w:val="white"/>
              </w:rPr>
              <w:t>«Снег идет»</w:t>
            </w:r>
            <w:r w:rsidRPr="0088545E">
              <w:rPr>
                <w:rFonts w:ascii="Times New Roman" w:hAnsi="Times New Roman" w:cs="Times New Roman"/>
                <w:sz w:val="24"/>
                <w:szCs w:val="24"/>
              </w:rPr>
              <w:t>, «Столетье с лишним – не вчера…»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Роман «Доктор Живаго»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М.А. Булгаков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b/>
                <w:iCs/>
                <w:sz w:val="24"/>
                <w:szCs w:val="24"/>
              </w:rPr>
              <w:t>А.П. Платонов</w:t>
            </w:r>
            <w:r w:rsidRPr="0088545E">
              <w:rPr>
                <w:rFonts w:ascii="Times New Roman" w:hAnsi="Times New Roman" w:cs="Times New Roman"/>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Рассказы и повести: «Река Потудань», «Сокровенный человек», «Мусорный ветер»</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М.А. Шолохов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«Поднятая целина».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Книга рассказов «Донские рассказы»</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В.В. Набоков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Романы «Машенька», «Защита Лужина»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М.М. Зощенко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rPr>
              <w:t xml:space="preserve">Рассказы: </w:t>
            </w:r>
            <w:r w:rsidRPr="0088545E">
              <w:rPr>
                <w:rFonts w:ascii="Times New Roman" w:hAnsi="Times New Roman" w:cs="Times New Roman"/>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 xml:space="preserve">И.Э. Бабель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lastRenderedPageBreak/>
              <w:t>Книга рассказов «Конармия»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 xml:space="preserve">А.А. Фадеев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Романы «Разгром», «Молодая гвардия»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И. Ильф, Е. Петров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Романы «12 стульев», «Золотой теленок»</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Н.Р. Эрдман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«Самоубийца»</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 xml:space="preserve">А.Н. Островский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«Как закалялась сталь»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Повесть «Раковый корпус», статья «Жить не по лжи»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В.Т. Шаламов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«Сгущенное молоко», «Татарский мулла и чистый воздух», «Васька Денисов, похититель свиней», «Выходной день»</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В.М. Шукшин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iCs/>
                <w:sz w:val="24"/>
                <w:szCs w:val="24"/>
                <w:highlight w:val="white"/>
              </w:rPr>
              <w:t>Рассказы «Верую», «Крепкий мужик», «Сапожки», «Танцующий Шива»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Н.А. Заболоцкий</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А.Т. Твардовский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«В тот день, когда окончилась война…», </w:t>
            </w:r>
            <w:r w:rsidRPr="0088545E">
              <w:rPr>
                <w:rFonts w:ascii="Times New Roman" w:hAnsi="Times New Roman" w:cs="Times New Roman"/>
                <w:sz w:val="24"/>
                <w:szCs w:val="24"/>
                <w:highlight w:val="white"/>
              </w:rPr>
              <w:lastRenderedPageBreak/>
              <w:t>«Вся суть в одном-единственном завете…»,</w:t>
            </w:r>
            <w:r w:rsidRPr="0088545E">
              <w:rPr>
                <w:rFonts w:ascii="Times New Roman" w:hAnsi="Times New Roman" w:cs="Times New Roman"/>
                <w:sz w:val="24"/>
                <w:szCs w:val="24"/>
              </w:rPr>
              <w:t xml:space="preserve"> «Дробится рваный цоколь монумента...»,</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«О сущем»,</w:t>
            </w:r>
            <w:r w:rsidRPr="0088545E">
              <w:rPr>
                <w:rFonts w:ascii="Times New Roman" w:hAnsi="Times New Roman" w:cs="Times New Roman"/>
                <w:sz w:val="24"/>
                <w:szCs w:val="24"/>
                <w:highlight w:val="white"/>
              </w:rPr>
              <w:t xml:space="preserve"> «Памяти матери», «Я знаю, никакой моей вины…»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И.А. Бродский</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highlight w:val="white"/>
              </w:rPr>
              <w:t>Нобелевская лекция</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Н.М. Рубцов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Стихотворения:</w:t>
            </w:r>
            <w:r w:rsidRPr="0088545E">
              <w:rPr>
                <w:rFonts w:ascii="Times New Roman" w:hAnsi="Times New Roman" w:cs="Times New Roman"/>
                <w:sz w:val="24"/>
                <w:szCs w:val="24"/>
              </w:rPr>
              <w:t xml:space="preserve"> «В горнице», </w:t>
            </w:r>
            <w:r w:rsidRPr="0088545E">
              <w:rPr>
                <w:rFonts w:ascii="Times New Roman" w:hAnsi="Times New Roman" w:cs="Times New Roman"/>
                <w:sz w:val="24"/>
                <w:szCs w:val="24"/>
                <w:highlight w:val="white"/>
              </w:rPr>
              <w:t xml:space="preserve">«Видения на холме», </w:t>
            </w:r>
            <w:r w:rsidRPr="0088545E">
              <w:rPr>
                <w:rFonts w:ascii="Times New Roman" w:hAnsi="Times New Roman" w:cs="Times New Roman"/>
                <w:sz w:val="24"/>
                <w:szCs w:val="24"/>
              </w:rPr>
              <w:t>«Звезда полей»,</w:t>
            </w:r>
            <w:r w:rsidRPr="0088545E">
              <w:rPr>
                <w:rFonts w:ascii="Times New Roman" w:hAnsi="Times New Roman" w:cs="Times New Roman"/>
                <w:sz w:val="24"/>
                <w:szCs w:val="24"/>
                <w:highlight w:val="white"/>
              </w:rPr>
              <w:t xml:space="preserve"> «Зимняя песня»</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«Привет, Россия, родина моя!..»,</w:t>
            </w:r>
            <w:r w:rsidRPr="0088545E">
              <w:rPr>
                <w:rFonts w:ascii="Times New Roman" w:hAnsi="Times New Roman" w:cs="Times New Roman"/>
                <w:sz w:val="24"/>
                <w:szCs w:val="24"/>
              </w:rPr>
              <w:t xml:space="preserve"> «Тихая моя родина!», </w:t>
            </w:r>
            <w:r w:rsidRPr="0088545E">
              <w:rPr>
                <w:rFonts w:ascii="Times New Roman" w:hAnsi="Times New Roman" w:cs="Times New Roman"/>
                <w:sz w:val="24"/>
                <w:szCs w:val="24"/>
                <w:highlight w:val="white"/>
              </w:rPr>
              <w:t>«Русский огонек», «Стихи»</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Проза второй половины ХХ века</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Ф.А. Абрамов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sz w:val="24"/>
                <w:szCs w:val="24"/>
              </w:rPr>
              <w:t>Роман «Братья и сестры»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sz w:val="24"/>
                <w:szCs w:val="24"/>
              </w:rPr>
              <w:t>Ч.Т. Айтматов</w:t>
            </w:r>
            <w:r w:rsidRPr="0088545E">
              <w:rPr>
                <w:rFonts w:ascii="Times New Roman" w:hAnsi="Times New Roman" w:cs="Times New Roman"/>
                <w:b/>
                <w:bCs/>
                <w:sz w:val="24"/>
                <w:szCs w:val="24"/>
              </w:rPr>
              <w:t xml:space="preserve"> </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«Пегий пес, бегущий краем моря», «Белый пароход», «Прощай, Гюльсары»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В.П. Аксёнов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rPr>
              <w:t xml:space="preserve">Повести «Апельсины из Марокко», «Затоваренная бочкотара»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В.П. Астафьев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Роман «Царь-рыба». Повести: «Веселый солдат», «Пастух и пастушка»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lastRenderedPageBreak/>
              <w:t>В.И. Белов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«Привычное дело», книга «Лад»</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А.Г. Битов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Книга очерков «Уроки Армении»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В.В. Быков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«Знак беды», «Обелиск», «Сотников»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Б.Л. Васильев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«А зори здесь тихие», «В списках не значился», «Завтра была война»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Г.Н. Владимов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«Верный Руслан», роман «Генерал и его армия»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Войнович</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«Жизнь и необычайные приключения солдата Ивана Чонкина», «Москва 2042»</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В.С. Гроссман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Роман «Жизнь и судьба»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С.Д. Довлатов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Книги «Зона», «Чемодан», «Заповедник»</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Ю.О. Домбровский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«Факультет ненужных вещей»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Ф.А. Искандер</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«Детство Чика», «Сандро из Чегема», «Кролики и удавы»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Ю.П. Казаков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Рассказ «Во сне ты горько плакал»</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В.Л. Кондратьев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lastRenderedPageBreak/>
              <w:t>Повесть «Сашка»</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Е.И. Носов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sz w:val="24"/>
                <w:szCs w:val="24"/>
              </w:rPr>
              <w:t>Повесть «Усвятские шлемоносцы»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Б.Ш. Окуджава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«Будь здоров, школяр!»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«В окопах Сталинграда»</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В.Г. Распутин</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и повести: «Деньги для Марии», «Живи и помни», «Прощание с Матерой».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А.Д. Синявский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Рассказ «Пхенц»</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А. и Б. Стругацкие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Романы: «Трудно быть богом», «Улитка на склоне»</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Ю.В. Трифонов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«Обмен»</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В.Ф. Тендряков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«Пара гнедых», «Хлеб для собаки»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Г.Н. Щербакова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Повесть «Вам и не снилось»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Драматургия второй  половины ХХ века: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А.Н. Арбузов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Пьеса «Жестокие игры»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А.В. Вампилов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Пьесы «Старший сын», «Утиная охота»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lastRenderedPageBreak/>
              <w:t>А.М. Володин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Пьеса «Назначение»</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В.С. Розов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Пьеса «Гнездо глухаря»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М.М. Рощин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Пьеса «Валентин и Валентина»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u w:val="single"/>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Поэзия второй половины XX века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 Ахмадулина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А.А. Вознесенский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 Высоцкий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Е.А. Евтушенко</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Ю.П. Кузнецов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А.С. Кушнер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Ю.Д. Левитанский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Л.Н. Мартынов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Вс.Н.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Б.Ш. Окуджава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Д.С. Самойлов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Г.В. Сапгир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 Слуцкий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Соколов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В.А. Солоухин</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А.А. Тарковский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О.Г. Чухонцев</w:t>
            </w: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highlight w:val="white"/>
              </w:rPr>
              <w:t>С.А. Есенин</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sz w:val="24"/>
                <w:szCs w:val="24"/>
              </w:rPr>
              <w:t xml:space="preserve">Стихотворения: «Гой ты, Русь моя родная…», </w:t>
            </w:r>
            <w:r w:rsidRPr="0088545E">
              <w:rPr>
                <w:rFonts w:ascii="Times New Roman" w:hAnsi="Times New Roman" w:cs="Times New Roman"/>
                <w:bCs/>
                <w:sz w:val="24"/>
                <w:szCs w:val="24"/>
              </w:rPr>
              <w:t xml:space="preserve">«Да! Теперь решено. Без возврата…», «До свиданья, друг мой, до свиданья!..», «Не жалею, не зову, </w:t>
            </w:r>
            <w:r w:rsidRPr="0088545E">
              <w:rPr>
                <w:rFonts w:ascii="Times New Roman" w:hAnsi="Times New Roman" w:cs="Times New Roman"/>
                <w:bCs/>
                <w:sz w:val="24"/>
                <w:szCs w:val="24"/>
              </w:rPr>
              <w:lastRenderedPageBreak/>
              <w:t xml:space="preserve">не плачу…»,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«Песнь о собаке», </w:t>
            </w:r>
            <w:r w:rsidRPr="0088545E">
              <w:rPr>
                <w:rFonts w:ascii="Times New Roman" w:hAnsi="Times New Roman" w:cs="Times New Roman"/>
                <w:sz w:val="24"/>
                <w:szCs w:val="24"/>
                <w:highlight w:val="white"/>
              </w:rPr>
              <w:t>«Письмо к женщине», «Письмо матери», «Собаке Качалова», «Шаганэ ты моя, Шаганэ…»,</w:t>
            </w:r>
            <w:r w:rsidRPr="0088545E">
              <w:rPr>
                <w:rFonts w:ascii="Times New Roman" w:hAnsi="Times New Roman" w:cs="Times New Roman"/>
                <w:sz w:val="24"/>
                <w:szCs w:val="24"/>
              </w:rPr>
              <w:t xml:space="preserve"> </w:t>
            </w:r>
            <w:r w:rsidRPr="0088545E">
              <w:rPr>
                <w:rFonts w:ascii="Times New Roman" w:hAnsi="Times New Roman" w:cs="Times New Roman"/>
                <w:bCs/>
                <w:sz w:val="24"/>
                <w:szCs w:val="24"/>
              </w:rPr>
              <w:t>«Я последний поэт деревни…»</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В.В. Маяковский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b/>
                <w:sz w:val="24"/>
                <w:szCs w:val="24"/>
              </w:rPr>
              <w:t>«</w:t>
            </w:r>
            <w:r w:rsidRPr="0088545E">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88545E">
              <w:rPr>
                <w:rFonts w:ascii="Times New Roman" w:hAnsi="Times New Roman" w:cs="Times New Roman"/>
                <w:sz w:val="24"/>
                <w:szCs w:val="24"/>
                <w:highlight w:val="white"/>
              </w:rPr>
              <w:t>«Лиличка!»,</w:t>
            </w:r>
            <w:r w:rsidRPr="0088545E">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Поэма «Облако в штанах»,</w:t>
            </w:r>
            <w:r w:rsidRPr="0088545E">
              <w:rPr>
                <w:rFonts w:ascii="Times New Roman" w:hAnsi="Times New Roman" w:cs="Times New Roman"/>
                <w:b/>
                <w:sz w:val="24"/>
                <w:szCs w:val="24"/>
                <w:highlight w:val="white"/>
              </w:rPr>
              <w:t xml:space="preserve"> </w:t>
            </w:r>
            <w:r w:rsidRPr="0088545E">
              <w:rPr>
                <w:rFonts w:ascii="Times New Roman" w:hAnsi="Times New Roman" w:cs="Times New Roman"/>
                <w:sz w:val="24"/>
                <w:szCs w:val="24"/>
                <w:highlight w:val="white"/>
              </w:rPr>
              <w:t>«Первое вступление к поэме «Во весь голос»</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r>
      <w:tr w:rsidR="00802971" w:rsidRPr="0088545E" w:rsidTr="00AC559B">
        <w:trPr>
          <w:trHeight w:val="2760"/>
        </w:trPr>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М.И. Цветаева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«Генералам двенадцатого года», </w:t>
            </w:r>
            <w:r w:rsidRPr="0088545E">
              <w:rPr>
                <w:rFonts w:ascii="Times New Roman" w:hAnsi="Times New Roman" w:cs="Times New Roman"/>
                <w:sz w:val="24"/>
                <w:szCs w:val="24"/>
                <w:highlight w:val="white"/>
              </w:rPr>
              <w:t xml:space="preserve">«Мне нравится, что вы больны не мной…», «Моим стихам, написанным так рано…», «О сколько их упало в эту бездну…», </w:t>
            </w:r>
            <w:r w:rsidRPr="0088545E">
              <w:rPr>
                <w:rFonts w:ascii="Times New Roman" w:hAnsi="Times New Roman" w:cs="Times New Roman"/>
                <w:sz w:val="24"/>
                <w:szCs w:val="24"/>
              </w:rPr>
              <w:t xml:space="preserve">«О, слезы на глазах…».   </w:t>
            </w:r>
            <w:r w:rsidRPr="0088545E">
              <w:rPr>
                <w:rFonts w:ascii="Times New Roman" w:hAnsi="Times New Roman" w:cs="Times New Roman"/>
                <w:sz w:val="24"/>
                <w:szCs w:val="24"/>
                <w:highlight w:val="white"/>
              </w:rPr>
              <w:t>«Стихи к Блоку» («Имя твое – птица в руке…»), «Тоска по родине! Давно…»</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О.Э. Мандельштам</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«Бессонница. Гомер. Тугие паруса…», </w:t>
            </w:r>
            <w:r w:rsidRPr="0088545E">
              <w:rPr>
                <w:rFonts w:ascii="Times New Roman" w:hAnsi="Times New Roman" w:cs="Times New Roman"/>
                <w:sz w:val="24"/>
                <w:szCs w:val="24"/>
              </w:rPr>
              <w:t xml:space="preserve"> «Мы живем под собою не чуя страны…», </w:t>
            </w:r>
            <w:r w:rsidRPr="0088545E">
              <w:rPr>
                <w:rFonts w:ascii="Times New Roman" w:hAnsi="Times New Roman" w:cs="Times New Roman"/>
                <w:sz w:val="24"/>
                <w:szCs w:val="24"/>
                <w:highlight w:val="white"/>
              </w:rPr>
              <w:t xml:space="preserve"> «Я вернулся в мой город, знакомый до слез…», «Я не слыхал рассказов Оссиана…»,  «</w:t>
            </w:r>
            <w:r w:rsidRPr="0088545E">
              <w:rPr>
                <w:rFonts w:ascii="Times New Roman" w:hAnsi="Times New Roman" w:cs="Times New Roman"/>
                <w:sz w:val="24"/>
                <w:szCs w:val="24"/>
                <w:highlight w:val="white"/>
                <w:lang w:val="en-US"/>
              </w:rPr>
              <w:t>Notre</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highlight w:val="white"/>
                <w:lang w:val="en-US"/>
              </w:rPr>
              <w:t>Dame</w:t>
            </w:r>
            <w:r w:rsidRPr="0088545E">
              <w:rPr>
                <w:rFonts w:ascii="Times New Roman" w:hAnsi="Times New Roman" w:cs="Times New Roman"/>
                <w:sz w:val="24"/>
                <w:szCs w:val="24"/>
                <w:highlight w:val="white"/>
              </w:rPr>
              <w:t>»</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Б.Л. Пастернак</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 Стихотворения: </w:t>
            </w:r>
            <w:r w:rsidRPr="0088545E">
              <w:rPr>
                <w:rFonts w:ascii="Times New Roman" w:hAnsi="Times New Roman" w:cs="Times New Roman"/>
                <w:sz w:val="24"/>
                <w:szCs w:val="24"/>
              </w:rPr>
              <w:t>«Быть знаменитым некрасиво…»,</w:t>
            </w:r>
            <w:r w:rsidRPr="0088545E">
              <w:rPr>
                <w:rFonts w:ascii="Times New Roman" w:hAnsi="Times New Roman" w:cs="Times New Roman"/>
                <w:sz w:val="24"/>
                <w:szCs w:val="24"/>
                <w:highlight w:val="white"/>
              </w:rPr>
              <w:t xml:space="preserve"> «Во всем мне хочется дойти…», «Гамлет», </w:t>
            </w:r>
            <w:r w:rsidRPr="0088545E">
              <w:rPr>
                <w:rFonts w:ascii="Times New Roman" w:hAnsi="Times New Roman" w:cs="Times New Roman"/>
                <w:sz w:val="24"/>
                <w:szCs w:val="24"/>
              </w:rPr>
              <w:t xml:space="preserve">«Марбург», </w:t>
            </w:r>
            <w:r w:rsidRPr="0088545E">
              <w:rPr>
                <w:rFonts w:ascii="Times New Roman" w:hAnsi="Times New Roman" w:cs="Times New Roman"/>
                <w:sz w:val="24"/>
                <w:szCs w:val="24"/>
                <w:highlight w:val="white"/>
              </w:rPr>
              <w:t xml:space="preserve">«Зимняя ночь», «Февраль. Достать чернил </w:t>
            </w:r>
            <w:r w:rsidRPr="0088545E">
              <w:rPr>
                <w:rFonts w:ascii="Times New Roman" w:hAnsi="Times New Roman" w:cs="Times New Roman"/>
                <w:sz w:val="24"/>
                <w:szCs w:val="24"/>
                <w:highlight w:val="white"/>
              </w:rPr>
              <w:lastRenderedPageBreak/>
              <w:t>и плакать!..»</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 xml:space="preserve">Е.И. Замятин </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highlight w:val="white"/>
                <w:lang w:eastAsia="ru-RU"/>
              </w:rPr>
            </w:pPr>
            <w:r w:rsidRPr="0088545E">
              <w:rPr>
                <w:rFonts w:ascii="Times New Roman" w:hAnsi="Times New Roman" w:cs="Times New Roman"/>
                <w:bCs/>
                <w:sz w:val="24"/>
                <w:szCs w:val="24"/>
                <w:highlight w:val="white"/>
              </w:rPr>
              <w:t>Роман «Мы»</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rPr>
          <w:trHeight w:val="1653"/>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М.А. Булгаков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sz w:val="24"/>
                <w:szCs w:val="24"/>
              </w:rPr>
              <w:t>Повесть «Собачье сердце»</w:t>
            </w:r>
            <w:r w:rsidRPr="0088545E">
              <w:rPr>
                <w:rFonts w:ascii="Times New Roman" w:hAnsi="Times New Roman" w:cs="Times New Roman"/>
                <w:sz w:val="24"/>
                <w:szCs w:val="24"/>
                <w:highlight w:val="white"/>
              </w:rPr>
              <w:t xml:space="preserve"> Романы «Белая гвардия»</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«Мастер и Маргарита»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104"/>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Cs/>
                <w:i/>
                <w:iCs/>
                <w:color w:val="404040"/>
                <w:sz w:val="24"/>
                <w:szCs w:val="24"/>
                <w:highlight w:val="white"/>
                <w:lang w:eastAsia="ru-RU"/>
              </w:rPr>
            </w:pPr>
            <w:r w:rsidRPr="0088545E">
              <w:rPr>
                <w:rFonts w:ascii="Times New Roman" w:hAnsi="Times New Roman" w:cs="Times New Roman"/>
                <w:b/>
                <w:bCs/>
                <w:sz w:val="24"/>
                <w:szCs w:val="24"/>
                <w:highlight w:val="white"/>
              </w:rPr>
              <w:t xml:space="preserve">А.П. Платонов.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iCs/>
                <w:sz w:val="24"/>
                <w:szCs w:val="24"/>
              </w:rPr>
              <w:t>Рассказы и повести: «В прекрасном и яростном мире», «Котлован», «Возвращение»</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761"/>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М.А. Шолохов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sz w:val="24"/>
                <w:szCs w:val="24"/>
                <w:highlight w:val="white"/>
              </w:rPr>
              <w:t xml:space="preserve">Роман-эпопея «Тихий Дон» </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623"/>
        </w:trPr>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caps/>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i/>
                <w:iCs/>
                <w:color w:val="404040"/>
                <w:sz w:val="24"/>
                <w:szCs w:val="24"/>
                <w:highlight w:val="white"/>
                <w:lang w:eastAsia="ru-RU"/>
              </w:rPr>
            </w:pPr>
            <w:r w:rsidRPr="0088545E">
              <w:rPr>
                <w:rFonts w:ascii="Times New Roman" w:hAnsi="Times New Roman" w:cs="Times New Roman"/>
                <w:b/>
                <w:sz w:val="24"/>
                <w:szCs w:val="24"/>
                <w:highlight w:val="white"/>
              </w:rPr>
              <w:t>В.В. Набоков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«Облако, озеро, башня», «Весна в Фиальте»</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yellow"/>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val="restart"/>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lastRenderedPageBreak/>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Рассказ «Матренин двор»</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Книга «Архипелаг ГУЛаг»</w:t>
            </w:r>
            <w:r w:rsidRPr="0088545E">
              <w:rPr>
                <w:rFonts w:ascii="Times New Roman" w:hAnsi="Times New Roman" w:cs="Times New Roman"/>
                <w:b/>
                <w:sz w:val="24"/>
                <w:szCs w:val="24"/>
                <w:highlight w:val="white"/>
              </w:rPr>
              <w:t xml:space="preserve"> </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661" w:type="dxa"/>
            <w:tcBorders>
              <w:bottom w:val="single" w:sz="4" w:space="0" w:color="auto"/>
            </w:tcBorders>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rPr>
              <w:t>В.Т. Шаламов</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Рассказы: «На представку», «Серафим», «Красный крест», «Тифозный карантин», «Последний бой майора Пугачева»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vMerge/>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И.А. Бродский</w:t>
            </w:r>
          </w:p>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bCs/>
                <w:sz w:val="24"/>
                <w:szCs w:val="24"/>
                <w:highlight w:val="white"/>
              </w:rPr>
              <w:t xml:space="preserve">Стихотворения: </w:t>
            </w:r>
            <w:r w:rsidRPr="0088545E">
              <w:rPr>
                <w:rFonts w:ascii="Times New Roman" w:hAnsi="Times New Roman" w:cs="Times New Roman"/>
                <w:sz w:val="24"/>
                <w:szCs w:val="24"/>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В.М. Шукшин</w:t>
            </w:r>
          </w:p>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iCs/>
                <w:sz w:val="24"/>
                <w:szCs w:val="24"/>
                <w:highlight w:val="white"/>
              </w:rPr>
              <w:t>Рассказы «Срезал», «Забуксовал», «Чудик»</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268"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Современный литературный процесс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Б.Акунин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«Азазель»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С. Алексиевич</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lastRenderedPageBreak/>
              <w:t>Книги «У войны не женское лицо», «Цинковые мальчики»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Д.Л. Быков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Стихотворения, рассказы, Лекции о русской литературе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Э.Веркин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«Облачный полк»</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Б.П. Екимов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Повесть «Пиночет»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А.В. Иванов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Романы: «Сердце Пармы», «Золото бунта»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 Маканин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«Кавказский пленный»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В.О. Пелевин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«Затворник и Шестипалый», книга «Жизнь насекомых»</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М. Петросян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«Дом, в котором…»</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Л.С. Петрушевская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«Новые робинзоны», «Свой круг», «Гигиена»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З. Прилепин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«Санькя»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В.А. Пьецух</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«Шкаф»</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Д.И. Рубина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«На солнечной стороне улицы», «Я и ты под персиковыми облаками»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О.А. Славникова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Рассказ «Сестры </w:t>
            </w:r>
            <w:r w:rsidRPr="0088545E">
              <w:rPr>
                <w:rFonts w:ascii="Times New Roman" w:hAnsi="Times New Roman" w:cs="Times New Roman"/>
                <w:bCs/>
                <w:sz w:val="24"/>
                <w:szCs w:val="24"/>
              </w:rPr>
              <w:lastRenderedPageBreak/>
              <w:t>Черепановы»</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«2017»</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Т.Н. Толстая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«Поэт и муза», «Серафим», «На золотом крыльце сидели».</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«Кысь»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Л.Е. Улицкая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повесть «Сонечка»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Е.С. Чижова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«Крошки Цахес»</w:t>
            </w:r>
          </w:p>
        </w:tc>
      </w:tr>
      <w:tr w:rsidR="00802971" w:rsidRPr="0088545E" w:rsidTr="00AC559B">
        <w:tc>
          <w:tcPr>
            <w:tcW w:w="2393"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268" w:type="dxa"/>
            <w:shd w:val="clear" w:color="auto" w:fill="auto"/>
          </w:tcPr>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Мировая литература </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 Аполлинер</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О. Бальзак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Романы «Гобсек», «Шагреневая кожа»</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Г. Белль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Роман «Глазами клоуна»</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Ш. Бодлер</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Р. Брэдбери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«451 градус по Фаренгейту»</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П. Верлен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Э. Верхарн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У. Голдинг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«Повелитель мух»</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Ч. Диккенс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«Лавка древностей», «Рождественская история»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lastRenderedPageBreak/>
              <w:t xml:space="preserve">Г. Ибсен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Пьеса «Нора»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А. Камю</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Повесть «Посторонний»</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Ф. Кафка</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Рассказ «Превращение»</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Х. Ли</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«Убить пересмешника»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Г.Г. Маркес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«Сто лет одиночества»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М. Метерлинк</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«Слепые»</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де Мопассан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«Милый друг»</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У.С. Моэм</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«Театр»</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Д. Оруэлл</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«1984»</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Э.М. Ремарк</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Романы «На западном фронте без перемен», «Три товарища»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А. Рембо</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P.M. Рильке</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Д. Селлинджер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«Над пропастью во ржи»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 Старк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Повести: «Чудаки и зануды», </w:t>
            </w:r>
            <w:r w:rsidRPr="0088545E">
              <w:rPr>
                <w:rFonts w:ascii="Times New Roman" w:hAnsi="Times New Roman" w:cs="Times New Roman"/>
                <w:sz w:val="24"/>
                <w:szCs w:val="24"/>
              </w:rPr>
              <w:lastRenderedPageBreak/>
              <w:t>«Пусть танцуют белые медведи»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Ф. Стендаль</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«Пармская обитель»</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Уэллс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«Машина времени»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Флобер</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Роман «Мадам Бовари» </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О. Хаксли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Роман  «О дивный новый мир»,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Э. Хемингуэй</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Повесть  «Старик и море», роман «Прощай, оружие»</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 Франк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Книга «Дневник Анны Франк»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Б. Шоу</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«Пигмалион»</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 Эко</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«Имя Розы»</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Т.С. Элиот</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sz w:val="24"/>
                <w:szCs w:val="24"/>
              </w:rPr>
              <w:t>Стихотворения</w:t>
            </w:r>
            <w:r w:rsidRPr="0088545E">
              <w:rPr>
                <w:rFonts w:ascii="Times New Roman" w:hAnsi="Times New Roman" w:cs="Times New Roman"/>
                <w:b/>
                <w:sz w:val="24"/>
                <w:szCs w:val="24"/>
              </w:rPr>
              <w:t xml:space="preserve"> </w:t>
            </w:r>
          </w:p>
        </w:tc>
      </w:tr>
      <w:tr w:rsidR="00802971" w:rsidRPr="0088545E" w:rsidTr="00AC559B">
        <w:tc>
          <w:tcPr>
            <w:tcW w:w="2393"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268" w:type="dxa"/>
            <w:shd w:val="clear" w:color="auto" w:fill="auto"/>
          </w:tcPr>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rPr>
            </w:pPr>
            <w:r w:rsidRPr="0088545E">
              <w:rPr>
                <w:rFonts w:ascii="Times New Roman" w:hAnsi="Times New Roman" w:cs="Times New Roman"/>
                <w:b/>
                <w:sz w:val="24"/>
                <w:szCs w:val="24"/>
              </w:rPr>
              <w:t>Родная (региональная) литература</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u w:val="single"/>
              </w:rPr>
            </w:pPr>
            <w:r w:rsidRPr="0088545E">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rPr>
            </w:pPr>
            <w:r w:rsidRPr="0088545E">
              <w:rPr>
                <w:rFonts w:ascii="Times New Roman" w:hAnsi="Times New Roman" w:cs="Times New Roman"/>
                <w:b/>
                <w:sz w:val="24"/>
                <w:szCs w:val="24"/>
              </w:rPr>
              <w:t>Литература народов России</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sz w:val="24"/>
                <w:szCs w:val="24"/>
              </w:rPr>
            </w:pPr>
            <w:r w:rsidRPr="0088545E">
              <w:rPr>
                <w:rFonts w:ascii="Times New Roman" w:hAnsi="Times New Roman" w:cs="Times New Roman"/>
                <w:b/>
                <w:sz w:val="24"/>
                <w:szCs w:val="24"/>
              </w:rPr>
              <w:t>Г. Айги, Р. Гамзатов, М. Джалиль, М. Карим, Д.  Кугультинов, К. Кулиев, Ю. Рытхэу, Г. Тукай, К. Хетагуров, Ю. Шесталов</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(предлагаемый список произведений является примерным и может варьироваться в разных субъектах Российской Федерации)</w:t>
            </w:r>
          </w:p>
        </w:tc>
      </w:tr>
    </w:tbl>
    <w:p w:rsidR="003A51D2" w:rsidRPr="0088545E" w:rsidRDefault="003A51D2" w:rsidP="007402F3">
      <w:pPr>
        <w:spacing w:line="240" w:lineRule="auto"/>
        <w:jc w:val="both"/>
        <w:rPr>
          <w:rFonts w:ascii="Times New Roman" w:eastAsia="Times New Roman" w:hAnsi="Times New Roman" w:cs="Times New Roman"/>
          <w:b/>
          <w:sz w:val="24"/>
          <w:szCs w:val="24"/>
        </w:rPr>
      </w:pPr>
    </w:p>
    <w:p w:rsidR="00802971" w:rsidRPr="0088545E" w:rsidRDefault="00802971"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Пример возможного планирования модульного преподавания литературы на уровне среднего общего образования</w:t>
      </w:r>
    </w:p>
    <w:p w:rsidR="00802971" w:rsidRPr="0088545E" w:rsidRDefault="00802971"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1. Проблемно-тематические блоки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w:t>
      </w:r>
      <w:r w:rsidRPr="0088545E">
        <w:rPr>
          <w:rFonts w:ascii="Times New Roman" w:hAnsi="Times New Roman" w:cs="Times New Roman"/>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и семья</w:t>
      </w:r>
      <w:r w:rsidRPr="0088545E">
        <w:rPr>
          <w:rFonts w:ascii="Times New Roman" w:hAnsi="Times New Roman" w:cs="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общество – государство</w:t>
      </w:r>
      <w:r w:rsidRPr="0088545E">
        <w:rPr>
          <w:rFonts w:ascii="Times New Roman" w:hAnsi="Times New Roman" w:cs="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природа – цивилизация</w:t>
      </w:r>
      <w:r w:rsidRPr="0088545E">
        <w:rPr>
          <w:rFonts w:ascii="Times New Roman" w:hAnsi="Times New Roman" w:cs="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история – современность</w:t>
      </w:r>
      <w:r w:rsidRPr="0088545E">
        <w:rPr>
          <w:rFonts w:ascii="Times New Roman" w:hAnsi="Times New Roman" w:cs="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2. Историко- и теоретико-литературные блоки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реализма</w:t>
      </w:r>
      <w:r w:rsidRPr="0088545E">
        <w:rPr>
          <w:rFonts w:ascii="Times New Roman" w:hAnsi="Times New Roman" w:cs="Times New Roman"/>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модернизма</w:t>
      </w:r>
      <w:r w:rsidRPr="0088545E">
        <w:rPr>
          <w:rFonts w:ascii="Times New Roman" w:hAnsi="Times New Roman" w:cs="Times New Roman"/>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w:t>
      </w:r>
      <w:r w:rsidRPr="0088545E">
        <w:rPr>
          <w:rFonts w:ascii="Times New Roman" w:hAnsi="Times New Roman" w:cs="Times New Roman"/>
          <w:sz w:val="24"/>
          <w:szCs w:val="24"/>
        </w:rPr>
        <w:lastRenderedPageBreak/>
        <w:t>искусстве; Серебряный век русской культуры: символизм, акмеизм, футуризм, неореализм, их представители).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советского времени</w:t>
      </w:r>
      <w:r w:rsidRPr="0088545E">
        <w:rPr>
          <w:rFonts w:ascii="Times New Roman" w:hAnsi="Times New Roman" w:cs="Times New Roman"/>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Современный литературный процесс</w:t>
      </w:r>
      <w:r w:rsidRPr="0088545E">
        <w:rPr>
          <w:rFonts w:ascii="Times New Roman" w:hAnsi="Times New Roman" w:cs="Times New Roman"/>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и другие виды искусства</w:t>
      </w:r>
      <w:r w:rsidRPr="0088545E">
        <w:rPr>
          <w:rFonts w:ascii="Times New Roman" w:hAnsi="Times New Roman" w:cs="Times New Roman"/>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802971" w:rsidRPr="0088545E" w:rsidRDefault="00802971"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802971" w:rsidRPr="0088545E" w:rsidRDefault="00802971"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02971" w:rsidRPr="0088545E" w:rsidRDefault="00802971" w:rsidP="007402F3">
      <w:pPr>
        <w:pStyle w:val="3a"/>
        <w:spacing w:line="240" w:lineRule="auto"/>
        <w:rPr>
          <w:sz w:val="24"/>
          <w:szCs w:val="24"/>
        </w:rPr>
      </w:pPr>
      <w:bookmarkStart w:id="13" w:name="_Toc453968180"/>
      <w:r w:rsidRPr="0088545E">
        <w:rPr>
          <w:sz w:val="24"/>
          <w:szCs w:val="24"/>
        </w:rPr>
        <w:t>Иностранный язык</w:t>
      </w:r>
      <w:bookmarkEnd w:id="13"/>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802971" w:rsidRPr="0088545E" w:rsidRDefault="00802971" w:rsidP="007402F3">
      <w:pPr>
        <w:pStyle w:val="a0"/>
        <w:spacing w:line="240" w:lineRule="auto"/>
        <w:rPr>
          <w:sz w:val="24"/>
          <w:szCs w:val="24"/>
        </w:rPr>
      </w:pPr>
      <w:r w:rsidRPr="0088545E">
        <w:rPr>
          <w:sz w:val="24"/>
          <w:szCs w:val="24"/>
        </w:rPr>
        <w:t>дальнейшее развитие иноязычной коммуникативной компетенции;</w:t>
      </w:r>
    </w:p>
    <w:p w:rsidR="00802971" w:rsidRPr="0088545E" w:rsidRDefault="00802971" w:rsidP="007402F3">
      <w:pPr>
        <w:pStyle w:val="a0"/>
        <w:spacing w:line="240" w:lineRule="auto"/>
        <w:rPr>
          <w:sz w:val="24"/>
          <w:szCs w:val="24"/>
        </w:rPr>
      </w:pPr>
      <w:r w:rsidRPr="0088545E">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Базовый уровень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Коммуникативные умения</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Говорение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Диалогическая речь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88545E">
        <w:rPr>
          <w:rFonts w:ascii="Times New Roman" w:hAnsi="Times New Roman" w:cs="Times New Roman"/>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Монологическая речь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w:t>
      </w:r>
      <w:r w:rsidRPr="0088545E">
        <w:rPr>
          <w:rFonts w:ascii="Times New Roman" w:hAnsi="Times New Roman" w:cs="Times New Roman"/>
          <w:sz w:val="24"/>
          <w:szCs w:val="24"/>
        </w:rPr>
        <w:lastRenderedPageBreak/>
        <w:t xml:space="preserve">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88545E">
        <w:rPr>
          <w:rFonts w:ascii="Times New Roman" w:hAnsi="Times New Roman" w:cs="Times New Roman"/>
          <w:color w:val="000000"/>
          <w:sz w:val="24"/>
          <w:szCs w:val="24"/>
          <w:lang w:eastAsia="ru-RU"/>
        </w:rPr>
        <w:t>рассказ, описание, характеристика</w:t>
      </w:r>
      <w:r w:rsidRPr="0088545E">
        <w:rPr>
          <w:rFonts w:ascii="Times New Roman" w:hAnsi="Times New Roman" w:cs="Times New Roman"/>
          <w:sz w:val="24"/>
          <w:szCs w:val="24"/>
        </w:rPr>
        <w:t xml:space="preserve">, сообщение, объявление, презентация. </w:t>
      </w:r>
      <w:r w:rsidRPr="0088545E">
        <w:rPr>
          <w:rFonts w:ascii="Times New Roman" w:hAnsi="Times New Roman" w:cs="Times New Roman"/>
          <w:i/>
          <w:sz w:val="24"/>
          <w:szCs w:val="24"/>
        </w:rPr>
        <w:t xml:space="preserve">Умение предоставлять фактическую информацию.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Аудирование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88545E">
        <w:rPr>
          <w:rFonts w:ascii="Times New Roman" w:hAnsi="Times New Roman" w:cs="Times New Roman"/>
          <w:i/>
          <w:sz w:val="24"/>
          <w:szCs w:val="24"/>
        </w:rPr>
        <w:t>Полное и точное восприятие информации в распространенных коммуникативных ситуациях. Обобщение прослушанной информации.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Чтение</w:t>
      </w:r>
    </w:p>
    <w:p w:rsidR="00802971" w:rsidRPr="0088545E" w:rsidRDefault="00802971" w:rsidP="007402F3">
      <w:pPr>
        <w:spacing w:line="240" w:lineRule="auto"/>
        <w:jc w:val="both"/>
        <w:rPr>
          <w:rFonts w:ascii="Times New Roman" w:eastAsia="Times New Roman" w:hAnsi="Times New Roman" w:cs="Times New Roman"/>
          <w:b/>
          <w:sz w:val="24"/>
          <w:szCs w:val="24"/>
        </w:rPr>
      </w:pPr>
      <w:r w:rsidRPr="0088545E">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w:t>
      </w:r>
      <w:r w:rsidRPr="0088545E">
        <w:rPr>
          <w:rFonts w:ascii="Times New Roman" w:eastAsia="Times New Roman" w:hAnsi="Times New Roman" w:cs="Times New Roman"/>
          <w:sz w:val="24"/>
          <w:szCs w:val="24"/>
          <w:lang w:eastAsia="ru-RU"/>
        </w:rPr>
        <w:t>(</w:t>
      </w:r>
      <w:r w:rsidRPr="0088545E">
        <w:rPr>
          <w:rFonts w:ascii="Times New Roman" w:hAnsi="Times New Roman" w:cs="Times New Roman"/>
          <w:bCs/>
          <w:sz w:val="24"/>
          <w:szCs w:val="24"/>
        </w:rPr>
        <w:t>публицистического, художественного, разговорного</w:t>
      </w:r>
      <w:r w:rsidRPr="0088545E">
        <w:rPr>
          <w:rFonts w:ascii="Times New Roman" w:eastAsia="Times New Roman" w:hAnsi="Times New Roman" w:cs="Times New Roman"/>
          <w:sz w:val="24"/>
          <w:szCs w:val="24"/>
          <w:lang w:eastAsia="ru-RU"/>
        </w:rPr>
        <w:t xml:space="preserve">) и жанров (рассказов, </w:t>
      </w:r>
      <w:r w:rsidRPr="0088545E">
        <w:rPr>
          <w:rFonts w:ascii="Times New Roman" w:hAnsi="Times New Roman" w:cs="Times New Roman"/>
          <w:sz w:val="24"/>
          <w:szCs w:val="24"/>
        </w:rPr>
        <w:t xml:space="preserve">газетных </w:t>
      </w:r>
      <w:r w:rsidRPr="0088545E">
        <w:rPr>
          <w:rFonts w:ascii="Times New Roman" w:eastAsia="Times New Roman" w:hAnsi="Times New Roman" w:cs="Times New Roman"/>
          <w:sz w:val="24"/>
          <w:szCs w:val="24"/>
          <w:lang w:eastAsia="ru-RU"/>
        </w:rPr>
        <w:t>статей, рекламных объявлений</w:t>
      </w:r>
      <w:r w:rsidRPr="0088545E">
        <w:rPr>
          <w:rFonts w:ascii="Times New Roman" w:hAnsi="Times New Roman" w:cs="Times New Roman"/>
          <w:sz w:val="24"/>
          <w:szCs w:val="24"/>
        </w:rPr>
        <w:t>, брошюр, проспектов</w:t>
      </w:r>
      <w:r w:rsidRPr="0088545E">
        <w:rPr>
          <w:rFonts w:ascii="Times New Roman" w:eastAsia="Times New Roman" w:hAnsi="Times New Roman" w:cs="Times New Roman"/>
          <w:sz w:val="24"/>
          <w:szCs w:val="24"/>
          <w:lang w:eastAsia="ru-RU"/>
        </w:rPr>
        <w:t>)</w:t>
      </w:r>
      <w:r w:rsidRPr="0088545E">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88545E">
        <w:rPr>
          <w:rFonts w:ascii="Times New Roman" w:hAnsi="Times New Roman" w:cs="Times New Roman"/>
          <w:i/>
          <w:sz w:val="24"/>
          <w:szCs w:val="24"/>
        </w:rPr>
        <w:t xml:space="preserve">Умение читать и достаточно хорошо понимать простые аутентичные тексты различных стилей </w:t>
      </w:r>
      <w:r w:rsidRPr="0088545E">
        <w:rPr>
          <w:rFonts w:ascii="Times New Roman" w:eastAsia="Times New Roman" w:hAnsi="Times New Roman" w:cs="Times New Roman"/>
          <w:i/>
          <w:sz w:val="24"/>
          <w:szCs w:val="24"/>
          <w:lang w:eastAsia="ru-RU"/>
        </w:rPr>
        <w:t>(</w:t>
      </w:r>
      <w:r w:rsidRPr="0088545E">
        <w:rPr>
          <w:rFonts w:ascii="Times New Roman" w:hAnsi="Times New Roman" w:cs="Times New Roman"/>
          <w:bCs/>
          <w:i/>
          <w:sz w:val="24"/>
          <w:szCs w:val="24"/>
        </w:rPr>
        <w:t>публицистического, художественного, разговорного, научного, официально-делового</w:t>
      </w:r>
      <w:r w:rsidRPr="0088545E">
        <w:rPr>
          <w:rFonts w:ascii="Times New Roman" w:eastAsia="Times New Roman" w:hAnsi="Times New Roman" w:cs="Times New Roman"/>
          <w:i/>
          <w:sz w:val="24"/>
          <w:szCs w:val="24"/>
          <w:lang w:eastAsia="ru-RU"/>
        </w:rPr>
        <w:t>) и жанров (</w:t>
      </w:r>
      <w:r w:rsidRPr="0088545E">
        <w:rPr>
          <w:rFonts w:ascii="Times New Roman" w:hAnsi="Times New Roman" w:cs="Times New Roman"/>
          <w:i/>
          <w:sz w:val="24"/>
          <w:szCs w:val="24"/>
        </w:rPr>
        <w:t>рассказ, роман, статья научно-популярного характера, деловая переписка).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Письмо</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88545E">
        <w:rPr>
          <w:rFonts w:ascii="Times New Roman" w:hAnsi="Times New Roman" w:cs="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Языковые навыки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Орфография и пунктуация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Фонетическая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w:t>
      </w:r>
      <w:r w:rsidRPr="0088545E">
        <w:rPr>
          <w:rFonts w:ascii="Times New Roman" w:hAnsi="Times New Roman" w:cs="Times New Roman"/>
          <w:sz w:val="24"/>
          <w:szCs w:val="24"/>
        </w:rPr>
        <w:lastRenderedPageBreak/>
        <w:t xml:space="preserve">тексты. Правильное произношение ударных и безударных слогов и слов в предложениях. </w:t>
      </w:r>
      <w:r w:rsidRPr="0088545E">
        <w:rPr>
          <w:rFonts w:ascii="Times New Roman" w:hAnsi="Times New Roman" w:cs="Times New Roman"/>
          <w:i/>
          <w:sz w:val="24"/>
          <w:szCs w:val="24"/>
        </w:rPr>
        <w:t>Произношение звуков английского языка без выраженного акцента.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Грамматическая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88545E">
        <w:rPr>
          <w:rFonts w:ascii="Times New Roman" w:hAnsi="Times New Roman" w:cs="Times New Roman"/>
          <w:i/>
          <w:sz w:val="24"/>
          <w:szCs w:val="24"/>
        </w:rPr>
        <w:t>Употребление</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в</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речи</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эмфатических</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конструкций</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например</w:t>
      </w:r>
      <w:r w:rsidRPr="0088545E">
        <w:rPr>
          <w:rFonts w:ascii="Times New Roman" w:hAnsi="Times New Roman" w:cs="Times New Roman"/>
          <w:i/>
          <w:sz w:val="24"/>
          <w:szCs w:val="24"/>
          <w:lang w:val="en-US"/>
        </w:rPr>
        <w:t xml:space="preserve">, „It’s him who took the money”, “It’s time you talked to her”). </w:t>
      </w:r>
      <w:r w:rsidRPr="0088545E">
        <w:rPr>
          <w:rFonts w:ascii="Times New Roman" w:hAnsi="Times New Roman" w:cs="Times New Roman"/>
          <w:i/>
          <w:sz w:val="24"/>
          <w:szCs w:val="24"/>
        </w:rPr>
        <w:t>Употребление в речи предложений с конструкциями … as; not so … as; either … or; neither … nor.</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Лексическая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88545E">
        <w:rPr>
          <w:rFonts w:ascii="Times New Roman" w:hAnsi="Times New Roman" w:cs="Times New Roman"/>
          <w:i/>
          <w:sz w:val="24"/>
          <w:szCs w:val="24"/>
        </w:rPr>
        <w:t>(</w:t>
      </w:r>
      <w:r w:rsidRPr="0088545E">
        <w:rPr>
          <w:rFonts w:ascii="Times New Roman" w:hAnsi="Times New Roman" w:cs="Times New Roman"/>
          <w:i/>
          <w:sz w:val="24"/>
          <w:szCs w:val="24"/>
          <w:lang w:val="en-US"/>
        </w:rPr>
        <w:t>look</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after</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give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up</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be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over</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write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down</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get</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on</w:t>
      </w:r>
      <w:r w:rsidRPr="0088545E">
        <w:rPr>
          <w:rFonts w:ascii="Times New Roman" w:hAnsi="Times New Roman" w:cs="Times New Roman"/>
          <w:i/>
          <w:sz w:val="24"/>
          <w:szCs w:val="24"/>
        </w:rPr>
        <w:t>).</w:t>
      </w:r>
      <w:r w:rsidRPr="0088545E">
        <w:rPr>
          <w:rFonts w:ascii="Times New Roman" w:hAnsi="Times New Roman" w:cs="Times New Roman"/>
          <w:sz w:val="24"/>
          <w:szCs w:val="24"/>
        </w:rPr>
        <w:t xml:space="preserve"> Определение части речи по аффиксу.</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 xml:space="preserve">Распознавание и употребление в речи различных средств связи для обеспечения целостности высказывания. </w:t>
      </w:r>
      <w:r w:rsidRPr="0088545E">
        <w:rPr>
          <w:rFonts w:ascii="Times New Roman" w:hAnsi="Times New Roman" w:cs="Times New Roman"/>
          <w:i/>
          <w:sz w:val="24"/>
          <w:szCs w:val="24"/>
        </w:rPr>
        <w:t xml:space="preserve">Распознавание и использование в речи устойчивых выражений и фраз (collocations – </w:t>
      </w:r>
      <w:r w:rsidRPr="0088545E">
        <w:rPr>
          <w:rFonts w:ascii="Times New Roman" w:hAnsi="Times New Roman" w:cs="Times New Roman"/>
          <w:i/>
          <w:sz w:val="24"/>
          <w:szCs w:val="24"/>
          <w:lang w:val="en-US"/>
        </w:rPr>
        <w:t>get</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know</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somebody</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keep</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in</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touch</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with</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somebody</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look</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forward</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doing</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something</w:t>
      </w:r>
      <w:r w:rsidRPr="0088545E">
        <w:rPr>
          <w:rFonts w:ascii="Times New Roman" w:hAnsi="Times New Roman" w:cs="Times New Roman"/>
          <w:i/>
          <w:sz w:val="24"/>
          <w:szCs w:val="24"/>
        </w:rPr>
        <w:t xml:space="preserve">) в рамках тем, включенных в раздел «Предметное содержание речи».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Предметное содержание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Повседневная жизнь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Здоровье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Посещение  врача. Здоровый образ жизни.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Спорт</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Активный отдых. Экстремальные виды спорта.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Городская и сельская жизнь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Научно-технический прогресс</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Прогресс в науке. Космос. Новые информационные технологии.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Природа и экология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Современная молодежь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Увлечения и интересы. Связь с предыдущими поколениями. Образовательные поездки.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Профессии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Современные профессии. Планы на будущее, проблемы выбора профессии. Образование и профессии.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Страны изучаемого языка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Иностранные языки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FB0862" w:rsidRPr="0088545E" w:rsidRDefault="00FB0862" w:rsidP="007402F3">
      <w:pPr>
        <w:pStyle w:val="3a"/>
        <w:spacing w:line="240" w:lineRule="auto"/>
        <w:rPr>
          <w:sz w:val="24"/>
          <w:szCs w:val="24"/>
        </w:rPr>
      </w:pPr>
      <w:bookmarkStart w:id="14" w:name="_Toc453968181"/>
      <w:bookmarkStart w:id="15" w:name="_Toc435412708"/>
      <w:r w:rsidRPr="0088545E">
        <w:rPr>
          <w:sz w:val="24"/>
          <w:szCs w:val="24"/>
        </w:rPr>
        <w:t>История</w:t>
      </w:r>
      <w:bookmarkEnd w:id="14"/>
    </w:p>
    <w:p w:rsidR="00FB0862" w:rsidRPr="0088545E" w:rsidRDefault="00FB0862" w:rsidP="007402F3">
      <w:pPr>
        <w:spacing w:line="240" w:lineRule="auto"/>
        <w:jc w:val="both"/>
        <w:rPr>
          <w:rFonts w:ascii="Times New Roman" w:hAnsi="Times New Roman" w:cs="Times New Roman"/>
          <w:b/>
          <w:i/>
          <w:sz w:val="24"/>
          <w:szCs w:val="24"/>
        </w:rPr>
      </w:pPr>
      <w:r w:rsidRPr="0088545E">
        <w:rPr>
          <w:rFonts w:ascii="Times New Roman" w:hAnsi="Times New Roman" w:cs="Times New Roman"/>
          <w:sz w:val="24"/>
          <w:szCs w:val="24"/>
        </w:rPr>
        <w:t xml:space="preserve">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Место учебного предмета «История»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FB0862" w:rsidRPr="0088545E" w:rsidRDefault="00FB0862" w:rsidP="007402F3">
      <w:pPr>
        <w:spacing w:line="240" w:lineRule="auto"/>
        <w:jc w:val="both"/>
        <w:rPr>
          <w:rFonts w:ascii="Times New Roman" w:hAnsi="Times New Roman" w:cs="Times New Roman"/>
          <w:color w:val="000000"/>
          <w:sz w:val="24"/>
          <w:szCs w:val="24"/>
          <w:shd w:val="clear" w:color="auto" w:fill="B2FB82"/>
        </w:rPr>
      </w:pPr>
      <w:r w:rsidRPr="0088545E">
        <w:rPr>
          <w:rFonts w:ascii="Times New Roman" w:hAnsi="Times New Roman" w:cs="Times New Roman"/>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«История» на углубленном уровне включает в себя расширенное содержание «Истории» на базовом уровне, а также </w:t>
      </w:r>
      <w:r w:rsidRPr="0088545E">
        <w:rPr>
          <w:rFonts w:ascii="Times New Roman" w:hAnsi="Times New Roman" w:cs="Times New Roman"/>
          <w:bCs/>
          <w:sz w:val="24"/>
          <w:szCs w:val="24"/>
        </w:rPr>
        <w:t xml:space="preserve">повторительно-обобщающий курс </w:t>
      </w:r>
      <w:r w:rsidRPr="0088545E">
        <w:rPr>
          <w:rFonts w:ascii="Times New Roman" w:hAnsi="Times New Roman" w:cs="Times New Roman"/>
          <w:sz w:val="24"/>
          <w:szCs w:val="24"/>
        </w:rPr>
        <w:t>«</w:t>
      </w:r>
      <w:r w:rsidRPr="0088545E">
        <w:rPr>
          <w:rFonts w:ascii="Times New Roman" w:hAnsi="Times New Roman" w:cs="Times New Roman"/>
          <w:bCs/>
          <w:sz w:val="24"/>
          <w:szCs w:val="24"/>
        </w:rPr>
        <w:t xml:space="preserve">История России до 1914 года», </w:t>
      </w:r>
      <w:r w:rsidRPr="0088545E">
        <w:rPr>
          <w:rFonts w:ascii="Times New Roman" w:hAnsi="Times New Roman" w:cs="Times New Roman"/>
          <w:sz w:val="24"/>
          <w:szCs w:val="24"/>
        </w:rPr>
        <w:t>направленный на подготовку к итоговой аттестации и вступительным испытаниям в вузы.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Общая характеристика примерной программы по истории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88545E">
        <w:rPr>
          <w:rFonts w:ascii="Times New Roman" w:hAnsi="Times New Roman" w:cs="Times New Roman"/>
          <w:sz w:val="24"/>
          <w:szCs w:val="24"/>
        </w:rPr>
        <w:t>ФГОС СОО</w:t>
      </w:r>
      <w:r w:rsidRPr="0088545E">
        <w:rPr>
          <w:rFonts w:ascii="Times New Roman" w:hAnsi="Times New Roman" w:cs="Times New Roman"/>
          <w:bCs/>
          <w:sz w:val="24"/>
          <w:szCs w:val="24"/>
        </w:rPr>
        <w:t xml:space="preserve">, </w:t>
      </w:r>
      <w:r w:rsidRPr="0088545E">
        <w:rPr>
          <w:rFonts w:ascii="Times New Roman" w:hAnsi="Times New Roman" w:cs="Times New Roman"/>
          <w:b/>
          <w:bCs/>
          <w:sz w:val="24"/>
          <w:szCs w:val="24"/>
        </w:rPr>
        <w:t>главной целью</w:t>
      </w:r>
      <w:r w:rsidRPr="0088545E">
        <w:rPr>
          <w:rFonts w:ascii="Times New Roman" w:hAnsi="Times New Roman" w:cs="Times New Roman"/>
          <w:bCs/>
          <w:sz w:val="24"/>
          <w:szCs w:val="24"/>
        </w:rPr>
        <w:t xml:space="preserve"> школьного исторического образования</w:t>
      </w:r>
      <w:r w:rsidRPr="0088545E">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4) формирование умений оценивать различные исторические версии.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FB0862" w:rsidRPr="0088545E" w:rsidRDefault="00FB0862" w:rsidP="007402F3">
      <w:pPr>
        <w:pStyle w:val="a0"/>
        <w:spacing w:line="240" w:lineRule="auto"/>
        <w:rPr>
          <w:sz w:val="24"/>
          <w:szCs w:val="24"/>
        </w:rPr>
      </w:pPr>
      <w:r w:rsidRPr="0088545E">
        <w:rPr>
          <w:sz w:val="24"/>
          <w:szCs w:val="24"/>
        </w:rPr>
        <w:t xml:space="preserve">идея преемственности исторических периодов, в т. ч. </w:t>
      </w:r>
      <w:r w:rsidRPr="0088545E">
        <w:rPr>
          <w:iCs/>
          <w:sz w:val="24"/>
          <w:szCs w:val="24"/>
        </w:rPr>
        <w:t>непрерывности</w:t>
      </w:r>
      <w:r w:rsidRPr="0088545E">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B0862" w:rsidRPr="0088545E" w:rsidRDefault="00FB0862" w:rsidP="007402F3">
      <w:pPr>
        <w:pStyle w:val="a0"/>
        <w:spacing w:line="240" w:lineRule="auto"/>
        <w:rPr>
          <w:sz w:val="24"/>
          <w:szCs w:val="24"/>
        </w:rPr>
      </w:pPr>
      <w:r w:rsidRPr="0088545E">
        <w:rPr>
          <w:sz w:val="24"/>
          <w:szCs w:val="24"/>
        </w:rPr>
        <w:t xml:space="preserve">рассмотрение истории России как </w:t>
      </w:r>
      <w:r w:rsidRPr="0088545E">
        <w:rPr>
          <w:iCs/>
          <w:sz w:val="24"/>
          <w:szCs w:val="24"/>
        </w:rPr>
        <w:t>неотъемлемой части мирового исторического процесса</w:t>
      </w:r>
      <w:r w:rsidRPr="0088545E">
        <w:rPr>
          <w:sz w:val="24"/>
          <w:szCs w:val="24"/>
        </w:rPr>
        <w:t xml:space="preserve">, понимание особенностей ее развития, места и роли в мировой истории и в современном мире; </w:t>
      </w:r>
    </w:p>
    <w:p w:rsidR="00FB0862" w:rsidRPr="0088545E" w:rsidRDefault="00FB0862" w:rsidP="007402F3">
      <w:pPr>
        <w:pStyle w:val="a0"/>
        <w:spacing w:line="240" w:lineRule="auto"/>
        <w:rPr>
          <w:sz w:val="24"/>
          <w:szCs w:val="24"/>
        </w:rPr>
      </w:pPr>
      <w:r w:rsidRPr="0088545E">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FB0862" w:rsidRPr="0088545E" w:rsidRDefault="00FB0862" w:rsidP="007402F3">
      <w:pPr>
        <w:pStyle w:val="a0"/>
        <w:spacing w:line="240" w:lineRule="auto"/>
        <w:rPr>
          <w:sz w:val="24"/>
          <w:szCs w:val="24"/>
        </w:rPr>
      </w:pPr>
      <w:r w:rsidRPr="0088545E">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B0862" w:rsidRPr="0088545E" w:rsidRDefault="00FB0862" w:rsidP="007402F3">
      <w:pPr>
        <w:pStyle w:val="a0"/>
        <w:spacing w:line="240" w:lineRule="auto"/>
        <w:rPr>
          <w:sz w:val="24"/>
          <w:szCs w:val="24"/>
        </w:rPr>
      </w:pPr>
      <w:r w:rsidRPr="0088545E">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FB0862" w:rsidRPr="0088545E" w:rsidRDefault="00FB0862" w:rsidP="007402F3">
      <w:pPr>
        <w:pStyle w:val="a0"/>
        <w:spacing w:line="240" w:lineRule="auto"/>
        <w:rPr>
          <w:sz w:val="24"/>
          <w:szCs w:val="24"/>
        </w:rPr>
      </w:pPr>
      <w:r w:rsidRPr="0088545E">
        <w:rPr>
          <w:sz w:val="24"/>
          <w:szCs w:val="24"/>
        </w:rPr>
        <w:t>познавательное значение российской, региональной и мировой истории;</w:t>
      </w:r>
    </w:p>
    <w:p w:rsidR="00FB0862" w:rsidRPr="0088545E" w:rsidRDefault="00FB0862" w:rsidP="007402F3">
      <w:pPr>
        <w:pStyle w:val="a0"/>
        <w:spacing w:line="240" w:lineRule="auto"/>
        <w:rPr>
          <w:sz w:val="24"/>
          <w:szCs w:val="24"/>
        </w:rPr>
      </w:pPr>
      <w:r w:rsidRPr="0088545E">
        <w:rPr>
          <w:sz w:val="24"/>
          <w:szCs w:val="24"/>
        </w:rPr>
        <w:t>формирование требований к каждой ступени непрерывного исторического образования на протяжении всей жизни.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FB0862" w:rsidRPr="0088545E" w:rsidRDefault="00FB0862" w:rsidP="007402F3">
      <w:pPr>
        <w:pStyle w:val="a0"/>
        <w:spacing w:line="240" w:lineRule="auto"/>
        <w:rPr>
          <w:sz w:val="24"/>
          <w:szCs w:val="24"/>
        </w:rPr>
      </w:pPr>
      <w:r w:rsidRPr="0088545E">
        <w:rPr>
          <w:sz w:val="24"/>
          <w:szCs w:val="24"/>
        </w:rPr>
        <w:t>принцип научности, определяющий соответствие учебных единиц основным результатам научных исследований;</w:t>
      </w:r>
    </w:p>
    <w:p w:rsidR="00FB0862" w:rsidRPr="0088545E" w:rsidRDefault="00FB0862" w:rsidP="007402F3">
      <w:pPr>
        <w:pStyle w:val="a0"/>
        <w:spacing w:line="240" w:lineRule="auto"/>
        <w:rPr>
          <w:sz w:val="24"/>
          <w:szCs w:val="24"/>
        </w:rPr>
      </w:pPr>
      <w:r w:rsidRPr="0088545E">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B0862" w:rsidRPr="0088545E" w:rsidRDefault="00FB0862" w:rsidP="007402F3">
      <w:pPr>
        <w:pStyle w:val="a0"/>
        <w:spacing w:line="240" w:lineRule="auto"/>
        <w:rPr>
          <w:sz w:val="24"/>
          <w:szCs w:val="24"/>
        </w:rPr>
      </w:pPr>
      <w:r w:rsidRPr="0088545E">
        <w:rPr>
          <w:sz w:val="24"/>
          <w:szCs w:val="24"/>
        </w:rPr>
        <w:t xml:space="preserve">многофакторный подход к освещению истории всех сторон жизни государства и общества; </w:t>
      </w:r>
    </w:p>
    <w:p w:rsidR="00FB0862" w:rsidRPr="0088545E" w:rsidRDefault="00FB0862" w:rsidP="007402F3">
      <w:pPr>
        <w:pStyle w:val="a0"/>
        <w:spacing w:line="240" w:lineRule="auto"/>
        <w:rPr>
          <w:sz w:val="24"/>
          <w:szCs w:val="24"/>
        </w:rPr>
      </w:pPr>
      <w:r w:rsidRPr="0088545E">
        <w:rPr>
          <w:sz w:val="24"/>
          <w:szCs w:val="24"/>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B0862" w:rsidRPr="0088545E" w:rsidRDefault="00FB0862" w:rsidP="007402F3">
      <w:pPr>
        <w:pStyle w:val="a0"/>
        <w:spacing w:line="240" w:lineRule="auto"/>
        <w:rPr>
          <w:sz w:val="24"/>
          <w:szCs w:val="24"/>
        </w:rPr>
      </w:pPr>
      <w:r w:rsidRPr="0088545E">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Новейшая история</w:t>
      </w:r>
    </w:p>
    <w:p w:rsidR="00FB0862" w:rsidRPr="0088545E" w:rsidRDefault="00FB0862" w:rsidP="007402F3">
      <w:pPr>
        <w:spacing w:line="240" w:lineRule="auto"/>
        <w:jc w:val="both"/>
        <w:rPr>
          <w:rFonts w:ascii="Times New Roman" w:hAnsi="Times New Roman" w:cs="Times New Roman"/>
          <w:b/>
          <w:sz w:val="24"/>
          <w:szCs w:val="24"/>
        </w:rPr>
      </w:pPr>
      <w:bookmarkStart w:id="16" w:name="_Toc441481689"/>
      <w:bookmarkStart w:id="17" w:name="_Toc441483739"/>
      <w:r w:rsidRPr="0088545E">
        <w:rPr>
          <w:rFonts w:ascii="Times New Roman" w:hAnsi="Times New Roman" w:cs="Times New Roman"/>
          <w:b/>
          <w:sz w:val="24"/>
          <w:szCs w:val="24"/>
        </w:rPr>
        <w:t>Мир накануне и в годы Первой мировой войны</w:t>
      </w:r>
      <w:bookmarkEnd w:id="16"/>
      <w:bookmarkEnd w:id="17"/>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18" w:name="_Toc426635486"/>
      <w:bookmarkStart w:id="19" w:name="_Toc427703599"/>
      <w:r w:rsidRPr="0088545E">
        <w:rPr>
          <w:rFonts w:ascii="Times New Roman" w:eastAsia="Times New Roman" w:hAnsi="Times New Roman" w:cs="Times New Roman"/>
          <w:b/>
          <w:bCs/>
          <w:iCs/>
          <w:sz w:val="24"/>
          <w:szCs w:val="24"/>
          <w:lang w:eastAsia="ru-RU"/>
        </w:rPr>
        <w:t>Мир накануне Первой мировой войны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88545E">
        <w:rPr>
          <w:rFonts w:ascii="Times New Roman" w:eastAsia="Times New Roman" w:hAnsi="Times New Roman" w:cs="Times New Roman"/>
          <w:i/>
          <w:sz w:val="24"/>
          <w:szCs w:val="24"/>
          <w:lang w:eastAsia="ru-RU"/>
        </w:rPr>
        <w:t>Расширение избирательного права.</w:t>
      </w:r>
      <w:r w:rsidRPr="0088545E">
        <w:rPr>
          <w:rFonts w:ascii="Times New Roman" w:eastAsia="Times New Roman" w:hAnsi="Times New Roman" w:cs="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88545E">
        <w:rPr>
          <w:rFonts w:ascii="Times New Roman" w:eastAsia="Times New Roman" w:hAnsi="Times New Roman" w:cs="Times New Roman"/>
          <w:i/>
          <w:sz w:val="24"/>
          <w:szCs w:val="24"/>
          <w:lang w:eastAsia="ru-RU"/>
        </w:rPr>
        <w:t>Гонка вооружений и милитаризация. Пропаганда.</w:t>
      </w:r>
      <w:r w:rsidRPr="0088545E">
        <w:rPr>
          <w:rFonts w:ascii="Times New Roman" w:eastAsia="Times New Roman" w:hAnsi="Times New Roman" w:cs="Times New Roman"/>
          <w:sz w:val="24"/>
          <w:szCs w:val="24"/>
          <w:lang w:eastAsia="ru-RU"/>
        </w:rPr>
        <w:t xml:space="preserve"> Региональные конфликты накануне Первой мировой войны. Причины Первой мировой войны.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Первая мировая война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88545E">
        <w:rPr>
          <w:rFonts w:ascii="Times New Roman" w:eastAsia="Times New Roman" w:hAnsi="Times New Roman" w:cs="Times New Roman"/>
          <w:i/>
          <w:sz w:val="24"/>
          <w:szCs w:val="24"/>
          <w:lang w:eastAsia="ru-RU"/>
        </w:rPr>
        <w:t>«Бег к морю».</w:t>
      </w:r>
      <w:r w:rsidRPr="0088545E">
        <w:rPr>
          <w:rFonts w:ascii="Times New Roman" w:eastAsia="Times New Roman" w:hAnsi="Times New Roman" w:cs="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88545E">
        <w:rPr>
          <w:rFonts w:ascii="Times New Roman" w:eastAsia="Times New Roman" w:hAnsi="Times New Roman" w:cs="Times New Roman"/>
          <w:i/>
          <w:sz w:val="24"/>
          <w:szCs w:val="24"/>
          <w:lang w:eastAsia="ru-RU"/>
        </w:rPr>
        <w:t>Морское сражение при Гельголанде. Вступление в войну Османской империи.</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Вступление в войну Болгарии и Италии. Поражение Сербии.</w:t>
      </w:r>
      <w:r w:rsidRPr="0088545E">
        <w:rPr>
          <w:rFonts w:ascii="Times New Roman" w:eastAsia="Times New Roman" w:hAnsi="Times New Roman" w:cs="Times New Roman"/>
          <w:sz w:val="24"/>
          <w:szCs w:val="24"/>
          <w:lang w:eastAsia="ru-RU"/>
        </w:rPr>
        <w:t xml:space="preserve"> Четверной союз (Центральные державы). Верден. Отступление российской армии. Сомма. </w:t>
      </w:r>
      <w:r w:rsidRPr="0088545E">
        <w:rPr>
          <w:rFonts w:ascii="Times New Roman" w:eastAsia="Times New Roman" w:hAnsi="Times New Roman" w:cs="Times New Roman"/>
          <w:i/>
          <w:sz w:val="24"/>
          <w:szCs w:val="24"/>
          <w:lang w:eastAsia="ru-RU"/>
        </w:rPr>
        <w:t>Война в Месопотамии.</w:t>
      </w:r>
      <w:r w:rsidRPr="0088545E">
        <w:rPr>
          <w:rFonts w:ascii="Times New Roman" w:eastAsia="Times New Roman" w:hAnsi="Times New Roman" w:cs="Times New Roman"/>
          <w:sz w:val="24"/>
          <w:szCs w:val="24"/>
          <w:lang w:eastAsia="ru-RU"/>
        </w:rPr>
        <w:t xml:space="preserve"> Геноцид в Османской империи. </w:t>
      </w:r>
      <w:r w:rsidRPr="0088545E">
        <w:rPr>
          <w:rFonts w:ascii="Times New Roman" w:eastAsia="Times New Roman" w:hAnsi="Times New Roman" w:cs="Times New Roman"/>
          <w:i/>
          <w:sz w:val="24"/>
          <w:szCs w:val="24"/>
          <w:lang w:eastAsia="ru-RU"/>
        </w:rPr>
        <w:t>Ютландское сражение. Вступление в войну Румынии.</w:t>
      </w:r>
      <w:r w:rsidRPr="0088545E">
        <w:rPr>
          <w:rFonts w:ascii="Times New Roman" w:eastAsia="Times New Roman" w:hAnsi="Times New Roman" w:cs="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88545E">
        <w:rPr>
          <w:rFonts w:ascii="Times New Roman" w:eastAsia="Times New Roman" w:hAnsi="Times New Roman" w:cs="Times New Roman"/>
          <w:i/>
          <w:sz w:val="24"/>
          <w:szCs w:val="24"/>
          <w:lang w:eastAsia="ru-RU"/>
        </w:rPr>
        <w:t>Война в Азии.</w:t>
      </w:r>
      <w:r w:rsidRPr="0088545E">
        <w:rPr>
          <w:rFonts w:ascii="Times New Roman" w:eastAsia="Times New Roman" w:hAnsi="Times New Roman" w:cs="Times New Roman"/>
          <w:sz w:val="24"/>
          <w:szCs w:val="24"/>
          <w:lang w:eastAsia="ru-RU"/>
        </w:rPr>
        <w:t xml:space="preserve"> Капитуляция государств Четверного союза. </w:t>
      </w:r>
      <w:r w:rsidRPr="0088545E">
        <w:rPr>
          <w:rFonts w:ascii="Times New Roman" w:eastAsia="Times New Roman" w:hAnsi="Times New Roman" w:cs="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88545E">
        <w:rPr>
          <w:rFonts w:ascii="Times New Roman" w:eastAsia="Times New Roman" w:hAnsi="Times New Roman" w:cs="Times New Roman"/>
          <w:sz w:val="24"/>
          <w:szCs w:val="24"/>
          <w:lang w:eastAsia="ru-RU"/>
        </w:rPr>
        <w:t xml:space="preserve"> Политические, экономические, социальные и культурные последствия Первой мировой войны.</w:t>
      </w:r>
    </w:p>
    <w:p w:rsidR="00FB0862" w:rsidRPr="0088545E" w:rsidRDefault="00FB0862" w:rsidP="007402F3">
      <w:pPr>
        <w:spacing w:line="240" w:lineRule="auto"/>
        <w:jc w:val="both"/>
        <w:rPr>
          <w:rFonts w:ascii="Times New Roman" w:hAnsi="Times New Roman" w:cs="Times New Roman"/>
          <w:b/>
          <w:sz w:val="24"/>
          <w:szCs w:val="24"/>
        </w:rPr>
      </w:pPr>
      <w:bookmarkStart w:id="20" w:name="_Toc441481690"/>
      <w:bookmarkStart w:id="21" w:name="_Toc441483740"/>
      <w:r w:rsidRPr="0088545E">
        <w:rPr>
          <w:rFonts w:ascii="Times New Roman" w:hAnsi="Times New Roman" w:cs="Times New Roman"/>
          <w:b/>
          <w:sz w:val="24"/>
          <w:szCs w:val="24"/>
        </w:rPr>
        <w:t>Межвоенный период (1918–1939)</w:t>
      </w:r>
      <w:bookmarkEnd w:id="18"/>
      <w:bookmarkEnd w:id="19"/>
      <w:bookmarkEnd w:id="20"/>
      <w:bookmarkEnd w:id="21"/>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22" w:name="_Toc426635487"/>
      <w:bookmarkStart w:id="23" w:name="_Toc427703600"/>
      <w:r w:rsidRPr="0088545E">
        <w:rPr>
          <w:rFonts w:ascii="Times New Roman" w:eastAsia="Times New Roman" w:hAnsi="Times New Roman" w:cs="Times New Roman"/>
          <w:b/>
          <w:bCs/>
          <w:iCs/>
          <w:sz w:val="24"/>
          <w:szCs w:val="24"/>
          <w:lang w:eastAsia="ru-RU"/>
        </w:rPr>
        <w:t>Революционная волна после Первой мировой войны</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Образование новых национальных государств. </w:t>
      </w:r>
      <w:r w:rsidRPr="0088545E">
        <w:rPr>
          <w:rFonts w:ascii="Times New Roman" w:eastAsia="Times New Roman" w:hAnsi="Times New Roman" w:cs="Times New Roman"/>
          <w:i/>
          <w:sz w:val="24"/>
          <w:szCs w:val="24"/>
          <w:lang w:eastAsia="ru-RU"/>
        </w:rPr>
        <w:t>Народы бывшей российской империи: независимость и вхождение в СССР.</w:t>
      </w:r>
      <w:r w:rsidRPr="0088545E">
        <w:rPr>
          <w:rFonts w:ascii="Times New Roman" w:eastAsia="Times New Roman" w:hAnsi="Times New Roman" w:cs="Times New Roman"/>
          <w:sz w:val="24"/>
          <w:szCs w:val="24"/>
          <w:lang w:eastAsia="ru-RU"/>
        </w:rPr>
        <w:t xml:space="preserve"> Ноябрьская революция в Германии. Веймарская республика. </w:t>
      </w:r>
      <w:r w:rsidRPr="0088545E">
        <w:rPr>
          <w:rFonts w:ascii="Times New Roman" w:eastAsia="Times New Roman" w:hAnsi="Times New Roman" w:cs="Times New Roman"/>
          <w:i/>
          <w:sz w:val="24"/>
          <w:szCs w:val="24"/>
          <w:lang w:eastAsia="ru-RU"/>
        </w:rPr>
        <w:t>Антиколониальные выступления в Азии и Северной Африке.</w:t>
      </w:r>
      <w:r w:rsidRPr="0088545E">
        <w:rPr>
          <w:rFonts w:ascii="Times New Roman" w:eastAsia="Times New Roman" w:hAnsi="Times New Roman" w:cs="Times New Roman"/>
          <w:sz w:val="24"/>
          <w:szCs w:val="24"/>
          <w:lang w:eastAsia="ru-RU"/>
        </w:rPr>
        <w:t xml:space="preserve"> Образование Коминтерна. </w:t>
      </w:r>
      <w:r w:rsidRPr="0088545E">
        <w:rPr>
          <w:rFonts w:ascii="Times New Roman" w:eastAsia="Times New Roman" w:hAnsi="Times New Roman" w:cs="Times New Roman"/>
          <w:i/>
          <w:sz w:val="24"/>
          <w:szCs w:val="24"/>
          <w:lang w:eastAsia="ru-RU"/>
        </w:rPr>
        <w:t>Венгерская советская республика.</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 xml:space="preserve">Образование республики в Турции и кемализм.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Версальско-вашингтонская система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88545E">
        <w:rPr>
          <w:rFonts w:ascii="Times New Roman" w:eastAsia="Times New Roman" w:hAnsi="Times New Roman" w:cs="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lastRenderedPageBreak/>
        <w:t>Страны Запада в 1920-е гг.</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88545E">
        <w:rPr>
          <w:rFonts w:ascii="Times New Roman" w:eastAsia="Times New Roman" w:hAnsi="Times New Roman" w:cs="Times New Roman"/>
          <w:i/>
          <w:sz w:val="24"/>
          <w:szCs w:val="24"/>
          <w:lang w:eastAsia="ru-RU"/>
        </w:rPr>
        <w:t>Авторитарные режимы в Европе: Польша и Испания.</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Б. Муссолини и идеи фашизма.</w:t>
      </w:r>
      <w:r w:rsidRPr="0088545E">
        <w:rPr>
          <w:rFonts w:ascii="Times New Roman" w:eastAsia="Times New Roman" w:hAnsi="Times New Roman" w:cs="Times New Roman"/>
          <w:sz w:val="24"/>
          <w:szCs w:val="24"/>
          <w:lang w:eastAsia="ru-RU"/>
        </w:rPr>
        <w:t xml:space="preserve"> Приход фашистов к власти в Италии. Создание фашистского режима. </w:t>
      </w:r>
      <w:r w:rsidRPr="0088545E">
        <w:rPr>
          <w:rFonts w:ascii="Times New Roman" w:eastAsia="Times New Roman" w:hAnsi="Times New Roman" w:cs="Times New Roman"/>
          <w:i/>
          <w:sz w:val="24"/>
          <w:szCs w:val="24"/>
          <w:lang w:eastAsia="ru-RU"/>
        </w:rPr>
        <w:t>Кризис Матеотти.</w:t>
      </w:r>
      <w:r w:rsidRPr="0088545E">
        <w:rPr>
          <w:rFonts w:ascii="Times New Roman" w:eastAsia="Times New Roman" w:hAnsi="Times New Roman" w:cs="Times New Roman"/>
          <w:sz w:val="24"/>
          <w:szCs w:val="24"/>
          <w:lang w:eastAsia="ru-RU"/>
        </w:rPr>
        <w:t xml:space="preserve"> Фашистский режим в Италии.</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Политическое развитие стран Южной и Восточной Азии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Китай после Синьхайской революции. </w:t>
      </w:r>
      <w:r w:rsidRPr="0088545E">
        <w:rPr>
          <w:rFonts w:ascii="Times New Roman" w:eastAsia="Times New Roman" w:hAnsi="Times New Roman" w:cs="Times New Roman"/>
          <w:i/>
          <w:sz w:val="24"/>
          <w:szCs w:val="24"/>
          <w:lang w:eastAsia="ru-RU"/>
        </w:rPr>
        <w:t>Революция в Китае и Северный поход.</w:t>
      </w:r>
      <w:r w:rsidRPr="0088545E">
        <w:rPr>
          <w:rFonts w:ascii="Times New Roman" w:eastAsia="Times New Roman" w:hAnsi="Times New Roman" w:cs="Times New Roman"/>
          <w:sz w:val="24"/>
          <w:szCs w:val="24"/>
          <w:lang w:eastAsia="ru-RU"/>
        </w:rPr>
        <w:t xml:space="preserve"> Режим Чан Кайши и гражданская война с коммунистами. </w:t>
      </w:r>
      <w:r w:rsidRPr="0088545E">
        <w:rPr>
          <w:rFonts w:ascii="Times New Roman" w:eastAsia="Times New Roman" w:hAnsi="Times New Roman" w:cs="Times New Roman"/>
          <w:i/>
          <w:sz w:val="24"/>
          <w:szCs w:val="24"/>
          <w:lang w:eastAsia="ru-RU"/>
        </w:rPr>
        <w:t>«Великий поход» Красной армии Китая.</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88545E">
        <w:rPr>
          <w:rFonts w:ascii="Times New Roman" w:eastAsia="Times New Roman" w:hAnsi="Times New Roman" w:cs="Times New Roman"/>
          <w:sz w:val="24"/>
          <w:szCs w:val="24"/>
          <w:lang w:eastAsia="ru-RU"/>
        </w:rPr>
        <w:t xml:space="preserve"> Индийский национальный конгресс и М. Ганди.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Великая депрессия. Мировой экономический кризис. Преобразования Ф. Рузвельта в США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88545E">
        <w:rPr>
          <w:rFonts w:ascii="Times New Roman" w:eastAsia="Times New Roman" w:hAnsi="Times New Roman" w:cs="Times New Roman"/>
          <w:i/>
          <w:sz w:val="24"/>
          <w:szCs w:val="24"/>
          <w:lang w:eastAsia="ru-RU"/>
        </w:rPr>
        <w:t>Закат либеральной идеологии.</w:t>
      </w:r>
      <w:r w:rsidRPr="0088545E">
        <w:rPr>
          <w:rFonts w:ascii="Times New Roman" w:eastAsia="Times New Roman" w:hAnsi="Times New Roman" w:cs="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88545E">
        <w:rPr>
          <w:rFonts w:ascii="Times New Roman" w:eastAsia="Times New Roman" w:hAnsi="Times New Roman" w:cs="Times New Roman"/>
          <w:i/>
          <w:sz w:val="24"/>
          <w:szCs w:val="24"/>
          <w:lang w:eastAsia="ru-RU"/>
        </w:rPr>
        <w:t>Общественно-политическое развитие стран Латинской Америки.</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Нарастание агрессии. Германский нацизм</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«Народный фронт» и Гражданская война в Испании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sz w:val="24"/>
          <w:szCs w:val="24"/>
          <w:lang w:eastAsia="ru-RU"/>
        </w:rPr>
        <w:t>Борьба с фашизмом в Австрии и Франции.</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sz w:val="24"/>
          <w:szCs w:val="24"/>
          <w:lang w:val="en-US" w:eastAsia="ru-RU"/>
        </w:rPr>
        <w:t>VII</w:t>
      </w:r>
      <w:r w:rsidRPr="0088545E">
        <w:rPr>
          <w:rFonts w:ascii="Times New Roman" w:eastAsia="Times New Roman" w:hAnsi="Times New Roman" w:cs="Times New Roman"/>
          <w:sz w:val="24"/>
          <w:szCs w:val="24"/>
          <w:lang w:eastAsia="ru-RU"/>
        </w:rPr>
        <w:t xml:space="preserve"> Конгресс Коминтерна. Политика «Народного фронта». </w:t>
      </w:r>
      <w:r w:rsidRPr="0088545E">
        <w:rPr>
          <w:rFonts w:ascii="Times New Roman" w:eastAsia="Times New Roman" w:hAnsi="Times New Roman" w:cs="Times New Roman"/>
          <w:i/>
          <w:sz w:val="24"/>
          <w:szCs w:val="24"/>
          <w:lang w:eastAsia="ru-RU"/>
        </w:rPr>
        <w:t>Революция в Испании.</w:t>
      </w:r>
      <w:r w:rsidRPr="0088545E">
        <w:rPr>
          <w:rFonts w:ascii="Times New Roman" w:eastAsia="Times New Roman" w:hAnsi="Times New Roman" w:cs="Times New Roman"/>
          <w:sz w:val="24"/>
          <w:szCs w:val="24"/>
          <w:lang w:eastAsia="ru-RU"/>
        </w:rPr>
        <w:t xml:space="preserve"> Победа «Народного фронта» в Испании. Франкистский мятеж и фашистское вмешательство. </w:t>
      </w:r>
      <w:r w:rsidRPr="0088545E">
        <w:rPr>
          <w:rFonts w:ascii="Times New Roman" w:eastAsia="Times New Roman" w:hAnsi="Times New Roman" w:cs="Times New Roman"/>
          <w:i/>
          <w:sz w:val="24"/>
          <w:szCs w:val="24"/>
          <w:lang w:eastAsia="ru-RU"/>
        </w:rPr>
        <w:t>Социальные преобразования в Испании.</w:t>
      </w:r>
      <w:r w:rsidRPr="0088545E">
        <w:rPr>
          <w:rFonts w:ascii="Times New Roman" w:eastAsia="Times New Roman" w:hAnsi="Times New Roman" w:cs="Times New Roman"/>
          <w:sz w:val="24"/>
          <w:szCs w:val="24"/>
          <w:lang w:eastAsia="ru-RU"/>
        </w:rPr>
        <w:t xml:space="preserve"> Политика «невмешательства». Советская помощь Испании. </w:t>
      </w:r>
      <w:r w:rsidRPr="0088545E">
        <w:rPr>
          <w:rFonts w:ascii="Times New Roman" w:eastAsia="Times New Roman" w:hAnsi="Times New Roman" w:cs="Times New Roman"/>
          <w:i/>
          <w:sz w:val="24"/>
          <w:szCs w:val="24"/>
          <w:lang w:eastAsia="ru-RU"/>
        </w:rPr>
        <w:t xml:space="preserve">Оборона Мадрида. Сражения при Гвадалахаре и на Эбро. </w:t>
      </w:r>
      <w:r w:rsidRPr="0088545E">
        <w:rPr>
          <w:rFonts w:ascii="Times New Roman" w:eastAsia="Times New Roman" w:hAnsi="Times New Roman" w:cs="Times New Roman"/>
          <w:sz w:val="24"/>
          <w:szCs w:val="24"/>
          <w:lang w:eastAsia="ru-RU"/>
        </w:rPr>
        <w:t>Поражение Испанской республики.</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Политика «умиротворения» агрессора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88545E">
        <w:rPr>
          <w:rFonts w:ascii="Times New Roman" w:eastAsia="Times New Roman" w:hAnsi="Times New Roman" w:cs="Times New Roman"/>
          <w:i/>
          <w:sz w:val="24"/>
          <w:szCs w:val="24"/>
          <w:lang w:eastAsia="ru-RU"/>
        </w:rPr>
        <w:t>Итало-эфиопская война.</w:t>
      </w:r>
      <w:r w:rsidRPr="0088545E">
        <w:rPr>
          <w:rFonts w:ascii="Times New Roman" w:eastAsia="Times New Roman" w:hAnsi="Times New Roman" w:cs="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88545E">
        <w:rPr>
          <w:rFonts w:ascii="Times New Roman" w:eastAsia="Times New Roman" w:hAnsi="Times New Roman" w:cs="Times New Roman"/>
          <w:i/>
          <w:sz w:val="24"/>
          <w:szCs w:val="24"/>
          <w:lang w:eastAsia="ru-RU"/>
        </w:rPr>
        <w:t>Раздел Восточной Европы на сферы влияния Германии и СССР.</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Развитие культуры в первой трети ХХ в.</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Основные направления в искусстве. Модернизм, авангардизм, сюрреализм, абстракционизм, реализм</w:t>
      </w:r>
      <w:r w:rsidRPr="0088545E">
        <w:rPr>
          <w:rFonts w:ascii="Times New Roman" w:eastAsia="Times New Roman" w:hAnsi="Times New Roman" w:cs="Times New Roman"/>
          <w:i/>
          <w:sz w:val="24"/>
          <w:szCs w:val="24"/>
          <w:lang w:eastAsia="ru-RU"/>
        </w:rPr>
        <w:t>. Психоанализ.</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Потерянное поколение.</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 xml:space="preserve">Ведущие деятели </w:t>
      </w:r>
      <w:r w:rsidRPr="0088545E">
        <w:rPr>
          <w:rFonts w:ascii="Times New Roman" w:eastAsia="Times New Roman" w:hAnsi="Times New Roman" w:cs="Times New Roman"/>
          <w:i/>
          <w:sz w:val="24"/>
          <w:szCs w:val="24"/>
          <w:lang w:eastAsia="ru-RU"/>
        </w:rPr>
        <w:lastRenderedPageBreak/>
        <w:t>культуры первой трети ХХ в. Тоталитаризм и культура.</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Массовая культура. Олимпийское движение.</w:t>
      </w:r>
    </w:p>
    <w:p w:rsidR="00FB0862" w:rsidRPr="0088545E" w:rsidRDefault="00FB0862" w:rsidP="007402F3">
      <w:pPr>
        <w:spacing w:line="240" w:lineRule="auto"/>
        <w:jc w:val="both"/>
        <w:rPr>
          <w:rFonts w:ascii="Times New Roman" w:hAnsi="Times New Roman" w:cs="Times New Roman"/>
          <w:b/>
          <w:sz w:val="24"/>
          <w:szCs w:val="24"/>
        </w:rPr>
      </w:pPr>
      <w:bookmarkStart w:id="24" w:name="_Toc441481691"/>
      <w:bookmarkStart w:id="25" w:name="_Toc441483741"/>
      <w:r w:rsidRPr="0088545E">
        <w:rPr>
          <w:rFonts w:ascii="Times New Roman" w:hAnsi="Times New Roman" w:cs="Times New Roman"/>
          <w:b/>
          <w:sz w:val="24"/>
          <w:szCs w:val="24"/>
        </w:rPr>
        <w:t>Вторая мировая война</w:t>
      </w:r>
      <w:bookmarkEnd w:id="22"/>
      <w:bookmarkEnd w:id="23"/>
      <w:bookmarkEnd w:id="24"/>
      <w:bookmarkEnd w:id="25"/>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r w:rsidRPr="0088545E">
        <w:rPr>
          <w:rFonts w:ascii="Times New Roman" w:eastAsia="Times New Roman" w:hAnsi="Times New Roman" w:cs="Times New Roman"/>
          <w:b/>
          <w:bCs/>
          <w:iCs/>
          <w:sz w:val="24"/>
          <w:szCs w:val="24"/>
          <w:lang w:eastAsia="ru-RU"/>
        </w:rPr>
        <w:t>Начало Второй мировой войны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88545E">
        <w:rPr>
          <w:rFonts w:ascii="Times New Roman" w:eastAsia="Times New Roman" w:hAnsi="Times New Roman" w:cs="Times New Roman"/>
          <w:i/>
          <w:sz w:val="24"/>
          <w:szCs w:val="24"/>
          <w:lang w:eastAsia="ru-RU"/>
        </w:rPr>
        <w:t>Захват Германией Дании и Норвегии.</w:t>
      </w:r>
      <w:r w:rsidRPr="0088545E">
        <w:rPr>
          <w:rFonts w:ascii="Times New Roman" w:eastAsia="Times New Roman" w:hAnsi="Times New Roman" w:cs="Times New Roman"/>
          <w:sz w:val="24"/>
          <w:szCs w:val="24"/>
          <w:lang w:eastAsia="ru-RU"/>
        </w:rPr>
        <w:t xml:space="preserve"> Разгром Франции и ее союзников. </w:t>
      </w:r>
      <w:r w:rsidRPr="0088545E">
        <w:rPr>
          <w:rFonts w:ascii="Times New Roman" w:eastAsia="Times New Roman" w:hAnsi="Times New Roman" w:cs="Times New Roman"/>
          <w:i/>
          <w:sz w:val="24"/>
          <w:szCs w:val="24"/>
          <w:lang w:eastAsia="ru-RU"/>
        </w:rPr>
        <w:t>Германо-британская борьба и захват Балкан.</w:t>
      </w:r>
      <w:r w:rsidRPr="0088545E">
        <w:rPr>
          <w:rFonts w:ascii="Times New Roman" w:eastAsia="Times New Roman" w:hAnsi="Times New Roman" w:cs="Times New Roman"/>
          <w:sz w:val="24"/>
          <w:szCs w:val="24"/>
          <w:lang w:eastAsia="ru-RU"/>
        </w:rPr>
        <w:t xml:space="preserve"> Битва за Британию. Рост советско-германских противоречий.</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Начало Великой Отечественной войны и войны на Тихом океане</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88545E">
        <w:rPr>
          <w:rFonts w:ascii="Times New Roman" w:eastAsia="Times New Roman" w:hAnsi="Times New Roman" w:cs="Times New Roman"/>
          <w:i/>
          <w:sz w:val="24"/>
          <w:szCs w:val="24"/>
          <w:lang w:eastAsia="ru-RU"/>
        </w:rPr>
        <w:t>Идеологическое и политическое обоснование агрессивной политики нацистской Германии.</w:t>
      </w:r>
      <w:r w:rsidRPr="0088545E">
        <w:rPr>
          <w:rFonts w:ascii="Times New Roman" w:eastAsia="Times New Roman" w:hAnsi="Times New Roman" w:cs="Times New Roman"/>
          <w:sz w:val="24"/>
          <w:szCs w:val="24"/>
          <w:lang w:eastAsia="ru-RU"/>
        </w:rPr>
        <w:t xml:space="preserve"> Планы Германии в отношении СССР. План «Ост». </w:t>
      </w:r>
      <w:r w:rsidRPr="0088545E">
        <w:rPr>
          <w:rFonts w:ascii="Times New Roman" w:eastAsia="Times New Roman" w:hAnsi="Times New Roman" w:cs="Times New Roman"/>
          <w:i/>
          <w:sz w:val="24"/>
          <w:szCs w:val="24"/>
          <w:lang w:eastAsia="ru-RU"/>
        </w:rPr>
        <w:t>Планы союзников Германии и позиция нейтральных государств.</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Коренной перелом в войне</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Сталинградская битва. Курская битва. Война в Северной Африке. Сражение при Эль-Аламейне. </w:t>
      </w:r>
      <w:r w:rsidRPr="0088545E">
        <w:rPr>
          <w:rFonts w:ascii="Times New Roman" w:eastAsia="Times New Roman" w:hAnsi="Times New Roman" w:cs="Times New Roman"/>
          <w:i/>
          <w:sz w:val="24"/>
          <w:szCs w:val="24"/>
          <w:lang w:eastAsia="ru-RU"/>
        </w:rPr>
        <w:t>Стратегические бомбардировки немецких территорий.</w:t>
      </w:r>
      <w:r w:rsidRPr="0088545E">
        <w:rPr>
          <w:rFonts w:ascii="Times New Roman" w:eastAsia="Times New Roman" w:hAnsi="Times New Roman" w:cs="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88545E">
        <w:rPr>
          <w:rFonts w:ascii="Times New Roman" w:eastAsia="Times New Roman" w:hAnsi="Times New Roman" w:cs="Times New Roman"/>
          <w:i/>
          <w:sz w:val="24"/>
          <w:szCs w:val="24"/>
          <w:lang w:eastAsia="ru-RU"/>
        </w:rPr>
        <w:t>Каирская декларация. Роспуск Коминтерна.</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Жизнь во время войны. Сопротивление оккупантам</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88545E">
        <w:rPr>
          <w:rFonts w:ascii="Times New Roman" w:eastAsia="Times New Roman" w:hAnsi="Times New Roman" w:cs="Times New Roman"/>
          <w:i/>
          <w:sz w:val="24"/>
          <w:szCs w:val="24"/>
          <w:lang w:eastAsia="ru-RU"/>
        </w:rPr>
        <w:t>Жизнь на оккупированных территориях.</w:t>
      </w:r>
      <w:r w:rsidRPr="0088545E">
        <w:rPr>
          <w:rFonts w:ascii="Times New Roman" w:eastAsia="Times New Roman" w:hAnsi="Times New Roman" w:cs="Times New Roman"/>
          <w:sz w:val="24"/>
          <w:szCs w:val="24"/>
          <w:lang w:eastAsia="ru-RU"/>
        </w:rPr>
        <w:t xml:space="preserve"> Движение Сопротивления и коллаборационизм. </w:t>
      </w:r>
      <w:r w:rsidRPr="0088545E">
        <w:rPr>
          <w:rFonts w:ascii="Times New Roman" w:eastAsia="Times New Roman" w:hAnsi="Times New Roman" w:cs="Times New Roman"/>
          <w:i/>
          <w:sz w:val="24"/>
          <w:szCs w:val="24"/>
          <w:lang w:eastAsia="ru-RU"/>
        </w:rPr>
        <w:t>Партизанская война в Югославии. Жизнь в США и Японии. Положение в нейтральных государствах.</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Разгром Германии, Японии и их союзников</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Открытие Второго фронта и наступление союзников. </w:t>
      </w:r>
      <w:r w:rsidRPr="0088545E">
        <w:rPr>
          <w:rFonts w:ascii="Times New Roman" w:eastAsia="Times New Roman" w:hAnsi="Times New Roman" w:cs="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88545E">
        <w:rPr>
          <w:rFonts w:ascii="Times New Roman" w:eastAsia="Times New Roman" w:hAnsi="Times New Roman" w:cs="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FB0862" w:rsidRPr="0088545E" w:rsidRDefault="00FB0862" w:rsidP="007402F3">
      <w:pPr>
        <w:spacing w:line="240" w:lineRule="auto"/>
        <w:jc w:val="both"/>
        <w:rPr>
          <w:rFonts w:ascii="Times New Roman" w:hAnsi="Times New Roman" w:cs="Times New Roman"/>
          <w:b/>
          <w:sz w:val="24"/>
          <w:szCs w:val="24"/>
        </w:rPr>
      </w:pPr>
      <w:bookmarkStart w:id="26" w:name="_Toc441481692"/>
      <w:bookmarkStart w:id="27" w:name="_Toc441483742"/>
      <w:r w:rsidRPr="0088545E">
        <w:rPr>
          <w:rFonts w:ascii="Times New Roman" w:hAnsi="Times New Roman" w:cs="Times New Roman"/>
          <w:b/>
          <w:sz w:val="24"/>
          <w:szCs w:val="24"/>
        </w:rPr>
        <w:t>Соревнование социальных систем</w:t>
      </w:r>
      <w:bookmarkEnd w:id="26"/>
      <w:bookmarkEnd w:id="27"/>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28" w:name="_Toc426635489"/>
      <w:bookmarkStart w:id="29" w:name="_Toc427703602"/>
      <w:r w:rsidRPr="0088545E">
        <w:rPr>
          <w:rFonts w:ascii="Times New Roman" w:eastAsia="Times New Roman" w:hAnsi="Times New Roman" w:cs="Times New Roman"/>
          <w:b/>
          <w:bCs/>
          <w:iCs/>
          <w:sz w:val="24"/>
          <w:szCs w:val="24"/>
          <w:lang w:eastAsia="ru-RU"/>
        </w:rPr>
        <w:lastRenderedPageBreak/>
        <w:t>Начало «холодной войны»</w:t>
      </w:r>
    </w:p>
    <w:p w:rsidR="00FB0862" w:rsidRPr="0088545E" w:rsidRDefault="00FB086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Причины «холодной войны». План Маршалла. </w:t>
      </w:r>
      <w:r w:rsidRPr="0088545E">
        <w:rPr>
          <w:rFonts w:ascii="Times New Roman" w:hAnsi="Times New Roman" w:cs="Times New Roman"/>
          <w:i/>
          <w:sz w:val="24"/>
          <w:szCs w:val="24"/>
          <w:lang w:eastAsia="ru-RU"/>
        </w:rPr>
        <w:t>Гражданская война в Греции.</w:t>
      </w:r>
      <w:r w:rsidRPr="0088545E">
        <w:rPr>
          <w:rFonts w:ascii="Times New Roman" w:hAnsi="Times New Roman" w:cs="Times New Roman"/>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88545E">
        <w:rPr>
          <w:rFonts w:ascii="Times New Roman" w:hAnsi="Times New Roman" w:cs="Times New Roman"/>
          <w:i/>
          <w:sz w:val="24"/>
          <w:szCs w:val="24"/>
          <w:lang w:eastAsia="ru-RU"/>
        </w:rPr>
        <w:t>Террор в Восточной Европе.</w:t>
      </w:r>
      <w:r w:rsidRPr="0088545E">
        <w:rPr>
          <w:rFonts w:ascii="Times New Roman" w:hAnsi="Times New Roman" w:cs="Times New Roman"/>
          <w:sz w:val="24"/>
          <w:szCs w:val="24"/>
          <w:lang w:eastAsia="ru-RU"/>
        </w:rPr>
        <w:t xml:space="preserve"> Совет экономической взаимопомощи. НАТО. «Охота на ведьм» в США.</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Гонка вооружений. Берлинский и Карибский кризисы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Дальний Восток в 40–70-е гг. Войны и революции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sz w:val="24"/>
          <w:szCs w:val="24"/>
          <w:lang w:eastAsia="ru-RU"/>
        </w:rPr>
        <w:t>Гражданская война в Китае.</w:t>
      </w:r>
      <w:r w:rsidRPr="0088545E">
        <w:rPr>
          <w:rFonts w:ascii="Times New Roman" w:eastAsia="Times New Roman" w:hAnsi="Times New Roman" w:cs="Times New Roman"/>
          <w:sz w:val="24"/>
          <w:szCs w:val="24"/>
          <w:lang w:eastAsia="ru-RU"/>
        </w:rPr>
        <w:t xml:space="preserve"> Образование КНР. Война в Корее. </w:t>
      </w:r>
      <w:r w:rsidRPr="0088545E">
        <w:rPr>
          <w:rFonts w:ascii="Times New Roman" w:eastAsia="Times New Roman" w:hAnsi="Times New Roman" w:cs="Times New Roman"/>
          <w:i/>
          <w:sz w:val="24"/>
          <w:szCs w:val="24"/>
          <w:lang w:eastAsia="ru-RU"/>
        </w:rPr>
        <w:t>Национально-освободительные и коммунистические движения в Юго-Восточной Азии. Индокитайские войны.</w:t>
      </w:r>
      <w:r w:rsidRPr="0088545E">
        <w:rPr>
          <w:rFonts w:ascii="Times New Roman" w:eastAsia="Times New Roman" w:hAnsi="Times New Roman" w:cs="Times New Roman"/>
          <w:sz w:val="24"/>
          <w:szCs w:val="24"/>
          <w:lang w:eastAsia="ru-RU"/>
        </w:rPr>
        <w:t xml:space="preserve"> Поражение США и их союзников в Индокитае. Советско-китайский конфликт.</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«Разрядка»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Западная Европа и Северная Америка в 50–80-е годы ХХ века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88545E">
        <w:rPr>
          <w:rFonts w:ascii="Times New Roman" w:eastAsia="Times New Roman" w:hAnsi="Times New Roman" w:cs="Times New Roman"/>
          <w:i/>
          <w:sz w:val="24"/>
          <w:szCs w:val="24"/>
          <w:lang w:eastAsia="ru-RU"/>
        </w:rPr>
        <w:t>«Скандинавская модель» общественно-политического и социально-экономического развития.</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88545E">
        <w:rPr>
          <w:rFonts w:ascii="Times New Roman" w:eastAsia="Times New Roman" w:hAnsi="Times New Roman" w:cs="Times New Roman"/>
          <w:i/>
          <w:sz w:val="24"/>
          <w:szCs w:val="24"/>
          <w:lang w:eastAsia="ru-RU"/>
        </w:rPr>
        <w:t>Падение диктатур в Греции, Португалии и Испании.</w:t>
      </w:r>
      <w:r w:rsidRPr="0088545E">
        <w:rPr>
          <w:rFonts w:ascii="Times New Roman" w:eastAsia="Times New Roman" w:hAnsi="Times New Roman" w:cs="Times New Roman"/>
          <w:sz w:val="24"/>
          <w:szCs w:val="24"/>
          <w:lang w:eastAsia="ru-RU"/>
        </w:rPr>
        <w:t xml:space="preserve"> Неоконсерватизм. Внутренняя политика Р. Рейгана.</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Достижения и кризисы социалистического мира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«Реальный социализм». Волнения в ГДР в 1953 г. </w:t>
      </w:r>
      <w:r w:rsidRPr="0088545E">
        <w:rPr>
          <w:rFonts w:ascii="Times New Roman" w:eastAsia="Times New Roman" w:hAnsi="Times New Roman" w:cs="Times New Roman"/>
          <w:i/>
          <w:sz w:val="24"/>
          <w:szCs w:val="24"/>
          <w:lang w:eastAsia="ru-RU"/>
        </w:rPr>
        <w:t>ХХ съезд КПСС.</w:t>
      </w:r>
      <w:r w:rsidRPr="0088545E">
        <w:rPr>
          <w:rFonts w:ascii="Times New Roman" w:eastAsia="Times New Roman" w:hAnsi="Times New Roman" w:cs="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Строительство социализма в Китае. </w:t>
      </w:r>
      <w:r w:rsidRPr="0088545E">
        <w:rPr>
          <w:rFonts w:ascii="Times New Roman" w:eastAsia="Times New Roman" w:hAnsi="Times New Roman" w:cs="Times New Roman"/>
          <w:i/>
          <w:sz w:val="24"/>
          <w:szCs w:val="24"/>
          <w:lang w:eastAsia="ru-RU"/>
        </w:rPr>
        <w:t>Мао Цзэдун и маоизм.</w:t>
      </w:r>
      <w:r w:rsidRPr="0088545E">
        <w:rPr>
          <w:rFonts w:ascii="Times New Roman" w:eastAsia="Times New Roman" w:hAnsi="Times New Roman" w:cs="Times New Roman"/>
          <w:sz w:val="24"/>
          <w:szCs w:val="24"/>
          <w:lang w:eastAsia="ru-RU"/>
        </w:rPr>
        <w:t xml:space="preserve"> «Культурная революция». Рыночные реформы в Китае. </w:t>
      </w:r>
      <w:r w:rsidRPr="0088545E">
        <w:rPr>
          <w:rFonts w:ascii="Times New Roman" w:eastAsia="Times New Roman" w:hAnsi="Times New Roman" w:cs="Times New Roman"/>
          <w:i/>
          <w:sz w:val="24"/>
          <w:szCs w:val="24"/>
          <w:lang w:eastAsia="ru-RU"/>
        </w:rPr>
        <w:t>Коммунистический режим в Северной Корее. Полпотовский режим в Камбодже.</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lastRenderedPageBreak/>
        <w:t xml:space="preserve">Перестройка в СССР и «новое мышление». Экономические и политические последствия реформ в Китае. </w:t>
      </w:r>
      <w:r w:rsidRPr="0088545E">
        <w:rPr>
          <w:rFonts w:ascii="Times New Roman" w:eastAsia="Times New Roman" w:hAnsi="Times New Roman" w:cs="Times New Roman"/>
          <w:i/>
          <w:sz w:val="24"/>
          <w:szCs w:val="24"/>
          <w:lang w:eastAsia="ru-RU"/>
        </w:rPr>
        <w:t>Антикоммунистические революции в Восточной Европе.</w:t>
      </w:r>
      <w:r w:rsidRPr="0088545E">
        <w:rPr>
          <w:rFonts w:ascii="Times New Roman" w:eastAsia="Times New Roman" w:hAnsi="Times New Roman" w:cs="Times New Roman"/>
          <w:sz w:val="24"/>
          <w:szCs w:val="24"/>
          <w:lang w:eastAsia="ru-RU"/>
        </w:rPr>
        <w:t xml:space="preserve"> Распад Варшавского договора, СЭВ и СССР. </w:t>
      </w:r>
      <w:r w:rsidRPr="0088545E">
        <w:rPr>
          <w:rFonts w:ascii="Times New Roman" w:eastAsia="Times New Roman" w:hAnsi="Times New Roman" w:cs="Times New Roman"/>
          <w:i/>
          <w:sz w:val="24"/>
          <w:szCs w:val="24"/>
          <w:lang w:eastAsia="ru-RU"/>
        </w:rPr>
        <w:t>Воссоздание независимых государств Балтии.</w:t>
      </w:r>
      <w:r w:rsidRPr="0088545E">
        <w:rPr>
          <w:rFonts w:ascii="Times New Roman" w:eastAsia="Times New Roman" w:hAnsi="Times New Roman" w:cs="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Латинская Америка в 1950–1990-е гг.</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Положение стран Латинской Америки в середине ХХ века. </w:t>
      </w:r>
      <w:r w:rsidRPr="0088545E">
        <w:rPr>
          <w:rFonts w:ascii="Times New Roman" w:eastAsia="Times New Roman" w:hAnsi="Times New Roman" w:cs="Times New Roman"/>
          <w:i/>
          <w:sz w:val="24"/>
          <w:szCs w:val="24"/>
          <w:lang w:eastAsia="ru-RU"/>
        </w:rPr>
        <w:t>Аграрные реформы и импортзамещающая индустриализация.</w:t>
      </w:r>
      <w:r w:rsidRPr="0088545E">
        <w:rPr>
          <w:rFonts w:ascii="Times New Roman" w:eastAsia="Times New Roman" w:hAnsi="Times New Roman" w:cs="Times New Roman"/>
          <w:sz w:val="24"/>
          <w:szCs w:val="24"/>
          <w:lang w:eastAsia="ru-RU"/>
        </w:rPr>
        <w:t xml:space="preserve"> Революция на Кубе. </w:t>
      </w:r>
      <w:r w:rsidRPr="0088545E">
        <w:rPr>
          <w:rFonts w:ascii="Times New Roman" w:eastAsia="Times New Roman" w:hAnsi="Times New Roman" w:cs="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88545E">
        <w:rPr>
          <w:rFonts w:ascii="Times New Roman" w:eastAsia="Times New Roman" w:hAnsi="Times New Roman" w:cs="Times New Roman"/>
          <w:sz w:val="24"/>
          <w:szCs w:val="24"/>
          <w:lang w:eastAsia="ru-RU"/>
        </w:rPr>
        <w:t xml:space="preserve">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Страны Азии и Африки в 1940–1990-е гг.</w:t>
      </w:r>
    </w:p>
    <w:p w:rsidR="00FB0862" w:rsidRPr="0088545E" w:rsidRDefault="00FB0862" w:rsidP="007402F3">
      <w:pPr>
        <w:spacing w:line="240" w:lineRule="auto"/>
        <w:jc w:val="both"/>
        <w:rPr>
          <w:rFonts w:ascii="Times New Roman" w:eastAsia="Times New Roman" w:hAnsi="Times New Roman" w:cs="Times New Roman"/>
          <w:i/>
          <w:sz w:val="24"/>
          <w:szCs w:val="24"/>
        </w:rPr>
      </w:pPr>
      <w:r w:rsidRPr="0088545E">
        <w:rPr>
          <w:rFonts w:ascii="Times New Roman" w:eastAsia="Times New Roman" w:hAnsi="Times New Roman" w:cs="Times New Roman"/>
          <w:i/>
          <w:sz w:val="24"/>
          <w:szCs w:val="24"/>
        </w:rPr>
        <w:t xml:space="preserve">Колониальное общество. </w:t>
      </w:r>
      <w:r w:rsidRPr="0088545E">
        <w:rPr>
          <w:rFonts w:ascii="Times New Roman" w:eastAsia="Times New Roman" w:hAnsi="Times New Roman" w:cs="Times New Roman"/>
          <w:i/>
          <w:sz w:val="24"/>
          <w:szCs w:val="24"/>
          <w:lang w:eastAsia="ru-RU"/>
        </w:rPr>
        <w:t>Роль итогов войны в подъеме антиколониальных движений в Тропической и Южной Африке.</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sz w:val="24"/>
          <w:szCs w:val="24"/>
        </w:rPr>
        <w:t xml:space="preserve">Крушение колониальной системы и ее последствия. Выбор пути развития. </w:t>
      </w:r>
      <w:r w:rsidRPr="0088545E">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FB0862" w:rsidRPr="0088545E" w:rsidRDefault="00FB0862"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Арабские страны и возникновение государства Израиль. </w:t>
      </w:r>
      <w:r w:rsidRPr="0088545E">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88545E">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FB0862" w:rsidRPr="0088545E" w:rsidRDefault="00FB0862"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88545E">
        <w:rPr>
          <w:rFonts w:ascii="Times New Roman" w:eastAsia="Times New Roman" w:hAnsi="Times New Roman" w:cs="Times New Roman"/>
          <w:i/>
          <w:sz w:val="24"/>
          <w:szCs w:val="24"/>
        </w:rPr>
        <w:t>Конфронтация между Индией и Пакистаном, Индией и КНР. Реформы И. Ганди.</w:t>
      </w:r>
      <w:r w:rsidRPr="0088545E">
        <w:rPr>
          <w:rFonts w:ascii="Times New Roman" w:eastAsia="Times New Roman" w:hAnsi="Times New Roman" w:cs="Times New Roman"/>
          <w:sz w:val="24"/>
          <w:szCs w:val="24"/>
        </w:rPr>
        <w:t xml:space="preserve"> Индия в конце ХХ в. </w:t>
      </w:r>
      <w:r w:rsidRPr="0088545E">
        <w:rPr>
          <w:rFonts w:ascii="Times New Roman" w:eastAsia="Times New Roman" w:hAnsi="Times New Roman" w:cs="Times New Roman"/>
          <w:i/>
          <w:sz w:val="24"/>
          <w:szCs w:val="24"/>
        </w:rPr>
        <w:t>Индонезия при Сукарно и Сухарто. Страны Юго-Восточной Азии после войны в Индокитае.</w:t>
      </w:r>
      <w:r w:rsidRPr="0088545E">
        <w:rPr>
          <w:rFonts w:ascii="Times New Roman" w:eastAsia="Times New Roman" w:hAnsi="Times New Roman" w:cs="Times New Roman"/>
          <w:sz w:val="24"/>
          <w:szCs w:val="24"/>
        </w:rPr>
        <w:t xml:space="preserve"> </w:t>
      </w:r>
    </w:p>
    <w:p w:rsidR="00FB0862" w:rsidRPr="0088545E" w:rsidRDefault="00FB0862" w:rsidP="007402F3">
      <w:pPr>
        <w:spacing w:line="240" w:lineRule="auto"/>
        <w:jc w:val="both"/>
        <w:rPr>
          <w:rFonts w:ascii="Times New Roman" w:eastAsia="Times New Roman" w:hAnsi="Times New Roman" w:cs="Times New Roman"/>
          <w:i/>
          <w:sz w:val="24"/>
          <w:szCs w:val="24"/>
        </w:rPr>
      </w:pPr>
      <w:r w:rsidRPr="0088545E">
        <w:rPr>
          <w:rFonts w:ascii="Times New Roman" w:eastAsia="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88545E">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AC559B" w:rsidRDefault="00AC559B" w:rsidP="007402F3">
      <w:pPr>
        <w:spacing w:line="240" w:lineRule="auto"/>
        <w:jc w:val="both"/>
        <w:rPr>
          <w:rFonts w:ascii="Times New Roman" w:hAnsi="Times New Roman" w:cs="Times New Roman"/>
          <w:b/>
          <w:sz w:val="24"/>
          <w:szCs w:val="24"/>
        </w:rPr>
      </w:pPr>
      <w:bookmarkStart w:id="30" w:name="_Toc441481693"/>
      <w:bookmarkStart w:id="31" w:name="_Toc441483743"/>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Современный мир</w:t>
      </w:r>
      <w:bookmarkEnd w:id="28"/>
      <w:bookmarkEnd w:id="29"/>
      <w:bookmarkEnd w:id="30"/>
      <w:bookmarkEnd w:id="31"/>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Глобализация конца ХХ – начала XXI вв. Информационная революция, Интернет. Экономические кризисы 1998 и 2008 гг. </w:t>
      </w:r>
      <w:r w:rsidRPr="0088545E">
        <w:rPr>
          <w:rFonts w:ascii="Times New Roman" w:eastAsia="Times New Roman" w:hAnsi="Times New Roman" w:cs="Times New Roman"/>
          <w:i/>
          <w:sz w:val="24"/>
          <w:szCs w:val="24"/>
          <w:lang w:eastAsia="ru-RU"/>
        </w:rPr>
        <w:t>Успехи и трудности интеграционных процессов в Европе, Евразии, Тихоокеанском и Атлантическом регионах.</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Изменение системы международных отношений.</w:t>
      </w:r>
      <w:r w:rsidRPr="0088545E">
        <w:rPr>
          <w:rFonts w:ascii="Times New Roman" w:eastAsia="Times New Roman" w:hAnsi="Times New Roman" w:cs="Times New Roman"/>
          <w:sz w:val="24"/>
          <w:szCs w:val="24"/>
          <w:lang w:eastAsia="ru-RU"/>
        </w:rPr>
        <w:t xml:space="preserve"> Модернизационные процессы в странах Азии. Рост влияния Китая на международной арене. </w:t>
      </w:r>
      <w:r w:rsidRPr="0088545E">
        <w:rPr>
          <w:rFonts w:ascii="Times New Roman" w:eastAsia="Times New Roman" w:hAnsi="Times New Roman" w:cs="Times New Roman"/>
          <w:i/>
          <w:sz w:val="24"/>
          <w:szCs w:val="24"/>
          <w:lang w:eastAsia="ru-RU"/>
        </w:rPr>
        <w:t>Демократический и левый повороты в Южной Америке.</w:t>
      </w:r>
      <w:r w:rsidRPr="0088545E">
        <w:rPr>
          <w:rFonts w:ascii="Times New Roman" w:eastAsia="Times New Roman" w:hAnsi="Times New Roman" w:cs="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История России</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Россия в годы «великих потрясений». 1914–1921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Россия в Первой мировой войне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88545E">
        <w:rPr>
          <w:rFonts w:ascii="Times New Roman" w:hAnsi="Times New Roman" w:cs="Times New Roman"/>
          <w:i/>
          <w:sz w:val="24"/>
          <w:szCs w:val="24"/>
        </w:rPr>
        <w:t>Национальные подразделения и женские батальоны в составе русской армии.</w:t>
      </w:r>
      <w:r w:rsidRPr="0088545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88545E">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88545E">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sidRPr="0088545E">
        <w:rPr>
          <w:rFonts w:ascii="Times New Roman" w:hAnsi="Times New Roman" w:cs="Times New Roman"/>
          <w:i/>
          <w:sz w:val="24"/>
          <w:szCs w:val="24"/>
        </w:rPr>
        <w:t>Война и реформы: несбывшиеся ожидания.</w:t>
      </w:r>
      <w:r w:rsidRPr="0088545E">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88545E">
        <w:rPr>
          <w:rFonts w:ascii="Times New Roman" w:hAnsi="Times New Roman" w:cs="Times New Roman"/>
          <w:i/>
          <w:sz w:val="24"/>
          <w:szCs w:val="24"/>
        </w:rPr>
        <w:t xml:space="preserve">Эхо войны на окраинах империи: восстание в Средней Азии и Казахстане. </w:t>
      </w:r>
      <w:r w:rsidRPr="0088545E">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Великая российская революция 1917 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88545E">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sidRPr="0088545E">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88545E">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88545E">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88545E">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sidRPr="0088545E">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Первые революционные преобразования большевиков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Созыв и разгон Учредительного собрания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Слом старого и создание нового госаппарата</w:t>
      </w:r>
      <w:r w:rsidRPr="0088545E">
        <w:rPr>
          <w:rFonts w:ascii="Times New Roman" w:hAnsi="Times New Roman" w:cs="Times New Roman"/>
          <w:i/>
          <w:sz w:val="24"/>
          <w:szCs w:val="24"/>
        </w:rPr>
        <w:t>. Советы как форма власти. Слабость центра и формирование «многовластия» на местах.</w:t>
      </w:r>
      <w:r w:rsidRPr="0088545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Гражданская война и ее последствия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Установление советской власти в центре и на местах осенью 1917 – весной 1918 г.: </w:t>
      </w:r>
      <w:r w:rsidRPr="0088545E">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sidRPr="0088545E">
        <w:rPr>
          <w:rFonts w:ascii="Times New Roman" w:hAnsi="Times New Roman" w:cs="Times New Roman"/>
          <w:sz w:val="24"/>
          <w:szCs w:val="24"/>
        </w:rPr>
        <w:t xml:space="preserve"> Начало формирования основных очагов сопротивления большевикам. </w:t>
      </w:r>
      <w:r w:rsidRPr="0088545E">
        <w:rPr>
          <w:rFonts w:ascii="Times New Roman" w:hAnsi="Times New Roman" w:cs="Times New Roman"/>
          <w:i/>
          <w:sz w:val="24"/>
          <w:szCs w:val="24"/>
        </w:rPr>
        <w:t>Ситуация на Дону. Позиция Украинской Центральной рады.</w:t>
      </w:r>
      <w:r w:rsidRPr="0088545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88545E">
        <w:rPr>
          <w:rFonts w:ascii="Times New Roman" w:hAnsi="Times New Roman" w:cs="Times New Roman"/>
          <w:i/>
          <w:sz w:val="24"/>
          <w:szCs w:val="24"/>
        </w:rPr>
        <w:t>Идеология Белого движения.</w:t>
      </w:r>
      <w:r w:rsidRPr="0088545E">
        <w:rPr>
          <w:rFonts w:ascii="Times New Roman" w:hAnsi="Times New Roman" w:cs="Times New Roman"/>
          <w:sz w:val="24"/>
          <w:szCs w:val="24"/>
        </w:rPr>
        <w:t xml:space="preserve"> Комуч, Директория, правительства А.В. Колчака, А.И. Деникина и П.Н. Врангеля. </w:t>
      </w:r>
      <w:r w:rsidRPr="0088545E">
        <w:rPr>
          <w:rFonts w:ascii="Times New Roman" w:hAnsi="Times New Roman" w:cs="Times New Roman"/>
          <w:i/>
          <w:sz w:val="24"/>
          <w:szCs w:val="24"/>
        </w:rPr>
        <w:t xml:space="preserve">Положение населения на территориях антибольшевистских сил. </w:t>
      </w:r>
      <w:r w:rsidRPr="0088545E">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88545E">
        <w:rPr>
          <w:rFonts w:ascii="Times New Roman" w:hAnsi="Times New Roman" w:cs="Times New Roman"/>
          <w:i/>
          <w:sz w:val="24"/>
          <w:szCs w:val="24"/>
        </w:rPr>
        <w:t>«Главкизм».</w:t>
      </w:r>
      <w:r w:rsidRPr="0088545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88545E">
        <w:rPr>
          <w:rFonts w:ascii="Times New Roman" w:hAnsi="Times New Roman" w:cs="Times New Roman"/>
          <w:i/>
          <w:sz w:val="24"/>
          <w:szCs w:val="24"/>
        </w:rPr>
        <w:t>Ущемление прав Советов в пользу чрезвычайных органов – ЧК, комбедов и ревкомов.</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Особенности Гражданской войны на Украине, в Закавказье и Средней Азии, в Сибири и на Дальнем Востоке.</w:t>
      </w:r>
      <w:r w:rsidRPr="0088545E">
        <w:rPr>
          <w:rFonts w:ascii="Times New Roman" w:hAnsi="Times New Roman" w:cs="Times New Roman"/>
          <w:sz w:val="24"/>
          <w:szCs w:val="24"/>
        </w:rPr>
        <w:t xml:space="preserve"> Польско-советская война. Поражение армии Врангеля в Крыму.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Причины победы Красной Армии в Гражданской войне. Вопрос о земле. </w:t>
      </w:r>
      <w:r w:rsidRPr="0088545E">
        <w:rPr>
          <w:rFonts w:ascii="Times New Roman" w:hAnsi="Times New Roman" w:cs="Times New Roman"/>
          <w:i/>
          <w:sz w:val="24"/>
          <w:szCs w:val="24"/>
        </w:rPr>
        <w:t>Национальный фактор в Гражданской войне.</w:t>
      </w:r>
      <w:r w:rsidRPr="0088545E">
        <w:rPr>
          <w:rFonts w:ascii="Times New Roman" w:hAnsi="Times New Roman" w:cs="Times New Roman"/>
          <w:sz w:val="24"/>
          <w:szCs w:val="24"/>
        </w:rPr>
        <w:t xml:space="preserve"> Декларация прав народов России и ее значение. </w:t>
      </w:r>
      <w:r w:rsidRPr="0088545E">
        <w:rPr>
          <w:rFonts w:ascii="Times New Roman" w:hAnsi="Times New Roman" w:cs="Times New Roman"/>
          <w:i/>
          <w:sz w:val="24"/>
          <w:szCs w:val="24"/>
        </w:rPr>
        <w:t xml:space="preserve">Эмиграция и формирование Русского зарубежья. </w:t>
      </w:r>
      <w:r w:rsidRPr="0088545E">
        <w:rPr>
          <w:rFonts w:ascii="Times New Roman" w:hAnsi="Times New Roman" w:cs="Times New Roman"/>
          <w:sz w:val="24"/>
          <w:szCs w:val="24"/>
        </w:rPr>
        <w:t>Последние отголоски Гражданской войны в регионах в конце 1921–1922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Идеология и культура периода Гражданской войны и «военного коммунизма»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88545E">
        <w:rPr>
          <w:rFonts w:ascii="Times New Roman" w:hAnsi="Times New Roman" w:cs="Times New Roman"/>
          <w:sz w:val="24"/>
          <w:szCs w:val="24"/>
        </w:rPr>
        <w:t xml:space="preserve"> Ликвидация сословных привилегий. </w:t>
      </w:r>
      <w:r w:rsidRPr="0088545E">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88545E">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
          <w:sz w:val="24"/>
          <w:szCs w:val="24"/>
        </w:rPr>
        <w:t>Наш край в годы революции и Гражданской войны.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Советский Союз в 1920–1930-е гг.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СССР в годы нэпа. 1921–1928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88545E">
        <w:rPr>
          <w:rFonts w:ascii="Times New Roman" w:hAnsi="Times New Roman" w:cs="Times New Roman"/>
          <w:i/>
          <w:sz w:val="24"/>
          <w:szCs w:val="24"/>
        </w:rPr>
        <w:t>Попытки внедрения научной организации труда (НОТ) на производстве.</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Учреждение в СССР звания «Герой Труда» (1927 г., с 1938 г. – Герой Социалистического Труда).</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Предпосылки и значение образования СССР. Принятие Конституции СССР 1924 г. </w:t>
      </w:r>
      <w:r w:rsidRPr="0088545E">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88545E">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88545E">
        <w:rPr>
          <w:rFonts w:ascii="Times New Roman" w:hAnsi="Times New Roman" w:cs="Times New Roman"/>
          <w:sz w:val="24"/>
          <w:szCs w:val="24"/>
          <w:shd w:val="clear" w:color="auto" w:fill="FFFFFF"/>
        </w:rPr>
        <w:t>в оценках современников и историков.</w:t>
      </w:r>
      <w:r w:rsidRPr="0088545E">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88545E">
        <w:rPr>
          <w:rFonts w:ascii="Times New Roman" w:hAnsi="Times New Roman" w:cs="Times New Roman"/>
          <w:sz w:val="24"/>
          <w:szCs w:val="24"/>
        </w:rPr>
        <w:t xml:space="preserve"> Социальная политика большевиков. Положение рабочих и крестьян. </w:t>
      </w:r>
      <w:r w:rsidRPr="0088545E">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Сельскохозяйственные коммуны, артели и ТОЗы. Отходничество. Сдача земли в аренду.</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Советский Союз в 1929–1941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88545E">
        <w:rPr>
          <w:rFonts w:ascii="Times New Roman" w:hAnsi="Times New Roman" w:cs="Times New Roman"/>
          <w:i/>
          <w:sz w:val="24"/>
          <w:szCs w:val="24"/>
        </w:rPr>
        <w:t>Социалистическое соревнование. Ударники и стахановцы.</w:t>
      </w:r>
      <w:r w:rsidRPr="0088545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FB0862" w:rsidRPr="0088545E" w:rsidRDefault="00FB0862" w:rsidP="007402F3">
      <w:pPr>
        <w:spacing w:line="240" w:lineRule="auto"/>
        <w:jc w:val="both"/>
        <w:rPr>
          <w:rFonts w:ascii="Times New Roman" w:hAnsi="Times New Roman" w:cs="Times New Roman"/>
          <w:spacing w:val="2"/>
          <w:sz w:val="24"/>
          <w:szCs w:val="24"/>
        </w:rPr>
      </w:pPr>
      <w:r w:rsidRPr="0088545E">
        <w:rPr>
          <w:rFonts w:ascii="Times New Roman" w:hAnsi="Times New Roman" w:cs="Times New Roman"/>
          <w:spacing w:val="2"/>
          <w:sz w:val="24"/>
          <w:szCs w:val="24"/>
        </w:rPr>
        <w:t xml:space="preserve">Создание МТС. </w:t>
      </w:r>
      <w:r w:rsidRPr="0088545E">
        <w:rPr>
          <w:rFonts w:ascii="Times New Roman" w:hAnsi="Times New Roman" w:cs="Times New Roman"/>
          <w:i/>
          <w:spacing w:val="2"/>
          <w:sz w:val="24"/>
          <w:szCs w:val="24"/>
        </w:rPr>
        <w:t>Национальные и региональные особенности коллективизации.</w:t>
      </w:r>
      <w:r w:rsidRPr="0088545E">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88545E">
        <w:rPr>
          <w:rFonts w:ascii="Times New Roman" w:hAnsi="Times New Roman" w:cs="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88545E">
        <w:rPr>
          <w:rFonts w:ascii="Times New Roman" w:hAnsi="Times New Roman" w:cs="Times New Roman"/>
          <w:spacing w:val="2"/>
          <w:sz w:val="24"/>
          <w:szCs w:val="24"/>
        </w:rPr>
        <w:t xml:space="preserve">Создание новых отраслей промышленности. </w:t>
      </w:r>
      <w:r w:rsidRPr="0088545E">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88545E">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88545E">
        <w:rPr>
          <w:rFonts w:ascii="Times New Roman" w:hAnsi="Times New Roman" w:cs="Times New Roman"/>
          <w:i/>
          <w:spacing w:val="2"/>
          <w:sz w:val="24"/>
          <w:szCs w:val="24"/>
        </w:rPr>
        <w:t>Успехи и противоречия урбанизации.</w:t>
      </w:r>
      <w:r w:rsidRPr="0088545E">
        <w:rPr>
          <w:rFonts w:ascii="Times New Roman" w:hAnsi="Times New Roman" w:cs="Times New Roman"/>
          <w:spacing w:val="2"/>
          <w:sz w:val="24"/>
          <w:szCs w:val="24"/>
        </w:rPr>
        <w:t xml:space="preserve"> Утверждение «культа личности» Сталина. </w:t>
      </w:r>
      <w:r w:rsidRPr="0088545E">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88545E">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w:t>
      </w:r>
      <w:r w:rsidRPr="0088545E">
        <w:rPr>
          <w:rFonts w:ascii="Times New Roman" w:hAnsi="Times New Roman" w:cs="Times New Roman"/>
          <w:spacing w:val="2"/>
          <w:sz w:val="24"/>
          <w:szCs w:val="24"/>
        </w:rPr>
        <w:lastRenderedPageBreak/>
        <w:t xml:space="preserve">курса истории ВКП(б)» и усиление идеологического контроля над обществом. Введение паспортной системы. Массовые политические репрессии 1937–1938 гг. </w:t>
      </w:r>
      <w:r w:rsidRPr="0088545E">
        <w:rPr>
          <w:rFonts w:ascii="Times New Roman" w:hAnsi="Times New Roman" w:cs="Times New Roman"/>
          <w:i/>
          <w:spacing w:val="2"/>
          <w:sz w:val="24"/>
          <w:szCs w:val="24"/>
        </w:rPr>
        <w:t>«Национальные операции» НКВД.</w:t>
      </w:r>
      <w:r w:rsidRPr="0088545E">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88545E">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88545E">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88545E">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88545E">
        <w:rPr>
          <w:rFonts w:ascii="Times New Roman" w:hAnsi="Times New Roman" w:cs="Times New Roman"/>
          <w:sz w:val="24"/>
          <w:szCs w:val="24"/>
        </w:rPr>
        <w:t xml:space="preserve"> Наступление на религию. «Союз воинствующих безбожников». </w:t>
      </w:r>
      <w:r w:rsidRPr="0088545E">
        <w:rPr>
          <w:rFonts w:ascii="Times New Roman" w:hAnsi="Times New Roman" w:cs="Times New Roman"/>
          <w:i/>
          <w:sz w:val="24"/>
          <w:szCs w:val="24"/>
        </w:rPr>
        <w:t>Обновленческое движение в церкви. Положение нехристианских конфессий.</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sidRPr="0088545E">
        <w:rPr>
          <w:rFonts w:ascii="Times New Roman" w:hAnsi="Times New Roman" w:cs="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88545E">
        <w:rPr>
          <w:rFonts w:ascii="Times New Roman" w:hAnsi="Times New Roman" w:cs="Times New Roman"/>
          <w:sz w:val="24"/>
          <w:szCs w:val="24"/>
        </w:rPr>
        <w:t xml:space="preserve"> Культура и идеология. </w:t>
      </w:r>
      <w:r w:rsidRPr="0088545E">
        <w:rPr>
          <w:rFonts w:ascii="Times New Roman" w:hAnsi="Times New Roman" w:cs="Times New Roman"/>
          <w:i/>
          <w:sz w:val="24"/>
          <w:szCs w:val="24"/>
        </w:rPr>
        <w:t>Академия наук и Коммунистическая академия, Институты красной профессуры.</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88545E">
        <w:rPr>
          <w:rFonts w:ascii="Times New Roman" w:hAnsi="Times New Roman" w:cs="Times New Roman"/>
          <w:sz w:val="24"/>
          <w:szCs w:val="24"/>
        </w:rPr>
        <w:t xml:space="preserve"> Общественный энтузиазм периода первых пятилеток. </w:t>
      </w:r>
      <w:r w:rsidRPr="0088545E">
        <w:rPr>
          <w:rFonts w:ascii="Times New Roman" w:hAnsi="Times New Roman" w:cs="Times New Roman"/>
          <w:i/>
          <w:sz w:val="24"/>
          <w:szCs w:val="24"/>
        </w:rPr>
        <w:t>Рабселькоры. Развитие спорта.</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sidRPr="0088545E">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88545E">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sidRPr="0088545E">
        <w:rPr>
          <w:rFonts w:ascii="Times New Roman" w:hAnsi="Times New Roman" w:cs="Times New Roman"/>
          <w:i/>
          <w:sz w:val="24"/>
          <w:szCs w:val="24"/>
        </w:rPr>
        <w:t xml:space="preserve">Культура русского зарубежья. </w:t>
      </w:r>
      <w:r w:rsidRPr="0088545E">
        <w:rPr>
          <w:rFonts w:ascii="Times New Roman" w:hAnsi="Times New Roman" w:cs="Times New Roman"/>
          <w:sz w:val="24"/>
          <w:szCs w:val="24"/>
        </w:rPr>
        <w:t>Наука в 1930-е гг.</w:t>
      </w:r>
      <w:r w:rsidRPr="0088545E">
        <w:rPr>
          <w:rFonts w:ascii="Times New Roman" w:hAnsi="Times New Roman" w:cs="Times New Roman"/>
          <w:i/>
          <w:sz w:val="24"/>
          <w:szCs w:val="24"/>
        </w:rPr>
        <w:t xml:space="preserve"> Академия наук СССР. Создание новых научных центров: ВАСХНИЛ, ФИАН, РНИИ и др.</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88545E">
        <w:rPr>
          <w:rFonts w:ascii="Times New Roman" w:hAnsi="Times New Roman" w:cs="Times New Roman"/>
          <w:sz w:val="24"/>
          <w:szCs w:val="24"/>
        </w:rPr>
        <w:t xml:space="preserve"> Повседневность 1930-х годов. </w:t>
      </w:r>
      <w:r w:rsidRPr="0088545E">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88545E">
        <w:rPr>
          <w:rFonts w:ascii="Times New Roman" w:hAnsi="Times New Roman" w:cs="Times New Roman"/>
          <w:sz w:val="24"/>
          <w:szCs w:val="24"/>
        </w:rPr>
        <w:t xml:space="preserve">Пионерия и комсомол. Военно-спортивные организации. </w:t>
      </w:r>
      <w:r w:rsidRPr="0088545E">
        <w:rPr>
          <w:rFonts w:ascii="Times New Roman" w:hAnsi="Times New Roman" w:cs="Times New Roman"/>
          <w:i/>
          <w:sz w:val="24"/>
          <w:szCs w:val="24"/>
        </w:rPr>
        <w:t xml:space="preserve">Материнство и детство в СССР. </w:t>
      </w:r>
      <w:r w:rsidRPr="0088545E">
        <w:rPr>
          <w:rFonts w:ascii="Times New Roman" w:hAnsi="Times New Roman" w:cs="Times New Roman"/>
          <w:sz w:val="24"/>
          <w:szCs w:val="24"/>
        </w:rPr>
        <w:t xml:space="preserve">Жизнь в деревне. </w:t>
      </w:r>
      <w:r w:rsidRPr="0088545E">
        <w:rPr>
          <w:rFonts w:ascii="Times New Roman" w:hAnsi="Times New Roman" w:cs="Times New Roman"/>
          <w:i/>
          <w:sz w:val="24"/>
          <w:szCs w:val="24"/>
        </w:rPr>
        <w:t>Трудодни. Единоличники.</w:t>
      </w:r>
      <w:r w:rsidRPr="0088545E">
        <w:rPr>
          <w:rFonts w:ascii="Times New Roman" w:hAnsi="Times New Roman" w:cs="Times New Roman"/>
          <w:sz w:val="24"/>
          <w:szCs w:val="24"/>
        </w:rPr>
        <w:t xml:space="preserve"> Личные подсобные хозяйства колхозников.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88545E">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 xml:space="preserve">Вступление СССР в Лигу Наций. Возрастание угрозы мировой </w:t>
      </w:r>
      <w:r w:rsidRPr="0088545E">
        <w:rPr>
          <w:rFonts w:ascii="Times New Roman" w:hAnsi="Times New Roman" w:cs="Times New Roman"/>
          <w:i/>
          <w:sz w:val="24"/>
          <w:szCs w:val="24"/>
        </w:rPr>
        <w:lastRenderedPageBreak/>
        <w:t>войны.</w:t>
      </w:r>
      <w:r w:rsidRPr="0088545E">
        <w:rPr>
          <w:rFonts w:ascii="Times New Roman" w:hAnsi="Times New Roman" w:cs="Times New Roman"/>
          <w:sz w:val="24"/>
          <w:szCs w:val="24"/>
        </w:rPr>
        <w:t xml:space="preserve"> Попытки организовать систему коллективной безопасности в Европе. </w:t>
      </w:r>
      <w:r w:rsidRPr="0088545E">
        <w:rPr>
          <w:rFonts w:ascii="Times New Roman" w:hAnsi="Times New Roman" w:cs="Times New Roman"/>
          <w:i/>
          <w:sz w:val="24"/>
          <w:szCs w:val="24"/>
        </w:rPr>
        <w:t>Советские добровольцы в Испании и Китае.</w:t>
      </w:r>
      <w:r w:rsidRPr="0088545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88545E">
        <w:rPr>
          <w:rFonts w:ascii="Times New Roman" w:hAnsi="Times New Roman" w:cs="Times New Roman"/>
          <w:i/>
          <w:sz w:val="24"/>
          <w:szCs w:val="24"/>
        </w:rPr>
        <w:t>Нарастание негативных тенденций в экономике.</w:t>
      </w:r>
      <w:r w:rsidRPr="0088545E">
        <w:rPr>
          <w:rFonts w:ascii="Times New Roman"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88545E">
        <w:rPr>
          <w:rFonts w:ascii="Times New Roman" w:hAnsi="Times New Roman" w:cs="Times New Roman"/>
          <w:i/>
          <w:sz w:val="24"/>
          <w:szCs w:val="24"/>
        </w:rPr>
        <w:t>Катынская трагедия.</w:t>
      </w:r>
      <w:r w:rsidRPr="0088545E">
        <w:rPr>
          <w:rFonts w:ascii="Times New Roman" w:hAnsi="Times New Roman" w:cs="Times New Roman"/>
          <w:sz w:val="24"/>
          <w:szCs w:val="24"/>
        </w:rPr>
        <w:t xml:space="preserve"> «Зимняя война» с Финляндией.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1920–1930-е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Великая Отечественная война. 1941–1945</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88545E">
        <w:rPr>
          <w:rFonts w:ascii="Times New Roman" w:hAnsi="Times New Roman" w:cs="Times New Roman"/>
          <w:i/>
          <w:sz w:val="24"/>
          <w:szCs w:val="24"/>
        </w:rPr>
        <w:t>Роль партии в мобилизации сил на отпор врагу.</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Создание дивизий народного ополчения.</w:t>
      </w:r>
      <w:r w:rsidRPr="0088545E">
        <w:rPr>
          <w:rFonts w:ascii="Times New Roman" w:hAnsi="Times New Roman" w:cs="Times New Roman"/>
          <w:sz w:val="24"/>
          <w:szCs w:val="24"/>
        </w:rPr>
        <w:t xml:space="preserve"> Смоленское сражение. </w:t>
      </w:r>
      <w:r w:rsidRPr="0088545E">
        <w:rPr>
          <w:rFonts w:ascii="Times New Roman" w:hAnsi="Times New Roman" w:cs="Times New Roman"/>
          <w:i/>
          <w:sz w:val="24"/>
          <w:szCs w:val="24"/>
        </w:rPr>
        <w:t>Наступление советских войск под Ельней.</w:t>
      </w:r>
      <w:r w:rsidRPr="0088545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88545E">
        <w:rPr>
          <w:rFonts w:ascii="Times New Roman" w:hAnsi="Times New Roman" w:cs="Times New Roman"/>
          <w:i/>
          <w:sz w:val="24"/>
          <w:szCs w:val="24"/>
        </w:rPr>
        <w:t xml:space="preserve">Неудача Ржевско-Вяземской операции. Битва за Воронеж. </w:t>
      </w:r>
      <w:r w:rsidRPr="0088545E">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88545E">
        <w:rPr>
          <w:rFonts w:ascii="Times New Roman"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sidRPr="0088545E">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88545E">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88545E">
        <w:rPr>
          <w:rFonts w:ascii="Times New Roman" w:hAnsi="Times New Roman" w:cs="Times New Roman"/>
          <w:sz w:val="24"/>
          <w:szCs w:val="24"/>
        </w:rPr>
        <w:t xml:space="preserve"> Начало массового сопротивления врагу. </w:t>
      </w:r>
      <w:r w:rsidRPr="0088545E">
        <w:rPr>
          <w:rFonts w:ascii="Times New Roman" w:hAnsi="Times New Roman" w:cs="Times New Roman"/>
          <w:i/>
          <w:sz w:val="24"/>
          <w:szCs w:val="24"/>
        </w:rPr>
        <w:t>Восстания в нацистских лагерях.</w:t>
      </w:r>
      <w:r w:rsidRPr="0088545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88545E">
        <w:rPr>
          <w:rFonts w:ascii="Times New Roman" w:hAnsi="Times New Roman" w:cs="Times New Roman"/>
          <w:i/>
          <w:sz w:val="24"/>
          <w:szCs w:val="24"/>
        </w:rPr>
        <w:t>«Дом Павлова».</w:t>
      </w:r>
      <w:r w:rsidRPr="0088545E">
        <w:rPr>
          <w:rFonts w:ascii="Times New Roman" w:hAnsi="Times New Roman" w:cs="Times New Roman"/>
          <w:sz w:val="24"/>
          <w:szCs w:val="24"/>
        </w:rPr>
        <w:t xml:space="preserve"> Окружение неприятельской группировки под Сталинградом и </w:t>
      </w:r>
      <w:r w:rsidRPr="0088545E">
        <w:rPr>
          <w:rFonts w:ascii="Times New Roman" w:hAnsi="Times New Roman" w:cs="Times New Roman"/>
          <w:i/>
          <w:sz w:val="24"/>
          <w:szCs w:val="24"/>
        </w:rPr>
        <w:t>наступление на Ржевском направлении</w:t>
      </w:r>
      <w:r w:rsidRPr="0088545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88545E">
        <w:rPr>
          <w:rFonts w:ascii="Times New Roman" w:hAnsi="Times New Roman" w:cs="Times New Roman"/>
          <w:i/>
          <w:sz w:val="24"/>
          <w:szCs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w:t>
      </w:r>
      <w:r w:rsidRPr="0088545E">
        <w:rPr>
          <w:rFonts w:ascii="Times New Roman" w:hAnsi="Times New Roman" w:cs="Times New Roman"/>
          <w:i/>
          <w:sz w:val="24"/>
          <w:szCs w:val="24"/>
        </w:rPr>
        <w:lastRenderedPageBreak/>
        <w:t>гитлеровцами воинских формирований из советских военнопленных.</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88545E">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sidRPr="0088545E">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Помощь населения фронту. Добровольные взносы в фонд обороны. Помощь эвакуированным.</w:t>
      </w:r>
      <w:r w:rsidRPr="0088545E">
        <w:rPr>
          <w:rFonts w:ascii="Times New Roman" w:hAnsi="Times New Roman" w:cs="Times New Roman"/>
          <w:sz w:val="24"/>
          <w:szCs w:val="24"/>
        </w:rPr>
        <w:t xml:space="preserve"> Повседневность военного времени. </w:t>
      </w:r>
      <w:r w:rsidRPr="0088545E">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88545E">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88545E">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88545E">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88545E">
        <w:rPr>
          <w:rFonts w:ascii="Times New Roman" w:hAnsi="Times New Roman" w:cs="Times New Roman"/>
          <w:i/>
          <w:sz w:val="24"/>
          <w:szCs w:val="24"/>
        </w:rPr>
        <w:t>Фронтовые корреспонденты.</w:t>
      </w:r>
      <w:r w:rsidRPr="0088545E">
        <w:rPr>
          <w:rFonts w:ascii="Times New Roman" w:hAnsi="Times New Roman" w:cs="Times New Roman"/>
          <w:sz w:val="24"/>
          <w:szCs w:val="24"/>
        </w:rPr>
        <w:t xml:space="preserve"> Выступления фронтовых концертных бригад. </w:t>
      </w:r>
      <w:r w:rsidRPr="0088545E">
        <w:rPr>
          <w:rFonts w:ascii="Times New Roman" w:hAnsi="Times New Roman" w:cs="Times New Roman"/>
          <w:i/>
          <w:sz w:val="24"/>
          <w:szCs w:val="24"/>
        </w:rPr>
        <w:t>Песенное творчество и фольклор. Кино военных лет.</w:t>
      </w:r>
      <w:r w:rsidRPr="0088545E">
        <w:rPr>
          <w:rFonts w:ascii="Times New Roman" w:hAnsi="Times New Roman" w:cs="Times New Roman"/>
          <w:sz w:val="24"/>
          <w:szCs w:val="24"/>
        </w:rPr>
        <w:t xml:space="preserve"> Государство и церковь в годы войны. </w:t>
      </w:r>
      <w:r w:rsidRPr="0088545E">
        <w:rPr>
          <w:rFonts w:ascii="Times New Roman" w:hAnsi="Times New Roman" w:cs="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88545E">
        <w:rPr>
          <w:rFonts w:ascii="Times New Roman" w:hAnsi="Times New Roman" w:cs="Times New Roman"/>
          <w:sz w:val="24"/>
          <w:szCs w:val="24"/>
        </w:rPr>
        <w:t xml:space="preserve"> СССР и союзники. Проблема второго фронта. Ленд-лиз. Тегеранская конференция 1943 г. </w:t>
      </w:r>
      <w:r w:rsidRPr="0088545E">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88545E">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88545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88545E">
        <w:rPr>
          <w:rFonts w:ascii="Times New Roman" w:hAnsi="Times New Roman" w:cs="Times New Roman"/>
          <w:i/>
          <w:sz w:val="24"/>
          <w:szCs w:val="24"/>
        </w:rPr>
        <w:t>Репатриация советских граждан в ходе войны и после ее окончания</w:t>
      </w:r>
      <w:r w:rsidRPr="0088545E">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88545E">
        <w:rPr>
          <w:rFonts w:ascii="Times New Roman" w:hAnsi="Times New Roman" w:cs="Times New Roman"/>
          <w:i/>
          <w:sz w:val="24"/>
          <w:szCs w:val="24"/>
        </w:rPr>
        <w:t>Начало советского «Атомного проекта».</w:t>
      </w:r>
      <w:r w:rsidRPr="0088545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88545E">
        <w:rPr>
          <w:rFonts w:ascii="Times New Roman" w:hAnsi="Times New Roman" w:cs="Times New Roman"/>
          <w:i/>
          <w:sz w:val="24"/>
          <w:szCs w:val="24"/>
        </w:rPr>
        <w:t>Взаимоотношения государства и церкви. Поместный собор 1945 г.</w:t>
      </w:r>
      <w:r w:rsidRPr="0088545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88545E">
        <w:rPr>
          <w:rFonts w:ascii="Times New Roman" w:hAnsi="Times New Roman" w:cs="Times New Roman"/>
          <w:i/>
          <w:sz w:val="24"/>
          <w:szCs w:val="24"/>
        </w:rPr>
        <w:t>Обязательство Советского Союза выступить против Японии.</w:t>
      </w:r>
      <w:r w:rsidRPr="0088545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88545E">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Истоки «холодной войны».</w:t>
      </w:r>
      <w:r w:rsidRPr="0088545E">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годы Великой Отечественной войны.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Апогей и кризис советской системы. 1945–1991 гг. «Поздний сталинизм» (1945–1953)</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88545E">
        <w:rPr>
          <w:rFonts w:ascii="Times New Roman"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88545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88545E">
        <w:rPr>
          <w:rFonts w:ascii="Times New Roman" w:hAnsi="Times New Roman" w:cs="Times New Roman"/>
          <w:i/>
          <w:sz w:val="24"/>
          <w:szCs w:val="24"/>
        </w:rPr>
        <w:t>Помощь не затронутых войной национальных республик в восстановлении западных регионов СССР.</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Репарации, их размеры и значение для экономики.</w:t>
      </w:r>
      <w:r w:rsidRPr="0088545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88545E">
        <w:rPr>
          <w:rFonts w:ascii="Times New Roman" w:hAnsi="Times New Roman" w:cs="Times New Roman"/>
          <w:i/>
          <w:sz w:val="24"/>
          <w:szCs w:val="24"/>
        </w:rPr>
        <w:t>Т.Д. Лысенко и «лысенковщина».</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88545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88545E">
        <w:rPr>
          <w:rFonts w:ascii="Times New Roman" w:hAnsi="Times New Roman" w:cs="Times New Roman"/>
          <w:i/>
          <w:sz w:val="24"/>
          <w:szCs w:val="24"/>
        </w:rPr>
        <w:t>Коминформбюро.</w:t>
      </w:r>
      <w:r w:rsidRPr="0088545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И.В. Сталин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 «Оттепель»: середина 1950-х – первая половина 1960-х</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88545E">
        <w:rPr>
          <w:rFonts w:ascii="Times New Roman" w:hAnsi="Times New Roman" w:cs="Times New Roman"/>
          <w:i/>
          <w:sz w:val="24"/>
          <w:szCs w:val="24"/>
        </w:rPr>
        <w:t>Реакция на доклад Хрущева в стране и мире.</w:t>
      </w:r>
      <w:r w:rsidRPr="0088545E">
        <w:rPr>
          <w:rFonts w:ascii="Times New Roman" w:hAnsi="Times New Roman" w:cs="Times New Roman"/>
          <w:sz w:val="24"/>
          <w:szCs w:val="24"/>
        </w:rPr>
        <w:t xml:space="preserve"> Частичная десталинизация: содержание и противоречия. </w:t>
      </w:r>
      <w:r w:rsidRPr="0088545E">
        <w:rPr>
          <w:rFonts w:ascii="Times New Roman" w:hAnsi="Times New Roman" w:cs="Times New Roman"/>
          <w:i/>
          <w:sz w:val="24"/>
          <w:szCs w:val="24"/>
        </w:rPr>
        <w:t>Внутрипартийная демократизация.</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88545E">
        <w:rPr>
          <w:rFonts w:ascii="Times New Roman"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88545E">
        <w:rPr>
          <w:rFonts w:ascii="Times New Roman" w:hAnsi="Times New Roman" w:cs="Times New Roman"/>
          <w:i/>
          <w:sz w:val="24"/>
          <w:szCs w:val="24"/>
        </w:rPr>
        <w:t>Поэтические вечера в Политехническом музее. Образование и наука. Приоткрытие «железного занавеса».</w:t>
      </w:r>
      <w:r w:rsidRPr="0088545E">
        <w:rPr>
          <w:rFonts w:ascii="Times New Roman" w:hAnsi="Times New Roman" w:cs="Times New Roman"/>
          <w:sz w:val="24"/>
          <w:szCs w:val="24"/>
        </w:rPr>
        <w:t xml:space="preserve"> Всемирный фестиваль молодежи и студентов 1957 г. </w:t>
      </w:r>
      <w:r w:rsidRPr="0088545E">
        <w:rPr>
          <w:rFonts w:ascii="Times New Roman" w:hAnsi="Times New Roman" w:cs="Times New Roman"/>
          <w:i/>
          <w:sz w:val="24"/>
          <w:szCs w:val="24"/>
        </w:rPr>
        <w:t>Популярные формы досуга. Развитие внутреннего и международного туризма.</w:t>
      </w:r>
      <w:r w:rsidRPr="0088545E">
        <w:rPr>
          <w:rFonts w:ascii="Times New Roman" w:hAnsi="Times New Roman" w:cs="Times New Roman"/>
          <w:sz w:val="24"/>
          <w:szCs w:val="24"/>
        </w:rPr>
        <w:t xml:space="preserve"> Учреждение Московского кинофестиваля. </w:t>
      </w:r>
      <w:r w:rsidRPr="0088545E">
        <w:rPr>
          <w:rFonts w:ascii="Times New Roman" w:hAnsi="Times New Roman" w:cs="Times New Roman"/>
          <w:i/>
          <w:sz w:val="24"/>
          <w:szCs w:val="24"/>
        </w:rPr>
        <w:t>Роль телевидения в жизни общества. Легитимация моды и попытки создания «советской моды».</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Неофициальная культура. Неформальные формы общественной жизни: «кафе» и «кухни».</w:t>
      </w:r>
      <w:r w:rsidRPr="0088545E">
        <w:rPr>
          <w:rFonts w:ascii="Times New Roman" w:hAnsi="Times New Roman" w:cs="Times New Roman"/>
          <w:sz w:val="24"/>
          <w:szCs w:val="24"/>
        </w:rPr>
        <w:t xml:space="preserve"> «Стиляги». Хрущев и интеллигенция. Антирелигиозные кампании. Гонения на церковь. Диссиденты. </w:t>
      </w:r>
      <w:r w:rsidRPr="0088545E">
        <w:rPr>
          <w:rFonts w:ascii="Times New Roman" w:hAnsi="Times New Roman" w:cs="Times New Roman"/>
          <w:i/>
          <w:sz w:val="24"/>
          <w:szCs w:val="24"/>
        </w:rPr>
        <w:t>Самиздат и «тамиздат».</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88545E">
        <w:rPr>
          <w:rFonts w:ascii="Times New Roman" w:hAnsi="Times New Roman" w:cs="Times New Roman"/>
          <w:i/>
          <w:sz w:val="24"/>
          <w:szCs w:val="24"/>
        </w:rPr>
        <w:t>Перемены в научно-технической политике.</w:t>
      </w:r>
      <w:r w:rsidRPr="0088545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88545E">
        <w:rPr>
          <w:rFonts w:ascii="Times New Roman" w:hAnsi="Times New Roman" w:cs="Times New Roman"/>
          <w:i/>
          <w:sz w:val="24"/>
          <w:szCs w:val="24"/>
        </w:rPr>
        <w:t xml:space="preserve">Первые советские ЭВМ. Появление гражданской реактивной авиации. </w:t>
      </w:r>
      <w:r w:rsidRPr="0088545E">
        <w:rPr>
          <w:rFonts w:ascii="Times New Roman"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88545E">
        <w:rPr>
          <w:rFonts w:ascii="Times New Roman" w:hAnsi="Times New Roman" w:cs="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88545E">
        <w:rPr>
          <w:rFonts w:ascii="Times New Roman" w:hAnsi="Times New Roman" w:cs="Times New Roman"/>
          <w:sz w:val="24"/>
          <w:szCs w:val="24"/>
        </w:rPr>
        <w:t xml:space="preserve"> ХХII Съезд КПСС и программа построения коммунизма в СССР. Воспитание «нового человека». </w:t>
      </w:r>
      <w:r w:rsidRPr="0088545E">
        <w:rPr>
          <w:rFonts w:ascii="Times New Roman"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88545E">
        <w:rPr>
          <w:rFonts w:ascii="Times New Roman" w:hAnsi="Times New Roman" w:cs="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88545E">
        <w:rPr>
          <w:rFonts w:ascii="Times New Roman" w:hAnsi="Times New Roman" w:cs="Times New Roman"/>
          <w:i/>
          <w:sz w:val="24"/>
          <w:szCs w:val="24"/>
        </w:rPr>
        <w:t>Новочеркасские события.</w:t>
      </w:r>
      <w:r w:rsidRPr="0088545E">
        <w:rPr>
          <w:rFonts w:ascii="Times New Roman" w:hAnsi="Times New Roman" w:cs="Times New Roman"/>
          <w:sz w:val="24"/>
          <w:szCs w:val="24"/>
        </w:rPr>
        <w:t xml:space="preserve"> Смещение Н.С. Хрущева и приход к власти Л.И. Брежнева. </w:t>
      </w:r>
      <w:r w:rsidRPr="0088545E">
        <w:rPr>
          <w:rFonts w:ascii="Times New Roman" w:hAnsi="Times New Roman" w:cs="Times New Roman"/>
          <w:i/>
          <w:sz w:val="24"/>
          <w:szCs w:val="24"/>
        </w:rPr>
        <w:t>Оценка Хрущева и его реформ современниками и историками.</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1953–1964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Советское общество в середине 1960-х – начале 1980-х</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88545E">
        <w:rPr>
          <w:rFonts w:ascii="Times New Roman" w:hAnsi="Times New Roman" w:cs="Times New Roman"/>
          <w:i/>
          <w:sz w:val="24"/>
          <w:szCs w:val="24"/>
        </w:rPr>
        <w:t>Десталинизация и ресталинизация.</w:t>
      </w:r>
      <w:r w:rsidRPr="0088545E">
        <w:rPr>
          <w:rFonts w:ascii="Times New Roman" w:hAnsi="Times New Roman" w:cs="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88545E">
        <w:rPr>
          <w:rFonts w:ascii="Times New Roman" w:hAnsi="Times New Roman" w:cs="Times New Roman"/>
          <w:i/>
          <w:sz w:val="24"/>
          <w:szCs w:val="24"/>
        </w:rPr>
        <w:t xml:space="preserve">МГУ им М.В. Ломоносова. Академия наук СССР. Новосибирский Академгородок. </w:t>
      </w:r>
      <w:r w:rsidRPr="0088545E">
        <w:rPr>
          <w:rFonts w:ascii="Times New Roman"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88545E">
        <w:rPr>
          <w:rFonts w:ascii="Times New Roman" w:hAnsi="Times New Roman" w:cs="Times New Roman"/>
          <w:i/>
          <w:sz w:val="24"/>
          <w:szCs w:val="24"/>
        </w:rPr>
        <w:t xml:space="preserve">Социальное и экономическое развитие </w:t>
      </w:r>
      <w:r w:rsidRPr="0088545E">
        <w:rPr>
          <w:rFonts w:ascii="Times New Roman" w:hAnsi="Times New Roman" w:cs="Times New Roman"/>
          <w:i/>
          <w:sz w:val="24"/>
          <w:szCs w:val="24"/>
        </w:rPr>
        <w:lastRenderedPageBreak/>
        <w:t xml:space="preserve">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88545E">
        <w:rPr>
          <w:rFonts w:ascii="Times New Roman" w:hAnsi="Times New Roman" w:cs="Times New Roman"/>
          <w:i/>
          <w:sz w:val="24"/>
          <w:szCs w:val="24"/>
        </w:rPr>
        <w:t>Неформалы (КСП, движение КВН и др.)</w:t>
      </w:r>
      <w:r w:rsidRPr="0088545E">
        <w:rPr>
          <w:rFonts w:ascii="Times New Roman" w:hAnsi="Times New Roman" w:cs="Times New Roman"/>
          <w:sz w:val="24"/>
          <w:szCs w:val="24"/>
        </w:rPr>
        <w:t xml:space="preserve">. Диссидентский вызов. Первые правозащитные выступления. </w:t>
      </w:r>
      <w:r w:rsidRPr="0088545E">
        <w:rPr>
          <w:rFonts w:ascii="Times New Roman" w:hAnsi="Times New Roman" w:cs="Times New Roman"/>
          <w:i/>
          <w:sz w:val="24"/>
          <w:szCs w:val="24"/>
        </w:rPr>
        <w:t>А.Д. Сахаров и А.И. Солженицын.</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Религиозные искания. Национальные движения.</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Борьба с инакомыслием. Судебные процессы. Цензура и самиздат.</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88545E">
        <w:rPr>
          <w:rFonts w:ascii="Times New Roman" w:hAnsi="Times New Roman" w:cs="Times New Roman"/>
          <w:i/>
          <w:sz w:val="24"/>
          <w:szCs w:val="24"/>
        </w:rPr>
        <w:t>«Доктрина Брежнева».</w:t>
      </w:r>
      <w:r w:rsidRPr="0088545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88545E">
        <w:rPr>
          <w:rFonts w:ascii="Times New Roman" w:hAnsi="Times New Roman" w:cs="Times New Roman"/>
          <w:i/>
          <w:sz w:val="24"/>
          <w:szCs w:val="24"/>
        </w:rPr>
        <w:t>Подъем антикоммунистических настроений в Восточной Европе. Кризис просоветских режимов.</w:t>
      </w:r>
      <w:r w:rsidRPr="0088545E">
        <w:rPr>
          <w:rFonts w:ascii="Times New Roman" w:hAnsi="Times New Roman" w:cs="Times New Roman"/>
          <w:sz w:val="24"/>
          <w:szCs w:val="24"/>
        </w:rPr>
        <w:t xml:space="preserve"> Л.И. Брежнев 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1964–1985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Политика «перестройки». Распад СССР (1985–1991)</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88545E">
        <w:rPr>
          <w:rFonts w:ascii="Times New Roman"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88545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88545E">
        <w:rPr>
          <w:rFonts w:ascii="Times New Roman" w:hAnsi="Times New Roman" w:cs="Times New Roman"/>
          <w:i/>
          <w:sz w:val="24"/>
          <w:szCs w:val="24"/>
        </w:rPr>
        <w:t>Концепция социализма «с человеческим лицом». Вторая волна десталинизации.</w:t>
      </w:r>
      <w:r w:rsidRPr="0088545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88545E">
        <w:rPr>
          <w:rFonts w:ascii="Times New Roman" w:hAnsi="Times New Roman" w:cs="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w:t>
      </w:r>
      <w:r w:rsidRPr="0088545E">
        <w:rPr>
          <w:rFonts w:ascii="Times New Roman" w:hAnsi="Times New Roman" w:cs="Times New Roman"/>
          <w:i/>
          <w:sz w:val="24"/>
          <w:szCs w:val="24"/>
        </w:rPr>
        <w:lastRenderedPageBreak/>
        <w:t xml:space="preserve">республиканских лидеров и национальных элит. </w:t>
      </w:r>
      <w:r w:rsidRPr="0088545E">
        <w:rPr>
          <w:rFonts w:ascii="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88545E">
        <w:rPr>
          <w:rFonts w:ascii="Times New Roman"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88545E">
        <w:rPr>
          <w:rFonts w:ascii="Times New Roman" w:hAnsi="Times New Roman" w:cs="Times New Roman"/>
          <w:sz w:val="24"/>
          <w:szCs w:val="24"/>
        </w:rPr>
        <w:t xml:space="preserve"> Введение поста президента и избрание М.С. Горбачева Президентом СССР. </w:t>
      </w:r>
      <w:r w:rsidRPr="0088545E">
        <w:rPr>
          <w:rFonts w:ascii="Times New Roman" w:hAnsi="Times New Roman" w:cs="Times New Roman"/>
          <w:i/>
          <w:sz w:val="24"/>
          <w:szCs w:val="24"/>
        </w:rPr>
        <w:t xml:space="preserve">Учреждение в РСФСР Конституционного суда и складывание системы разделения властей. </w:t>
      </w:r>
      <w:r w:rsidRPr="0088545E">
        <w:rPr>
          <w:rFonts w:ascii="Times New Roman"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88545E">
        <w:rPr>
          <w:rFonts w:ascii="Times New Roman" w:hAnsi="Times New Roman" w:cs="Times New Roman"/>
          <w:i/>
          <w:sz w:val="24"/>
          <w:szCs w:val="24"/>
        </w:rPr>
        <w:t>Ситуация на Северном Кавказе.</w:t>
      </w:r>
      <w:r w:rsidRPr="0088545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88545E">
        <w:rPr>
          <w:rFonts w:ascii="Times New Roman" w:hAnsi="Times New Roman" w:cs="Times New Roman"/>
          <w:i/>
          <w:sz w:val="24"/>
          <w:szCs w:val="24"/>
        </w:rPr>
        <w:t>План «автономизации» – предоставления автономиям статуса союзных республик.</w:t>
      </w:r>
      <w:r w:rsidRPr="0088545E">
        <w:rPr>
          <w:rFonts w:ascii="Times New Roman" w:hAnsi="Times New Roman" w:cs="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88545E">
        <w:rPr>
          <w:rFonts w:ascii="Times New Roman"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88545E">
        <w:rPr>
          <w:rFonts w:ascii="Times New Roman" w:hAnsi="Times New Roman" w:cs="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88545E">
        <w:rPr>
          <w:rFonts w:ascii="Times New Roman" w:hAnsi="Times New Roman" w:cs="Times New Roman"/>
          <w:i/>
          <w:sz w:val="24"/>
          <w:szCs w:val="24"/>
        </w:rPr>
        <w:t>Референдум о независимости Украины.</w:t>
      </w:r>
      <w:r w:rsidRPr="0088545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88545E">
        <w:rPr>
          <w:rFonts w:ascii="Times New Roman" w:hAnsi="Times New Roman" w:cs="Times New Roman"/>
          <w:i/>
          <w:sz w:val="24"/>
          <w:szCs w:val="24"/>
        </w:rPr>
        <w:t>Реакция мирового сообщества на распад СССР. Решение проблемы советского ядерного оружия.</w:t>
      </w:r>
      <w:r w:rsidRPr="0088545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М.С. Горбачев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1985–1991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Российская Федерация в 1992–2012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Становление новой России (1992–1999)</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88545E">
        <w:rPr>
          <w:rFonts w:ascii="Times New Roman" w:hAnsi="Times New Roman" w:cs="Times New Roman"/>
          <w:i/>
          <w:sz w:val="24"/>
          <w:szCs w:val="24"/>
        </w:rPr>
        <w:t>Предоставление Б.Н. Ельцину дополнительных полномочий для успешного проведения реформ.</w:t>
      </w:r>
      <w:r w:rsidRPr="0088545E">
        <w:rPr>
          <w:rFonts w:ascii="Times New Roman"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88545E">
        <w:rPr>
          <w:rFonts w:ascii="Times New Roman" w:hAnsi="Times New Roman" w:cs="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От сотрудничества к противостоянию исполнительной и законодательной власти в 1992–1993 гг. </w:t>
      </w:r>
      <w:r w:rsidRPr="0088545E">
        <w:rPr>
          <w:rFonts w:ascii="Times New Roman" w:hAnsi="Times New Roman" w:cs="Times New Roman"/>
          <w:i/>
          <w:sz w:val="24"/>
          <w:szCs w:val="24"/>
        </w:rPr>
        <w:t>Решение Конституционного суда РФ по «делу КПСС».</w:t>
      </w:r>
      <w:r w:rsidRPr="0088545E">
        <w:rPr>
          <w:rFonts w:ascii="Times New Roman" w:hAnsi="Times New Roman" w:cs="Times New Roman"/>
          <w:sz w:val="24"/>
          <w:szCs w:val="24"/>
        </w:rPr>
        <w:t xml:space="preserve"> Нарастание политико-конституционного кризиса в условиях ухудшения экономической ситуации. </w:t>
      </w:r>
      <w:r w:rsidRPr="0088545E">
        <w:rPr>
          <w:rFonts w:ascii="Times New Roman" w:hAnsi="Times New Roman" w:cs="Times New Roman"/>
          <w:i/>
          <w:sz w:val="24"/>
          <w:szCs w:val="24"/>
        </w:rPr>
        <w:t>Апрельский референдум 1993 г. – попытка правового разрешения политического кризиса.</w:t>
      </w:r>
      <w:r w:rsidRPr="0088545E">
        <w:rPr>
          <w:rFonts w:ascii="Times New Roman" w:hAnsi="Times New Roman" w:cs="Times New Roman"/>
          <w:sz w:val="24"/>
          <w:szCs w:val="24"/>
        </w:rPr>
        <w:t xml:space="preserve"> Указ Б.Н. Ельцина № 1400 и его оценка Конституционным судом. </w:t>
      </w:r>
      <w:r w:rsidRPr="0088545E">
        <w:rPr>
          <w:rFonts w:ascii="Times New Roman"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88545E">
        <w:rPr>
          <w:rFonts w:ascii="Times New Roman" w:hAnsi="Times New Roman" w:cs="Times New Roman"/>
          <w:sz w:val="24"/>
          <w:szCs w:val="24"/>
        </w:rPr>
        <w:t xml:space="preserve"> Трагические события осени 1993 г. в Москве. </w:t>
      </w:r>
      <w:r w:rsidRPr="0088545E">
        <w:rPr>
          <w:rFonts w:ascii="Times New Roman" w:hAnsi="Times New Roman" w:cs="Times New Roman"/>
          <w:i/>
          <w:sz w:val="24"/>
          <w:szCs w:val="24"/>
        </w:rPr>
        <w:t>Обстрел Белого дома. Последующее решение об амнистии участников октябрьских событий 1993 г.</w:t>
      </w:r>
      <w:r w:rsidRPr="0088545E">
        <w:rPr>
          <w:rFonts w:ascii="Times New Roman"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88545E">
        <w:rPr>
          <w:rFonts w:ascii="Times New Roman"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88545E">
        <w:rPr>
          <w:rFonts w:ascii="Times New Roman"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88545E">
        <w:rPr>
          <w:rFonts w:ascii="Times New Roman" w:hAnsi="Times New Roman" w:cs="Times New Roman"/>
          <w:sz w:val="24"/>
          <w:szCs w:val="24"/>
        </w:rPr>
        <w:t xml:space="preserve"> Взаимоотношения Центра и субъектов Федерации. </w:t>
      </w:r>
      <w:r w:rsidRPr="0088545E">
        <w:rPr>
          <w:rFonts w:ascii="Times New Roman" w:hAnsi="Times New Roman" w:cs="Times New Roman"/>
          <w:i/>
          <w:sz w:val="24"/>
          <w:szCs w:val="24"/>
        </w:rPr>
        <w:t>Опасность исламского фундаментализма.</w:t>
      </w:r>
      <w:r w:rsidRPr="0088545E">
        <w:rPr>
          <w:rFonts w:ascii="Times New Roman"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88545E">
        <w:rPr>
          <w:rFonts w:ascii="Times New Roman" w:hAnsi="Times New Roman" w:cs="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88545E">
        <w:rPr>
          <w:rFonts w:ascii="Times New Roman"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88545E">
        <w:rPr>
          <w:rFonts w:ascii="Times New Roman" w:hAnsi="Times New Roman" w:cs="Times New Roman"/>
          <w:i/>
          <w:sz w:val="24"/>
          <w:szCs w:val="24"/>
        </w:rPr>
        <w:t>Вывод денежных активов из страны.</w:t>
      </w:r>
      <w:r w:rsidRPr="0088545E">
        <w:rPr>
          <w:rFonts w:ascii="Times New Roman"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88545E">
        <w:rPr>
          <w:rFonts w:ascii="Times New Roman"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88545E">
        <w:rPr>
          <w:rFonts w:ascii="Times New Roman" w:hAnsi="Times New Roman" w:cs="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88545E">
        <w:rPr>
          <w:rFonts w:ascii="Times New Roman"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88545E">
        <w:rPr>
          <w:rFonts w:ascii="Times New Roman" w:hAnsi="Times New Roman" w:cs="Times New Roman"/>
          <w:i/>
          <w:sz w:val="24"/>
          <w:szCs w:val="24"/>
        </w:rPr>
        <w:t>Основные политические партии и движения 1990-х гг., их лидеры и платформы.</w:t>
      </w:r>
      <w:r w:rsidRPr="0088545E">
        <w:rPr>
          <w:rFonts w:ascii="Times New Roman" w:hAnsi="Times New Roman" w:cs="Times New Roman"/>
          <w:sz w:val="24"/>
          <w:szCs w:val="24"/>
        </w:rPr>
        <w:t xml:space="preserve"> Кризис центральной власти. Президентские выборы 1996 г. </w:t>
      </w:r>
      <w:r w:rsidRPr="0088545E">
        <w:rPr>
          <w:rFonts w:ascii="Times New Roman" w:hAnsi="Times New Roman" w:cs="Times New Roman"/>
          <w:i/>
          <w:sz w:val="24"/>
          <w:szCs w:val="24"/>
        </w:rPr>
        <w:t xml:space="preserve">Политтехнологии.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«Семибанкирщина». «Олигархический» капитализм. </w:t>
      </w:r>
      <w:r w:rsidRPr="0088545E">
        <w:rPr>
          <w:rFonts w:ascii="Times New Roman" w:hAnsi="Times New Roman" w:cs="Times New Roman"/>
          <w:i/>
          <w:sz w:val="24"/>
          <w:szCs w:val="24"/>
        </w:rPr>
        <w:t>Правительства В.С. Черномырдина и Е.М. Примакова.</w:t>
      </w:r>
      <w:r w:rsidRPr="0088545E">
        <w:rPr>
          <w:rFonts w:ascii="Times New Roman" w:hAnsi="Times New Roman" w:cs="Times New Roman"/>
          <w:sz w:val="24"/>
          <w:szCs w:val="24"/>
        </w:rPr>
        <w:t xml:space="preserve"> Обострение ситуации на Северном Кавказе. </w:t>
      </w:r>
      <w:r w:rsidRPr="0088545E">
        <w:rPr>
          <w:rFonts w:ascii="Times New Roman" w:hAnsi="Times New Roman" w:cs="Times New Roman"/>
          <w:sz w:val="24"/>
          <w:szCs w:val="24"/>
        </w:rPr>
        <w:lastRenderedPageBreak/>
        <w:t xml:space="preserve">Вторжение террористических группировок с территории Чечни в Дагестан. Выборы в Государственную Думу 1999 г. Добровольная отставка Б.Н. Ельцина.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Б.Н. Ельцин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1992–1999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Россия в 2000-е: вызовы времени и задачи модернизации</w:t>
      </w:r>
    </w:p>
    <w:p w:rsidR="00FB0862" w:rsidRPr="0088545E" w:rsidRDefault="00FB0862" w:rsidP="007402F3">
      <w:pPr>
        <w:spacing w:line="240" w:lineRule="auto"/>
        <w:jc w:val="both"/>
        <w:rPr>
          <w:rFonts w:ascii="Times New Roman" w:hAnsi="Times New Roman" w:cs="Times New Roman"/>
          <w:spacing w:val="-4"/>
          <w:sz w:val="24"/>
          <w:szCs w:val="24"/>
        </w:rPr>
      </w:pPr>
      <w:r w:rsidRPr="0088545E">
        <w:rPr>
          <w:rFonts w:ascii="Times New Roman"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88545E">
        <w:rPr>
          <w:rFonts w:ascii="Times New Roman" w:hAnsi="Times New Roman" w:cs="Times New Roman"/>
          <w:i/>
          <w:spacing w:val="-4"/>
          <w:sz w:val="24"/>
          <w:szCs w:val="24"/>
        </w:rPr>
        <w:t>Многопартийность. Политические партии и электорат. Федерализм и сепаратизм.</w:t>
      </w:r>
      <w:r w:rsidRPr="0088545E">
        <w:rPr>
          <w:rFonts w:ascii="Times New Roman"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88545E">
        <w:rPr>
          <w:rFonts w:ascii="Times New Roman"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88545E">
        <w:rPr>
          <w:rFonts w:ascii="Times New Roman" w:hAnsi="Times New Roman" w:cs="Times New Roman"/>
          <w:spacing w:val="-4"/>
          <w:sz w:val="24"/>
          <w:szCs w:val="24"/>
        </w:rPr>
        <w:t xml:space="preserve"> </w:t>
      </w:r>
      <w:r w:rsidRPr="0088545E">
        <w:rPr>
          <w:rFonts w:ascii="Times New Roman" w:hAnsi="Times New Roman" w:cs="Times New Roman"/>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88545E">
        <w:rPr>
          <w:rFonts w:ascii="Times New Roman" w:hAnsi="Times New Roman" w:cs="Times New Roman"/>
          <w:spacing w:val="-4"/>
          <w:sz w:val="24"/>
          <w:szCs w:val="24"/>
        </w:rPr>
        <w:t xml:space="preserve"> </w:t>
      </w:r>
      <w:r w:rsidRPr="0088545E">
        <w:rPr>
          <w:rFonts w:ascii="Times New Roman" w:hAnsi="Times New Roman" w:cs="Times New Roman"/>
          <w:i/>
          <w:spacing w:val="-4"/>
          <w:sz w:val="24"/>
          <w:szCs w:val="24"/>
        </w:rPr>
        <w:t>Разработка семейной политики и меры по поощрению рождаемости. Пропаганда спорта и здорового образа жизни.</w:t>
      </w:r>
      <w:r w:rsidRPr="0088545E">
        <w:rPr>
          <w:rFonts w:ascii="Times New Roman" w:hAnsi="Times New Roman" w:cs="Times New Roman"/>
          <w:spacing w:val="-4"/>
          <w:sz w:val="24"/>
          <w:szCs w:val="24"/>
        </w:rPr>
        <w:t xml:space="preserve"> Олимпийские и паралимпийские зимние игры 2014 г. в Сочи. </w:t>
      </w:r>
      <w:r w:rsidRPr="0088545E">
        <w:rPr>
          <w:rFonts w:ascii="Times New Roman"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88545E">
        <w:rPr>
          <w:rFonts w:ascii="Times New Roman" w:hAnsi="Times New Roman" w:cs="Times New Roman"/>
          <w:spacing w:val="-4"/>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Модернизация бытовой сферы. </w:t>
      </w:r>
      <w:r w:rsidRPr="0088545E">
        <w:rPr>
          <w:rFonts w:ascii="Times New Roman"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88545E">
        <w:rPr>
          <w:rFonts w:ascii="Times New Roman" w:hAnsi="Times New Roman" w:cs="Times New Roman"/>
          <w:i/>
          <w:sz w:val="24"/>
          <w:szCs w:val="24"/>
        </w:rPr>
        <w:t>Центробежные и партнерские тенденции в СНГ. СНГ и ЕврАзЭС.</w:t>
      </w:r>
      <w:r w:rsidRPr="0088545E">
        <w:rPr>
          <w:rFonts w:ascii="Times New Roman" w:hAnsi="Times New Roman" w:cs="Times New Roman"/>
          <w:sz w:val="24"/>
          <w:szCs w:val="24"/>
        </w:rPr>
        <w:t xml:space="preserve"> Отношения с США и Евросоюзом. Вступление России в Совет Европы. </w:t>
      </w:r>
      <w:r w:rsidRPr="0088545E">
        <w:rPr>
          <w:rFonts w:ascii="Times New Roman" w:hAnsi="Times New Roman" w:cs="Times New Roman"/>
          <w:i/>
          <w:sz w:val="24"/>
          <w:szCs w:val="24"/>
        </w:rPr>
        <w:t>Деятельность «большой двадцатки». Переговоры о вступлении в ВТО. Дальневосточное и другие направления политики России.</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88545E">
        <w:rPr>
          <w:rFonts w:ascii="Times New Roman" w:hAnsi="Times New Roman" w:cs="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88545E">
        <w:rPr>
          <w:rFonts w:ascii="Times New Roman" w:hAnsi="Times New Roman" w:cs="Times New Roman"/>
          <w:sz w:val="24"/>
          <w:szCs w:val="24"/>
        </w:rPr>
        <w:t xml:space="preserve"> Религиозные конфессии и повышение их роли в жизни страны. </w:t>
      </w:r>
      <w:r w:rsidRPr="0088545E">
        <w:rPr>
          <w:rFonts w:ascii="Times New Roman"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88545E">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lastRenderedPageBreak/>
        <w:t>Наш край в 2000–2012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История. </w:t>
      </w:r>
      <w:r w:rsidRPr="0088545E">
        <w:rPr>
          <w:rFonts w:ascii="Times New Roman" w:eastAsia="Times New Roman" w:hAnsi="Times New Roman" w:cs="Times New Roman"/>
          <w:b/>
          <w:sz w:val="24"/>
          <w:szCs w:val="24"/>
          <w:lang w:eastAsia="ru-RU"/>
        </w:rPr>
        <w:t xml:space="preserve">Россия до 1914 г.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От Древней Руси к Российскому государству</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Введение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Народы и государства на территории нашей страны в древности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Восточная Европа в середине I тыс. н.э.</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Великое переселение народов. Взаимодействие кочевого и оседлого мира в эпоху переселения народов. </w:t>
      </w:r>
      <w:r w:rsidRPr="0088545E">
        <w:rPr>
          <w:rFonts w:ascii="Times New Roman" w:hAnsi="Times New Roman" w:cs="Times New Roman"/>
          <w:i/>
          <w:sz w:val="24"/>
          <w:szCs w:val="24"/>
        </w:rPr>
        <w:t>Дискуссии о славянской прародине и происхождении славян.</w:t>
      </w:r>
      <w:r w:rsidRPr="0088545E">
        <w:rPr>
          <w:rFonts w:ascii="Times New Roman" w:hAnsi="Times New Roman" w:cs="Times New Roman"/>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88545E">
        <w:rPr>
          <w:rFonts w:ascii="Times New Roman" w:hAnsi="Times New Roman" w:cs="Times New Roman"/>
          <w:sz w:val="24"/>
          <w:szCs w:val="24"/>
          <w:lang w:val="en-US"/>
        </w:rPr>
        <w:t>C</w:t>
      </w:r>
      <w:r w:rsidRPr="0088545E">
        <w:rPr>
          <w:rFonts w:ascii="Times New Roman" w:hAnsi="Times New Roman" w:cs="Times New Roman"/>
          <w:sz w:val="24"/>
          <w:szCs w:val="24"/>
        </w:rPr>
        <w:t>оседи восточных славян.</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Образование государства Русь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88545E">
        <w:rPr>
          <w:rFonts w:ascii="Times New Roman" w:hAnsi="Times New Roman" w:cs="Times New Roman"/>
          <w:i/>
          <w:sz w:val="24"/>
          <w:szCs w:val="24"/>
        </w:rPr>
        <w:t xml:space="preserve">Дискуссии о происхождении Древнерусского государства. </w:t>
      </w:r>
      <w:r w:rsidRPr="0088545E">
        <w:rPr>
          <w:rFonts w:ascii="Times New Roman" w:hAnsi="Times New Roman" w:cs="Times New Roman"/>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Русь в конце X – начале XII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xml:space="preserve">Место и роль Руси в Европе. Расцвет Русского государства. </w:t>
      </w:r>
      <w:r w:rsidRPr="0088545E">
        <w:rPr>
          <w:rFonts w:ascii="Times New Roman" w:hAnsi="Times New Roman" w:cs="Times New Roman"/>
          <w:sz w:val="24"/>
          <w:szCs w:val="24"/>
        </w:rPr>
        <w:t>Политический строй. Органы власти и управления. Внутриполитическое развитие. Ярослав Мудрый. Владимир Мономах.</w:t>
      </w:r>
      <w:r w:rsidRPr="0088545E">
        <w:rPr>
          <w:rFonts w:ascii="Times New Roman" w:hAnsi="Times New Roman" w:cs="Times New Roman"/>
          <w:color w:val="000000"/>
          <w:sz w:val="24"/>
          <w:szCs w:val="24"/>
        </w:rPr>
        <w:t xml:space="preserve"> Древнерусское право: «Русская Правда», церковные уставы. </w:t>
      </w:r>
      <w:r w:rsidRPr="0088545E">
        <w:rPr>
          <w:rFonts w:ascii="Times New Roman" w:hAnsi="Times New Roman" w:cs="Times New Roman"/>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Русь в середине XII – начале XIII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Причины, особенности и последствия политической раздробленности на Руси. </w:t>
      </w:r>
      <w:r w:rsidRPr="0088545E">
        <w:rPr>
          <w:rFonts w:ascii="Times New Roman" w:hAnsi="Times New Roman" w:cs="Times New Roman"/>
          <w:color w:val="000000"/>
          <w:sz w:val="24"/>
          <w:szCs w:val="24"/>
        </w:rPr>
        <w:t xml:space="preserve">Формирование системы </w:t>
      </w:r>
      <w:r w:rsidRPr="0088545E">
        <w:rPr>
          <w:rFonts w:ascii="Times New Roman" w:hAnsi="Times New Roman" w:cs="Times New Roman"/>
          <w:i/>
          <w:iCs/>
          <w:color w:val="000000"/>
          <w:sz w:val="24"/>
          <w:szCs w:val="24"/>
        </w:rPr>
        <w:t xml:space="preserve">земель </w:t>
      </w:r>
      <w:r w:rsidRPr="0088545E">
        <w:rPr>
          <w:rFonts w:ascii="Times New Roman" w:hAnsi="Times New Roman" w:cs="Times New Roman"/>
          <w:color w:val="000000"/>
          <w:sz w:val="24"/>
          <w:szCs w:val="24"/>
        </w:rPr>
        <w:t xml:space="preserve">– самостоятельных государств. </w:t>
      </w:r>
      <w:r w:rsidRPr="0088545E">
        <w:rPr>
          <w:rFonts w:ascii="Times New Roman" w:hAnsi="Times New Roman" w:cs="Times New Roman"/>
          <w:i/>
          <w:sz w:val="24"/>
          <w:szCs w:val="24"/>
        </w:rPr>
        <w:t xml:space="preserve">Дискуссии о путях и </w:t>
      </w:r>
      <w:r w:rsidRPr="0088545E">
        <w:rPr>
          <w:rFonts w:ascii="Times New Roman" w:hAnsi="Times New Roman" w:cs="Times New Roman"/>
          <w:i/>
          <w:sz w:val="24"/>
          <w:szCs w:val="24"/>
        </w:rPr>
        <w:lastRenderedPageBreak/>
        <w:t xml:space="preserve">центрах объединения русских земель. </w:t>
      </w:r>
      <w:r w:rsidRPr="0088545E">
        <w:rPr>
          <w:rFonts w:ascii="Times New Roman" w:hAnsi="Times New Roman" w:cs="Times New Roman"/>
          <w:sz w:val="24"/>
          <w:szCs w:val="24"/>
        </w:rPr>
        <w:t>И</w:t>
      </w:r>
      <w:r w:rsidRPr="0088545E">
        <w:rPr>
          <w:rFonts w:ascii="Times New Roman" w:hAnsi="Times New Roman" w:cs="Times New Roman"/>
          <w:bCs/>
          <w:sz w:val="24"/>
          <w:szCs w:val="24"/>
        </w:rPr>
        <w:t xml:space="preserve">зменения в политическом строе. </w:t>
      </w:r>
      <w:r w:rsidRPr="0088545E">
        <w:rPr>
          <w:rFonts w:ascii="Times New Roman" w:hAnsi="Times New Roman" w:cs="Times New Roman"/>
          <w:color w:val="000000"/>
          <w:sz w:val="24"/>
          <w:szCs w:val="24"/>
        </w:rPr>
        <w:t xml:space="preserve">Эволюция общественного строя и права. </w:t>
      </w:r>
      <w:r w:rsidRPr="0088545E">
        <w:rPr>
          <w:rFonts w:ascii="Times New Roman" w:hAnsi="Times New Roman" w:cs="Times New Roman"/>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88545E">
        <w:rPr>
          <w:rFonts w:ascii="Times New Roman" w:hAnsi="Times New Roman" w:cs="Times New Roman"/>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88545E">
        <w:rPr>
          <w:rFonts w:ascii="Times New Roman" w:hAnsi="Times New Roman" w:cs="Times New Roman"/>
          <w:sz w:val="24"/>
          <w:szCs w:val="24"/>
        </w:rPr>
        <w:t>Развитие местных художественных школ и складывание общерусского художественного стиля.</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Русские земли в середине XIII – XIV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xml:space="preserve">Возникновение Монгольской державы. Чингисхан и его завоевания. </w:t>
      </w:r>
      <w:r w:rsidRPr="0088545E">
        <w:rPr>
          <w:rFonts w:ascii="Times New Roman" w:hAnsi="Times New Roman" w:cs="Times New Roman"/>
          <w:sz w:val="24"/>
          <w:szCs w:val="24"/>
        </w:rPr>
        <w:t xml:space="preserve">Русские земли в составе Золотой Орды. </w:t>
      </w:r>
      <w:r w:rsidRPr="0088545E">
        <w:rPr>
          <w:rFonts w:ascii="Times New Roman" w:hAnsi="Times New Roman" w:cs="Times New Roman"/>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88545E">
        <w:rPr>
          <w:rFonts w:ascii="Times New Roman" w:hAnsi="Times New Roman" w:cs="Times New Roman"/>
          <w:sz w:val="24"/>
          <w:szCs w:val="24"/>
        </w:rPr>
        <w:t xml:space="preserve">Русская православная церковь в условиях ордынского господства. Сергий Радонежский. Культурное пространство. </w:t>
      </w:r>
      <w:r w:rsidRPr="0088545E">
        <w:rPr>
          <w:rFonts w:ascii="Times New Roman" w:hAnsi="Times New Roman" w:cs="Times New Roman"/>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88545E">
        <w:rPr>
          <w:rFonts w:ascii="Times New Roman" w:hAnsi="Times New Roman" w:cs="Times New Roman"/>
          <w:sz w:val="24"/>
          <w:szCs w:val="24"/>
        </w:rPr>
        <w:t xml:space="preserve">Ордынское влияние на развитие культуры и повседневную жизнь в русских землях.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Формирование единого Русского государства в XV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Политическая карта Европы и русских земель в начале </w:t>
      </w:r>
      <w:r w:rsidRPr="0088545E">
        <w:rPr>
          <w:rFonts w:ascii="Times New Roman" w:hAnsi="Times New Roman" w:cs="Times New Roman"/>
          <w:sz w:val="24"/>
          <w:szCs w:val="24"/>
          <w:lang w:val="en-US"/>
        </w:rPr>
        <w:t>XV</w:t>
      </w:r>
      <w:r w:rsidRPr="0088545E">
        <w:rPr>
          <w:rFonts w:ascii="Times New Roman" w:hAnsi="Times New Roman" w:cs="Times New Roman"/>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88545E">
        <w:rPr>
          <w:rFonts w:ascii="Times New Roman" w:hAnsi="Times New Roman" w:cs="Times New Roman"/>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88545E">
        <w:rPr>
          <w:rFonts w:ascii="Times New Roman" w:hAnsi="Times New Roman" w:cs="Times New Roman"/>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88545E">
        <w:rPr>
          <w:rFonts w:ascii="Times New Roman" w:hAnsi="Times New Roman" w:cs="Times New Roman"/>
          <w:iCs/>
          <w:sz w:val="24"/>
          <w:szCs w:val="24"/>
        </w:rPr>
        <w:t>Возникновение ересей.</w:t>
      </w:r>
      <w:r w:rsidRPr="0088545E">
        <w:rPr>
          <w:rFonts w:ascii="Times New Roman" w:hAnsi="Times New Roman" w:cs="Times New Roman"/>
          <w:sz w:val="24"/>
          <w:szCs w:val="24"/>
        </w:rPr>
        <w:t xml:space="preserve"> Иосифляне и нестяжатели. «Москва — Третий Рим». </w:t>
      </w:r>
      <w:r w:rsidRPr="0088545E">
        <w:rPr>
          <w:rFonts w:ascii="Times New Roman" w:hAnsi="Times New Roman" w:cs="Times New Roman"/>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88545E">
        <w:rPr>
          <w:rFonts w:ascii="Times New Roman" w:hAnsi="Times New Roman" w:cs="Times New Roman"/>
          <w:sz w:val="24"/>
          <w:szCs w:val="24"/>
        </w:rPr>
        <w:t>Повседневная жизнь.</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Россия в XVI–XVII веках: от Великого княжества к Царству</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Россия в XVI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Социально-экономическое и политическое развитие. Иван IV Грозный. Установление царской власти </w:t>
      </w:r>
      <w:r w:rsidRPr="0088545E">
        <w:rPr>
          <w:rFonts w:ascii="Times New Roman" w:hAnsi="Times New Roman" w:cs="Times New Roman"/>
          <w:i/>
          <w:sz w:val="24"/>
          <w:szCs w:val="24"/>
        </w:rPr>
        <w:t>и ее сакрализация в общественном сознании</w:t>
      </w:r>
      <w:r w:rsidRPr="0088545E">
        <w:rPr>
          <w:rFonts w:ascii="Times New Roman" w:hAnsi="Times New Roman" w:cs="Times New Roman"/>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88545E">
        <w:rPr>
          <w:rFonts w:ascii="Times New Roman" w:hAnsi="Times New Roman" w:cs="Times New Roman"/>
          <w:i/>
          <w:sz w:val="24"/>
          <w:szCs w:val="24"/>
        </w:rPr>
        <w:t>Дискуссия о характере опричнины и ее роли в истории России.</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lastRenderedPageBreak/>
        <w:t xml:space="preserve">Культура Московской Руси в XVI в. </w:t>
      </w:r>
      <w:r w:rsidRPr="0088545E">
        <w:rPr>
          <w:rFonts w:ascii="Times New Roman" w:hAnsi="Times New Roman" w:cs="Times New Roman"/>
          <w:i/>
          <w:iCs/>
          <w:sz w:val="24"/>
          <w:szCs w:val="24"/>
        </w:rPr>
        <w:t>Устное народное творчество.</w:t>
      </w:r>
      <w:r w:rsidRPr="0088545E">
        <w:rPr>
          <w:rFonts w:ascii="Times New Roman" w:hAnsi="Times New Roman" w:cs="Times New Roman"/>
          <w:sz w:val="24"/>
          <w:szCs w:val="24"/>
        </w:rPr>
        <w:t xml:space="preserve"> Начало книгопечатания (И. Федоров) и его влияние на общество. Публицистика. </w:t>
      </w:r>
      <w:r w:rsidRPr="0088545E">
        <w:rPr>
          <w:rFonts w:ascii="Times New Roman" w:hAnsi="Times New Roman" w:cs="Times New Roman"/>
          <w:i/>
          <w:iCs/>
          <w:sz w:val="24"/>
          <w:szCs w:val="24"/>
        </w:rPr>
        <w:t>Исторические повести.</w:t>
      </w:r>
      <w:r w:rsidRPr="0088545E">
        <w:rPr>
          <w:rFonts w:ascii="Times New Roman" w:hAnsi="Times New Roman" w:cs="Times New Roman"/>
          <w:sz w:val="24"/>
          <w:szCs w:val="24"/>
        </w:rPr>
        <w:t xml:space="preserve"> Зодчество (шатровые храмы). Живопись (Дионисий). «Домострой»: патриархальные традиции в быте и нравах.</w:t>
      </w:r>
      <w:r w:rsidRPr="0088545E">
        <w:rPr>
          <w:rFonts w:ascii="Times New Roman" w:hAnsi="Times New Roman" w:cs="Times New Roman"/>
          <w:i/>
          <w:sz w:val="24"/>
          <w:szCs w:val="24"/>
        </w:rPr>
        <w:t xml:space="preserve">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Смута в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в XVII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Территория и хозяйство России в первой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конце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направления внешней политики России во второй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Освободительная война 1648–1654 гг. под руковод</w:t>
      </w:r>
      <w:r w:rsidRPr="0088545E">
        <w:rPr>
          <w:rFonts w:ascii="Times New Roman" w:hAnsi="Times New Roman" w:cs="Times New Roman"/>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Завершение присоединения Сибири.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России в </w:t>
      </w:r>
      <w:r w:rsidRPr="0088545E">
        <w:rPr>
          <w:rFonts w:ascii="Times New Roman" w:hAnsi="Times New Roman" w:cs="Times New Roman"/>
          <w:sz w:val="24"/>
          <w:szCs w:val="24"/>
          <w:lang w:val="en-US"/>
        </w:rPr>
        <w:t>X</w:t>
      </w:r>
      <w:r w:rsidRPr="0088545E">
        <w:rPr>
          <w:rFonts w:ascii="Times New Roman" w:hAnsi="Times New Roman" w:cs="Times New Roman"/>
          <w:sz w:val="24"/>
          <w:szCs w:val="24"/>
        </w:rPr>
        <w:t>V</w:t>
      </w:r>
      <w:r w:rsidRPr="0088545E">
        <w:rPr>
          <w:rFonts w:ascii="Times New Roman" w:hAnsi="Times New Roman" w:cs="Times New Roman"/>
          <w:sz w:val="24"/>
          <w:szCs w:val="24"/>
          <w:lang w:val="en-US"/>
        </w:rPr>
        <w:t>II</w:t>
      </w:r>
      <w:r w:rsidRPr="0088545E">
        <w:rPr>
          <w:rFonts w:ascii="Times New Roman" w:hAnsi="Times New Roman" w:cs="Times New Roman"/>
          <w:sz w:val="24"/>
          <w:szCs w:val="24"/>
        </w:rPr>
        <w:t xml:space="preserve"> в. Обмирщение культуры. </w:t>
      </w:r>
      <w:r w:rsidRPr="0088545E">
        <w:rPr>
          <w:rFonts w:ascii="Times New Roman" w:hAnsi="Times New Roman" w:cs="Times New Roman"/>
          <w:iCs/>
          <w:sz w:val="24"/>
          <w:szCs w:val="24"/>
        </w:rPr>
        <w:t>Быт и нравы допетровской Руси.</w:t>
      </w:r>
      <w:r w:rsidRPr="0088545E">
        <w:rPr>
          <w:rFonts w:ascii="Times New Roman" w:hAnsi="Times New Roman" w:cs="Times New Roman"/>
          <w:sz w:val="24"/>
          <w:szCs w:val="24"/>
        </w:rPr>
        <w:t xml:space="preserve"> </w:t>
      </w:r>
      <w:r w:rsidRPr="0088545E">
        <w:rPr>
          <w:rFonts w:ascii="Times New Roman" w:hAnsi="Times New Roman" w:cs="Times New Roman"/>
          <w:iCs/>
          <w:sz w:val="24"/>
          <w:szCs w:val="24"/>
        </w:rPr>
        <w:t>Расширение культурных связей с Западной Европой.</w:t>
      </w:r>
      <w:r w:rsidRPr="0088545E">
        <w:rPr>
          <w:rFonts w:ascii="Times New Roman" w:hAnsi="Times New Roman" w:cs="Times New Roman"/>
          <w:sz w:val="24"/>
          <w:szCs w:val="24"/>
        </w:rPr>
        <w:t xml:space="preserve"> Славяно-греко-латинская академия. Русские землепроходцы. </w:t>
      </w:r>
      <w:r w:rsidRPr="0088545E">
        <w:rPr>
          <w:rFonts w:ascii="Times New Roman" w:hAnsi="Times New Roman" w:cs="Times New Roman"/>
          <w:iCs/>
          <w:sz w:val="24"/>
          <w:szCs w:val="24"/>
        </w:rPr>
        <w:t>Последние летописи.</w:t>
      </w:r>
      <w:r w:rsidRPr="0088545E">
        <w:rPr>
          <w:rFonts w:ascii="Times New Roman" w:hAnsi="Times New Roman" w:cs="Times New Roman"/>
          <w:sz w:val="24"/>
          <w:szCs w:val="24"/>
        </w:rPr>
        <w:t xml:space="preserve"> Новые жанры в литературе. «Дивное узорочье» в зодчестве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Московское барокко. Симон Ушаков. Парсуна.</w:t>
      </w:r>
    </w:p>
    <w:p w:rsidR="00FB0862" w:rsidRPr="0088545E" w:rsidRDefault="00FB0862" w:rsidP="007402F3">
      <w:pPr>
        <w:spacing w:line="240" w:lineRule="auto"/>
        <w:jc w:val="both"/>
        <w:rPr>
          <w:rFonts w:ascii="Times New Roman" w:eastAsia="Times New Roman" w:hAnsi="Times New Roman" w:cs="Times New Roman"/>
          <w:b/>
          <w:kern w:val="36"/>
          <w:sz w:val="24"/>
          <w:szCs w:val="24"/>
          <w:lang w:eastAsia="ru-RU"/>
        </w:rPr>
      </w:pPr>
      <w:r w:rsidRPr="0088545E">
        <w:rPr>
          <w:rFonts w:ascii="Times New Roman" w:eastAsia="Times New Roman" w:hAnsi="Times New Roman" w:cs="Times New Roman"/>
          <w:b/>
          <w:kern w:val="36"/>
          <w:sz w:val="24"/>
          <w:szCs w:val="24"/>
          <w:lang w:eastAsia="ru-RU"/>
        </w:rPr>
        <w:t>Россия в конце XVII – XVIII веке: от Царства к Империи</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в эпоху преобразований Петра I</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Предпосылки петровских реформ. Особенности абсолютизма в Европе и России. </w:t>
      </w:r>
      <w:r w:rsidRPr="0088545E">
        <w:rPr>
          <w:rFonts w:ascii="Times New Roman" w:hAnsi="Times New Roman" w:cs="Times New Roman"/>
          <w:sz w:val="24"/>
          <w:szCs w:val="24"/>
        </w:rPr>
        <w:t xml:space="preserve">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w:t>
      </w:r>
      <w:r w:rsidRPr="0088545E">
        <w:rPr>
          <w:rFonts w:ascii="Times New Roman" w:hAnsi="Times New Roman" w:cs="Times New Roman"/>
          <w:sz w:val="24"/>
          <w:szCs w:val="24"/>
        </w:rPr>
        <w:lastRenderedPageBreak/>
        <w:t>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88545E">
        <w:rPr>
          <w:rFonts w:ascii="Times New Roman" w:hAnsi="Times New Roman" w:cs="Times New Roman"/>
          <w:bCs/>
          <w:sz w:val="24"/>
          <w:szCs w:val="24"/>
        </w:rPr>
        <w:t xml:space="preserve"> </w:t>
      </w:r>
      <w:r w:rsidRPr="0088545E">
        <w:rPr>
          <w:rFonts w:ascii="Times New Roman" w:hAnsi="Times New Roman" w:cs="Times New Roman"/>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После Петра Великого: эпоха «дворцовых переворотов»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Изменение места и роли России в Европе. Дворцовые перевороты: причины, сущность, последствия. Фаворитизм. </w:t>
      </w:r>
      <w:r w:rsidRPr="0088545E">
        <w:rPr>
          <w:rFonts w:ascii="Times New Roman" w:hAnsi="Times New Roman" w:cs="Times New Roman"/>
          <w:spacing w:val="-1"/>
          <w:sz w:val="24"/>
          <w:szCs w:val="24"/>
        </w:rPr>
        <w:t xml:space="preserve">Усиление роли гвардии. </w:t>
      </w:r>
      <w:r w:rsidRPr="0088545E">
        <w:rPr>
          <w:rFonts w:ascii="Times New Roman" w:hAnsi="Times New Roman" w:cs="Times New Roman"/>
          <w:iCs/>
          <w:spacing w:val="2"/>
          <w:sz w:val="24"/>
          <w:szCs w:val="24"/>
        </w:rPr>
        <w:t xml:space="preserve">Внутренняя и внешняя политика в </w:t>
      </w:r>
      <w:r w:rsidRPr="0088545E">
        <w:rPr>
          <w:rFonts w:ascii="Times New Roman" w:hAnsi="Times New Roman" w:cs="Times New Roman"/>
          <w:bCs/>
          <w:sz w:val="24"/>
          <w:szCs w:val="24"/>
        </w:rPr>
        <w:t>1725–1762 гг.</w:t>
      </w:r>
      <w:r w:rsidRPr="0088545E">
        <w:rPr>
          <w:rFonts w:ascii="Times New Roman" w:hAnsi="Times New Roman" w:cs="Times New Roman"/>
          <w:i/>
          <w:iCs/>
          <w:spacing w:val="2"/>
          <w:sz w:val="24"/>
          <w:szCs w:val="24"/>
        </w:rPr>
        <w:t xml:space="preserve"> </w:t>
      </w:r>
      <w:r w:rsidRPr="0088545E">
        <w:rPr>
          <w:rFonts w:ascii="Times New Roman" w:hAnsi="Times New Roman" w:cs="Times New Roman"/>
          <w:sz w:val="24"/>
          <w:szCs w:val="24"/>
        </w:rPr>
        <w:t>Расширение привилегий дворян</w:t>
      </w:r>
      <w:r w:rsidRPr="0088545E">
        <w:rPr>
          <w:rFonts w:ascii="Times New Roman" w:hAnsi="Times New Roman" w:cs="Times New Roman"/>
          <w:spacing w:val="-4"/>
          <w:sz w:val="24"/>
          <w:szCs w:val="24"/>
        </w:rPr>
        <w:t xml:space="preserve">ства. </w:t>
      </w:r>
      <w:r w:rsidRPr="0088545E">
        <w:rPr>
          <w:rFonts w:ascii="Times New Roman" w:hAnsi="Times New Roman" w:cs="Times New Roman"/>
          <w:spacing w:val="-1"/>
          <w:sz w:val="24"/>
          <w:szCs w:val="24"/>
        </w:rPr>
        <w:t xml:space="preserve">Манифест о вольности дворянства. </w:t>
      </w:r>
      <w:r w:rsidRPr="0088545E">
        <w:rPr>
          <w:rFonts w:ascii="Times New Roman" w:hAnsi="Times New Roman" w:cs="Times New Roman"/>
          <w:sz w:val="24"/>
          <w:szCs w:val="24"/>
        </w:rPr>
        <w:t xml:space="preserve">Экономическая и финансовая политика. </w:t>
      </w:r>
      <w:r w:rsidRPr="0088545E">
        <w:rPr>
          <w:rFonts w:ascii="Times New Roman" w:hAnsi="Times New Roman" w:cs="Times New Roman"/>
          <w:iCs/>
          <w:spacing w:val="5"/>
          <w:sz w:val="24"/>
          <w:szCs w:val="24"/>
        </w:rPr>
        <w:t>Национальная и религиозная политика. Внешняя политика</w:t>
      </w:r>
      <w:r w:rsidRPr="0088545E">
        <w:rPr>
          <w:rFonts w:ascii="Times New Roman" w:hAnsi="Times New Roman" w:cs="Times New Roman"/>
          <w:iCs/>
          <w:spacing w:val="2"/>
          <w:sz w:val="24"/>
          <w:szCs w:val="24"/>
        </w:rPr>
        <w:t xml:space="preserve"> в </w:t>
      </w:r>
      <w:r w:rsidRPr="0088545E">
        <w:rPr>
          <w:rFonts w:ascii="Times New Roman" w:hAnsi="Times New Roman" w:cs="Times New Roman"/>
          <w:bCs/>
          <w:sz w:val="24"/>
          <w:szCs w:val="24"/>
        </w:rPr>
        <w:t>1725–1762 гг.</w:t>
      </w:r>
      <w:r w:rsidRPr="0088545E">
        <w:rPr>
          <w:rFonts w:ascii="Times New Roman" w:hAnsi="Times New Roman" w:cs="Times New Roman"/>
          <w:i/>
          <w:iCs/>
          <w:spacing w:val="5"/>
          <w:sz w:val="24"/>
          <w:szCs w:val="24"/>
        </w:rPr>
        <w:t xml:space="preserve"> </w:t>
      </w:r>
      <w:r w:rsidRPr="0088545E">
        <w:rPr>
          <w:rFonts w:ascii="Times New Roman" w:hAnsi="Times New Roman" w:cs="Times New Roman"/>
          <w:sz w:val="24"/>
          <w:szCs w:val="24"/>
        </w:rPr>
        <w:t xml:space="preserve">Россия в Семилетней войне 1756–1762 гг.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 xml:space="preserve">Россия в 1760–1790-е. Правление Екатерины II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88545E">
        <w:rPr>
          <w:rFonts w:ascii="Times New Roman" w:hAnsi="Times New Roman" w:cs="Times New Roman"/>
          <w:iCs/>
          <w:sz w:val="24"/>
          <w:szCs w:val="24"/>
        </w:rPr>
        <w:t>Предпринимательство.</w:t>
      </w:r>
      <w:r w:rsidRPr="0088545E">
        <w:rPr>
          <w:rFonts w:ascii="Times New Roman" w:hAnsi="Times New Roman" w:cs="Times New Roman"/>
          <w:sz w:val="24"/>
          <w:szCs w:val="24"/>
        </w:rPr>
        <w:t xml:space="preserve"> </w:t>
      </w:r>
      <w:r w:rsidRPr="0088545E">
        <w:rPr>
          <w:rFonts w:ascii="Times New Roman" w:hAnsi="Times New Roman" w:cs="Times New Roman"/>
          <w:iCs/>
          <w:sz w:val="24"/>
          <w:szCs w:val="24"/>
        </w:rPr>
        <w:t>Рост помещичьего землевладения.</w:t>
      </w:r>
      <w:r w:rsidRPr="0088545E">
        <w:rPr>
          <w:rFonts w:ascii="Times New Roman" w:hAnsi="Times New Roman" w:cs="Times New Roman"/>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при Павле I</w:t>
      </w:r>
    </w:p>
    <w:p w:rsidR="00FB0862" w:rsidRPr="0088545E" w:rsidRDefault="00FB0862" w:rsidP="007402F3">
      <w:pPr>
        <w:spacing w:line="240" w:lineRule="auto"/>
        <w:jc w:val="both"/>
        <w:rPr>
          <w:rFonts w:ascii="Times New Roman" w:hAnsi="Times New Roman" w:cs="Times New Roman"/>
          <w:iCs/>
          <w:color w:val="000000"/>
          <w:sz w:val="24"/>
          <w:szCs w:val="24"/>
        </w:rPr>
      </w:pPr>
      <w:r w:rsidRPr="0088545E">
        <w:rPr>
          <w:rFonts w:ascii="Times New Roman" w:hAnsi="Times New Roman" w:cs="Times New Roman"/>
          <w:color w:val="000000"/>
          <w:sz w:val="24"/>
          <w:szCs w:val="24"/>
        </w:rPr>
        <w:t xml:space="preserve">Изменение порядка </w:t>
      </w:r>
      <w:r w:rsidRPr="0088545E">
        <w:rPr>
          <w:rFonts w:ascii="Times New Roman" w:hAnsi="Times New Roman" w:cs="Times New Roman"/>
          <w:color w:val="000000"/>
          <w:spacing w:val="-1"/>
          <w:sz w:val="24"/>
          <w:szCs w:val="24"/>
        </w:rPr>
        <w:t xml:space="preserve">престолонаследия. </w:t>
      </w:r>
      <w:r w:rsidRPr="0088545E">
        <w:rPr>
          <w:rFonts w:ascii="Times New Roman" w:hAnsi="Times New Roman" w:cs="Times New Roman"/>
          <w:color w:val="000000"/>
          <w:sz w:val="24"/>
          <w:szCs w:val="24"/>
        </w:rPr>
        <w:t xml:space="preserve">Ограничение дворянских привилегий. </w:t>
      </w:r>
      <w:r w:rsidRPr="0088545E">
        <w:rPr>
          <w:rFonts w:ascii="Times New Roman" w:hAnsi="Times New Roman" w:cs="Times New Roman"/>
          <w:color w:val="000000"/>
          <w:spacing w:val="-1"/>
          <w:sz w:val="24"/>
          <w:szCs w:val="24"/>
        </w:rPr>
        <w:t>Ставка на мелкопоместное дворянство. Полити</w:t>
      </w:r>
      <w:r w:rsidRPr="0088545E">
        <w:rPr>
          <w:rFonts w:ascii="Times New Roman" w:hAnsi="Times New Roman" w:cs="Times New Roman"/>
          <w:color w:val="000000"/>
          <w:spacing w:val="2"/>
          <w:sz w:val="24"/>
          <w:szCs w:val="24"/>
        </w:rPr>
        <w:t xml:space="preserve">ка в отношении крестьян. Комиссия для составления законов </w:t>
      </w:r>
      <w:r w:rsidRPr="0088545E">
        <w:rPr>
          <w:rFonts w:ascii="Times New Roman" w:hAnsi="Times New Roman" w:cs="Times New Roman"/>
          <w:color w:val="000000"/>
          <w:sz w:val="24"/>
          <w:szCs w:val="24"/>
        </w:rPr>
        <w:t xml:space="preserve">Российской империи. Репрессивная политика. </w:t>
      </w:r>
      <w:r w:rsidRPr="0088545E">
        <w:rPr>
          <w:rFonts w:ascii="Times New Roman" w:hAnsi="Times New Roman" w:cs="Times New Roman"/>
          <w:iCs/>
          <w:color w:val="000000"/>
          <w:sz w:val="24"/>
          <w:szCs w:val="24"/>
        </w:rPr>
        <w:t>Внешняя</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iCs/>
          <w:color w:val="000000"/>
          <w:sz w:val="24"/>
          <w:szCs w:val="24"/>
        </w:rPr>
        <w:t xml:space="preserve">политика Павла </w:t>
      </w:r>
      <w:r w:rsidRPr="0088545E">
        <w:rPr>
          <w:rFonts w:ascii="Times New Roman" w:hAnsi="Times New Roman" w:cs="Times New Roman"/>
          <w:iCs/>
          <w:color w:val="000000"/>
          <w:sz w:val="24"/>
          <w:szCs w:val="24"/>
          <w:lang w:val="en-US"/>
        </w:rPr>
        <w:t>I</w:t>
      </w:r>
      <w:r w:rsidRPr="0088545E">
        <w:rPr>
          <w:rFonts w:ascii="Times New Roman" w:hAnsi="Times New Roman" w:cs="Times New Roman"/>
          <w:iCs/>
          <w:color w:val="000000"/>
          <w:sz w:val="24"/>
          <w:szCs w:val="24"/>
        </w:rPr>
        <w:t xml:space="preserve">. </w:t>
      </w:r>
      <w:r w:rsidRPr="0088545E">
        <w:rPr>
          <w:rFonts w:ascii="Times New Roman" w:hAnsi="Times New Roman" w:cs="Times New Roman"/>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88545E">
        <w:rPr>
          <w:rFonts w:ascii="Times New Roman" w:hAnsi="Times New Roman" w:cs="Times New Roman"/>
          <w:iCs/>
          <w:color w:val="000000"/>
          <w:sz w:val="24"/>
          <w:szCs w:val="24"/>
        </w:rPr>
        <w:t>Заговор 11 марта 1801 г.</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 xml:space="preserve">Культурное пространство Российской империи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Cs/>
          <w:sz w:val="24"/>
          <w:szCs w:val="24"/>
        </w:rPr>
        <w:t>Век Просвещения.</w:t>
      </w:r>
      <w:r w:rsidRPr="0088545E">
        <w:rPr>
          <w:rFonts w:ascii="Times New Roman" w:hAnsi="Times New Roman" w:cs="Times New Roman"/>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Российская Империя в XIX – начале XX века</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 первой половине XIX в.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Россия в начале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88545E">
        <w:rPr>
          <w:rFonts w:ascii="Times New Roman" w:hAnsi="Times New Roman" w:cs="Times New Roman"/>
          <w:i/>
          <w:iCs/>
          <w:sz w:val="24"/>
          <w:szCs w:val="24"/>
        </w:rPr>
        <w:t>Бухарестский мир с Турцией.</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88545E">
        <w:rPr>
          <w:rFonts w:ascii="Times New Roman" w:hAnsi="Times New Roman" w:cs="Times New Roman"/>
          <w:i/>
          <w:iCs/>
          <w:sz w:val="24"/>
          <w:szCs w:val="24"/>
        </w:rPr>
        <w:t>Влияние Отечественной войны 1812 г. на общественную мысль и национальное самосознание. Народная память о войне 1812 г.</w:t>
      </w:r>
      <w:r w:rsidRPr="0088545E">
        <w:rPr>
          <w:rFonts w:ascii="Times New Roman" w:hAnsi="Times New Roman" w:cs="Times New Roman"/>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Правление Николая I. Преобразование и укрепление роли государственного аппарата. </w:t>
      </w:r>
      <w:r w:rsidRPr="0088545E">
        <w:rPr>
          <w:rFonts w:ascii="Times New Roman" w:hAnsi="Times New Roman" w:cs="Times New Roman"/>
          <w:sz w:val="24"/>
          <w:szCs w:val="24"/>
          <w:lang w:val="en-US"/>
        </w:rPr>
        <w:t>III</w:t>
      </w:r>
      <w:r w:rsidRPr="0088545E">
        <w:rPr>
          <w:rFonts w:ascii="Times New Roman" w:hAnsi="Times New Roman" w:cs="Times New Roman"/>
          <w:sz w:val="24"/>
          <w:szCs w:val="24"/>
        </w:rPr>
        <w:t xml:space="preserve"> Отделение. Кодификация законов. Политика в области просвещения. Польское восстание 1830–1831 гг.</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88545E">
        <w:rPr>
          <w:rFonts w:ascii="Times New Roman" w:hAnsi="Times New Roman" w:cs="Times New Roman"/>
          <w:i/>
          <w:iCs/>
          <w:sz w:val="24"/>
          <w:szCs w:val="24"/>
        </w:rPr>
        <w:t xml:space="preserve"> </w:t>
      </w:r>
      <w:r w:rsidRPr="0088545E">
        <w:rPr>
          <w:rFonts w:ascii="Times New Roman" w:hAnsi="Times New Roman" w:cs="Times New Roman"/>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FB0862" w:rsidRPr="0088545E" w:rsidRDefault="00FB0862" w:rsidP="007402F3">
      <w:pPr>
        <w:shd w:val="clear" w:color="auto" w:fill="FFFFFF"/>
        <w:spacing w:line="240" w:lineRule="auto"/>
        <w:jc w:val="both"/>
        <w:rPr>
          <w:rFonts w:ascii="Times New Roman" w:hAnsi="Times New Roman" w:cs="Times New Roman"/>
          <w:i/>
          <w:iCs/>
          <w:sz w:val="24"/>
          <w:szCs w:val="24"/>
        </w:rPr>
      </w:pPr>
      <w:r w:rsidRPr="0088545E">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w:t>
      </w:r>
      <w:r w:rsidRPr="0088545E">
        <w:rPr>
          <w:rFonts w:ascii="Times New Roman" w:hAnsi="Times New Roman" w:cs="Times New Roman"/>
          <w:i/>
          <w:iCs/>
          <w:sz w:val="24"/>
          <w:szCs w:val="24"/>
        </w:rPr>
        <w:t>Географические экспедиции, их участники.</w:t>
      </w:r>
      <w:r w:rsidRPr="0088545E">
        <w:rPr>
          <w:rFonts w:ascii="Times New Roman" w:hAnsi="Times New Roman" w:cs="Times New Roman"/>
          <w:sz w:val="24"/>
          <w:szCs w:val="24"/>
        </w:rPr>
        <w:t xml:space="preserve"> Открытие Антарктиды русскими мореплавателями. Образование: расширение сети школ и университетов. </w:t>
      </w:r>
      <w:r w:rsidRPr="0088545E">
        <w:rPr>
          <w:rFonts w:ascii="Times New Roman" w:hAnsi="Times New Roman" w:cs="Times New Roman"/>
          <w:i/>
          <w:iCs/>
          <w:sz w:val="24"/>
          <w:szCs w:val="24"/>
        </w:rPr>
        <w:t>Национальные корни отечественной культуры и западные влияния.</w:t>
      </w:r>
      <w:r w:rsidRPr="0088545E">
        <w:rPr>
          <w:rFonts w:ascii="Times New Roman" w:hAnsi="Times New Roman" w:cs="Times New Roman"/>
          <w:sz w:val="24"/>
          <w:szCs w:val="24"/>
        </w:rPr>
        <w:t xml:space="preserve"> Основные стили в художественной </w:t>
      </w:r>
      <w:r w:rsidRPr="0088545E">
        <w:rPr>
          <w:rFonts w:ascii="Times New Roman" w:hAnsi="Times New Roman" w:cs="Times New Roman"/>
          <w:sz w:val="24"/>
          <w:szCs w:val="24"/>
        </w:rPr>
        <w:lastRenderedPageBreak/>
        <w:t xml:space="preserve">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88545E">
        <w:rPr>
          <w:rFonts w:ascii="Times New Roman" w:hAnsi="Times New Roman" w:cs="Times New Roman"/>
          <w:i/>
          <w:iCs/>
          <w:sz w:val="24"/>
          <w:szCs w:val="24"/>
        </w:rPr>
        <w:t>Вклад российской культуры первой половины XIX в. в мировую культуру.</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во второй половине XIX в. </w:t>
      </w:r>
    </w:p>
    <w:p w:rsidR="00FB0862" w:rsidRPr="0088545E" w:rsidRDefault="00FB0862" w:rsidP="007402F3">
      <w:pPr>
        <w:shd w:val="clear" w:color="auto" w:fill="FFFFFF"/>
        <w:spacing w:line="240" w:lineRule="auto"/>
        <w:jc w:val="both"/>
        <w:rPr>
          <w:rFonts w:ascii="Times New Roman" w:hAnsi="Times New Roman" w:cs="Times New Roman"/>
          <w:spacing w:val="-4"/>
          <w:sz w:val="24"/>
          <w:szCs w:val="24"/>
        </w:rPr>
      </w:pPr>
      <w:r w:rsidRPr="0088545E">
        <w:rPr>
          <w:rFonts w:ascii="Times New Roman" w:hAnsi="Times New Roman" w:cs="Times New Roman"/>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88545E">
        <w:rPr>
          <w:rFonts w:ascii="Times New Roman" w:hAnsi="Times New Roman" w:cs="Times New Roman"/>
          <w:i/>
          <w:iCs/>
          <w:sz w:val="24"/>
          <w:szCs w:val="24"/>
        </w:rPr>
        <w:t>Начало рабочего движения.</w:t>
      </w:r>
      <w:r w:rsidRPr="0088545E">
        <w:rPr>
          <w:rFonts w:ascii="Times New Roman" w:hAnsi="Times New Roman" w:cs="Times New Roman"/>
          <w:sz w:val="24"/>
          <w:szCs w:val="24"/>
        </w:rPr>
        <w:t xml:space="preserve"> «Освобождение труда». Распространение идей марксизма. Зарождение российской социал-демократии.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Внутренняя политика самодержавия в конце 1870-х – 1890-е гг. Кризис самодержавия на рубеже 70–80-х гг.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 в. Политический террор. Политика лавирования. Начало царствования Александра </w:t>
      </w:r>
      <w:r w:rsidRPr="0088545E">
        <w:rPr>
          <w:rFonts w:ascii="Times New Roman" w:hAnsi="Times New Roman" w:cs="Times New Roman"/>
          <w:bCs/>
          <w:sz w:val="24"/>
          <w:szCs w:val="24"/>
        </w:rPr>
        <w:t>III.</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88545E">
        <w:rPr>
          <w:rFonts w:ascii="Times New Roman" w:hAnsi="Times New Roman" w:cs="Times New Roman"/>
          <w:i/>
          <w:iCs/>
          <w:sz w:val="24"/>
          <w:szCs w:val="24"/>
        </w:rPr>
        <w:t xml:space="preserve">Россия в международных отношениях конца XIX в. </w:t>
      </w:r>
      <w:r w:rsidRPr="0088545E">
        <w:rPr>
          <w:rFonts w:ascii="Times New Roman" w:hAnsi="Times New Roman" w:cs="Times New Roman"/>
          <w:sz w:val="24"/>
          <w:szCs w:val="24"/>
        </w:rPr>
        <w:t>Сближение России и Франции в 1890-х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88545E">
        <w:rPr>
          <w:rFonts w:ascii="Times New Roman" w:hAnsi="Times New Roman" w:cs="Times New Roman"/>
          <w:i/>
          <w:iCs/>
          <w:sz w:val="24"/>
          <w:szCs w:val="24"/>
        </w:rPr>
        <w:t>Расширение издательского дела.</w:t>
      </w:r>
      <w:r w:rsidRPr="0088545E">
        <w:rPr>
          <w:rFonts w:ascii="Times New Roman" w:hAnsi="Times New Roman" w:cs="Times New Roman"/>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88545E">
        <w:rPr>
          <w:rFonts w:ascii="Times New Roman" w:hAnsi="Times New Roman" w:cs="Times New Roman"/>
          <w:i/>
          <w:iCs/>
          <w:sz w:val="24"/>
          <w:szCs w:val="24"/>
        </w:rPr>
        <w:t>Место российской культуры в мировой культуре XIX в.</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 начале XX в.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Особенности промышленного и аграрного развития России на рубеже XIX–XX вв. </w:t>
      </w:r>
      <w:r w:rsidRPr="0088545E">
        <w:rPr>
          <w:rFonts w:ascii="Times New Roman" w:hAnsi="Times New Roman" w:cs="Times New Roman"/>
          <w:i/>
          <w:iCs/>
          <w:sz w:val="24"/>
          <w:szCs w:val="24"/>
        </w:rPr>
        <w:t>Политика модернизации «сверху».</w:t>
      </w:r>
      <w:r w:rsidRPr="0088545E">
        <w:rPr>
          <w:rFonts w:ascii="Times New Roman" w:hAnsi="Times New Roman" w:cs="Times New Roman"/>
          <w:sz w:val="24"/>
          <w:szCs w:val="24"/>
        </w:rPr>
        <w:t xml:space="preserve"> С.Ю. Витте. Государственный капитализм. Формирование монополий. Иностранный капитал в России. </w:t>
      </w:r>
      <w:r w:rsidRPr="0088545E">
        <w:rPr>
          <w:rFonts w:ascii="Times New Roman" w:hAnsi="Times New Roman" w:cs="Times New Roman"/>
          <w:i/>
          <w:sz w:val="24"/>
          <w:szCs w:val="24"/>
        </w:rPr>
        <w:t xml:space="preserve">Дискуссия о месте России в мировой экономике начала ХХ в. </w:t>
      </w:r>
      <w:r w:rsidRPr="0088545E">
        <w:rPr>
          <w:rFonts w:ascii="Times New Roman" w:hAnsi="Times New Roman" w:cs="Times New Roman"/>
          <w:sz w:val="24"/>
          <w:szCs w:val="24"/>
        </w:rPr>
        <w:t>Аграрный вопрос. Российское общество в начале XX в.: социальная структура, положение основных групп населения.</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88545E">
        <w:rPr>
          <w:rFonts w:ascii="Times New Roman" w:hAnsi="Times New Roman" w:cs="Times New Roman"/>
          <w:i/>
          <w:iCs/>
          <w:sz w:val="24"/>
          <w:szCs w:val="24"/>
        </w:rPr>
        <w:t>Рабочее движение.</w:t>
      </w:r>
      <w:r w:rsidRPr="0088545E">
        <w:rPr>
          <w:rFonts w:ascii="Times New Roman" w:hAnsi="Times New Roman" w:cs="Times New Roman"/>
          <w:sz w:val="24"/>
          <w:szCs w:val="24"/>
        </w:rPr>
        <w:t xml:space="preserve"> «Полицейский социализм».</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FB0862" w:rsidRPr="0088545E" w:rsidRDefault="00FB0862" w:rsidP="007402F3">
      <w:pPr>
        <w:spacing w:line="240" w:lineRule="auto"/>
        <w:jc w:val="both"/>
        <w:rPr>
          <w:rFonts w:ascii="Times New Roman" w:hAnsi="Times New Roman" w:cs="Times New Roman"/>
          <w:i/>
          <w:iCs/>
          <w:sz w:val="24"/>
          <w:szCs w:val="24"/>
        </w:rPr>
      </w:pPr>
      <w:r w:rsidRPr="0088545E">
        <w:rPr>
          <w:rFonts w:ascii="Times New Roman" w:hAnsi="Times New Roman" w:cs="Times New Roman"/>
          <w:sz w:val="24"/>
          <w:szCs w:val="24"/>
        </w:rPr>
        <w:t xml:space="preserve">Культура России в начале XX в. Открытия российских ученых в науке и технике. </w:t>
      </w:r>
      <w:r w:rsidRPr="0088545E">
        <w:rPr>
          <w:rFonts w:ascii="Times New Roman" w:hAnsi="Times New Roman" w:cs="Times New Roman"/>
          <w:i/>
          <w:iCs/>
          <w:sz w:val="24"/>
          <w:szCs w:val="24"/>
        </w:rPr>
        <w:t>Русская философия: поиски общественного идеала.</w:t>
      </w:r>
      <w:r w:rsidRPr="0088545E">
        <w:rPr>
          <w:rFonts w:ascii="Times New Roman" w:hAnsi="Times New Roman" w:cs="Times New Roman"/>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88545E">
        <w:rPr>
          <w:rFonts w:ascii="Times New Roman" w:hAnsi="Times New Roman" w:cs="Times New Roman"/>
          <w:i/>
          <w:iCs/>
          <w:sz w:val="24"/>
          <w:szCs w:val="24"/>
        </w:rPr>
        <w:t>Российская культура начала XX в. — составная часть мировой культуры</w:t>
      </w:r>
      <w:bookmarkStart w:id="32" w:name="_Toc453968182"/>
      <w:r w:rsidRPr="0088545E">
        <w:rPr>
          <w:rFonts w:ascii="Times New Roman" w:hAnsi="Times New Roman" w:cs="Times New Roman"/>
          <w:i/>
          <w:iCs/>
          <w:sz w:val="24"/>
          <w:szCs w:val="24"/>
        </w:rPr>
        <w:t>.</w:t>
      </w:r>
    </w:p>
    <w:p w:rsidR="00FB0862" w:rsidRPr="0088545E" w:rsidRDefault="00FB0862" w:rsidP="007402F3">
      <w:pPr>
        <w:pStyle w:val="3a"/>
        <w:spacing w:line="240" w:lineRule="auto"/>
        <w:rPr>
          <w:sz w:val="24"/>
          <w:szCs w:val="24"/>
        </w:rPr>
      </w:pPr>
      <w:r w:rsidRPr="0088545E">
        <w:rPr>
          <w:sz w:val="24"/>
          <w:szCs w:val="24"/>
        </w:rPr>
        <w:t>География</w:t>
      </w:r>
      <w:bookmarkEnd w:id="15"/>
      <w:bookmarkEnd w:id="32"/>
    </w:p>
    <w:p w:rsidR="00FB0862" w:rsidRPr="0088545E" w:rsidRDefault="00FB0862" w:rsidP="007402F3">
      <w:pPr>
        <w:pStyle w:val="4f4"/>
        <w:spacing w:line="240" w:lineRule="auto"/>
        <w:rPr>
          <w:sz w:val="24"/>
          <w:szCs w:val="24"/>
        </w:rPr>
      </w:pPr>
      <w:r w:rsidRPr="0088545E">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FB0862" w:rsidRPr="0088545E" w:rsidRDefault="00FB0862" w:rsidP="007402F3">
      <w:pPr>
        <w:pStyle w:val="4f4"/>
        <w:spacing w:line="240" w:lineRule="auto"/>
        <w:rPr>
          <w:sz w:val="24"/>
          <w:szCs w:val="24"/>
        </w:rPr>
      </w:pPr>
      <w:r w:rsidRPr="0088545E">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FB0862" w:rsidRPr="0088545E" w:rsidRDefault="00FB0862" w:rsidP="007402F3">
      <w:pPr>
        <w:pStyle w:val="4f4"/>
        <w:spacing w:line="240" w:lineRule="auto"/>
        <w:rPr>
          <w:sz w:val="24"/>
          <w:szCs w:val="24"/>
        </w:rPr>
      </w:pPr>
      <w:r w:rsidRPr="0088545E">
        <w:rPr>
          <w:sz w:val="24"/>
          <w:szCs w:val="24"/>
        </w:rPr>
        <w:lastRenderedPageBreak/>
        <w:t xml:space="preserve">В соответствии с ФГОС СОО география может изучаться на базовом и углубленном уровнях. </w:t>
      </w:r>
    </w:p>
    <w:p w:rsidR="00FB0862" w:rsidRPr="0088545E" w:rsidRDefault="00FB0862" w:rsidP="007402F3">
      <w:pPr>
        <w:pStyle w:val="4f4"/>
        <w:spacing w:line="240" w:lineRule="auto"/>
        <w:rPr>
          <w:sz w:val="24"/>
          <w:szCs w:val="24"/>
        </w:rPr>
      </w:pPr>
      <w:r w:rsidRPr="0088545E">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FB0862" w:rsidRPr="0088545E" w:rsidRDefault="00FB0862" w:rsidP="007402F3">
      <w:pPr>
        <w:pStyle w:val="4f4"/>
        <w:spacing w:line="240" w:lineRule="auto"/>
        <w:rPr>
          <w:sz w:val="24"/>
          <w:szCs w:val="24"/>
        </w:rPr>
      </w:pPr>
      <w:r w:rsidRPr="0088545E">
        <w:rPr>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FB0862" w:rsidRPr="0088545E" w:rsidRDefault="00FB0862" w:rsidP="007402F3">
      <w:pPr>
        <w:pStyle w:val="4f4"/>
        <w:spacing w:line="240" w:lineRule="auto"/>
        <w:rPr>
          <w:sz w:val="24"/>
          <w:szCs w:val="24"/>
        </w:rPr>
      </w:pPr>
      <w:r w:rsidRPr="0088545E">
        <w:rPr>
          <w:sz w:val="24"/>
          <w:szCs w:val="24"/>
        </w:rP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FB0862" w:rsidRPr="0088545E" w:rsidRDefault="00FB0862" w:rsidP="007402F3">
      <w:pPr>
        <w:pStyle w:val="4f4"/>
        <w:spacing w:line="240" w:lineRule="auto"/>
        <w:rPr>
          <w:sz w:val="24"/>
          <w:szCs w:val="24"/>
        </w:rPr>
      </w:pP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Базовый уровень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Человек и окружающая среда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Территориальная организация мирового сообщества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88545E">
        <w:rPr>
          <w:rFonts w:ascii="Times New Roman" w:hAnsi="Times New Roman" w:cs="Times New Roman"/>
          <w:i/>
          <w:sz w:val="24"/>
          <w:szCs w:val="24"/>
        </w:rPr>
        <w:t>Геополитика. «Горячие точки» на карте мира.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88545E">
        <w:rPr>
          <w:rFonts w:ascii="Times New Roman" w:hAnsi="Times New Roman" w:cs="Times New Roman"/>
          <w:i/>
          <w:sz w:val="24"/>
          <w:szCs w:val="24"/>
        </w:rPr>
        <w:t>Основные очаги этнических и конфессиональных конфликтов.</w:t>
      </w:r>
      <w:r w:rsidRPr="0088545E">
        <w:rPr>
          <w:rFonts w:ascii="Times New Roman" w:hAnsi="Times New Roman" w:cs="Times New Roman"/>
          <w:sz w:val="24"/>
          <w:szCs w:val="24"/>
        </w:rPr>
        <w:t xml:space="preserve"> География рынка труда и занятости. Миграция населения. Закономерности расселения населения. Урбанизация.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88545E">
        <w:rPr>
          <w:rFonts w:ascii="Times New Roman" w:hAnsi="Times New Roman" w:cs="Times New Roman"/>
          <w:i/>
          <w:sz w:val="24"/>
          <w:szCs w:val="24"/>
        </w:rPr>
        <w:t>Изменение отраслевой структуры.</w:t>
      </w:r>
      <w:r w:rsidRPr="0088545E">
        <w:rPr>
          <w:rFonts w:ascii="Times New Roman" w:hAnsi="Times New Roman" w:cs="Times New Roman"/>
          <w:sz w:val="24"/>
          <w:szCs w:val="24"/>
        </w:rPr>
        <w:t xml:space="preserve"> География </w:t>
      </w:r>
      <w:r w:rsidRPr="0088545E">
        <w:rPr>
          <w:rFonts w:ascii="Times New Roman" w:hAnsi="Times New Roman" w:cs="Times New Roman"/>
          <w:sz w:val="24"/>
          <w:szCs w:val="24"/>
        </w:rPr>
        <w:lastRenderedPageBreak/>
        <w:t xml:space="preserve">основных отраслей производственной и непроизводственной сфер. </w:t>
      </w:r>
      <w:r w:rsidRPr="0088545E">
        <w:rPr>
          <w:rFonts w:ascii="Times New Roman" w:hAnsi="Times New Roman" w:cs="Times New Roman"/>
          <w:i/>
          <w:sz w:val="24"/>
          <w:szCs w:val="24"/>
        </w:rPr>
        <w:t>Развитие сферы услуг.</w:t>
      </w:r>
      <w:r w:rsidRPr="0088545E">
        <w:rPr>
          <w:rFonts w:ascii="Times New Roman" w:hAnsi="Times New Roman" w:cs="Times New Roman"/>
          <w:sz w:val="24"/>
          <w:szCs w:val="24"/>
        </w:rPr>
        <w:t xml:space="preserve"> Международные отношения. Географические аспекты глобализации.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Региональная география и страноведение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88545E">
        <w:rPr>
          <w:rFonts w:ascii="Times New Roman" w:hAnsi="Times New Roman" w:cs="Times New Roman"/>
          <w:i/>
          <w:sz w:val="24"/>
          <w:szCs w:val="24"/>
        </w:rPr>
        <w:t xml:space="preserve">Ведущие страны-экспортеры основных видов продукции. </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Роль отдельных стран и регионов в системе мирового хозяйства. </w:t>
      </w:r>
      <w:r w:rsidRPr="0088545E">
        <w:rPr>
          <w:rFonts w:ascii="Times New Roman" w:hAnsi="Times New Roman" w:cs="Times New Roman"/>
          <w:i/>
          <w:sz w:val="24"/>
          <w:szCs w:val="24"/>
        </w:rPr>
        <w:t>Региональная политика.</w:t>
      </w:r>
      <w:r w:rsidRPr="0088545E">
        <w:rPr>
          <w:rFonts w:ascii="Times New Roman" w:hAnsi="Times New Roman" w:cs="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88545E">
        <w:rPr>
          <w:rFonts w:ascii="Times New Roman" w:hAnsi="Times New Roman" w:cs="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Роль географии в решении глобальных проблем человечества</w:t>
      </w:r>
    </w:p>
    <w:p w:rsidR="00FB0862" w:rsidRPr="0088545E" w:rsidRDefault="00FB0862" w:rsidP="007402F3">
      <w:pPr>
        <w:spacing w:line="240" w:lineRule="auto"/>
        <w:jc w:val="both"/>
        <w:rPr>
          <w:rFonts w:ascii="Times New Roman" w:hAnsi="Times New Roman" w:cs="Times New Roman"/>
          <w:sz w:val="24"/>
          <w:szCs w:val="24"/>
        </w:rPr>
      </w:pPr>
      <w:bookmarkStart w:id="33" w:name="h.10tp2h5eeujv" w:colFirst="0" w:colLast="0"/>
      <w:bookmarkEnd w:id="33"/>
      <w:r w:rsidRPr="0088545E">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Примерный перечень практических работ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ресурсообеспеченности страны (региона, человечества) основными видами ресурсов.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геоэкологической ситуации в отдельных странах и регионах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техногенной нагрузки на окружающую среду.</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политико-географического положения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экономико-географического положения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природно-ресурсного потенциала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Классификация стран мира на основе анализа политической и экономической карты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грузооборота и пассажиропотока по основным транспортным магистралям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причин неравномерности хозяйственного освоения различных территорий.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Составление экономико-географической характеристики одной из отраслей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Прогнозирование изменения численности населения мира и отдельных регионов.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состава и структуры населения на основе статистических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основных показателей уровня и качества жизни населения.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и характеристика основных направлений миграции населения.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влияния рынков труда на размещение предприятий материальной и нематериальной сферы.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участия стран и регионов мира в международном географическом разделении труда.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обеспеченности предприятиями сферы услуг отдельного региона, страны, города.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международной специализации крупнейших стран и регионов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международных экономических связей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и объяснение особенностей современного геополитического и геоэкономического положения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международного сотрудничества по решению глобальных проблем человечества.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международной деятельности по освоению малоизученных территорий.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Отображение статистических данных в геоинформационной системе или на картосхеме.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географической информации в виде таблиц, схем, графиков, диаграмм, картосхем.</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Обществознание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базовым понятийным аппаратом социальных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представлений о методах познания социальных явлений и 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Человек. Человек в системе общественных отношений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w:t>
      </w:r>
      <w:r w:rsidRPr="0088545E">
        <w:rPr>
          <w:rFonts w:ascii="Times New Roman" w:hAnsi="Times New Roman" w:cs="Times New Roman"/>
          <w:sz w:val="24"/>
          <w:szCs w:val="24"/>
        </w:rPr>
        <w:lastRenderedPageBreak/>
        <w:t>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Общество как сложная динамическая система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Экономика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Социальные отношения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Политика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Правовое регулирование общественных отношений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w:t>
      </w:r>
      <w:r w:rsidRPr="0088545E">
        <w:rPr>
          <w:rFonts w:ascii="Times New Roman" w:hAnsi="Times New Roman" w:cs="Times New Roman"/>
          <w:sz w:val="24"/>
          <w:szCs w:val="24"/>
        </w:rPr>
        <w:lastRenderedPageBreak/>
        <w:t>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7402F3" w:rsidRPr="0088545E" w:rsidRDefault="007402F3" w:rsidP="007402F3">
      <w:pPr>
        <w:spacing w:line="240" w:lineRule="auto"/>
        <w:jc w:val="both"/>
        <w:rPr>
          <w:rFonts w:ascii="Times New Roman" w:hAnsi="Times New Roman" w:cs="Times New Roman"/>
          <w:b/>
          <w:sz w:val="24"/>
          <w:szCs w:val="24"/>
        </w:rPr>
      </w:pPr>
      <w:bookmarkStart w:id="34" w:name="_Toc435412712"/>
      <w:bookmarkStart w:id="35" w:name="_Toc453968187"/>
      <w:r w:rsidRPr="0088545E">
        <w:rPr>
          <w:rFonts w:ascii="Times New Roman" w:hAnsi="Times New Roman" w:cs="Times New Roman"/>
          <w:b/>
          <w:sz w:val="24"/>
          <w:szCs w:val="24"/>
        </w:rPr>
        <w:t>Математика</w:t>
      </w:r>
      <w:bookmarkEnd w:id="34"/>
      <w:r w:rsidRPr="0088545E">
        <w:rPr>
          <w:rFonts w:ascii="Times New Roman" w:hAnsi="Times New Roman" w:cs="Times New Roman"/>
          <w:b/>
          <w:sz w:val="24"/>
          <w:szCs w:val="24"/>
        </w:rPr>
        <w:t>: алгебра и начала математического анализа, геометрия</w:t>
      </w:r>
      <w:bookmarkEnd w:id="35"/>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практико-ориентированное математическое образование (математика для жизни);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математика для использования в профессии;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базовом уровне: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углубленном уровне: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научится в 10–11-м классах: для успешного продолжения образования по специальностям,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Выпускник получит возможность научиться в 10–11-м классах: для обеспечения возможности успешного продолжения образования по специальностям, связанным с </w:t>
      </w:r>
      <w:r w:rsidRPr="0088545E">
        <w:rPr>
          <w:rFonts w:ascii="Times New Roman" w:hAnsi="Times New Roman" w:cs="Times New Roman"/>
          <w:sz w:val="24"/>
          <w:szCs w:val="24"/>
        </w:rPr>
        <w:lastRenderedPageBreak/>
        <w:t>осуществлением научной и исследовательской деятельности в области математики и смежных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88545E">
        <w:rPr>
          <w:rFonts w:ascii="Times New Roman" w:hAnsi="Times New Roman" w:cs="Times New Roman"/>
          <w:noProof/>
          <w:sz w:val="24"/>
          <w:szCs w:val="24"/>
          <w:lang w:eastAsia="ru-RU"/>
        </w:rPr>
        <w:drawing>
          <wp:inline distT="0" distB="0" distL="0" distR="0" wp14:anchorId="237A8CDE" wp14:editId="2F7AD40D">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8545E">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компенсирующая базовая и основная базовая.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w:t>
      </w:r>
      <w:r w:rsidRPr="0088545E">
        <w:rPr>
          <w:rFonts w:ascii="Times New Roman" w:hAnsi="Times New Roman" w:cs="Times New Roman"/>
          <w:sz w:val="24"/>
          <w:szCs w:val="24"/>
        </w:rPr>
        <w:lastRenderedPageBreak/>
        <w:t xml:space="preserve">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Компенсирующая базовая программа</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математического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Целые числа. Модуль числа и его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Алгебраические выражения. Значение алгебраического выражения.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Квадратный корень. Изображение числа на числовой прямой. Приближенное значение иррациональных чисел.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многочлена. Разложение многочлена на множители, Уравнение, корень уравнения. Линейные, квадратные уравнения и системы линейных уравнений.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Квадратичная функция. График и свойства квадратичной функции</w:t>
      </w:r>
      <w:proofErr w:type="gramStart"/>
      <w:r w:rsidRPr="0088545E">
        <w:rPr>
          <w:rFonts w:ascii="Times New Roman" w:hAnsi="Times New Roman" w:cs="Times New Roman"/>
          <w:sz w:val="24"/>
          <w:szCs w:val="24"/>
        </w:rPr>
        <w:t>.</w:t>
      </w:r>
      <w:proofErr w:type="gramEnd"/>
      <w:r w:rsidRPr="0088545E">
        <w:rPr>
          <w:rFonts w:ascii="Times New Roman" w:hAnsi="Times New Roman" w:cs="Times New Roman"/>
          <w:sz w:val="24"/>
          <w:szCs w:val="24"/>
        </w:rPr>
        <w:t xml:space="preserve"> </w:t>
      </w:r>
      <w:proofErr w:type="gramStart"/>
      <w:r w:rsidRPr="0088545E">
        <w:rPr>
          <w:rFonts w:ascii="Times New Roman" w:hAnsi="Times New Roman" w:cs="Times New Roman"/>
          <w:sz w:val="24"/>
          <w:szCs w:val="24"/>
        </w:rPr>
        <w:t>г</w:t>
      </w:r>
      <w:proofErr w:type="gramEnd"/>
      <w:r w:rsidRPr="0088545E">
        <w:rPr>
          <w:rFonts w:ascii="Times New Roman" w:hAnsi="Times New Roman" w:cs="Times New Roman"/>
          <w:sz w:val="24"/>
          <w:szCs w:val="24"/>
        </w:rPr>
        <w:t xml:space="preserve">рафик функции </w:t>
      </w:r>
      <w:r w:rsidRPr="0088545E">
        <w:rPr>
          <w:rFonts w:ascii="Times New Roman" w:hAnsi="Times New Roman" w:cs="Times New Roman"/>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68" o:title=""/>
          </v:shape>
          <o:OLEObject Type="Embed" ProgID="Equation.DSMT4" ShapeID="_x0000_i1025" DrawAspect="Content" ObjectID="_1670073310" r:id="rId69"/>
        </w:object>
      </w:r>
      <w:r w:rsidRPr="0088545E">
        <w:rPr>
          <w:rFonts w:ascii="Times New Roman" w:hAnsi="Times New Roman" w:cs="Times New Roman"/>
          <w:sz w:val="24"/>
          <w:szCs w:val="24"/>
        </w:rPr>
        <w:t xml:space="preserve">. График функции </w:t>
      </w:r>
      <w:r w:rsidRPr="0088545E">
        <w:rPr>
          <w:rFonts w:ascii="Times New Roman" w:hAnsi="Times New Roman" w:cs="Times New Roman"/>
          <w:sz w:val="24"/>
          <w:szCs w:val="24"/>
        </w:rPr>
        <w:object w:dxaOrig="620" w:dyaOrig="620">
          <v:shape id="_x0000_i1026" type="#_x0000_t75" style="width:30.75pt;height:30.75pt" o:ole="">
            <v:imagedata r:id="rId70" o:title=""/>
          </v:shape>
          <o:OLEObject Type="Embed" ProgID="Equation.DSMT4" ShapeID="_x0000_i1026" DrawAspect="Content" ObjectID="_1670073311" r:id="rId71"/>
        </w:object>
      </w:r>
      <w:r w:rsidRPr="0088545E">
        <w:rPr>
          <w:rFonts w:ascii="Times New Roman" w:hAnsi="Times New Roman" w:cs="Times New Roman"/>
          <w:sz w:val="24"/>
          <w:szCs w:val="24"/>
        </w:rPr>
        <w:t xml:space="preserve">.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30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45</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60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90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180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270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Графики тригонометрических функций </w:t>
      </w:r>
      <w:r w:rsidRPr="0088545E">
        <w:rPr>
          <w:rFonts w:ascii="Times New Roman" w:hAnsi="Times New Roman" w:cs="Times New Roman"/>
          <w:sz w:val="24"/>
          <w:szCs w:val="24"/>
        </w:rPr>
        <w:object w:dxaOrig="2600" w:dyaOrig="320">
          <v:shape id="_x0000_i1027" type="#_x0000_t75" style="width:130.5pt;height:16.5pt" o:ole="">
            <v:imagedata r:id="rId72" o:title=""/>
          </v:shape>
          <o:OLEObject Type="Embed" ProgID="Equation.DSMT4" ShapeID="_x0000_i1027" DrawAspect="Content" ObjectID="_1670073312" r:id="rId73"/>
        </w:object>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степенной функции и ее график. Простейшие иррациональные уравнения.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первообразной функции. Физический смысл первообразной. Понятие об интеграле как площади под графиком функции.</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Параллельность и перпендикулярность прямых и плоскостей.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Биссектриса, медиана и высота треугольника. Равенство треугольников.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задач на клетчатой бумаге.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Выпуклые и невыпуклые фигуры. Периметр многоугольника. Правильный многоугольник.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Углы на плоскости и в пространстве. Вертикальные и смежные углы.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Сумма внутренних углов треугольника и четырехугольника.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Соотношения в квадрате и равностороннем треугольнике.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Диагонали многоугольника.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Подобные треугольники в простейших случаях.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Формулы площади прямоугольника, треугольника, ромба, трапеции.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88545E">
        <w:rPr>
          <w:rFonts w:ascii="Times New Roman" w:hAnsi="Times New Roman" w:cs="Times New Roman"/>
          <w:sz w:val="24"/>
          <w:szCs w:val="24"/>
        </w:rPr>
        <w:sym w:font="Symbol" w:char="F070"/>
      </w:r>
      <w:r w:rsidRPr="0088545E">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Куб. Соотношения в кубе.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Тетраэдр, правильный тетраэдр.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Правильная пирамида и призма. Прямая призма.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Изображение некоторых многогранников на плоскости.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Прямоугольный параллелепипед. Теорема Пифагора в 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Развертка прямоугольного параллелепипеда.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Конус, цилиндр, шар и сфера.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Проекции фигур на плоскость. Изображение цилиндра, конуса и сферы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подобии на плоскости и в пространстве. Отношение площадей и объемов подобных фигур.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Логика и комбинаторика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Логика. Верные и неверные утверждения. Следствие. Контрпример.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Множество. Перебор вариантов.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Таблицы. Столбчатые и круговые диаграммы.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Числовые наборы. Среднее арифметическое, медиана, наибольшее и наименьшее значения. Примеры изменчивых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Независимые события. Формула сложения вероятностей.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Основная базовая программа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с использованием градусной меры угла. Модуль числа и его свойства.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w:t>
      </w:r>
      <w:r w:rsidRPr="0088545E">
        <w:rPr>
          <w:rFonts w:ascii="Times New Roman" w:hAnsi="Times New Roman" w:cs="Times New Roman"/>
          <w:sz w:val="24"/>
          <w:szCs w:val="24"/>
        </w:rPr>
        <w:lastRenderedPageBreak/>
        <w:t xml:space="preserve">пропорциональности и функции </w:t>
      </w:r>
      <w:r w:rsidRPr="0088545E">
        <w:rPr>
          <w:rFonts w:ascii="Times New Roman" w:hAnsi="Times New Roman" w:cs="Times New Roman"/>
          <w:sz w:val="24"/>
          <w:szCs w:val="24"/>
        </w:rPr>
        <w:object w:dxaOrig="760" w:dyaOrig="380">
          <v:shape id="_x0000_i1028" type="#_x0000_t75" style="width:38.25pt;height:21pt" o:ole="">
            <v:imagedata r:id="rId74" o:title=""/>
          </v:shape>
          <o:OLEObject Type="Embed" ProgID="Equation.DSMT4" ShapeID="_x0000_i1028" DrawAspect="Content" ObjectID="_1670073313" r:id="rId75"/>
        </w:object>
      </w:r>
      <w:r w:rsidRPr="0088545E">
        <w:rPr>
          <w:rFonts w:ascii="Times New Roman" w:hAnsi="Times New Roman" w:cs="Times New Roman"/>
          <w:sz w:val="24"/>
          <w:szCs w:val="24"/>
        </w:rPr>
        <w:t>. Графическое решение уравнений и неравенств.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30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45</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60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90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180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270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w:t>
      </w:r>
      <w:r w:rsidRPr="0088545E">
        <w:rPr>
          <w:rFonts w:ascii="Times New Roman" w:hAnsi="Times New Roman" w:cs="Times New Roman"/>
          <w:sz w:val="24"/>
          <w:szCs w:val="24"/>
        </w:rPr>
        <w:object w:dxaOrig="1460" w:dyaOrig="720">
          <v:shape id="_x0000_i1029" type="#_x0000_t75" style="width:72.75pt;height:36.75pt" o:ole="">
            <v:imagedata r:id="rId76" o:title=""/>
          </v:shape>
          <o:OLEObject Type="Embed" ProgID="Equation.DSMT4" ShapeID="_x0000_i1029" DrawAspect="Content" ObjectID="_1670073314" r:id="rId77"/>
        </w:object>
      </w:r>
      <w:r w:rsidRPr="0088545E">
        <w:rPr>
          <w:rFonts w:ascii="Times New Roman" w:hAnsi="Times New Roman" w:cs="Times New Roman"/>
          <w:sz w:val="24"/>
          <w:szCs w:val="24"/>
        </w:rPr>
        <w:t xml:space="preserve"> рад). Формулы сложения тригонометрических функций, формулы приведения, формулы двойного аргумента..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Тригонометрические функции </w:t>
      </w:r>
      <w:r w:rsidRPr="0088545E">
        <w:rPr>
          <w:rFonts w:ascii="Times New Roman" w:hAnsi="Times New Roman" w:cs="Times New Roman"/>
          <w:sz w:val="24"/>
          <w:szCs w:val="24"/>
        </w:rPr>
        <w:object w:dxaOrig="2600" w:dyaOrig="320">
          <v:shape id="_x0000_i1030" type="#_x0000_t75" style="width:130.5pt;height:16.5pt" o:ole="">
            <v:imagedata r:id="rId72" o:title=""/>
          </v:shape>
          <o:OLEObject Type="Embed" ProgID="Equation.DSMT4" ShapeID="_x0000_i1030" DrawAspect="Content" ObjectID="_1670073315" r:id="rId78"/>
        </w:object>
      </w:r>
      <w:r w:rsidRPr="0088545E">
        <w:rPr>
          <w:rFonts w:ascii="Times New Roman" w:hAnsi="Times New Roman" w:cs="Times New Roman"/>
          <w:sz w:val="24"/>
          <w:szCs w:val="24"/>
        </w:rPr>
        <w:t xml:space="preserve">. Функция </w:t>
      </w:r>
      <w:r w:rsidRPr="0088545E">
        <w:rPr>
          <w:rFonts w:ascii="Times New Roman" w:hAnsi="Times New Roman" w:cs="Times New Roman"/>
          <w:sz w:val="24"/>
          <w:szCs w:val="24"/>
        </w:rPr>
        <w:object w:dxaOrig="859" w:dyaOrig="300">
          <v:shape id="_x0000_i1031" type="#_x0000_t75" style="width:42.75pt;height:15pt" o:ole="">
            <v:imagedata r:id="rId79" o:title=""/>
          </v:shape>
          <o:OLEObject Type="Embed" ProgID="Equation.DSMT4" ShapeID="_x0000_i1031" DrawAspect="Content" ObjectID="_1670073316" r:id="rId80"/>
        </w:object>
      </w:r>
      <w:r w:rsidRPr="0088545E">
        <w:rPr>
          <w:rFonts w:ascii="Times New Roman" w:hAnsi="Times New Roman" w:cs="Times New Roman"/>
          <w:sz w:val="24"/>
          <w:szCs w:val="24"/>
        </w:rPr>
        <w:t>. Свойства и графики тригонометрических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Обратные тригонометрические функции, их свойства и графики. Решение простейших тригонометрических неравенств.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Степенная функция и ее свойства и график. Иррациональные уравнения.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Метод интервалов для решения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Взаимно обратные функции. Графики взаимно обратных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системы уравнений с параметром.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Вторая производная, ее геометрический и физический смысл.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w:t>
      </w:r>
      <w:r w:rsidRPr="0088545E">
        <w:rPr>
          <w:rFonts w:ascii="Times New Roman" w:hAnsi="Times New Roman" w:cs="Times New Roman"/>
          <w:sz w:val="24"/>
          <w:szCs w:val="24"/>
        </w:rPr>
        <w:lastRenderedPageBreak/>
        <w:t>наименьшее значение с помощью производной. Построение графиков функций с помощью производных. Применение производной при решении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Наглядная стереометрия. Фигуры и их изображения (куб, пирамида, призма). Основные понятия стереометрии и их свойства. Сечения куба и тетраэдра.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Расстояния между фигурами в 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Углы в пространстве. Перпендикулярность прямых и плоскостей.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объеме. Объем пирамиды и конуса, призмы и цилиндра. Объем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Подобные тела в пространстве. Соотношения между площадями поверхностей и объемами подобных тел.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Работа с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Условная вероятность. Правило умножения вероятностей. Формула полной вероятности.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Непрерывные случайные величины. Понятие о плотности вероятности. Равномерное распределение.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Показательное распределение, его параметры.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w:t>
      </w:r>
      <w:r w:rsidRPr="0088545E">
        <w:rPr>
          <w:rFonts w:ascii="Times New Roman" w:hAnsi="Times New Roman" w:cs="Times New Roman"/>
          <w:sz w:val="24"/>
          <w:szCs w:val="24"/>
        </w:rPr>
        <w:lastRenderedPageBreak/>
        <w:t xml:space="preserve">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88545E">
        <w:rPr>
          <w:rFonts w:ascii="Times New Roman" w:hAnsi="Times New Roman" w:cs="Times New Roman"/>
          <w:sz w:val="24"/>
          <w:szCs w:val="24"/>
        </w:rPr>
        <w:object w:dxaOrig="760" w:dyaOrig="380">
          <v:shape id="_x0000_i1032" type="#_x0000_t75" style="width:38.25pt;height:21pt" o:ole="">
            <v:imagedata r:id="rId74" o:title=""/>
          </v:shape>
          <o:OLEObject Type="Embed" ProgID="Equation.DSMT4" ShapeID="_x0000_i1032" DrawAspect="Content" ObjectID="_1670073317" r:id="rId81"/>
        </w:object>
      </w:r>
      <w:r w:rsidRPr="0088545E">
        <w:rPr>
          <w:rFonts w:ascii="Times New Roman" w:hAnsi="Times New Roman" w:cs="Times New Roman"/>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bookmarkStart w:id="36" w:name="MTBlankEqn"/>
      <w:r w:rsidRPr="0088545E">
        <w:rPr>
          <w:rFonts w:ascii="Times New Roman" w:hAnsi="Times New Roman" w:cs="Times New Roman"/>
          <w:sz w:val="24"/>
          <w:szCs w:val="24"/>
        </w:rPr>
        <w:object w:dxaOrig="760" w:dyaOrig="400">
          <v:shape id="_x0000_i1033" type="#_x0000_t75" style="width:38.25pt;height:22.5pt" o:ole="">
            <v:imagedata r:id="rId82" o:title=""/>
          </v:shape>
          <o:OLEObject Type="Embed" ProgID="Equation.DSMT4" ShapeID="_x0000_i1033" DrawAspect="Content" ObjectID="_1670073318" r:id="rId83"/>
        </w:object>
      </w:r>
      <w:bookmarkEnd w:id="36"/>
      <w:r w:rsidRPr="0088545E">
        <w:rPr>
          <w:rFonts w:ascii="Times New Roman" w:hAnsi="Times New Roman" w:cs="Times New Roman"/>
          <w:sz w:val="24"/>
          <w:szCs w:val="24"/>
        </w:rPr>
        <w:t xml:space="preserve">  и «целая часть числа» </w:t>
      </w:r>
      <w:r w:rsidRPr="0088545E">
        <w:rPr>
          <w:rFonts w:ascii="Times New Roman" w:hAnsi="Times New Roman" w:cs="Times New Roman"/>
          <w:sz w:val="24"/>
          <w:szCs w:val="24"/>
        </w:rPr>
        <w:object w:dxaOrig="740" w:dyaOrig="400">
          <v:shape id="_x0000_i1034" type="#_x0000_t75" style="width:36.75pt;height:22.5pt" o:ole="">
            <v:imagedata r:id="rId84" o:title=""/>
          </v:shape>
          <o:OLEObject Type="Embed" ProgID="Equation.DSMT4" ShapeID="_x0000_i1034" DrawAspect="Content" ObjectID="_1670073319" r:id="rId85"/>
        </w:object>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Тригонометрические функции числового аргумента </w:t>
      </w:r>
      <w:r w:rsidRPr="0088545E">
        <w:rPr>
          <w:rFonts w:ascii="Times New Roman" w:hAnsi="Times New Roman" w:cs="Times New Roman"/>
          <w:sz w:val="24"/>
          <w:szCs w:val="24"/>
        </w:rPr>
        <w:object w:dxaOrig="920" w:dyaOrig="260">
          <v:shape id="_x0000_i1035" type="#_x0000_t75" style="width:46.5pt;height:13.5pt" o:ole="">
            <v:imagedata r:id="rId86" o:title=""/>
          </v:shape>
          <o:OLEObject Type="Embed" ProgID="Equation.DSMT4" ShapeID="_x0000_i1035" DrawAspect="Content" ObjectID="_1670073320" r:id="rId87"/>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900" w:dyaOrig="320">
          <v:shape id="_x0000_i1036" type="#_x0000_t75" style="width:46.5pt;height:16.5pt" o:ole="">
            <v:imagedata r:id="rId88" o:title=""/>
          </v:shape>
          <o:OLEObject Type="Embed" ProgID="Equation.DSMT4" ShapeID="_x0000_i1036" DrawAspect="Content" ObjectID="_1670073321" r:id="rId89"/>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800" w:dyaOrig="300">
          <v:shape id="_x0000_i1037" type="#_x0000_t75" style="width:40.5pt;height:15pt" o:ole="">
            <v:imagedata r:id="rId90" o:title=""/>
          </v:shape>
          <o:OLEObject Type="Embed" ProgID="Equation.DSMT4" ShapeID="_x0000_i1037" DrawAspect="Content" ObjectID="_1670073322" r:id="rId91"/>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900" w:dyaOrig="300">
          <v:shape id="_x0000_i1038" type="#_x0000_t75" style="width:46.5pt;height:15pt" o:ole="">
            <v:imagedata r:id="rId92" o:title=""/>
          </v:shape>
          <o:OLEObject Type="Embed" ProgID="Equation.DSMT4" ShapeID="_x0000_i1038" DrawAspect="Content" ObjectID="_1670073323" r:id="rId93"/>
        </w:object>
      </w:r>
      <w:r w:rsidRPr="0088545E">
        <w:rPr>
          <w:rFonts w:ascii="Times New Roman" w:hAnsi="Times New Roman" w:cs="Times New Roman"/>
          <w:sz w:val="24"/>
          <w:szCs w:val="24"/>
        </w:rPr>
        <w:t>. Свойства и графики тригонометрических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88545E">
        <w:rPr>
          <w:rFonts w:ascii="Times New Roman" w:hAnsi="Times New Roman" w:cs="Times New Roman"/>
          <w:sz w:val="24"/>
          <w:szCs w:val="24"/>
        </w:rPr>
        <w:object w:dxaOrig="180" w:dyaOrig="220">
          <v:shape id="_x0000_i1039" type="#_x0000_t75" style="width:7.5pt;height:12.75pt" o:ole="">
            <v:imagedata r:id="rId94" o:title=""/>
          </v:shape>
          <o:OLEObject Type="Embed" ProgID="Equation.DSMT4" ShapeID="_x0000_i1039" DrawAspect="Content" ObjectID="_1670073324" r:id="rId95"/>
        </w:object>
      </w:r>
      <w:r w:rsidRPr="0088545E">
        <w:rPr>
          <w:rFonts w:ascii="Times New Roman" w:hAnsi="Times New Roman" w:cs="Times New Roman"/>
          <w:sz w:val="24"/>
          <w:szCs w:val="24"/>
        </w:rPr>
        <w:t xml:space="preserve"> и функция </w:t>
      </w:r>
      <w:r w:rsidRPr="0088545E">
        <w:rPr>
          <w:rFonts w:ascii="Times New Roman" w:hAnsi="Times New Roman" w:cs="Times New Roman"/>
          <w:sz w:val="24"/>
          <w:szCs w:val="24"/>
        </w:rPr>
        <w:object w:dxaOrig="639" w:dyaOrig="360">
          <v:shape id="_x0000_i1040" type="#_x0000_t75" style="width:31.5pt;height:16.5pt" o:ole="">
            <v:imagedata r:id="rId96" o:title=""/>
          </v:shape>
          <o:OLEObject Type="Embed" ProgID="Equation.DSMT4" ShapeID="_x0000_i1040" DrawAspect="Content" ObjectID="_1670073325" r:id="rId97"/>
        </w:object>
      </w:r>
      <w:r w:rsidRPr="0088545E">
        <w:rPr>
          <w:rFonts w:ascii="Times New Roman" w:hAnsi="Times New Roman" w:cs="Times New Roman"/>
          <w:sz w:val="24"/>
          <w:szCs w:val="24"/>
        </w:rPr>
        <w:t xml:space="preserve">.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Степенная функция и ее свойства и график. Иррациональные уравнения.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Взаимно обратные функции. Графики взаимно обратных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системы уравнений с параметром.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Диофантовы уравнения. Цепные дроби. Теорема Ферма о сумме квадратов.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Суммы и ряды, методы суммирования и признаки сходимости.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Теоремы о приближении действительных чисел рациональными.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Множества на координатной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Коши–Буняковского, неравенство Йенсена, неравенства о средних.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Вторая производная, ее геометрический и физический смысл.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решения функциональных уравнений и неравенств.</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Наглядная стереометрия. Призма, параллелепипед, пирамида, тетраэдр.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Скрещивающиеся прямые в пространстве. Угол между ними. Методы нахождения расстояний между скрещивающимися прямыми.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Достраивание тетраэдра до параллелепипеда.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Виды многогранников. Развертки многогранника. Кратчайшие пути на поверхности многогранника.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Теорема Эйлера. Правильные многогранники. Двойственность правильных многогранников.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Пирамида. Виды пирамид. Элементы правильной пирамиды. Пирамиды с равнонаклоненными ребрами и гранями, их основные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Площади поверхностей многогранников.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Усеченная пирамида и усеченный конус.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сферической геометрии. Конические сечения.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Касательные прямые и плоскости. Вписанные и описанные сферы. Касающиеся сферы. Комбинации тел вращения.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и доказательство теорем с помощью векторов и методом координат. Элементы геометрии масс.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Площадь сферы.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Развертка цилиндра и конуса. Площадь поверхности цилиндра и конуса.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Комбинации многогранников и тел вращения.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Подобие в пространстве. Отношение объемов и площадей поверхностей подобных фигур.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Преобразование подобия, гомотетия. Решение задач на плоскости с использованием стереометрических методов.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логика, теория графов и комбинаторика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Вероятностное пространство. Аксиомы теории вероятностей.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Условная вероятность. Правило умножения вероятностей. Формула полной вероятности. Формула Байеса.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Показательное распределение, его параметры.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Построение соответствий. Инъективные и сюръективные соответствия. Биекции. Дискретная непрерывность. Принцип Дирихле.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Кодирование. Двоичная запись.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 </w:t>
      </w:r>
      <w:bookmarkStart w:id="37" w:name="_Toc453968188"/>
      <w:bookmarkStart w:id="38" w:name="_Toc435412714"/>
      <w:r w:rsidRPr="0088545E">
        <w:rPr>
          <w:rFonts w:ascii="Times New Roman" w:hAnsi="Times New Roman" w:cs="Times New Roman"/>
          <w:b/>
          <w:sz w:val="24"/>
          <w:szCs w:val="24"/>
        </w:rPr>
        <w:t>Информатика</w:t>
      </w:r>
      <w:bookmarkEnd w:id="37"/>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Введение. Информация и информационные процессы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Компоненты системы и их взаимодействие.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Универсальность дискретного представления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Математические основы информатики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Тексты и кодирование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Равномерные и неравномерные коды. Условие Фано.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комбинаторики, теории множеств и математической логики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Нормальные формы: дизъюнктивная и конъюнктивная нормальная форма.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объекты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элементы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Алгоритмические конструкции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Подпрограммы. Рекурсивные алгоритмы.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Табличные величины (массивы).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Запись алгоритмических конструкций в выбранном языке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Составление алгоритмов и их программная реализация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Этапы решения задач на компьютере.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записей чисел в позиционной системе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решения задач методом перебора (поиск НОД данного натурального числа, проверка числа на простоту и т.д.);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Постановка задачи сортировки.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алгоритмов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программных систем и сервисов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 – универсальное устройство обработки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Выбор конфигурации компьютера в зависимости от решаемой задачи. Тенденции развития аппаратного обеспечения компьютеров.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текстов и демонстрационных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Деловая переписка, научная публикация. Реферат и аннотация. Оформление списка литературы.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Коллективная работа с документами. Рецензирование текста. Облачные сервисы.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аудиовизуальными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Электронные (динамические) 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Автоматизированное проектирование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3D-моделирование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Аддитивные технологии (3D-принтеры).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искусственного интеллекта и машинное обучение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Машинное обучение – решение задач распознавания, классификации и предсказания. Искусственный интеллект.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Информационно-коммуникационные технологии. Работа в информационном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Аппаратные компоненты компьютерных сетей.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Сетевое хранение данных. Облачные сервисы.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Деятельность в сети Интернет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информатика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Информационная безопасность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Введение. Информация и информационные процессы. Данные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Математические основы информатики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Тексты и кодирование. Передача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Знаки, сигналы и символы. Знаковые системы.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Равномерные и неравномерные коды. Префиксные коды. Условие Фано. Обратное условие Фано. Алгоритмы декодирования при использовании префиксных кодов.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Передача данных. Источник, приемник, канал связи, сигнал, кодирующее и декодирующее устройства.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Искажение информации при передаче по каналам связи. Коды с возможностью обнаружения и исправления ошибок.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Дискретное представление статической и динамической графической информации.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Сжатие данных при хранении графической и звуковой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Свойства позиционной записи числа: количество цифр в записи, признак делимости числа на основание 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Арифметические действия в позиционных системах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комбинаторики, теории множеств и математической логики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Операции «импликация», «эквиваленция». Логические функции.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Законы алгебры логики. Эквивалентные преобразования логических выражений. Логические уравнения.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Логические элементы компьютеров. Построение схем из базовых логических элементов.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игры двух игроков с полной информацией. Выигрышные стратегии.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объекты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Обход узлов дерева в глубину. Упорядоченные деревья (деревья, в которых упорядочены ребра, выходящие из одного узла).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Использование деревьев при хранении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графов, деревьев, списков при описании объектов и процессов окружающего мира. </w:t>
      </w:r>
    </w:p>
    <w:p w:rsidR="007402F3" w:rsidRPr="0088545E" w:rsidRDefault="007402F3" w:rsidP="007402F3">
      <w:pPr>
        <w:spacing w:line="240" w:lineRule="auto"/>
        <w:jc w:val="both"/>
        <w:rPr>
          <w:rFonts w:ascii="Times New Roman" w:hAnsi="Times New Roman" w:cs="Times New Roman"/>
          <w:sz w:val="24"/>
          <w:szCs w:val="24"/>
        </w:rPr>
      </w:pP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элементы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структуры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Алгоритмы анализа и преобразования записей чисел в позиционной системе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Построение графика функции, заданной формулой, программой или таблицей значений.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Языки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Логические переменные. Символьные и строковые переменные. Операции над строками.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Двумерные массивы (матрицы). Многомерные массивы.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работы с данными во внешней памяти. Файлы.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синтаксисе и семантике языка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Разработка программ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Этапы решения задач на компьютере.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Библиотеки подпрограмм и их использование.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объектно-ориентированном программировании. Объекты и классы. Инкапсуляция, наследование, полиморфизм.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теории алгоритмов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Абстрактные универсальные порождающие модели (пример: грамматики).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Доказательство правильности программ.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Математическое 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Построение математических моделей для решения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Имитационное моделирование. Моделирование систем массового обслуживания.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дискретизации и численных методов в математическом моделировании непрерывных процессов.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Информационно-коммуникационные технологии и их использование для анализа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Аппаратное и программное обеспечение компьютера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Аппаратное обеспечение компьютеров. Персональный компьютер.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Соответствие конфигурации компьютера решаемым задачам. Тенденции развития аппаратного обеспечения компьютеров.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88545E" w:rsidDel="00567BC2">
        <w:rPr>
          <w:rFonts w:ascii="Times New Roman" w:hAnsi="Times New Roman" w:cs="Times New Roman"/>
          <w:sz w:val="24"/>
          <w:szCs w:val="24"/>
        </w:rPr>
        <w:t xml:space="preserve"> </w:t>
      </w:r>
      <w:r w:rsidRPr="0088545E">
        <w:rPr>
          <w:rFonts w:ascii="Times New Roman" w:hAnsi="Times New Roman" w:cs="Times New Roman"/>
          <w:sz w:val="24"/>
          <w:szCs w:val="24"/>
        </w:rPr>
        <w:t>Программное обеспечение мобильных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Инсталляция и деинсталляция программного обеспечения. Системное администрирование.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Тенденции развития компьютеров. Квантовые вычисления.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Подготовка текстов и демонстрационных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создания и редактирования математических текстов.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аудиовизуальными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векторными графическими объектами. Группировка и трансформация объектов.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Технологии ввода и обработки звуковой и видеоинформации.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Электронные (динамические) 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вычислительных задач из различных предметных областей.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средства представления и анализа данных. Визуализация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Формы. Отчеты.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Многотабличные БД. Связи между таблицами. Нормализация.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и выполнение исследовательского проекта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w:t>
      </w:r>
      <w:r w:rsidRPr="0088545E">
        <w:rPr>
          <w:rFonts w:ascii="Times New Roman" w:hAnsi="Times New Roman" w:cs="Times New Roman"/>
          <w:sz w:val="24"/>
          <w:szCs w:val="24"/>
        </w:rPr>
        <w:lastRenderedPageBreak/>
        <w:t>Верификация (проверка надежности и согласованности) исходных данных и валидация (проверка достоверности) результатов исследования.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Статистическая обработка данных. Обработка результатов эксперимента.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искусственного интеллекта и машинное обучение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в информационном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Интернет. Адресация в сети Интернет (IP-адреса, маски подсети). Система доменных имен.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WWW. Браузеры.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Веб-сайт. Страница. Взаимодействие веб-страницы с сервером. Язык HTML. Динамические страницы.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Разработка веб-сайтов. Язык HTML, каскадные таблицы стилей (CSS). Динамический HTML. Размещение веб-сайтов.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сценариев на языке Javascript. Формы. Понятие о серверных языках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Сетевое хранение данных. Облачные сервисы.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Деятельность в сети Интернет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Расширенный поиск информации в сети Интернет. Использование языков построения запросов.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информатика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Социальные сети – организация коллективного взаимодействия и обмена данными. Проблема подлинности полученной информации. Государственные электронные </w:t>
      </w:r>
      <w:r w:rsidRPr="0088545E">
        <w:rPr>
          <w:rFonts w:ascii="Times New Roman" w:hAnsi="Times New Roman" w:cs="Times New Roman"/>
          <w:sz w:val="24"/>
          <w:szCs w:val="24"/>
        </w:rPr>
        <w:lastRenderedPageBreak/>
        <w:t xml:space="preserve">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Информационная безопасность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7402F3" w:rsidRPr="0088545E" w:rsidRDefault="007402F3" w:rsidP="007402F3">
      <w:pPr>
        <w:spacing w:line="240" w:lineRule="auto"/>
        <w:jc w:val="both"/>
        <w:rPr>
          <w:rFonts w:ascii="Times New Roman" w:hAnsi="Times New Roman" w:cs="Times New Roman"/>
          <w:b/>
          <w:sz w:val="24"/>
          <w:szCs w:val="24"/>
        </w:rPr>
      </w:pPr>
      <w:bookmarkStart w:id="39" w:name="_Toc453968189"/>
      <w:r w:rsidRPr="0088545E">
        <w:rPr>
          <w:rFonts w:ascii="Times New Roman" w:hAnsi="Times New Roman" w:cs="Times New Roman"/>
          <w:b/>
          <w:sz w:val="24"/>
          <w:szCs w:val="24"/>
        </w:rPr>
        <w:t>Физика</w:t>
      </w:r>
      <w:bookmarkEnd w:id="38"/>
      <w:bookmarkEnd w:id="39"/>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w:t>
      </w:r>
      <w:r w:rsidRPr="0088545E">
        <w:rPr>
          <w:rFonts w:ascii="Times New Roman" w:hAnsi="Times New Roman" w:cs="Times New Roman"/>
          <w:sz w:val="24"/>
          <w:szCs w:val="24"/>
        </w:rPr>
        <w:lastRenderedPageBreak/>
        <w:t>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Физика и естественно-научный метод познания природы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Механические колебания и волны. Превращения энергии при колебаниях. Энергия волны.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Молекулярная физика и термодинамика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Агрегатные состояния вещества. Модель строения жидкостей.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Электромагнитные колебания. Колебательный контур.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Электромагнитные волны. Диапазоны электромагнитных излучений и их практическое применение.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Геометрическая оптика. Волновые свойства света.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специальной теории относительности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Квантовая физика. Физика атома и атомного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Элементарные частицы. Фундаментальные взаимодействия.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Галактика. Представление о строении и эволюции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Физика и естественно-научный метод познания природы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Импульс силы. Закон изменения и сохранения импульса. Работа силы. Закон изменения и сохранения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Поперечные и продольные волны. Энергия волны. Интерференция и дифракция волн. Звуковые волны.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Молекулярная физика и термодинамика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 задачи молекулярно-кинетической теории (МКТ) и термодинамики.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Преобразования энергии в тепловых машинах. КПД тепловой машины. Цикл Карно. Экологические проблемы теплоэнергетики.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Электродинамика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специальной теории относительности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Квантовая физика. Физика атома и атомного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 задачи квантовой физики.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Тепловое излучение. Распределение энергии в спектре абсолютно черного тела.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Гипотеза М. Планка о квантах. Фотоэффект. Опыты А.Г. Столетова, законы фотоэффекта. Уравнение А. Эйнштейна для фотоэффекта.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Фотон. Опыты П.Н. Лебедева и С.И. Вавилова. Гипотеза Л. де Бройля о волновых свойствах частиц. Корпускулярно-</w:t>
      </w:r>
      <w:r w:rsidRPr="0088545E">
        <w:rPr>
          <w:rFonts w:ascii="Times New Roman" w:hAnsi="Times New Roman" w:cs="Times New Roman"/>
          <w:sz w:val="24"/>
          <w:szCs w:val="24"/>
        </w:rPr>
        <w:softHyphen/>
        <w:t>волновой дуализм. Дифракция электронов. Давление света. Соотношение неопределенностей Гейзенберга.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 и строение атомного ядра. Изотопы. Ядерные силы. Дефект массы и энергия связи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Элементарные частицы. Фундаментальные взаимодействия. Ускорители элементарных частиц.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Примерный перечень практических и лабораторных работ (на выбор учителя)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Прямые измерения: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сравнение масс (по взаимодействию);</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сил в механике;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температуры жидкостными и цифровыми термометрами;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сил взаимодействия молекул (методом отрыва капель);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термодинамических параметров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ЭДС источника тока;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периода обращения двойных звезд (печатные материалы).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Косвенные измерения: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ускорения;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ускорения свободного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энергии и импульса по тормозному пути;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удельной теплоты плавления льда;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измерение напряженности вихревого электрического поля (при наблюдении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внутреннего сопротивления источника тока;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показателя преломления среды;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фокусного расстояния собирающей и рассеивающей линз;</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длины световой волны;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явлений: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вынужденных колебаний и резонанса;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диффузии;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явления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волновых свойств света: дифракция, интерференция, поляризация;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спектров;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вечерние наблюдения звезд, Луны и планет в телескоп или бинокль.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тела, брошенного горизонтально;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центрального удара;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качения цилиндра по наклонной плоскости;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броуновской частицы (по трекам Перрена);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изопроцессов;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исследование изохорного процесса и оценка абсолютного нуля;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остывания воды;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напряжения на полюсах источника тока от силы тока в цепи;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силы тока через лампочку от напряжения на ней;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нагревания воды нагревателем небольшой мощности;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явления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угла преломления от угла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исследование зависимости расстояния от линзы до изображения от расстояния от линзы до предмета;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спектра водорода;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двойных звезд (по печатным материалам).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Проверка гипотез (в том числе имеются неверные):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движении бруска по наклонной плоскости скорость прямо пропорциональна пути;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затухании колебаний амплитуда обратно пропорциональна времени;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скорость остывания воды линейно зависит от времени остывания;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угол преломления прямо пропорционален углу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плотном сложении двух линз оптические силы складываются;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технических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наклонной плоскости с заданным КПД;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рычажных весов;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электродвигателя;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трансформатора;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конструирование модели телескопа или микроскопа. </w:t>
      </w:r>
    </w:p>
    <w:p w:rsidR="007402F3" w:rsidRPr="0088545E" w:rsidRDefault="007402F3" w:rsidP="007402F3">
      <w:pPr>
        <w:spacing w:line="240" w:lineRule="auto"/>
        <w:jc w:val="both"/>
        <w:rPr>
          <w:rFonts w:ascii="Times New Roman" w:hAnsi="Times New Roman" w:cs="Times New Roman"/>
          <w:b/>
          <w:sz w:val="24"/>
          <w:szCs w:val="24"/>
        </w:rPr>
      </w:pPr>
      <w:bookmarkStart w:id="40" w:name="_Toc435412715"/>
      <w:bookmarkStart w:id="41" w:name="_Toc453968190"/>
      <w:r w:rsidRPr="0088545E">
        <w:rPr>
          <w:rFonts w:ascii="Times New Roman" w:hAnsi="Times New Roman" w:cs="Times New Roman"/>
          <w:b/>
          <w:sz w:val="24"/>
          <w:szCs w:val="24"/>
        </w:rPr>
        <w:t>Химия</w:t>
      </w:r>
      <w:bookmarkEnd w:id="40"/>
      <w:bookmarkEnd w:id="41"/>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ФГОС СОО химия может изучаться на базовом и углубленном уровнях.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Изучение химии на базовом уровне ориентировано на обеспечение общеобразовательной и общекультурной подготовки выпускников.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7402F3" w:rsidRPr="0088545E" w:rsidRDefault="007402F3" w:rsidP="007402F3">
      <w:pPr>
        <w:spacing w:line="240" w:lineRule="auto"/>
        <w:jc w:val="both"/>
        <w:rPr>
          <w:rFonts w:ascii="Times New Roman" w:hAnsi="Times New Roman" w:cs="Times New Roman"/>
          <w:sz w:val="24"/>
          <w:szCs w:val="24"/>
        </w:rPr>
      </w:pPr>
      <w:bookmarkStart w:id="42" w:name="h.gjdgxs" w:colFirst="0" w:colLast="0"/>
      <w:bookmarkEnd w:id="42"/>
      <w:r w:rsidRPr="0088545E">
        <w:rPr>
          <w:rFonts w:ascii="Times New Roman" w:hAnsi="Times New Roman" w:cs="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Теоретические основы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w:t>
      </w:r>
      <w:r w:rsidRPr="0088545E">
        <w:rPr>
          <w:rFonts w:ascii="Times New Roman" w:hAnsi="Times New Roman" w:cs="Times New Roman"/>
          <w:sz w:val="24"/>
          <w:szCs w:val="24"/>
        </w:rPr>
        <w:lastRenderedPageBreak/>
        <w:t>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жизнь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Алканы. Электронное и пространственное строение молекулы метана. sp3-гибридизация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Алкены. Электронное и пространственное строение молекулы этилена. sp2-гибридизация орбиталей атомов углерода. </w:t>
      </w:r>
      <w:r w:rsidRPr="0088545E">
        <w:rPr>
          <w:rFonts w:ascii="Times New Roman" w:hAnsi="Times New Roman" w:cs="Times New Roman"/>
          <w:sz w:val="24"/>
          <w:szCs w:val="24"/>
        </w:rPr>
        <w:sym w:font="Symbol" w:char="F073"/>
      </w:r>
      <w:r w:rsidRPr="0088545E">
        <w:rPr>
          <w:rFonts w:ascii="Times New Roman" w:hAnsi="Times New Roman" w:cs="Times New Roman"/>
          <w:sz w:val="24"/>
          <w:szCs w:val="24"/>
        </w:rPr>
        <w:t xml:space="preserve">- и </w:t>
      </w:r>
      <w:r w:rsidRPr="0088545E">
        <w:rPr>
          <w:rFonts w:ascii="Times New Roman" w:hAnsi="Times New Roman" w:cs="Times New Roman"/>
          <w:sz w:val="24"/>
          <w:szCs w:val="24"/>
        </w:rPr>
        <w:sym w:font="Symbol" w:char="F070"/>
      </w:r>
      <w:r w:rsidRPr="0088545E">
        <w:rPr>
          <w:rFonts w:ascii="Times New Roman" w:hAnsi="Times New Roman" w:cs="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Алкины. Электронное и пространственное строение молекулы ацетилена. sp</w:t>
      </w:r>
      <w:r w:rsidRPr="0088545E">
        <w:rPr>
          <w:rFonts w:ascii="Times New Roman" w:hAnsi="Times New Roman" w:cs="Times New Roman"/>
          <w:sz w:val="24"/>
          <w:szCs w:val="24"/>
        </w:rPr>
        <w:softHyphen/>
        <w:t>-гибридизация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w:t>
      </w:r>
      <w:r w:rsidRPr="0088545E">
        <w:rPr>
          <w:rFonts w:ascii="Times New Roman" w:hAnsi="Times New Roman" w:cs="Times New Roman"/>
          <w:sz w:val="24"/>
          <w:szCs w:val="24"/>
        </w:rPr>
        <w:lastRenderedPageBreak/>
        <w:t>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Особенности химических свойств толуола. Взаимное влияние атомов в молекуле толуола. Ориентационные эффекты заместителей. Применение гомологов бензола.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w:t>
      </w:r>
      <w:r w:rsidRPr="0088545E">
        <w:rPr>
          <w:rFonts w:ascii="Times New Roman" w:hAnsi="Times New Roman" w:cs="Times New Roman"/>
          <w:sz w:val="24"/>
          <w:szCs w:val="24"/>
        </w:rPr>
        <w:lastRenderedPageBreak/>
        <w:t xml:space="preserve">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 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α-аминокислот. Области применения аминокислот. Белки 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Достижения в изучении строения и синтеза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w:t>
      </w:r>
      <w:r w:rsidRPr="0088545E">
        <w:rPr>
          <w:rFonts w:ascii="Times New Roman" w:hAnsi="Times New Roman" w:cs="Times New Roman"/>
          <w:sz w:val="24"/>
          <w:szCs w:val="24"/>
        </w:rPr>
        <w:lastRenderedPageBreak/>
        <w:t>полимеров. Зависимость свойств полимеров от строения молекул. Термопластичные и термореактивные полимеры. 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Теоретические основы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Дисперсные системы. Коллоидные системы. Истинные растворы. Растворение как физико-химический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(pH) раствора. Гидролиз солей. Значение </w:t>
      </w:r>
      <w:r w:rsidRPr="0088545E">
        <w:rPr>
          <w:rFonts w:ascii="Times New Roman" w:hAnsi="Times New Roman" w:cs="Times New Roman"/>
          <w:sz w:val="24"/>
          <w:szCs w:val="24"/>
        </w:rPr>
        <w:lastRenderedPageBreak/>
        <w:t>гидролиза в биологических обменных процессах. Применение гидролиза в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pH. Методы электронного и электронно-ионного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неорганической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Круговорот углерода в живой и неживой природе.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Благородные газы. Применение благородных газов.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Закономерности в изменении свойств простых веществ, водородных соединений, высших оксидов и гидроксидов.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неорганических веществ и ионов.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Химия и жизнь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медицине. Разработка лекарств. Химические сенсоры.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Типы расчетных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массовой доли (массы) химического соединения в смеси.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массы (объема, количества вещества) продуктов реакции, если одно из веществ дано в избытке (имеет примеси).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массовой или объемной доли выхода продукта реакции от теоретически возможного.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теплового эффекта реакции.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Расчеты объемных отношений газов при химических реакциях.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темы практических работ (на выбор учителя):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Качественное определение углерода, водорода и хлора в органических веществах.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шаростержневых моделей молекул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Распознавание пластмасс и волокон.</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искусственного шелка.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на получение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на распознавание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неорганических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собирание и распознавание газов.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«Металлы».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«Неметаллы».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этилена и изучение его свойств.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уксусной кислоты и изучение ее свойств.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Гидролиз жиров.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Изготовление мыла ручной работы.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косметических средств.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свойств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пищевой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пищевых добавок.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Свойства одноатомных и многоатомных спиртов.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свойства альдегидов.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Синтез сложного эфира.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Гидролиз углеводов.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Устранение временной жесткости воды.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Качественные реакции на неорганические вещества и ионы.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Исследование влияния различных факторов на скорость химической реакции.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концентрации раствора аскорбиновой кислоты методом титрования.</w:t>
      </w:r>
    </w:p>
    <w:p w:rsidR="00F85F0C" w:rsidRPr="0088545E" w:rsidRDefault="00F85F0C" w:rsidP="00F85F0C">
      <w:pPr>
        <w:pStyle w:val="3a"/>
        <w:spacing w:line="240" w:lineRule="auto"/>
        <w:rPr>
          <w:sz w:val="24"/>
          <w:szCs w:val="24"/>
        </w:rPr>
      </w:pPr>
      <w:bookmarkStart w:id="43" w:name="_Toc435412716"/>
      <w:bookmarkStart w:id="44" w:name="_Toc453968191"/>
      <w:r w:rsidRPr="0088545E">
        <w:rPr>
          <w:sz w:val="24"/>
          <w:szCs w:val="24"/>
        </w:rPr>
        <w:t>Биология</w:t>
      </w:r>
      <w:bookmarkEnd w:id="43"/>
      <w:bookmarkEnd w:id="44"/>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Базовый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Биология как комплекс наук о живой природе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lastRenderedPageBreak/>
        <w:t xml:space="preserve">Биология как комплексная наука, методы научного познания, используемые в биологии. </w:t>
      </w:r>
      <w:r w:rsidRPr="0088545E">
        <w:rPr>
          <w:rFonts w:ascii="Times New Roman" w:eastAsia="Times New Roman" w:hAnsi="Times New Roman" w:cs="Times New Roman"/>
          <w:i/>
          <w:sz w:val="24"/>
          <w:szCs w:val="24"/>
        </w:rPr>
        <w:t xml:space="preserve">Современные направления в биологии. </w:t>
      </w:r>
      <w:r w:rsidRPr="0088545E">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Биологические системы как предмет изучения биологии. </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Структурные и функциональные основы жизни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88545E">
        <w:rPr>
          <w:rFonts w:ascii="Times New Roman" w:eastAsia="Times New Roman" w:hAnsi="Times New Roman" w:cs="Times New Roman"/>
          <w:i/>
          <w:sz w:val="24"/>
          <w:szCs w:val="24"/>
        </w:rPr>
        <w:t>Другие органические вещества клетки. Нанотехнологии в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88545E">
        <w:rPr>
          <w:rFonts w:ascii="Times New Roman" w:eastAsia="Times New Roman" w:hAnsi="Times New Roman" w:cs="Times New Roman"/>
          <w:i/>
          <w:sz w:val="24"/>
          <w:szCs w:val="24"/>
        </w:rPr>
        <w:t>Геномика. Влияние наркогенных веществ на процессы в клетке.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Организм — единое целое.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Размножение организмов (бесполое и половое). </w:t>
      </w:r>
      <w:r w:rsidRPr="0088545E">
        <w:rPr>
          <w:rFonts w:ascii="Times New Roman" w:eastAsia="Times New Roman" w:hAnsi="Times New Roman" w:cs="Times New Roman"/>
          <w:i/>
          <w:sz w:val="24"/>
          <w:szCs w:val="24"/>
        </w:rPr>
        <w:t xml:space="preserve">Способы размножения у растений и животных. </w:t>
      </w:r>
      <w:r w:rsidRPr="0088545E">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88545E">
        <w:rPr>
          <w:rFonts w:ascii="Times New Roman" w:eastAsia="Times New Roman" w:hAnsi="Times New Roman" w:cs="Times New Roman"/>
          <w:i/>
          <w:sz w:val="24"/>
          <w:szCs w:val="24"/>
        </w:rPr>
        <w:t>Жизненные циклы разных групп организмов.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Генетика, методы генетики</w:t>
      </w:r>
      <w:r w:rsidRPr="0088545E">
        <w:rPr>
          <w:rFonts w:ascii="Times New Roman" w:eastAsia="Times New Roman" w:hAnsi="Times New Roman" w:cs="Times New Roman"/>
          <w:i/>
          <w:sz w:val="24"/>
          <w:szCs w:val="24"/>
        </w:rPr>
        <w:t>.</w:t>
      </w:r>
      <w:r w:rsidRPr="0088545E">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88545E">
        <w:rPr>
          <w:rFonts w:ascii="Times New Roman" w:eastAsia="Times New Roman" w:hAnsi="Times New Roman" w:cs="Times New Roman"/>
          <w:i/>
          <w:sz w:val="24"/>
          <w:szCs w:val="24"/>
        </w:rPr>
        <w:t xml:space="preserve"> Биобезопасность.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Теория эволюции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w:t>
      </w:r>
      <w:r w:rsidRPr="0088545E">
        <w:rPr>
          <w:rFonts w:ascii="Times New Roman" w:eastAsia="Times New Roman" w:hAnsi="Times New Roman" w:cs="Times New Roman"/>
          <w:sz w:val="24"/>
          <w:szCs w:val="24"/>
        </w:rPr>
        <w:lastRenderedPageBreak/>
        <w:t xml:space="preserve">единица эволюции. Движущие силы эволюции, их влияние на генофонд популяции. Направления эволюции.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5651BA" w:rsidRPr="0088545E" w:rsidRDefault="005651BA" w:rsidP="00F85F0C">
      <w:pPr>
        <w:spacing w:line="240" w:lineRule="auto"/>
        <w:jc w:val="both"/>
        <w:rPr>
          <w:rFonts w:ascii="Times New Roman" w:eastAsia="Times New Roman" w:hAnsi="Times New Roman" w:cs="Times New Roman"/>
          <w:b/>
          <w:sz w:val="24"/>
          <w:szCs w:val="24"/>
        </w:rPr>
      </w:pP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Развитие жизни на Земле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 </w:t>
      </w:r>
      <w:r w:rsidRPr="0088545E">
        <w:rPr>
          <w:rFonts w:ascii="Times New Roman" w:eastAsia="Times New Roman" w:hAnsi="Times New Roman" w:cs="Times New Roman"/>
          <w:b/>
          <w:sz w:val="24"/>
          <w:szCs w:val="24"/>
        </w:rPr>
        <w:t>Организмы и окружающая среда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Структура биосферы. Закономерности существования биосферы. </w:t>
      </w:r>
      <w:r w:rsidRPr="0088545E">
        <w:rPr>
          <w:rFonts w:ascii="Times New Roman" w:eastAsia="Times New Roman" w:hAnsi="Times New Roman" w:cs="Times New Roman"/>
          <w:i/>
          <w:sz w:val="24"/>
          <w:szCs w:val="24"/>
        </w:rPr>
        <w:t>Круговороты веществ в биосфере.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i/>
          <w:sz w:val="24"/>
          <w:szCs w:val="24"/>
        </w:rPr>
        <w:t>Перспективы развития биологических наук.</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Углубленный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Биология как комплекс наук о живой природе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88545E">
        <w:rPr>
          <w:rFonts w:ascii="Times New Roman" w:eastAsia="Times New Roman" w:hAnsi="Times New Roman" w:cs="Times New Roman"/>
          <w:i/>
          <w:sz w:val="24"/>
          <w:szCs w:val="24"/>
        </w:rPr>
        <w:t>Синтез естественно-научного и социогуманитарного знания на современном этапе развития цивилизации.</w:t>
      </w:r>
      <w:r w:rsidRPr="0088545E">
        <w:rPr>
          <w:rFonts w:ascii="Times New Roman" w:eastAsia="Times New Roman" w:hAnsi="Times New Roman" w:cs="Times New Roman"/>
          <w:sz w:val="24"/>
          <w:szCs w:val="24"/>
        </w:rPr>
        <w:t xml:space="preserve"> Практическое значение биологических знаний.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88545E">
        <w:rPr>
          <w:rFonts w:ascii="Times New Roman" w:eastAsia="Times New Roman" w:hAnsi="Times New Roman" w:cs="Times New Roman"/>
          <w:i/>
          <w:sz w:val="24"/>
          <w:szCs w:val="24"/>
        </w:rPr>
        <w:t>Биологические системы разных уровней организации.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Структурные и функциональные основы жизни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w:t>
      </w:r>
      <w:r w:rsidRPr="0088545E">
        <w:rPr>
          <w:rFonts w:ascii="Times New Roman" w:eastAsia="Times New Roman" w:hAnsi="Times New Roman" w:cs="Times New Roman"/>
          <w:sz w:val="24"/>
          <w:szCs w:val="24"/>
        </w:rPr>
        <w:lastRenderedPageBreak/>
        <w:t>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Клетка – структурная и функциональная единица организма. </w:t>
      </w:r>
      <w:r w:rsidRPr="0088545E">
        <w:rPr>
          <w:rFonts w:ascii="Times New Roman" w:eastAsia="Times New Roman" w:hAnsi="Times New Roman" w:cs="Times New Roman"/>
          <w:i/>
          <w:sz w:val="24"/>
          <w:szCs w:val="24"/>
        </w:rPr>
        <w:t>Развитие цитологии.</w:t>
      </w:r>
      <w:r w:rsidRPr="0088545E">
        <w:rPr>
          <w:rFonts w:ascii="Times New Roman" w:eastAsia="Times New Roman" w:hAnsi="Times New Roman" w:cs="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88545E">
        <w:rPr>
          <w:rFonts w:ascii="Times New Roman" w:eastAsia="Times New Roman" w:hAnsi="Times New Roman" w:cs="Times New Roman"/>
          <w:i/>
          <w:sz w:val="24"/>
          <w:szCs w:val="24"/>
        </w:rPr>
        <w:t>Теория симбиогенеза.</w:t>
      </w:r>
      <w:r w:rsidRPr="0088545E">
        <w:rPr>
          <w:rFonts w:ascii="Times New Roman" w:eastAsia="Times New Roman" w:hAnsi="Times New Roman" w:cs="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Вирусы — неклеточная форма жизни. Способы передачи вирусных инфекций и меры профилактики вирусных заболеваний.</w:t>
      </w:r>
      <w:r w:rsidRPr="0088545E">
        <w:rPr>
          <w:rFonts w:ascii="Times New Roman" w:eastAsia="Times New Roman" w:hAnsi="Times New Roman" w:cs="Times New Roman"/>
          <w:color w:val="FF0000"/>
          <w:sz w:val="24"/>
          <w:szCs w:val="24"/>
        </w:rPr>
        <w:t xml:space="preserve"> </w:t>
      </w:r>
      <w:r w:rsidRPr="0088545E">
        <w:rPr>
          <w:rFonts w:ascii="Times New Roman" w:eastAsia="Times New Roman" w:hAnsi="Times New Roman" w:cs="Times New Roman"/>
          <w:i/>
          <w:sz w:val="24"/>
          <w:szCs w:val="24"/>
        </w:rPr>
        <w:t>Вирусология, ее практическое значение.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88545E">
        <w:rPr>
          <w:rFonts w:ascii="Times New Roman" w:eastAsia="Times New Roman" w:hAnsi="Times New Roman" w:cs="Times New Roman"/>
          <w:i/>
          <w:sz w:val="24"/>
          <w:szCs w:val="24"/>
        </w:rPr>
        <w:t>протеомика</w:t>
      </w:r>
      <w:r w:rsidRPr="0088545E">
        <w:rPr>
          <w:rFonts w:ascii="Times New Roman" w:eastAsia="Times New Roman" w:hAnsi="Times New Roman" w:cs="Times New Roman"/>
          <w:sz w:val="24"/>
          <w:szCs w:val="24"/>
        </w:rPr>
        <w:t xml:space="preserve">. </w:t>
      </w:r>
      <w:r w:rsidRPr="0088545E">
        <w:rPr>
          <w:rFonts w:ascii="Times New Roman" w:eastAsia="Times New Roman" w:hAnsi="Times New Roman" w:cs="Times New Roman"/>
          <w:i/>
          <w:sz w:val="24"/>
          <w:szCs w:val="24"/>
        </w:rPr>
        <w:t>Нарушение биохимических процессов в клетке под влиянием мутагенов и наркогенных веществ.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88545E">
        <w:rPr>
          <w:rFonts w:ascii="Times New Roman" w:eastAsia="Times New Roman" w:hAnsi="Times New Roman" w:cs="Times New Roman"/>
          <w:i/>
          <w:sz w:val="24"/>
          <w:szCs w:val="24"/>
        </w:rPr>
        <w:t>Регуляция деления клеток, нарушения регуляции как причина заболеваний. Стволовые клетки.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w:t>
      </w:r>
      <w:r w:rsidRPr="0088545E">
        <w:rPr>
          <w:rFonts w:ascii="Times New Roman" w:eastAsia="Times New Roman" w:hAnsi="Times New Roman" w:cs="Times New Roman"/>
          <w:sz w:val="24"/>
          <w:szCs w:val="24"/>
        </w:rPr>
        <w:lastRenderedPageBreak/>
        <w:t xml:space="preserve">аллельных и неаллельных генов. Генетические основы индивидуального развития. </w:t>
      </w:r>
      <w:r w:rsidRPr="0088545E">
        <w:rPr>
          <w:rFonts w:ascii="Times New Roman" w:eastAsia="Times New Roman" w:hAnsi="Times New Roman" w:cs="Times New Roman"/>
          <w:i/>
          <w:sz w:val="24"/>
          <w:szCs w:val="24"/>
        </w:rPr>
        <w:t>Генетическое картирование</w:t>
      </w:r>
      <w:r w:rsidRPr="0088545E">
        <w:rPr>
          <w:rFonts w:ascii="Times New Roman" w:eastAsia="Times New Roman" w:hAnsi="Times New Roman" w:cs="Times New Roman"/>
          <w:sz w:val="24"/>
          <w:szCs w:val="24"/>
        </w:rPr>
        <w:t>.</w:t>
      </w:r>
    </w:p>
    <w:p w:rsidR="00F85F0C" w:rsidRPr="0088545E" w:rsidRDefault="00F85F0C" w:rsidP="00F85F0C">
      <w:pPr>
        <w:spacing w:line="240" w:lineRule="auto"/>
        <w:ind w:firstLine="72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88545E">
        <w:rPr>
          <w:rFonts w:ascii="Times New Roman" w:eastAsia="Times New Roman" w:hAnsi="Times New Roman" w:cs="Times New Roman"/>
          <w:i/>
          <w:sz w:val="24"/>
          <w:szCs w:val="24"/>
        </w:rPr>
        <w:t xml:space="preserve"> Эпигенетика.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Теория эволюции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Развитие жизни на Земле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88545E">
        <w:rPr>
          <w:rFonts w:ascii="Times New Roman" w:eastAsia="Times New Roman" w:hAnsi="Times New Roman" w:cs="Times New Roman"/>
          <w:i/>
          <w:sz w:val="24"/>
          <w:szCs w:val="24"/>
        </w:rPr>
        <w:t>Вымирание видов и его причины.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Организмы и окружающая среда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lastRenderedPageBreak/>
        <w:t>Экологические факторы и закономерности их влияния на организмы (принцип толерантности, лимитирующие факторы).</w:t>
      </w:r>
      <w:r w:rsidRPr="0088545E">
        <w:rPr>
          <w:rFonts w:ascii="Times New Roman" w:eastAsia="Times New Roman" w:hAnsi="Times New Roman" w:cs="Times New Roman"/>
          <w:i/>
          <w:sz w:val="24"/>
          <w:szCs w:val="24"/>
        </w:rPr>
        <w:t xml:space="preserve"> </w:t>
      </w:r>
      <w:r w:rsidRPr="0088545E">
        <w:rPr>
          <w:rFonts w:ascii="Times New Roman" w:eastAsia="Times New Roman" w:hAnsi="Times New Roman" w:cs="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Учение В.И. Вернадского о биосфере</w:t>
      </w:r>
      <w:r w:rsidRPr="0088545E">
        <w:rPr>
          <w:rFonts w:ascii="Times New Roman" w:eastAsia="Times New Roman" w:hAnsi="Times New Roman" w:cs="Times New Roman"/>
          <w:i/>
          <w:sz w:val="24"/>
          <w:szCs w:val="24"/>
        </w:rPr>
        <w:t>, ноосфера</w:t>
      </w:r>
      <w:r w:rsidRPr="0088545E">
        <w:rPr>
          <w:rFonts w:ascii="Times New Roman" w:eastAsia="Times New Roman" w:hAnsi="Times New Roman" w:cs="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88545E">
        <w:rPr>
          <w:rFonts w:ascii="Times New Roman" w:eastAsia="Times New Roman" w:hAnsi="Times New Roman" w:cs="Times New Roman"/>
          <w:i/>
          <w:sz w:val="24"/>
          <w:szCs w:val="24"/>
        </w:rPr>
        <w:t>Основные биомы Земли.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88545E">
        <w:rPr>
          <w:rFonts w:ascii="Times New Roman" w:eastAsia="Times New Roman" w:hAnsi="Times New Roman" w:cs="Times New Roman"/>
          <w:i/>
          <w:sz w:val="24"/>
          <w:szCs w:val="24"/>
        </w:rPr>
        <w:t xml:space="preserve">Восстановительная экология. </w:t>
      </w:r>
      <w:r w:rsidRPr="0088545E">
        <w:rPr>
          <w:rFonts w:ascii="Times New Roman" w:eastAsia="Times New Roman" w:hAnsi="Times New Roman" w:cs="Times New Roman"/>
          <w:sz w:val="24"/>
          <w:szCs w:val="24"/>
        </w:rPr>
        <w:t>Проблемы устойчивого развития.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Перспективы развития биологических наук, актуальные проблемы биологии.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Примерный перечень лабораторных и практических работ (на выбор учителя):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Техника микроскопирования.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строения клеток растений, животных, грибов и бактерий.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движения цитоплазмы.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плазмолиза и деплазмолиза в клетках кожицы лука.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Выделение ДНК.</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хромосом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стадий мейоза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строения половых клеток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lastRenderedPageBreak/>
        <w:t>Решение элементарных задач по молекулярной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элементарных схем скрещивания.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Решение генетических задач.</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и анализ родословных человека.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Описание фенотипа.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видов по морфологическому критерию.</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анатомического строения растений разных мест обитания.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Методы измерения факторов среды обитания.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экологических адаптаций человека.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пищевых цепей.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и описание экосистем своей местности.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Моделирование структур и процессов, происходящих в экосистемах.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Оценка антропогенных изменений в природе.</w:t>
      </w:r>
    </w:p>
    <w:p w:rsidR="00F85F0C" w:rsidRPr="0088545E" w:rsidRDefault="00F85F0C" w:rsidP="00F85F0C">
      <w:pPr>
        <w:pStyle w:val="3a"/>
        <w:spacing w:line="240" w:lineRule="auto"/>
        <w:rPr>
          <w:sz w:val="24"/>
          <w:szCs w:val="24"/>
        </w:rPr>
      </w:pPr>
      <w:bookmarkStart w:id="45" w:name="_Toc435412718"/>
      <w:bookmarkStart w:id="46" w:name="_Toc453968193"/>
      <w:r w:rsidRPr="0088545E">
        <w:rPr>
          <w:sz w:val="24"/>
          <w:szCs w:val="24"/>
        </w:rPr>
        <w:t>Физическая культура</w:t>
      </w:r>
      <w:bookmarkEnd w:id="45"/>
      <w:bookmarkEnd w:id="46"/>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w:t>
      </w:r>
      <w:r w:rsidRPr="0088545E">
        <w:rPr>
          <w:rFonts w:ascii="Times New Roman" w:hAnsi="Times New Roman" w:cs="Times New Roman"/>
          <w:sz w:val="24"/>
          <w:szCs w:val="24"/>
        </w:rPr>
        <w:lastRenderedPageBreak/>
        <w:t>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F85F0C" w:rsidRPr="0088545E" w:rsidRDefault="00F85F0C" w:rsidP="00F85F0C">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Базовый </w:t>
      </w:r>
      <w:r w:rsidRPr="0088545E">
        <w:rPr>
          <w:rFonts w:ascii="Times New Roman" w:eastAsia="Times New Roman" w:hAnsi="Times New Roman" w:cs="Times New Roman"/>
          <w:b/>
          <w:bCs/>
          <w:color w:val="000000"/>
          <w:sz w:val="24"/>
          <w:szCs w:val="24"/>
          <w:lang w:eastAsia="ru-RU"/>
        </w:rPr>
        <w:t>уровень</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Физическая культура и здоровый образ жизни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88545E">
        <w:rPr>
          <w:rFonts w:ascii="Times New Roman" w:eastAsia="Times New Roman" w:hAnsi="Times New Roman" w:cs="Times New Roman"/>
          <w:i/>
          <w:iCs/>
          <w:color w:val="000000"/>
          <w:sz w:val="24"/>
          <w:szCs w:val="24"/>
          <w:lang w:eastAsia="ru-RU"/>
        </w:rPr>
        <w:t>судейство.</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Формы организации занятий физической культурой.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Современное состояние физической культуры и спорта в России.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Физкультурно-оздоровительная деятельность</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Оздоровительные системы физического воспитания.</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Физическое совершенствование</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w:t>
      </w:r>
      <w:r w:rsidRPr="0088545E">
        <w:rPr>
          <w:rFonts w:ascii="Times New Roman" w:eastAsia="Times New Roman" w:hAnsi="Times New Roman" w:cs="Times New Roman"/>
          <w:color w:val="000000"/>
          <w:sz w:val="24"/>
          <w:szCs w:val="24"/>
          <w:lang w:eastAsia="ru-RU"/>
        </w:rPr>
        <w:lastRenderedPageBreak/>
        <w:t xml:space="preserve">тактические действия в командных (игровых) видах; </w:t>
      </w:r>
      <w:r w:rsidRPr="0088545E">
        <w:rPr>
          <w:rFonts w:ascii="Times New Roman" w:eastAsia="Times New Roman" w:hAnsi="Times New Roman" w:cs="Times New Roman"/>
          <w:i/>
          <w:iCs/>
          <w:color w:val="000000"/>
          <w:sz w:val="24"/>
          <w:szCs w:val="24"/>
          <w:lang w:eastAsia="ru-RU"/>
        </w:rPr>
        <w:t>техническая и тактическая подготовка в национальных видах спорта.</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Спортивные единоборства: технико-тактические действия самообороны; приемы страховки и самостраховки</w:t>
      </w:r>
      <w:r w:rsidRPr="0088545E">
        <w:rPr>
          <w:rFonts w:ascii="Times New Roman" w:eastAsia="Times New Roman" w:hAnsi="Times New Roman" w:cs="Times New Roman"/>
          <w:i/>
          <w:iCs/>
          <w:color w:val="000000"/>
          <w:sz w:val="24"/>
          <w:szCs w:val="24"/>
          <w:lang w:eastAsia="ru-RU"/>
        </w:rPr>
        <w:t>.</w:t>
      </w:r>
    </w:p>
    <w:p w:rsidR="00F85F0C" w:rsidRPr="0088545E" w:rsidRDefault="00F85F0C" w:rsidP="00F85F0C">
      <w:pPr>
        <w:spacing w:line="240" w:lineRule="auto"/>
        <w:jc w:val="both"/>
        <w:rPr>
          <w:rFonts w:ascii="Times New Roman" w:eastAsia="Times New Roman" w:hAnsi="Times New Roman" w:cs="Times New Roman"/>
          <w:i/>
          <w:iCs/>
          <w:color w:val="000000"/>
          <w:sz w:val="24"/>
          <w:szCs w:val="24"/>
          <w:lang w:eastAsia="ru-RU"/>
        </w:rPr>
      </w:pPr>
      <w:r w:rsidRPr="0088545E">
        <w:rPr>
          <w:rFonts w:ascii="Times New Roman" w:eastAsia="Times New Roman" w:hAnsi="Times New Roman" w:cs="Times New Roman"/>
          <w:color w:val="000000"/>
          <w:sz w:val="24"/>
          <w:szCs w:val="24"/>
          <w:lang w:eastAsia="ru-RU"/>
        </w:rPr>
        <w:t xml:space="preserve">Прикладная физическая подготовка: полосы препятствий; </w:t>
      </w:r>
      <w:r w:rsidRPr="0088545E">
        <w:rPr>
          <w:rFonts w:ascii="Times New Roman" w:eastAsia="Times New Roman" w:hAnsi="Times New Roman" w:cs="Times New Roman"/>
          <w:i/>
          <w:iCs/>
          <w:color w:val="000000"/>
          <w:sz w:val="24"/>
          <w:szCs w:val="24"/>
          <w:lang w:eastAsia="ru-RU"/>
        </w:rPr>
        <w:t>кросс по пересеченной местности с элементами спортивного ориентирования; прикладное плавание.</w:t>
      </w:r>
    </w:p>
    <w:p w:rsidR="00F85F0C" w:rsidRPr="0088545E" w:rsidRDefault="00F85F0C" w:rsidP="00F85F0C">
      <w:pPr>
        <w:pStyle w:val="3a"/>
        <w:spacing w:line="240" w:lineRule="auto"/>
        <w:rPr>
          <w:sz w:val="24"/>
          <w:szCs w:val="24"/>
        </w:rPr>
      </w:pPr>
      <w:r w:rsidRPr="0088545E">
        <w:rPr>
          <w:sz w:val="24"/>
          <w:szCs w:val="24"/>
        </w:rPr>
        <w:t>Основы безопасности жизнедеятельности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здорового образа жизни» раскрывает основы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Модуль «Основы обороны государства» раскрывает вопросы, связанные с</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состоянием и тенденциями развития современного мира и России, а также факторы и источники угроз и основы обороны РФ.</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«Правовые основы военной службы» включает вопросы</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безопасности жизнедеятельности» как учебный предмет обеспечивает:</w:t>
      </w:r>
    </w:p>
    <w:p w:rsidR="00F85F0C" w:rsidRPr="0088545E" w:rsidRDefault="00F85F0C" w:rsidP="00F85F0C">
      <w:pPr>
        <w:pStyle w:val="a0"/>
        <w:spacing w:line="240" w:lineRule="auto"/>
        <w:rPr>
          <w:sz w:val="24"/>
          <w:szCs w:val="24"/>
        </w:rPr>
      </w:pPr>
      <w:r w:rsidRPr="0088545E">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F85F0C" w:rsidRPr="0088545E" w:rsidRDefault="00F85F0C" w:rsidP="00F85F0C">
      <w:pPr>
        <w:pStyle w:val="a0"/>
        <w:spacing w:line="240" w:lineRule="auto"/>
        <w:rPr>
          <w:sz w:val="24"/>
          <w:szCs w:val="24"/>
        </w:rPr>
      </w:pPr>
      <w:r w:rsidRPr="0088545E">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F85F0C" w:rsidRPr="0088545E" w:rsidRDefault="00F85F0C" w:rsidP="00F85F0C">
      <w:pPr>
        <w:pStyle w:val="a0"/>
        <w:spacing w:line="240" w:lineRule="auto"/>
        <w:rPr>
          <w:sz w:val="24"/>
          <w:szCs w:val="24"/>
        </w:rPr>
      </w:pPr>
      <w:r w:rsidRPr="0088545E">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F85F0C" w:rsidRPr="0088545E" w:rsidRDefault="00F85F0C" w:rsidP="00F85F0C">
      <w:pPr>
        <w:pStyle w:val="a0"/>
        <w:spacing w:line="240" w:lineRule="auto"/>
        <w:rPr>
          <w:sz w:val="24"/>
          <w:szCs w:val="24"/>
        </w:rPr>
      </w:pPr>
      <w:r w:rsidRPr="0088545E">
        <w:rPr>
          <w:sz w:val="24"/>
          <w:szCs w:val="24"/>
        </w:rPr>
        <w:t>умение действовать индивидуально и в группе в опасных и чрезвычайных ситуациях;</w:t>
      </w:r>
    </w:p>
    <w:p w:rsidR="00F85F0C" w:rsidRPr="0088545E" w:rsidRDefault="00F85F0C" w:rsidP="00F85F0C">
      <w:pPr>
        <w:pStyle w:val="a0"/>
        <w:spacing w:line="240" w:lineRule="auto"/>
        <w:rPr>
          <w:sz w:val="24"/>
          <w:szCs w:val="24"/>
        </w:rPr>
      </w:pPr>
      <w:r w:rsidRPr="0088545E">
        <w:rPr>
          <w:sz w:val="24"/>
          <w:szCs w:val="24"/>
        </w:rPr>
        <w:t>формирование морально-психологических и физических качеств гражданина, необходимых для прохождения военной службы;</w:t>
      </w:r>
    </w:p>
    <w:p w:rsidR="00F85F0C" w:rsidRPr="0088545E" w:rsidRDefault="00F85F0C" w:rsidP="00F85F0C">
      <w:pPr>
        <w:pStyle w:val="a0"/>
        <w:spacing w:line="240" w:lineRule="auto"/>
        <w:rPr>
          <w:sz w:val="24"/>
          <w:szCs w:val="24"/>
        </w:rPr>
      </w:pPr>
      <w:r w:rsidRPr="0088545E">
        <w:rPr>
          <w:sz w:val="24"/>
          <w:szCs w:val="24"/>
        </w:rPr>
        <w:t>воспитание патриотизма, уважения к историческому и культурному прошлому России и ее Вооруженным Силам;</w:t>
      </w:r>
    </w:p>
    <w:p w:rsidR="00F85F0C" w:rsidRPr="0088545E" w:rsidRDefault="00F85F0C" w:rsidP="00F85F0C">
      <w:pPr>
        <w:pStyle w:val="a0"/>
        <w:spacing w:line="240" w:lineRule="auto"/>
        <w:rPr>
          <w:sz w:val="24"/>
          <w:szCs w:val="24"/>
        </w:rPr>
      </w:pPr>
      <w:r w:rsidRPr="0088545E">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F85F0C" w:rsidRPr="0088545E" w:rsidRDefault="00F85F0C" w:rsidP="00F85F0C">
      <w:pPr>
        <w:pStyle w:val="a0"/>
        <w:spacing w:line="240" w:lineRule="auto"/>
        <w:rPr>
          <w:sz w:val="24"/>
          <w:szCs w:val="24"/>
        </w:rPr>
      </w:pPr>
      <w:r w:rsidRPr="0088545E">
        <w:rPr>
          <w:sz w:val="24"/>
          <w:szCs w:val="24"/>
        </w:rPr>
        <w:t>приобретение навыков в области гражданской обороны;</w:t>
      </w:r>
    </w:p>
    <w:p w:rsidR="00F85F0C" w:rsidRPr="0088545E" w:rsidRDefault="00F85F0C" w:rsidP="00F85F0C">
      <w:pPr>
        <w:pStyle w:val="a0"/>
        <w:spacing w:line="240" w:lineRule="auto"/>
        <w:rPr>
          <w:sz w:val="24"/>
          <w:szCs w:val="24"/>
        </w:rPr>
      </w:pPr>
      <w:r w:rsidRPr="0088545E">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lastRenderedPageBreak/>
        <w:t>Базовый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комплексной безопасности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Экологическая безопасность и охрана окружающей среды. </w:t>
      </w:r>
      <w:r w:rsidRPr="0088545E">
        <w:rPr>
          <w:rFonts w:ascii="Times New Roman" w:hAnsi="Times New Roman" w:cs="Times New Roman"/>
          <w:i/>
          <w:sz w:val="24"/>
          <w:szCs w:val="24"/>
        </w:rPr>
        <w:t xml:space="preserve">Влияние экологической безопасности на национальную безопасность РФ. </w:t>
      </w:r>
      <w:r w:rsidRPr="0088545E">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Защита населения Российской Федерации от опасных и чрезвычайных ситуаций</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w:t>
      </w:r>
      <w:r w:rsidRPr="0088545E">
        <w:rPr>
          <w:rFonts w:ascii="Times New Roman" w:hAnsi="Times New Roman" w:cs="Times New Roman"/>
          <w:sz w:val="24"/>
          <w:szCs w:val="24"/>
        </w:rPr>
        <w:lastRenderedPageBreak/>
        <w:t>рекомендации безопасного поведения при установлении уровней террористической опасности и угрозе совершения террористической акции.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медицинских знаний и оказание первой помощи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медицинского и санитарного назначения.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обороны государства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88545E">
        <w:rPr>
          <w:rFonts w:ascii="Times New Roman" w:hAnsi="Times New Roman" w:cs="Times New Roman"/>
          <w:i/>
          <w:sz w:val="24"/>
          <w:szCs w:val="24"/>
        </w:rPr>
        <w:t>Основные направления развития и строительства ВС РФ.</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Правовые основы военной службы</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Элементы начальной военной подготовки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Назначение, боевые свойства и общее устройство автомата Калашникова. </w:t>
      </w:r>
      <w:r w:rsidRPr="0088545E">
        <w:rPr>
          <w:rFonts w:ascii="Times New Roman" w:hAnsi="Times New Roman" w:cs="Times New Roman"/>
          <w:i/>
          <w:sz w:val="24"/>
          <w:szCs w:val="24"/>
        </w:rPr>
        <w:t xml:space="preserve">Работа частей и механизмов автомата Калашникова при стрельбе. </w:t>
      </w:r>
      <w:r w:rsidRPr="0088545E">
        <w:rPr>
          <w:rFonts w:ascii="Times New Roman" w:hAnsi="Times New Roman" w:cs="Times New Roman"/>
          <w:sz w:val="24"/>
          <w:szCs w:val="24"/>
        </w:rPr>
        <w:t>Неполная разборка и сборка автомата Калашникова для чистки и смазки.</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Хранение автомата Калашникова. Устройство патрона.</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Военно-профессиональная деятельность</w:t>
      </w:r>
    </w:p>
    <w:p w:rsidR="005B16D4"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5B16D4" w:rsidRPr="0088545E" w:rsidRDefault="005B16D4" w:rsidP="005B16D4">
      <w:pPr>
        <w:spacing w:line="360" w:lineRule="auto"/>
        <w:ind w:firstLine="709"/>
        <w:contextualSpacing/>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География Якутии</w:t>
      </w:r>
    </w:p>
    <w:p w:rsidR="005B16D4" w:rsidRPr="0088545E" w:rsidRDefault="005B16D4" w:rsidP="005B16D4">
      <w:pPr>
        <w:spacing w:line="240" w:lineRule="auto"/>
        <w:ind w:firstLine="709"/>
        <w:contextualSpacing/>
        <w:jc w:val="center"/>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Общая характеристика учебного предмета.</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среднего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позволяет рассматривать природные, экономические и социальные факторы, формирующие и изменяющие окружающую среду; формирует систему геоэкологических, геоэкономических, социокультурных взглядов, ценностей и отношений. Содержание географии данного курса формирует у школьников знания основ географического пространства на региональном уровне. Общеземлеведческие и страноведческие основы учебного предмета позволяют организовать деятельность учащихся по освоению и бережному отношению к природным богатствам, истории, культуры своего Отечества. В основу содержания учебного предмета положено изучение географической среды для жизни и деятельности человека и общества.</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Изучение курса «География Якутии» рассчитано на 1 час в неделю в 10 и 11 классе. Содержание данной программы отвечает требованиям национального регионального компонента государственного образовательного стандарта по географии. Курс «География Якутии» предусматривает полное и последовательное изучение своей республики, завершающее базовое физико–географическое образование. Географические знания и умения, осознанные в процессе углубленного изучения краеведческого направления, позволяют повышать эффективность усвоения всего курса географии.</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учебного курса географии Якутии:</w:t>
      </w:r>
    </w:p>
    <w:p w:rsidR="005B16D4" w:rsidRPr="0088545E" w:rsidRDefault="005B16D4" w:rsidP="005B16D4">
      <w:pPr>
        <w:spacing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10 класс:</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 xml:space="preserve">Введение – 1 час; Географическое положение Якутии – 1час; Открытие и исследования Якутии – 1 час; Геологическое строение и рельеф – 3ч; Полезные </w:t>
      </w:r>
      <w:r w:rsidRPr="0088545E">
        <w:rPr>
          <w:rFonts w:ascii="Times New Roman" w:eastAsia="Malgun Gothic" w:hAnsi="Times New Roman" w:cs="Times New Roman"/>
          <w:sz w:val="24"/>
          <w:szCs w:val="24"/>
          <w:lang w:eastAsia="ar-SA"/>
        </w:rPr>
        <w:lastRenderedPageBreak/>
        <w:t xml:space="preserve">ископаемые – 3ч; Многолетняя мерзлота – 3 ч; Реки, озера, подземные воды – 5 ч; Моря Якутии – 3 ч; Почвы, растительность, животный мир – 3 ч; Природные комплексы – 4 ч; Охрана природы – 1 ч; Итоговый урок – 1 ч.  </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b/>
          <w:sz w:val="24"/>
          <w:szCs w:val="24"/>
          <w:lang w:eastAsia="ar-SA"/>
        </w:rPr>
        <w:t>11 класс.</w:t>
      </w:r>
      <w:r w:rsidRPr="0088545E">
        <w:rPr>
          <w:rFonts w:ascii="Times New Roman" w:eastAsia="Malgun Gothic" w:hAnsi="Times New Roman" w:cs="Times New Roman"/>
          <w:sz w:val="24"/>
          <w:szCs w:val="24"/>
          <w:lang w:eastAsia="ar-SA"/>
        </w:rPr>
        <w:t xml:space="preserve"> Содержание данной программы отвечает требованиям национального регионального компонента государственного образовательного стандарта по географии. Курс «География Якутии» предусматривает полное и последовательное изучение своей республики, завершающее базовое физико–географическое образование. Географические знания и умения, осознанные в процессе углубленного изучения краеведческого направления, позволяют повышать эффективность усвоения всего курса географии.</w:t>
      </w:r>
    </w:p>
    <w:p w:rsidR="005B16D4" w:rsidRPr="0088545E" w:rsidRDefault="005B16D4" w:rsidP="005B16D4">
      <w:pPr>
        <w:spacing w:line="36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Формирование и численность населения – 5, Хозяйство Якутии – 10 ч; Экономико –географическое районирование республики – 8 ч; Внешнеэкономические связи – 3 часа; Олекминский район – 4 ч; Итоговый урок по курсу «География Якутии».</w:t>
      </w:r>
    </w:p>
    <w:p w:rsidR="00981086" w:rsidRPr="00981086" w:rsidRDefault="00981086" w:rsidP="00981086">
      <w:pPr>
        <w:suppressAutoHyphens/>
        <w:spacing w:after="0" w:line="240" w:lineRule="auto"/>
        <w:ind w:firstLine="567"/>
        <w:jc w:val="both"/>
        <w:rPr>
          <w:rFonts w:ascii="Times New Roman" w:eastAsia="Calibri" w:hAnsi="Times New Roman" w:cs="Times New Roman"/>
          <w:b/>
          <w:sz w:val="24"/>
          <w:szCs w:val="24"/>
        </w:rPr>
      </w:pPr>
      <w:r w:rsidRPr="00981086">
        <w:rPr>
          <w:rFonts w:ascii="Times New Roman" w:eastAsia="Calibri" w:hAnsi="Times New Roman" w:cs="Times New Roman"/>
          <w:b/>
          <w:sz w:val="24"/>
          <w:szCs w:val="24"/>
        </w:rPr>
        <w:t>Астрономия</w:t>
      </w:r>
    </w:p>
    <w:p w:rsidR="00981086" w:rsidRPr="00981086" w:rsidRDefault="00981086" w:rsidP="00981086">
      <w:pPr>
        <w:suppressAutoHyphens/>
        <w:spacing w:after="0" w:line="240" w:lineRule="auto"/>
        <w:ind w:firstLine="567"/>
        <w:jc w:val="both"/>
        <w:rPr>
          <w:rFonts w:ascii="Times New Roman" w:eastAsia="Calibri" w:hAnsi="Times New Roman" w:cs="Times New Roman"/>
          <w:b/>
          <w:color w:val="FF0000"/>
          <w:sz w:val="24"/>
          <w:szCs w:val="24"/>
        </w:rPr>
      </w:pPr>
    </w:p>
    <w:p w:rsidR="00981086" w:rsidRPr="00981086" w:rsidRDefault="00981086" w:rsidP="00981086">
      <w:pPr>
        <w:suppressAutoHyphens/>
        <w:spacing w:after="0" w:line="240" w:lineRule="auto"/>
        <w:ind w:left="260" w:firstLine="709"/>
        <w:jc w:val="center"/>
        <w:rPr>
          <w:rFonts w:ascii="Times New Roman" w:eastAsia="Calibri" w:hAnsi="Times New Roman" w:cs="Times New Roman"/>
          <w:b/>
          <w:sz w:val="24"/>
          <w:szCs w:val="24"/>
        </w:rPr>
      </w:pPr>
      <w:r w:rsidRPr="00981086">
        <w:rPr>
          <w:rFonts w:ascii="Times New Roman" w:eastAsia="Calibri" w:hAnsi="Times New Roman" w:cs="Times New Roman"/>
          <w:b/>
          <w:sz w:val="24"/>
          <w:szCs w:val="24"/>
        </w:rPr>
        <w:t>Содержание курса</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Введение в астрономию (2 ч)</w:t>
      </w:r>
    </w:p>
    <w:p w:rsidR="00981086" w:rsidRPr="00981086" w:rsidRDefault="00981086" w:rsidP="00981086">
      <w:pPr>
        <w:suppressAutoHyphens/>
        <w:spacing w:after="0" w:line="240" w:lineRule="auto"/>
        <w:ind w:left="260" w:right="266" w:firstLine="1"/>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Цель изучения данной темы — познакомить учащихся с основными астрономическими объектами, заполняющими Вселенную: планетами, Солнцем, звёздами, звёздными скоплениями, галактиками, скоплениями галактик; физическими процессами, протекающими в них и в окружающем их пространстве. Учащиеся знакомятся с характерными масштабами, характеризующими свойства этих небесных тел. Также приводятся сведения о современных оптических, инфракрасных, радио-, рентгеновских телескопах и обсерваториях. Таким образом, учащиеся знакомятся с теми небесными телами и объектами, которые они в дальнейшем будут подробно изучать на уроках астрономии.</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Астрометрия (5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Целью изучения данной темы — формирование у учащихся о виде звёздного неба, разбиении его на созвездия, интересных объектах в созвездиях и мифологии созвездий, развитии астрономии в античные времена. Задача учащихся проследить, как переход от ориентации по созвездиям к использованию небесных координат позволил в количественном отношении изучать видимые движения тел. Также целью является изучение видимого движения Солнца, Луны и планет</w:t>
      </w:r>
    </w:p>
    <w:p w:rsidR="00981086" w:rsidRPr="00981086" w:rsidRDefault="00981086" w:rsidP="00981086">
      <w:pPr>
        <w:suppressAutoHyphens/>
        <w:spacing w:after="0" w:line="240" w:lineRule="auto"/>
        <w:ind w:firstLine="709"/>
        <w:jc w:val="both"/>
        <w:rPr>
          <w:rFonts w:ascii="Times New Roman" w:eastAsia="Calibri" w:hAnsi="Times New Roman" w:cs="Times New Roman"/>
          <w:sz w:val="24"/>
          <w:szCs w:val="24"/>
        </w:rPr>
      </w:pPr>
    </w:p>
    <w:p w:rsidR="00981086" w:rsidRPr="00981086" w:rsidRDefault="00981086" w:rsidP="00166069">
      <w:pPr>
        <w:numPr>
          <w:ilvl w:val="0"/>
          <w:numId w:val="306"/>
        </w:numPr>
        <w:tabs>
          <w:tab w:val="left" w:pos="500"/>
        </w:tabs>
        <w:suppressAutoHyphens/>
        <w:spacing w:after="0" w:line="240" w:lineRule="auto"/>
        <w:ind w:right="266"/>
        <w:jc w:val="both"/>
        <w:rPr>
          <w:rFonts w:ascii="Times New Roman" w:eastAsia="Times New Roman" w:hAnsi="Times New Roman" w:cs="Times New Roman"/>
          <w:sz w:val="24"/>
          <w:szCs w:val="24"/>
        </w:rPr>
      </w:pPr>
      <w:r w:rsidRPr="00981086">
        <w:rPr>
          <w:rFonts w:ascii="Times New Roman" w:eastAsia="Times New Roman" w:hAnsi="Times New Roman" w:cs="Times New Roman"/>
          <w:sz w:val="24"/>
          <w:szCs w:val="24"/>
        </w:rPr>
        <w:t>на основе этого — получение представления о том, как астрономы научились предсказывать затмения; получения представления об одной из основных задач астрономии с древнейших времён — измерении времени и ведении календаря.</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Небесная механика (4 ч)</w:t>
      </w:r>
    </w:p>
    <w:p w:rsidR="00981086" w:rsidRPr="00981086" w:rsidRDefault="00981086" w:rsidP="00981086">
      <w:pPr>
        <w:suppressAutoHyphens/>
        <w:spacing w:after="0" w:line="240" w:lineRule="auto"/>
        <w:ind w:left="260" w:right="266" w:firstLine="709"/>
        <w:jc w:val="both"/>
        <w:rPr>
          <w:rFonts w:ascii="Times New Roman" w:eastAsia="Times New Roman" w:hAnsi="Times New Roman" w:cs="Times New Roman"/>
          <w:sz w:val="24"/>
          <w:szCs w:val="24"/>
        </w:rPr>
      </w:pPr>
      <w:r w:rsidRPr="00981086">
        <w:rPr>
          <w:rFonts w:ascii="Times New Roman" w:eastAsia="Times New Roman" w:hAnsi="Times New Roman" w:cs="Times New Roman"/>
          <w:sz w:val="24"/>
          <w:szCs w:val="24"/>
        </w:rPr>
        <w:t>Цель изучения темы — развитее представлений о строении Солнечной системы: геоцентрическая и гелиоцентрические системы мира; законы Кеплера о движении планет и их обобщение Ньютоном; космические скорости и межпланетные перелёты.</w:t>
      </w:r>
    </w:p>
    <w:p w:rsidR="00981086" w:rsidRPr="00981086" w:rsidRDefault="00981086" w:rsidP="00981086">
      <w:pPr>
        <w:suppressAutoHyphens/>
        <w:spacing w:after="0" w:line="240" w:lineRule="auto"/>
        <w:ind w:left="260" w:right="266" w:firstLine="709"/>
        <w:jc w:val="both"/>
        <w:rPr>
          <w:rFonts w:ascii="Times New Roman" w:eastAsia="Times New Roman" w:hAnsi="Times New Roman" w:cs="Times New Roman"/>
          <w:b/>
          <w:bCs/>
          <w:sz w:val="24"/>
          <w:szCs w:val="24"/>
        </w:rPr>
      </w:pPr>
      <w:r w:rsidRPr="00981086">
        <w:rPr>
          <w:rFonts w:ascii="Times New Roman" w:eastAsia="Times New Roman" w:hAnsi="Times New Roman" w:cs="Times New Roman"/>
          <w:b/>
          <w:bCs/>
          <w:sz w:val="24"/>
          <w:szCs w:val="24"/>
        </w:rPr>
        <w:t>Строение Солнечной системы (7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 строении Солнечной системы, изучить физическую природу Земли и Луны, явления приливов и прецессии; понять физические особенности строения планет земной группы, планет-гигантов и планет-карликов; узнать об особенностях природы и движения астероидов, получить общие представления о кометах, метеорах и метеоритах; </w:t>
      </w:r>
      <w:r w:rsidRPr="00981086">
        <w:rPr>
          <w:rFonts w:ascii="Times New Roman" w:eastAsia="Times New Roman" w:hAnsi="Times New Roman" w:cs="Times New Roman"/>
          <w:sz w:val="24"/>
          <w:szCs w:val="24"/>
        </w:rPr>
        <w:lastRenderedPageBreak/>
        <w:t xml:space="preserve">узнать о развитии взглядов на происхождение Солнечной системы и о современных </w:t>
      </w:r>
      <w:proofErr w:type="gramStart"/>
      <w:r w:rsidRPr="00981086">
        <w:rPr>
          <w:rFonts w:ascii="Times New Roman" w:eastAsia="Times New Roman" w:hAnsi="Times New Roman" w:cs="Times New Roman"/>
          <w:sz w:val="24"/>
          <w:szCs w:val="24"/>
        </w:rPr>
        <w:t>представлениях</w:t>
      </w:r>
      <w:proofErr w:type="gramEnd"/>
      <w:r w:rsidRPr="00981086">
        <w:rPr>
          <w:rFonts w:ascii="Times New Roman" w:eastAsia="Times New Roman" w:hAnsi="Times New Roman" w:cs="Times New Roman"/>
          <w:sz w:val="24"/>
          <w:szCs w:val="24"/>
        </w:rPr>
        <w:t xml:space="preserve"> о её происхождении.</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Астрофизика и звёздная астрономия (9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 разных типах оптических телескопов, радиотелескопах и методах наблюдений с их помощью; о методах и результатах наблюдений Солнца, его основных характеристиках; о проявлениях солнечной активности и связанных с ней процессах на Земле и в биосфере; о том, как астрономы узнали о внутреннем строении Солнца и как наблюдения солнечных нейтрино подтвердили наши представления о процессах внутри Солнца; получить представление: об основных характеристиках звёзд, их взаимосвязи, внутреннем строении звёзд различных типов, понять природу белых карликов, нейтронных звёзд и чёрных дыр, </w:t>
      </w:r>
      <w:proofErr w:type="gramStart"/>
      <w:r w:rsidRPr="00981086">
        <w:rPr>
          <w:rFonts w:ascii="Times New Roman" w:eastAsia="Times New Roman" w:hAnsi="Times New Roman" w:cs="Times New Roman"/>
          <w:sz w:val="24"/>
          <w:szCs w:val="24"/>
        </w:rPr>
        <w:t>узнать</w:t>
      </w:r>
      <w:proofErr w:type="gramEnd"/>
      <w:r w:rsidRPr="00981086">
        <w:rPr>
          <w:rFonts w:ascii="Times New Roman" w:eastAsia="Times New Roman" w:hAnsi="Times New Roman" w:cs="Times New Roman"/>
          <w:sz w:val="24"/>
          <w:szCs w:val="24"/>
        </w:rPr>
        <w:t xml:space="preserve"> как двойные звёзды помогают определить массы звёзд, а пульсирующие звёзды — расстояния во Вселенной; получить представление о новых и сверхновых звёздах, узнать, как живут и умирают звёзды.</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Млечный Путь – наша Галактика (3 ч)</w:t>
      </w:r>
    </w:p>
    <w:p w:rsidR="00981086" w:rsidRPr="00981086" w:rsidRDefault="00981086" w:rsidP="00981086">
      <w:pPr>
        <w:suppressAutoHyphens/>
        <w:spacing w:after="0" w:line="240" w:lineRule="auto"/>
        <w:ind w:left="260" w:right="266" w:firstLine="1"/>
        <w:jc w:val="both"/>
        <w:rPr>
          <w:rFonts w:ascii="Times New Roman" w:eastAsia="Calibri" w:hAnsi="Times New Roman" w:cs="Times New Roman"/>
          <w:sz w:val="24"/>
          <w:szCs w:val="24"/>
        </w:rPr>
      </w:pPr>
      <w:proofErr w:type="gramStart"/>
      <w:r w:rsidRPr="00981086">
        <w:rPr>
          <w:rFonts w:ascii="Times New Roman" w:eastAsia="Times New Roman" w:hAnsi="Times New Roman" w:cs="Times New Roman"/>
          <w:sz w:val="24"/>
          <w:szCs w:val="24"/>
        </w:rPr>
        <w:t>Цель изучение темы — получить представление о нашей Галактике — Млечном Пути, об объектах, её составляющих, о распределении газа и пыли в ней, рассеянных и шаровых скоплениях, о её спиральной структуре; об исследовании её центральных областей, скрытых от нас сильным поглощением газом и пылью, а также о сверхмассивной чёрной дыре, расположенной в самом центре Галактики.</w:t>
      </w:r>
      <w:proofErr w:type="gramEnd"/>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Галактики (3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 различных типах галактик, об определении расстояний до них по наблюдениям красного смещения линий в их спектрах, и о законе Хаббла; о вращении галактик и скрытой тёмной массы в них; получить представление об активных галактиках и квазарах и о физических процессах, протекающих в них, о распределении галактик и их скоплений во Вселенной, о горячем межгалактическом газе, </w:t>
      </w:r>
      <w:proofErr w:type="gramStart"/>
      <w:r w:rsidRPr="00981086">
        <w:rPr>
          <w:rFonts w:ascii="Times New Roman" w:eastAsia="Times New Roman" w:hAnsi="Times New Roman" w:cs="Times New Roman"/>
          <w:sz w:val="24"/>
          <w:szCs w:val="24"/>
        </w:rPr>
        <w:t>заполняющим</w:t>
      </w:r>
      <w:proofErr w:type="gramEnd"/>
      <w:r w:rsidRPr="00981086">
        <w:rPr>
          <w:rFonts w:ascii="Times New Roman" w:eastAsia="Times New Roman" w:hAnsi="Times New Roman" w:cs="Times New Roman"/>
          <w:sz w:val="24"/>
          <w:szCs w:val="24"/>
        </w:rPr>
        <w:t xml:space="preserve"> скопления галактик.</w:t>
      </w:r>
    </w:p>
    <w:p w:rsidR="00981086" w:rsidRPr="00981086" w:rsidRDefault="00981086" w:rsidP="00981086">
      <w:pPr>
        <w:suppressAutoHyphens/>
        <w:spacing w:after="0" w:line="240" w:lineRule="auto"/>
        <w:ind w:left="260" w:firstLine="709"/>
        <w:jc w:val="both"/>
        <w:rPr>
          <w:rFonts w:ascii="Times New Roman" w:eastAsia="Times New Roman" w:hAnsi="Times New Roman" w:cs="Times New Roman"/>
          <w:b/>
          <w:bCs/>
          <w:sz w:val="24"/>
          <w:szCs w:val="24"/>
        </w:rPr>
      </w:pPr>
    </w:p>
    <w:p w:rsidR="00981086" w:rsidRPr="00981086" w:rsidRDefault="00981086" w:rsidP="00981086">
      <w:pPr>
        <w:suppressAutoHyphens/>
        <w:spacing w:after="0" w:line="240" w:lineRule="auto"/>
        <w:ind w:left="260" w:firstLine="709"/>
        <w:jc w:val="both"/>
        <w:rPr>
          <w:rFonts w:ascii="Times New Roman" w:eastAsia="Times New Roman" w:hAnsi="Times New Roman" w:cs="Times New Roman"/>
          <w:b/>
          <w:bCs/>
          <w:sz w:val="24"/>
          <w:szCs w:val="24"/>
        </w:rPr>
      </w:pPr>
    </w:p>
    <w:p w:rsidR="00981086" w:rsidRPr="00981086" w:rsidRDefault="00981086" w:rsidP="00981086">
      <w:pPr>
        <w:suppressAutoHyphens/>
        <w:spacing w:after="0" w:line="240" w:lineRule="auto"/>
        <w:ind w:left="260" w:firstLine="709"/>
        <w:jc w:val="both"/>
        <w:rPr>
          <w:rFonts w:ascii="Times New Roman" w:eastAsia="Times New Roman" w:hAnsi="Times New Roman" w:cs="Times New Roman"/>
          <w:b/>
          <w:bCs/>
          <w:sz w:val="24"/>
          <w:szCs w:val="24"/>
        </w:rPr>
      </w:pPr>
      <w:r w:rsidRPr="00981086">
        <w:rPr>
          <w:rFonts w:ascii="Times New Roman" w:eastAsia="Times New Roman" w:hAnsi="Times New Roman" w:cs="Times New Roman"/>
          <w:b/>
          <w:bCs/>
          <w:sz w:val="24"/>
          <w:szCs w:val="24"/>
        </w:rPr>
        <w:t>Строение и эволюция Вселенной (3 ч)</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об уникальном объекте — Вселенной в целом, </w:t>
      </w:r>
      <w:proofErr w:type="gramStart"/>
      <w:r w:rsidRPr="00981086">
        <w:rPr>
          <w:rFonts w:ascii="Times New Roman" w:eastAsia="Times New Roman" w:hAnsi="Times New Roman" w:cs="Times New Roman"/>
          <w:sz w:val="24"/>
          <w:szCs w:val="24"/>
        </w:rPr>
        <w:t>узнать</w:t>
      </w:r>
      <w:proofErr w:type="gramEnd"/>
      <w:r w:rsidRPr="00981086">
        <w:rPr>
          <w:rFonts w:ascii="Times New Roman" w:eastAsia="Times New Roman" w:hAnsi="Times New Roman" w:cs="Times New Roman"/>
          <w:sz w:val="24"/>
          <w:szCs w:val="24"/>
        </w:rPr>
        <w:t xml:space="preserve"> как решается вопрос о конечности или бесконечности Вселенной, о парадоксах, связанных с этим, о теоретических положениях общей теории относительности, лежащих в основе построения космологических моделей Вселенной; узнать какие наблюдения привели к созданию расширяющейся модели Вселенной, о радиусе и возрасте Вселенной, о высокой температуре вещества в начальные периоды жизни Вселенной и о природе реликтового излучения, о современных наблюдениях ускоренного расширения Вселенной.</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Современные проблемы астрономии (3 ч)</w:t>
      </w:r>
    </w:p>
    <w:p w:rsidR="00981086" w:rsidRPr="00981086" w:rsidRDefault="00981086" w:rsidP="00981086">
      <w:pPr>
        <w:suppressAutoHyphens/>
        <w:spacing w:after="0" w:line="240" w:lineRule="auto"/>
        <w:ind w:left="260" w:right="266" w:firstLine="1"/>
        <w:jc w:val="both"/>
        <w:rPr>
          <w:rFonts w:ascii="Times New Roman" w:eastAsia="Times New Roman" w:hAnsi="Times New Roman" w:cs="Times New Roman"/>
          <w:sz w:val="24"/>
          <w:szCs w:val="24"/>
        </w:rPr>
      </w:pPr>
      <w:r w:rsidRPr="00981086">
        <w:rPr>
          <w:rFonts w:ascii="Times New Roman" w:eastAsia="Times New Roman" w:hAnsi="Times New Roman" w:cs="Times New Roman"/>
          <w:sz w:val="24"/>
          <w:szCs w:val="24"/>
        </w:rPr>
        <w:t>Цель изучения данной темы — показать современные направления изучения Вселенной, рассказать о возможности определения расстояний до галактик с помощью наблюдений сверхновых звёзд и об открытии ускоренного расширения Вселенной, о роли тёмной энергии и силы всемирного отталкивания; учащиеся получат представление об экзопланетах и поиске экзопланет, благоприятных для жизни; о возможном числе высокоразвитых цивилизаций в нашей Галактике, о методах поисках жизни и внеземных цивилизаций и проблемах связи с ними.</w:t>
      </w:r>
    </w:p>
    <w:p w:rsidR="00981086" w:rsidRPr="00981086" w:rsidRDefault="00981086" w:rsidP="00981086">
      <w:pPr>
        <w:suppressAutoHyphens/>
        <w:spacing w:after="0" w:line="240" w:lineRule="auto"/>
        <w:ind w:firstLine="567"/>
        <w:jc w:val="both"/>
        <w:rPr>
          <w:rFonts w:ascii="Times New Roman" w:eastAsia="Calibri" w:hAnsi="Times New Roman" w:cs="Times New Roman"/>
          <w:b/>
          <w:color w:val="FF0000"/>
          <w:sz w:val="24"/>
          <w:szCs w:val="24"/>
        </w:rPr>
      </w:pPr>
    </w:p>
    <w:p w:rsidR="00981086" w:rsidRPr="00981086" w:rsidRDefault="00981086" w:rsidP="00981086">
      <w:pPr>
        <w:keepNext/>
        <w:keepLines/>
        <w:tabs>
          <w:tab w:val="left" w:pos="142"/>
        </w:tabs>
        <w:suppressAutoHyphens/>
        <w:spacing w:after="0" w:line="240" w:lineRule="auto"/>
        <w:ind w:firstLine="709"/>
        <w:jc w:val="both"/>
        <w:outlineLvl w:val="1"/>
        <w:rPr>
          <w:rFonts w:ascii="Times New Roman" w:eastAsia="Times New Roman" w:hAnsi="Times New Roman" w:cs="Times New Roman"/>
          <w:b/>
          <w:sz w:val="24"/>
          <w:szCs w:val="26"/>
        </w:rPr>
      </w:pPr>
      <w:bookmarkStart w:id="47" w:name="_Toc33090000"/>
      <w:r w:rsidRPr="00981086">
        <w:rPr>
          <w:rFonts w:ascii="Times New Roman" w:eastAsia="Times New Roman" w:hAnsi="Times New Roman" w:cs="Times New Roman"/>
          <w:b/>
          <w:sz w:val="24"/>
          <w:szCs w:val="26"/>
        </w:rPr>
        <w:t>Культура народов Республики Саха (Якутия)</w:t>
      </w:r>
      <w:bookmarkEnd w:id="47"/>
    </w:p>
    <w:p w:rsidR="00981086" w:rsidRPr="00981086" w:rsidRDefault="00981086" w:rsidP="00981086">
      <w:pPr>
        <w:suppressAutoHyphens/>
        <w:spacing w:after="0" w:line="240" w:lineRule="auto"/>
        <w:ind w:firstLine="709"/>
        <w:jc w:val="both"/>
        <w:rPr>
          <w:rFonts w:ascii="Times New Roman" w:eastAsia="Calibri" w:hAnsi="Times New Roman" w:cs="Times New Roman"/>
          <w:sz w:val="28"/>
        </w:rPr>
      </w:pPr>
    </w:p>
    <w:p w:rsidR="00981086" w:rsidRPr="00981086" w:rsidRDefault="00981086" w:rsidP="00981086">
      <w:pPr>
        <w:suppressAutoHyphens/>
        <w:spacing w:after="0" w:line="240" w:lineRule="auto"/>
        <w:ind w:firstLine="567"/>
        <w:rPr>
          <w:rFonts w:ascii="Times New Roman" w:eastAsia="Calibri" w:hAnsi="Times New Roman" w:cs="Times New Roman"/>
          <w:color w:val="000000"/>
          <w:sz w:val="24"/>
          <w:szCs w:val="27"/>
        </w:rPr>
      </w:pPr>
      <w:r w:rsidRPr="00981086">
        <w:rPr>
          <w:rFonts w:ascii="Times New Roman" w:eastAsia="Calibri" w:hAnsi="Times New Roman" w:cs="Times New Roman"/>
          <w:color w:val="000000"/>
          <w:sz w:val="24"/>
          <w:szCs w:val="27"/>
        </w:rPr>
        <w:lastRenderedPageBreak/>
        <w:t>Цели и задачи учебной дисциплины – требования к результатам освоения учебной дисциплины:</w:t>
      </w:r>
      <w:r w:rsidRPr="00981086">
        <w:rPr>
          <w:rFonts w:ascii="Times New Roman" w:eastAsia="Calibri" w:hAnsi="Times New Roman" w:cs="Times New Roman"/>
          <w:color w:val="000000"/>
          <w:sz w:val="24"/>
          <w:szCs w:val="27"/>
        </w:rPr>
        <w:br/>
        <w:t>Целями освоения дисциплины являются:</w:t>
      </w:r>
      <w:r w:rsidRPr="00981086">
        <w:rPr>
          <w:rFonts w:ascii="Times New Roman" w:eastAsia="Calibri" w:hAnsi="Times New Roman" w:cs="Times New Roman"/>
          <w:color w:val="000000"/>
          <w:sz w:val="24"/>
          <w:szCs w:val="27"/>
        </w:rPr>
        <w:br/>
        <w:t>- формирование этнокультурных компетенций как непременного условия успешной социализации, заключающейся в развитии умений жить в поликультурном мире, </w:t>
      </w:r>
      <w:r w:rsidRPr="00981086">
        <w:rPr>
          <w:rFonts w:ascii="Times New Roman" w:eastAsia="Calibri" w:hAnsi="Times New Roman" w:cs="Times New Roman"/>
          <w:color w:val="000000"/>
          <w:sz w:val="24"/>
          <w:szCs w:val="27"/>
        </w:rPr>
        <w:br/>
        <w:t>- приобщение обучающихся к уникальным материальной и духовной культуре народов, населяющих территорию Республики Саха (Якутия), к их традициям и обычаям</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t xml:space="preserve">- </w:t>
      </w:r>
      <w:proofErr w:type="gramStart"/>
      <w:r w:rsidRPr="00981086">
        <w:rPr>
          <w:rFonts w:ascii="Times New Roman" w:eastAsia="Calibri" w:hAnsi="Times New Roman" w:cs="Times New Roman"/>
          <w:color w:val="000000"/>
          <w:sz w:val="24"/>
          <w:szCs w:val="27"/>
        </w:rPr>
        <w:t>ф</w:t>
      </w:r>
      <w:proofErr w:type="gramEnd"/>
      <w:r w:rsidRPr="00981086">
        <w:rPr>
          <w:rFonts w:ascii="Times New Roman" w:eastAsia="Calibri" w:hAnsi="Times New Roman" w:cs="Times New Roman"/>
          <w:color w:val="000000"/>
          <w:sz w:val="24"/>
          <w:szCs w:val="27"/>
        </w:rPr>
        <w:t>ормирование интереса и уважения к коренным народам Республики Саха (Якутия), к их труду, языку. </w:t>
      </w:r>
      <w:r w:rsidRPr="00981086">
        <w:rPr>
          <w:rFonts w:ascii="Times New Roman" w:eastAsia="Calibri" w:hAnsi="Times New Roman" w:cs="Times New Roman"/>
          <w:color w:val="000000"/>
          <w:sz w:val="24"/>
          <w:szCs w:val="27"/>
        </w:rPr>
        <w:br/>
        <w:t>- укрепление открытых, доброжелательных, дружеских отношений между людьми разных национальностей. </w:t>
      </w:r>
      <w:r w:rsidRPr="00981086">
        <w:rPr>
          <w:rFonts w:ascii="Times New Roman" w:eastAsia="Calibri" w:hAnsi="Times New Roman" w:cs="Times New Roman"/>
          <w:color w:val="000000"/>
          <w:sz w:val="24"/>
          <w:szCs w:val="27"/>
        </w:rPr>
        <w:br/>
        <w:t>Задачи: </w:t>
      </w:r>
      <w:r w:rsidRPr="00981086">
        <w:rPr>
          <w:rFonts w:ascii="Times New Roman" w:eastAsia="Calibri" w:hAnsi="Times New Roman" w:cs="Times New Roman"/>
          <w:color w:val="000000"/>
          <w:sz w:val="24"/>
          <w:szCs w:val="27"/>
        </w:rPr>
        <w:br/>
        <w:t>- освоение базовых национальных ценностей на основе духовной и материальной культуры своего народа как неотъемлемой части российской и общечеловеческой культуры; создание условий для знакомства учащихся с историей народов Республики Саха (Якутия), их бытом, духовной и материальной культурой; </w:t>
      </w:r>
      <w:r w:rsidRPr="00981086">
        <w:rPr>
          <w:rFonts w:ascii="Times New Roman" w:eastAsia="Calibri" w:hAnsi="Times New Roman" w:cs="Times New Roman"/>
          <w:color w:val="000000"/>
          <w:sz w:val="24"/>
          <w:szCs w:val="27"/>
        </w:rPr>
        <w:br/>
        <w:t>- формирование базовых знаний об этнической культуре своего народа и культуре народов совместного проживания; </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умение соблюдать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 </w:t>
      </w:r>
      <w:r w:rsidRPr="00981086">
        <w:rPr>
          <w:rFonts w:ascii="Times New Roman" w:eastAsia="Calibri" w:hAnsi="Times New Roman" w:cs="Times New Roman"/>
          <w:color w:val="000000"/>
          <w:sz w:val="24"/>
          <w:szCs w:val="27"/>
        </w:rPr>
        <w:br/>
        <w:t>- привитие интереса к истории культуры предков, стимулирование учащихся к самостоятельному изучению учебной и художественной литературы, к поиску дополнительной информации по изучаемым разделам программы при помощи Internet; </w:t>
      </w:r>
      <w:r w:rsidRPr="00981086">
        <w:rPr>
          <w:rFonts w:ascii="Times New Roman" w:eastAsia="Calibri" w:hAnsi="Times New Roman" w:cs="Times New Roman"/>
          <w:color w:val="000000"/>
          <w:sz w:val="24"/>
          <w:szCs w:val="27"/>
        </w:rPr>
        <w:br/>
        <w:t>- воспитание позитивного отношения к культуре других народов;</w:t>
      </w:r>
      <w:proofErr w:type="gramEnd"/>
      <w:r w:rsidRPr="00981086">
        <w:rPr>
          <w:rFonts w:ascii="Times New Roman" w:eastAsia="Calibri" w:hAnsi="Times New Roman" w:cs="Times New Roman"/>
          <w:color w:val="000000"/>
          <w:sz w:val="24"/>
          <w:szCs w:val="27"/>
        </w:rPr>
        <w:t xml:space="preserve"> проявление терпимости, понимания и сотрудничества с людьми иной культуры, национальной принадлежности, верования. </w:t>
      </w:r>
      <w:r w:rsidRPr="00981086">
        <w:rPr>
          <w:rFonts w:ascii="Times New Roman" w:eastAsia="Calibri" w:hAnsi="Times New Roman" w:cs="Times New Roman"/>
          <w:color w:val="000000"/>
          <w:sz w:val="24"/>
          <w:szCs w:val="27"/>
        </w:rPr>
        <w:br/>
        <w:t>В результате освоения учебной дисциплины «Культура народов Республики Саха (Якутия)» обучающийся должен уметь:</w:t>
      </w:r>
      <w:r w:rsidRPr="00981086">
        <w:rPr>
          <w:rFonts w:ascii="Times New Roman" w:eastAsia="Calibri" w:hAnsi="Times New Roman" w:cs="Times New Roman"/>
          <w:color w:val="000000"/>
          <w:sz w:val="24"/>
          <w:szCs w:val="27"/>
        </w:rPr>
        <w:br/>
        <w:t>- сравнивать обряды, традиции, обычаи народов РС (Я), находить их общие и отличительные черты</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t> </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о</w:t>
      </w:r>
      <w:proofErr w:type="gramEnd"/>
      <w:r w:rsidRPr="00981086">
        <w:rPr>
          <w:rFonts w:ascii="Times New Roman" w:eastAsia="Calibri" w:hAnsi="Times New Roman" w:cs="Times New Roman"/>
          <w:color w:val="000000"/>
          <w:sz w:val="24"/>
          <w:szCs w:val="27"/>
        </w:rPr>
        <w:t xml:space="preserve">пределять значение культурных и обрядовых сооружений, понимание литературы коренных жителей РС (Я) как явления национальной и мировой культуры, средства сохранения и передачи нравственных ценностей и традиций; </w:t>
      </w:r>
      <w:proofErr w:type="gramStart"/>
      <w:r w:rsidRPr="00981086">
        <w:rPr>
          <w:rFonts w:ascii="Times New Roman" w:eastAsia="Calibri" w:hAnsi="Times New Roman" w:cs="Times New Roman"/>
          <w:color w:val="000000"/>
          <w:sz w:val="24"/>
          <w:szCs w:val="27"/>
        </w:rPr>
        <w:t>культурные и обрядовые сооружения на Ысыахе; </w:t>
      </w:r>
      <w:r w:rsidRPr="00981086">
        <w:rPr>
          <w:rFonts w:ascii="Times New Roman" w:eastAsia="Calibri" w:hAnsi="Times New Roman" w:cs="Times New Roman"/>
          <w:color w:val="000000"/>
          <w:sz w:val="24"/>
          <w:szCs w:val="27"/>
        </w:rPr>
        <w:br/>
        <w:t>- самостоятельно изучать учебную и художественную литературу, </w:t>
      </w:r>
      <w:r w:rsidRPr="00981086">
        <w:rPr>
          <w:rFonts w:ascii="Times New Roman" w:eastAsia="Calibri" w:hAnsi="Times New Roman" w:cs="Times New Roman"/>
          <w:color w:val="000000"/>
          <w:sz w:val="24"/>
          <w:szCs w:val="27"/>
        </w:rPr>
        <w:br/>
        <w:t>- самостоятельно находить способы поиска дополнительной информации по изучаемым разделам программы, в том числе при помощи Internet- аргументировать свою точку зрения по обсуждаемым темам;</w:t>
      </w:r>
      <w:r w:rsidRPr="00981086">
        <w:rPr>
          <w:rFonts w:ascii="Times New Roman" w:eastAsia="Calibri" w:hAnsi="Times New Roman" w:cs="Times New Roman"/>
          <w:color w:val="000000"/>
          <w:sz w:val="24"/>
          <w:szCs w:val="27"/>
        </w:rPr>
        <w:br/>
        <w:t>- вести диалог в ситуациях общения в бытовой, социокультурной и учебно-трудовой сферах, используя аргументацию, эмоционально-оценочные средства;</w:t>
      </w:r>
      <w:proofErr w:type="gramEnd"/>
      <w:r w:rsidRPr="00981086">
        <w:rPr>
          <w:rFonts w:ascii="Times New Roman" w:eastAsia="Calibri" w:hAnsi="Times New Roman" w:cs="Times New Roman"/>
          <w:color w:val="000000"/>
          <w:sz w:val="24"/>
          <w:szCs w:val="27"/>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r w:rsidRPr="00981086">
        <w:rPr>
          <w:rFonts w:ascii="Times New Roman" w:eastAsia="Calibri" w:hAnsi="Times New Roman" w:cs="Times New Roman"/>
          <w:color w:val="000000"/>
          <w:sz w:val="24"/>
          <w:szCs w:val="27"/>
        </w:rPr>
        <w:br/>
        <w:t>- создавать словесный социокультурный портрет своей страны на основе разнообразной страноведческой и культуроведческой информации;</w:t>
      </w:r>
      <w:r w:rsidRPr="00981086">
        <w:rPr>
          <w:rFonts w:ascii="Times New Roman" w:eastAsia="Calibri" w:hAnsi="Times New Roman" w:cs="Times New Roman"/>
          <w:color w:val="000000"/>
          <w:sz w:val="24"/>
          <w:szCs w:val="27"/>
        </w:rPr>
        <w:br/>
        <w:t>- использовать приобретенные знания и умения в практической и профессиональной деятельности, повседневной жизни.</w:t>
      </w:r>
      <w:r w:rsidRPr="00981086">
        <w:rPr>
          <w:rFonts w:ascii="Times New Roman" w:eastAsia="Calibri" w:hAnsi="Times New Roman" w:cs="Times New Roman"/>
          <w:color w:val="000000"/>
          <w:sz w:val="24"/>
          <w:szCs w:val="27"/>
        </w:rPr>
        <w:br/>
        <w:t>В результате освоения учебной дисциплины «КНР</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Я)» обучающийся должен знать:</w:t>
      </w:r>
      <w:r w:rsidRPr="00981086">
        <w:rPr>
          <w:rFonts w:ascii="Times New Roman" w:eastAsia="Calibri" w:hAnsi="Times New Roman" w:cs="Times New Roman"/>
          <w:color w:val="000000"/>
          <w:sz w:val="24"/>
          <w:szCs w:val="27"/>
        </w:rPr>
        <w:br/>
        <w:t>- базовые национальные ценности на основе духовной и материальной культуры своего народа как неотъемлемой части российской и общечеловеческой культуры; </w:t>
      </w:r>
      <w:r w:rsidRPr="00981086">
        <w:rPr>
          <w:rFonts w:ascii="Times New Roman" w:eastAsia="Calibri" w:hAnsi="Times New Roman" w:cs="Times New Roman"/>
          <w:color w:val="000000"/>
          <w:sz w:val="24"/>
          <w:szCs w:val="27"/>
        </w:rPr>
        <w:br/>
        <w:t xml:space="preserve">- традиции, обычаи народа; описать себя как представителя народов Севера, Якутии, </w:t>
      </w:r>
      <w:r w:rsidRPr="00981086">
        <w:rPr>
          <w:rFonts w:ascii="Times New Roman" w:eastAsia="Calibri" w:hAnsi="Times New Roman" w:cs="Times New Roman"/>
          <w:color w:val="000000"/>
          <w:sz w:val="24"/>
          <w:szCs w:val="27"/>
        </w:rPr>
        <w:lastRenderedPageBreak/>
        <w:t>России; представлять культуру своего народа в условиях межкультурного общения.</w:t>
      </w:r>
      <w:r w:rsidRPr="00981086">
        <w:rPr>
          <w:rFonts w:ascii="Times New Roman" w:eastAsia="Calibri" w:hAnsi="Times New Roman" w:cs="Times New Roman"/>
          <w:color w:val="000000"/>
          <w:sz w:val="24"/>
          <w:szCs w:val="27"/>
        </w:rPr>
        <w:br/>
        <w:t>1.4. Количество часов на освоение программы учебной дисциплины:</w:t>
      </w:r>
      <w:r w:rsidRPr="00981086">
        <w:rPr>
          <w:rFonts w:ascii="Times New Roman" w:eastAsia="Calibri" w:hAnsi="Times New Roman" w:cs="Times New Roman"/>
          <w:color w:val="000000"/>
          <w:sz w:val="24"/>
          <w:szCs w:val="27"/>
        </w:rPr>
        <w:br/>
        <w:t>При максимальной учебной нагрузки обучающегося: 48 часов, </w:t>
      </w:r>
      <w:r w:rsidRPr="00981086">
        <w:rPr>
          <w:rFonts w:ascii="Times New Roman" w:eastAsia="Calibri" w:hAnsi="Times New Roman" w:cs="Times New Roman"/>
          <w:color w:val="000000"/>
          <w:sz w:val="24"/>
          <w:szCs w:val="27"/>
        </w:rPr>
        <w:br/>
        <w:t>в том числе: 32 час</w:t>
      </w:r>
      <w:proofErr w:type="gramStart"/>
      <w:r w:rsidRPr="00981086">
        <w:rPr>
          <w:rFonts w:ascii="Times New Roman" w:eastAsia="Calibri" w:hAnsi="Times New Roman" w:cs="Times New Roman"/>
          <w:color w:val="000000"/>
          <w:sz w:val="24"/>
          <w:szCs w:val="27"/>
        </w:rPr>
        <w:t>а-</w:t>
      </w:r>
      <w:proofErr w:type="gramEnd"/>
      <w:r w:rsidRPr="00981086">
        <w:rPr>
          <w:rFonts w:ascii="Times New Roman" w:eastAsia="Calibri" w:hAnsi="Times New Roman" w:cs="Times New Roman"/>
          <w:color w:val="000000"/>
          <w:sz w:val="24"/>
          <w:szCs w:val="27"/>
        </w:rPr>
        <w:t xml:space="preserve"> обязательная аудиторная учебная нагрузка;</w:t>
      </w:r>
      <w:r w:rsidRPr="00981086">
        <w:rPr>
          <w:rFonts w:ascii="Times New Roman" w:eastAsia="Calibri" w:hAnsi="Times New Roman" w:cs="Times New Roman"/>
          <w:color w:val="000000"/>
          <w:sz w:val="24"/>
          <w:szCs w:val="27"/>
        </w:rPr>
        <w:br/>
        <w:t>16 часов – для самостоятельной работы обучающегося.</w:t>
      </w:r>
      <w:r w:rsidRPr="00981086">
        <w:rPr>
          <w:rFonts w:ascii="Times New Roman" w:eastAsia="Calibri" w:hAnsi="Times New Roman" w:cs="Times New Roman"/>
          <w:color w:val="000000"/>
          <w:sz w:val="24"/>
          <w:szCs w:val="27"/>
        </w:rPr>
        <w:br/>
        <w:t>2. СТРУКТУРА И СОДЕРЖАНИЕ УЧЕБНОЙ ДИСЦИПЛИНЫ</w:t>
      </w:r>
      <w:r w:rsidRPr="00981086">
        <w:rPr>
          <w:rFonts w:ascii="Times New Roman" w:eastAsia="Calibri" w:hAnsi="Times New Roman" w:cs="Times New Roman"/>
          <w:color w:val="000000"/>
          <w:sz w:val="24"/>
          <w:szCs w:val="27"/>
        </w:rPr>
        <w:br/>
        <w:t>2.1. Объем учебной дисциплины и виды учебной работы</w:t>
      </w:r>
      <w:r w:rsidRPr="00981086">
        <w:rPr>
          <w:rFonts w:ascii="Times New Roman" w:eastAsia="Calibri" w:hAnsi="Times New Roman" w:cs="Times New Roman"/>
          <w:color w:val="000000"/>
          <w:sz w:val="24"/>
          <w:szCs w:val="27"/>
        </w:rPr>
        <w:br/>
        <w:t>Вид учебной работы Объем часов</w:t>
      </w:r>
      <w:r w:rsidRPr="00981086">
        <w:rPr>
          <w:rFonts w:ascii="Times New Roman" w:eastAsia="Calibri" w:hAnsi="Times New Roman" w:cs="Times New Roman"/>
          <w:color w:val="000000"/>
          <w:sz w:val="24"/>
          <w:szCs w:val="27"/>
        </w:rPr>
        <w:br/>
        <w:t>Максимальная учебная нагрузка (всего) 54</w:t>
      </w:r>
      <w:r w:rsidRPr="00981086">
        <w:rPr>
          <w:rFonts w:ascii="Times New Roman" w:eastAsia="Calibri" w:hAnsi="Times New Roman" w:cs="Times New Roman"/>
          <w:color w:val="000000"/>
          <w:sz w:val="24"/>
          <w:szCs w:val="27"/>
        </w:rPr>
        <w:br/>
        <w:t>Обязательная аудиторная учебная нагрузка (всего) 36</w:t>
      </w:r>
      <w:r w:rsidRPr="00981086">
        <w:rPr>
          <w:rFonts w:ascii="Times New Roman" w:eastAsia="Calibri" w:hAnsi="Times New Roman" w:cs="Times New Roman"/>
          <w:color w:val="000000"/>
          <w:sz w:val="24"/>
          <w:szCs w:val="27"/>
        </w:rPr>
        <w:br/>
        <w:t>в том числе: Теоретические обучения 18</w:t>
      </w:r>
      <w:r w:rsidRPr="00981086">
        <w:rPr>
          <w:rFonts w:ascii="Times New Roman" w:eastAsia="Calibri" w:hAnsi="Times New Roman" w:cs="Times New Roman"/>
          <w:color w:val="000000"/>
          <w:sz w:val="24"/>
          <w:szCs w:val="27"/>
        </w:rPr>
        <w:br/>
        <w:t>практические занятия 18</w:t>
      </w:r>
      <w:r w:rsidRPr="00981086">
        <w:rPr>
          <w:rFonts w:ascii="Times New Roman" w:eastAsia="Calibri" w:hAnsi="Times New Roman" w:cs="Times New Roman"/>
          <w:color w:val="000000"/>
          <w:sz w:val="24"/>
          <w:szCs w:val="27"/>
        </w:rPr>
        <w:br/>
        <w:t>Самостоятельная работа обучающегося (всего) 18</w:t>
      </w:r>
      <w:r w:rsidRPr="00981086">
        <w:rPr>
          <w:rFonts w:ascii="Times New Roman" w:eastAsia="Calibri" w:hAnsi="Times New Roman" w:cs="Times New Roman"/>
          <w:color w:val="000000"/>
          <w:sz w:val="24"/>
          <w:szCs w:val="27"/>
        </w:rPr>
        <w:br/>
        <w:t>в том числе: самостоятельная работа над курсовой работой (проектом) (не предусмотрено) -</w:t>
      </w:r>
      <w:r w:rsidRPr="00981086">
        <w:rPr>
          <w:rFonts w:ascii="Times New Roman" w:eastAsia="Calibri" w:hAnsi="Times New Roman" w:cs="Times New Roman"/>
          <w:color w:val="000000"/>
          <w:sz w:val="24"/>
          <w:szCs w:val="27"/>
        </w:rPr>
        <w:br/>
        <w:t>Внеаудиторная самостоятельная работа 18</w:t>
      </w:r>
      <w:r w:rsidRPr="00981086">
        <w:rPr>
          <w:rFonts w:ascii="Times New Roman" w:eastAsia="Calibri" w:hAnsi="Times New Roman" w:cs="Times New Roman"/>
          <w:color w:val="000000"/>
          <w:sz w:val="24"/>
          <w:szCs w:val="27"/>
        </w:rPr>
        <w:br/>
        <w:t>Итоговая аттестация в форме: Защиты творческого проекта</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br/>
        <w:t>2.2. Тематический план и содержание учебной дисциплины «Культура народов Республики Саха (Якутия)</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br/>
        <w:t>Наименование разделов и тем 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 Объем часов</w:t>
      </w:r>
      <w:r w:rsidRPr="00981086">
        <w:rPr>
          <w:rFonts w:ascii="Times New Roman" w:eastAsia="Calibri" w:hAnsi="Times New Roman" w:cs="Times New Roman"/>
          <w:color w:val="000000"/>
          <w:sz w:val="24"/>
          <w:szCs w:val="27"/>
        </w:rPr>
        <w:br/>
        <w:t>Уровень освоения</w:t>
      </w:r>
      <w:r w:rsidRPr="00981086">
        <w:rPr>
          <w:rFonts w:ascii="Times New Roman" w:eastAsia="Calibri" w:hAnsi="Times New Roman" w:cs="Times New Roman"/>
          <w:color w:val="000000"/>
          <w:sz w:val="24"/>
          <w:szCs w:val="27"/>
        </w:rPr>
        <w:br/>
        <w:t>1 2 3 4</w:t>
      </w:r>
      <w:r w:rsidRPr="00981086">
        <w:rPr>
          <w:rFonts w:ascii="Times New Roman" w:eastAsia="Calibri" w:hAnsi="Times New Roman" w:cs="Times New Roman"/>
          <w:color w:val="000000"/>
          <w:sz w:val="24"/>
          <w:szCs w:val="27"/>
        </w:rPr>
        <w:br/>
        <w:t>Раздел 1. Введение 6 Тема 1.1. </w:t>
      </w:r>
      <w:r w:rsidRPr="00981086">
        <w:rPr>
          <w:rFonts w:ascii="Times New Roman" w:eastAsia="Calibri" w:hAnsi="Times New Roman" w:cs="Times New Roman"/>
          <w:color w:val="000000"/>
          <w:sz w:val="24"/>
          <w:szCs w:val="27"/>
        </w:rPr>
        <w:br/>
        <w:t>Материальная и духовная культуры народов Республики Саха (Якутия)</w:t>
      </w:r>
      <w:r w:rsidRPr="00981086">
        <w:rPr>
          <w:rFonts w:ascii="Times New Roman" w:eastAsia="Calibri" w:hAnsi="Times New Roman" w:cs="Times New Roman"/>
          <w:color w:val="000000"/>
          <w:sz w:val="24"/>
          <w:szCs w:val="27"/>
        </w:rPr>
        <w:br/>
        <w:t>Содержание учебного материала 1</w:t>
      </w:r>
      <w:r w:rsidRPr="00981086">
        <w:rPr>
          <w:rFonts w:ascii="Times New Roman" w:eastAsia="Calibri" w:hAnsi="Times New Roman" w:cs="Times New Roman"/>
          <w:color w:val="000000"/>
          <w:sz w:val="24"/>
          <w:szCs w:val="27"/>
        </w:rPr>
        <w:br/>
        <w:t xml:space="preserve">Понятие народ, коренные народы Республики Саха (Якутия). Происхождение якутского народа. Места проживания якутов, эвенов, эвенков, юкагиров, долган, чукчи, русских и других народов. </w:t>
      </w:r>
      <w:proofErr w:type="gramStart"/>
      <w:r w:rsidRPr="00981086">
        <w:rPr>
          <w:rFonts w:ascii="Times New Roman" w:eastAsia="Calibri" w:hAnsi="Times New Roman" w:cs="Times New Roman"/>
          <w:color w:val="000000"/>
          <w:sz w:val="24"/>
          <w:szCs w:val="27"/>
        </w:rPr>
        <w:t>Другие народы, населяющие республику (украинцы, белорусы, татары, башкиры, буряты, азербайджанцы, армяне и другие).</w:t>
      </w:r>
      <w:proofErr w:type="gramEnd"/>
      <w:r w:rsidRPr="00981086">
        <w:rPr>
          <w:rFonts w:ascii="Times New Roman" w:eastAsia="Calibri" w:hAnsi="Times New Roman" w:cs="Times New Roman"/>
          <w:color w:val="000000"/>
          <w:sz w:val="24"/>
          <w:szCs w:val="27"/>
        </w:rPr>
        <w:t xml:space="preserve"> Национальная культура коренных народов Якутии – своеобразное отражение истории и быта, ведущих своеобразный образ жизни. Понятия «материальная культура», «духовная культура».</w:t>
      </w:r>
      <w:r w:rsidRPr="00981086">
        <w:rPr>
          <w:rFonts w:ascii="Times New Roman" w:eastAsia="Calibri" w:hAnsi="Times New Roman" w:cs="Times New Roman"/>
          <w:color w:val="000000"/>
          <w:sz w:val="24"/>
          <w:szCs w:val="27"/>
        </w:rPr>
        <w:br/>
        <w:t>Материальная культура народа: традиционные занятия народов РС (Я) (животноводство, растениеводство, охота, рыбалка, собирательство, народные промыслы).</w:t>
      </w:r>
      <w:r w:rsidRPr="00981086">
        <w:rPr>
          <w:rFonts w:ascii="Times New Roman" w:eastAsia="Calibri" w:hAnsi="Times New Roman" w:cs="Times New Roman"/>
          <w:color w:val="000000"/>
          <w:sz w:val="24"/>
          <w:szCs w:val="27"/>
        </w:rPr>
        <w:br/>
      </w:r>
      <w:proofErr w:type="gramStart"/>
      <w:r w:rsidRPr="00981086">
        <w:rPr>
          <w:rFonts w:ascii="Times New Roman" w:eastAsia="Calibri" w:hAnsi="Times New Roman" w:cs="Times New Roman"/>
          <w:color w:val="000000"/>
          <w:sz w:val="24"/>
          <w:szCs w:val="27"/>
        </w:rPr>
        <w:t>Духовная культура: представления о Вселенной, духи, обряды, поверья, шаманизм, устное народное творчество, современная литература, искусство, музыка. 2</w:t>
      </w:r>
      <w:r w:rsidRPr="00981086">
        <w:rPr>
          <w:rFonts w:ascii="Times New Roman" w:eastAsia="Calibri" w:hAnsi="Times New Roman" w:cs="Times New Roman"/>
          <w:color w:val="000000"/>
          <w:sz w:val="24"/>
          <w:szCs w:val="27"/>
        </w:rPr>
        <w:br/>
        <w:t>Практические занятия (семинар): обсуждение текстов по теме, чтение литературы (отрывков из статей) по теме, ответы на вопросы. 1 Самостоятельная работа обучающихся (по выбору):</w:t>
      </w:r>
      <w:proofErr w:type="gramEnd"/>
      <w:r w:rsidRPr="00981086">
        <w:rPr>
          <w:rFonts w:ascii="Times New Roman" w:eastAsia="Calibri" w:hAnsi="Times New Roman" w:cs="Times New Roman"/>
          <w:color w:val="000000"/>
          <w:sz w:val="24"/>
          <w:szCs w:val="27"/>
        </w:rPr>
        <w:t xml:space="preserve"> Подготовка информационного листка о происхождении якутского народа / Подготовка программы туристического маршрута «Путь прародителя народа Саха-Элляя от Байкала до долины Туймаады» 1 Тема 1.2.</w:t>
      </w:r>
      <w:r w:rsidRPr="00981086">
        <w:rPr>
          <w:rFonts w:ascii="Times New Roman" w:eastAsia="Calibri" w:hAnsi="Times New Roman" w:cs="Times New Roman"/>
          <w:color w:val="000000"/>
          <w:sz w:val="24"/>
          <w:szCs w:val="27"/>
        </w:rPr>
        <w:br/>
        <w:t>Государственные символы и деятели РС (Я) Содержание учебного материала 1 Государственные символы РС (Я): флаг, герб, гимн.</w:t>
      </w:r>
      <w:r w:rsidRPr="00981086">
        <w:rPr>
          <w:rFonts w:ascii="Times New Roman" w:eastAsia="Calibri" w:hAnsi="Times New Roman" w:cs="Times New Roman"/>
          <w:color w:val="000000"/>
          <w:sz w:val="24"/>
          <w:szCs w:val="27"/>
        </w:rPr>
        <w:br/>
        <w:t>Конституция РС (Я). 27 сентября - День государственности Якутии.</w:t>
      </w:r>
      <w:r w:rsidRPr="00981086">
        <w:rPr>
          <w:rFonts w:ascii="Times New Roman" w:eastAsia="Calibri" w:hAnsi="Times New Roman" w:cs="Times New Roman"/>
          <w:color w:val="000000"/>
          <w:sz w:val="24"/>
          <w:szCs w:val="27"/>
        </w:rPr>
        <w:br/>
        <w:t>Президент. Присяга.</w:t>
      </w:r>
      <w:r w:rsidRPr="00981086">
        <w:rPr>
          <w:rFonts w:ascii="Times New Roman" w:eastAsia="Calibri" w:hAnsi="Times New Roman" w:cs="Times New Roman"/>
          <w:color w:val="000000"/>
          <w:sz w:val="24"/>
          <w:szCs w:val="27"/>
        </w:rPr>
        <w:br/>
        <w:t>Выдающиеся государственные деятели РС (Я). П.А. Ойунский, М. К. Аммосов, И.Н.Барахов и др.</w:t>
      </w:r>
      <w:r w:rsidRPr="00981086">
        <w:rPr>
          <w:rFonts w:ascii="Times New Roman" w:eastAsia="Calibri" w:hAnsi="Times New Roman" w:cs="Times New Roman"/>
          <w:color w:val="000000"/>
          <w:sz w:val="24"/>
          <w:szCs w:val="27"/>
        </w:rPr>
        <w:br/>
        <w:t>2</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lastRenderedPageBreak/>
        <w:t xml:space="preserve">Практические занятия: Работа с текстом Конституции РС (Я). Составление и проведение викторины посвященной государственным символам и Конституции РС (Я). 1 Самостоятельная работа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 Выпуск газеты «День Республики Саха (Якутия)». Выпуск статьи в газету «Амма оло5о». 1 Раздел 2. Историческое наследие, природные памятники Республики Саха (Якутия) 10 Тема 2.1.</w:t>
      </w:r>
      <w:r w:rsidRPr="00981086">
        <w:rPr>
          <w:rFonts w:ascii="Times New Roman" w:eastAsia="Calibri" w:hAnsi="Times New Roman" w:cs="Times New Roman"/>
          <w:color w:val="000000"/>
          <w:sz w:val="24"/>
          <w:szCs w:val="27"/>
        </w:rPr>
        <w:br/>
        <w:t>Основные исторические памятники Республики Саха (Якутия). Содержание учебного материала 1 1.Основные исторические памятники Республики Саха (Якутия): башня якутского острога, памятник Петру Бекетову, Шергинская шахта, Никольский Собор, Преображенская церковь, памятник основателям Якутска, памятник казачьему кораблику-кочу, памятник Нюргуну Боотуру, памятник Платону Ойунскому, памятник первооткрывателям алмазов, дом-музей в селе Покровск, памятник О.А. Кальвице т.п. </w:t>
      </w:r>
      <w:r w:rsidRPr="00981086">
        <w:rPr>
          <w:rFonts w:ascii="Times New Roman" w:eastAsia="Calibri" w:hAnsi="Times New Roman" w:cs="Times New Roman"/>
          <w:color w:val="000000"/>
          <w:sz w:val="24"/>
          <w:szCs w:val="27"/>
        </w:rPr>
        <w:br/>
        <w:t>2. Семен Дежнев – мореход, землепроходец, путешественник. 2</w:t>
      </w:r>
      <w:r w:rsidRPr="00981086">
        <w:rPr>
          <w:rFonts w:ascii="Times New Roman" w:eastAsia="Calibri" w:hAnsi="Times New Roman" w:cs="Times New Roman"/>
          <w:color w:val="000000"/>
          <w:sz w:val="24"/>
          <w:szCs w:val="27"/>
        </w:rPr>
        <w:br/>
        <w:t xml:space="preserve">Практические занятия: Чтение и составление заметок о памятниках (по выбору) в микрогруппах. Защита проекта. 2 Самостоятельная работа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 Составление проекта памятника РС (Я) по микрогруппам. </w:t>
      </w:r>
      <w:r w:rsidRPr="00981086">
        <w:rPr>
          <w:rFonts w:ascii="Times New Roman" w:eastAsia="Calibri" w:hAnsi="Times New Roman" w:cs="Times New Roman"/>
          <w:color w:val="000000"/>
          <w:sz w:val="24"/>
          <w:szCs w:val="27"/>
        </w:rPr>
        <w:br/>
        <w:t>2 Тема 2.2.</w:t>
      </w:r>
      <w:r w:rsidRPr="00981086">
        <w:rPr>
          <w:rFonts w:ascii="Times New Roman" w:eastAsia="Calibri" w:hAnsi="Times New Roman" w:cs="Times New Roman"/>
          <w:color w:val="000000"/>
          <w:sz w:val="24"/>
          <w:szCs w:val="27"/>
        </w:rPr>
        <w:br/>
        <w:t>Исторически сложившаяся материальная культура народов Республики Саха (Якутия) Содержание учебного материала 1 2</w:t>
      </w:r>
      <w:r w:rsidRPr="00981086">
        <w:rPr>
          <w:rFonts w:ascii="Times New Roman" w:eastAsia="Calibri" w:hAnsi="Times New Roman" w:cs="Times New Roman"/>
          <w:color w:val="000000"/>
          <w:sz w:val="24"/>
          <w:szCs w:val="27"/>
        </w:rPr>
        <w:br/>
        <w:t>Скотоводство</w:t>
      </w:r>
      <w:proofErr w:type="gramStart"/>
      <w:r w:rsidRPr="00981086">
        <w:rPr>
          <w:rFonts w:ascii="Times New Roman" w:eastAsia="Calibri" w:hAnsi="Times New Roman" w:cs="Times New Roman"/>
          <w:color w:val="000000"/>
          <w:sz w:val="24"/>
          <w:szCs w:val="27"/>
        </w:rPr>
        <w:t>.Д</w:t>
      </w:r>
      <w:proofErr w:type="gramEnd"/>
      <w:r w:rsidRPr="00981086">
        <w:rPr>
          <w:rFonts w:ascii="Times New Roman" w:eastAsia="Calibri" w:hAnsi="Times New Roman" w:cs="Times New Roman"/>
          <w:color w:val="000000"/>
          <w:sz w:val="24"/>
          <w:szCs w:val="27"/>
        </w:rPr>
        <w:t>омашний скот – богатство и благополучие моего народа. Разведение крупного рогатого скота и лошадей – основная отрасль традиционного хозяйства якутов. Угодья и пастбища. Традиционные орудия сельского хозяйства (косьба и уборка сена)</w:t>
      </w:r>
      <w:proofErr w:type="gramStart"/>
      <w:r w:rsidRPr="00981086">
        <w:rPr>
          <w:rFonts w:ascii="Times New Roman" w:eastAsia="Calibri" w:hAnsi="Times New Roman" w:cs="Times New Roman"/>
          <w:color w:val="000000"/>
          <w:sz w:val="24"/>
          <w:szCs w:val="27"/>
        </w:rPr>
        <w:t>.П</w:t>
      </w:r>
      <w:proofErr w:type="gramEnd"/>
      <w:r w:rsidRPr="00981086">
        <w:rPr>
          <w:rFonts w:ascii="Times New Roman" w:eastAsia="Calibri" w:hAnsi="Times New Roman" w:cs="Times New Roman"/>
          <w:color w:val="000000"/>
          <w:sz w:val="24"/>
          <w:szCs w:val="27"/>
        </w:rPr>
        <w:t>ища. Одежда коренных народов. Традиционная одежда народов Якутии (отличии и сходства). Выделка меха. Уход за меховой обувью, одеждой, их хранение. Продукция скотоводства. Основное транспортное средство (верховая лошадь).</w:t>
      </w:r>
      <w:r w:rsidRPr="00981086">
        <w:rPr>
          <w:rFonts w:ascii="Times New Roman" w:eastAsia="Calibri" w:hAnsi="Times New Roman" w:cs="Times New Roman"/>
          <w:color w:val="000000"/>
          <w:sz w:val="24"/>
          <w:szCs w:val="27"/>
        </w:rPr>
        <w:br/>
        <w:t>Охотничий промысел</w:t>
      </w:r>
      <w:proofErr w:type="gramStart"/>
      <w:r w:rsidRPr="00981086">
        <w:rPr>
          <w:rFonts w:ascii="Times New Roman" w:eastAsia="Calibri" w:hAnsi="Times New Roman" w:cs="Times New Roman"/>
          <w:color w:val="000000"/>
          <w:sz w:val="24"/>
          <w:szCs w:val="27"/>
        </w:rPr>
        <w:t>.Р</w:t>
      </w:r>
      <w:proofErr w:type="gramEnd"/>
      <w:r w:rsidRPr="00981086">
        <w:rPr>
          <w:rFonts w:ascii="Times New Roman" w:eastAsia="Calibri" w:hAnsi="Times New Roman" w:cs="Times New Roman"/>
          <w:color w:val="000000"/>
          <w:sz w:val="24"/>
          <w:szCs w:val="27"/>
        </w:rPr>
        <w:t>оль и место охоты в быту якутов. Разновидности зимней и летней охоты на «мясных», хищных, пушных зверей, боровую, водоплавающую дичь. Способы и средства охоты. Технология выделки шкур, меха и хранение. Меховая одежда (шубы, унты).Рыболовство</w:t>
      </w:r>
      <w:proofErr w:type="gramStart"/>
      <w:r w:rsidRPr="00981086">
        <w:rPr>
          <w:rFonts w:ascii="Times New Roman" w:eastAsia="Calibri" w:hAnsi="Times New Roman" w:cs="Times New Roman"/>
          <w:color w:val="000000"/>
          <w:sz w:val="24"/>
          <w:szCs w:val="27"/>
        </w:rPr>
        <w:t>.Т</w:t>
      </w:r>
      <w:proofErr w:type="gramEnd"/>
      <w:r w:rsidRPr="00981086">
        <w:rPr>
          <w:rFonts w:ascii="Times New Roman" w:eastAsia="Calibri" w:hAnsi="Times New Roman" w:cs="Times New Roman"/>
          <w:color w:val="000000"/>
          <w:sz w:val="24"/>
          <w:szCs w:val="27"/>
        </w:rPr>
        <w:t>радиционное хозяйство народов.Ловля речной и озерной рыбы, зимний и летний лов. Способы и средства рыбной ловли: атара (острога), туу (верша), куйуур (сачок), илим (сеть), мунха (невод) и т.д. Национальные блюда моего народа (строганина – нельма, муксун, чир, сиг, омуль)</w:t>
      </w:r>
      <w:proofErr w:type="gramStart"/>
      <w:r w:rsidRPr="00981086">
        <w:rPr>
          <w:rFonts w:ascii="Times New Roman" w:eastAsia="Calibri" w:hAnsi="Times New Roman" w:cs="Times New Roman"/>
          <w:color w:val="000000"/>
          <w:sz w:val="24"/>
          <w:szCs w:val="27"/>
        </w:rPr>
        <w:t>.В</w:t>
      </w:r>
      <w:proofErr w:type="gramEnd"/>
      <w:r w:rsidRPr="00981086">
        <w:rPr>
          <w:rFonts w:ascii="Times New Roman" w:eastAsia="Calibri" w:hAnsi="Times New Roman" w:cs="Times New Roman"/>
          <w:color w:val="000000"/>
          <w:sz w:val="24"/>
          <w:szCs w:val="27"/>
        </w:rPr>
        <w:t>ыработанная веками уникальная технология ведения хозяйства в условиях сурового севера, традиции безотходной технологии – свидетельство высокой культуры древнего народа. Практические занятия: Подготовка и проведение брейн-ринга. Презентация проектов. 2 Самостоятельная работа обучающихся: Разработка проектов по внедрению инновационных технологий в ведении хозяйства. 2 Раздел 3. Традиции, обычаи, обряды, праздники народов РС (Я) 10 Тема 3.1.</w:t>
      </w:r>
      <w:r w:rsidRPr="00981086">
        <w:rPr>
          <w:rFonts w:ascii="Times New Roman" w:eastAsia="Calibri" w:hAnsi="Times New Roman" w:cs="Times New Roman"/>
          <w:color w:val="000000"/>
          <w:sz w:val="24"/>
          <w:szCs w:val="27"/>
        </w:rPr>
        <w:br/>
        <w:t>Традиции, обычаи, обряды, праздники народов РС (Я) Содержание учебного материала 1 Особенности норм и методов отсчета времени, сезонов года в народном календаре народов РС (Я). Своеобразие весенних обрядов, их взаимосвязь с трудовой практикой людей. </w:t>
      </w:r>
      <w:r w:rsidRPr="00981086">
        <w:rPr>
          <w:rFonts w:ascii="Times New Roman" w:eastAsia="Calibri" w:hAnsi="Times New Roman" w:cs="Times New Roman"/>
          <w:color w:val="000000"/>
          <w:sz w:val="24"/>
          <w:szCs w:val="27"/>
        </w:rPr>
        <w:br/>
        <w:t>Обычаи и обряды, связанные с рождением и сохранением жизни ребенка. Уход за ребенком в семьях народов Саха (Якутии). </w:t>
      </w:r>
      <w:r w:rsidRPr="00981086">
        <w:rPr>
          <w:rFonts w:ascii="Times New Roman" w:eastAsia="Calibri" w:hAnsi="Times New Roman" w:cs="Times New Roman"/>
          <w:color w:val="000000"/>
          <w:sz w:val="24"/>
          <w:szCs w:val="27"/>
        </w:rPr>
        <w:br/>
        <w:t>Обычаи и обряды, связанные со смертью человека. </w:t>
      </w:r>
      <w:r w:rsidRPr="00981086">
        <w:rPr>
          <w:rFonts w:ascii="Times New Roman" w:eastAsia="Calibri" w:hAnsi="Times New Roman" w:cs="Times New Roman"/>
          <w:color w:val="000000"/>
          <w:sz w:val="24"/>
          <w:szCs w:val="27"/>
        </w:rPr>
        <w:br/>
        <w:t>Культ огня у народов РС (Я). Культ стерха у народа саха. Поверья, связанные с культом стерха. Образ стерха в олонхо и песнях якутов. </w:t>
      </w:r>
      <w:r w:rsidRPr="00981086">
        <w:rPr>
          <w:rFonts w:ascii="Times New Roman" w:eastAsia="Calibri" w:hAnsi="Times New Roman" w:cs="Times New Roman"/>
          <w:color w:val="000000"/>
          <w:sz w:val="24"/>
          <w:szCs w:val="27"/>
        </w:rPr>
        <w:br/>
        <w:t>Настольные игры народов РС (Я): хабылык, туорэх, сонор и т.д.</w:t>
      </w:r>
      <w:r w:rsidRPr="00981086">
        <w:rPr>
          <w:rFonts w:ascii="Times New Roman" w:eastAsia="Calibri" w:hAnsi="Times New Roman" w:cs="Times New Roman"/>
          <w:color w:val="000000"/>
          <w:sz w:val="24"/>
          <w:szCs w:val="27"/>
        </w:rPr>
        <w:br/>
        <w:t>2</w:t>
      </w:r>
      <w:r w:rsidRPr="00981086">
        <w:rPr>
          <w:rFonts w:ascii="Times New Roman" w:eastAsia="Calibri" w:hAnsi="Times New Roman" w:cs="Times New Roman"/>
          <w:color w:val="000000"/>
          <w:sz w:val="24"/>
          <w:szCs w:val="27"/>
        </w:rPr>
        <w:br/>
        <w:t>Практические занятия: Турнир по народным играм. Создание рекламных роликов о традиционных сезонных видах работы якутов о сенокосе, о рыболовстве</w:t>
      </w:r>
      <w:proofErr w:type="gramStart"/>
      <w:r w:rsidRPr="00981086">
        <w:rPr>
          <w:rFonts w:ascii="Times New Roman" w:eastAsia="Calibri" w:hAnsi="Times New Roman" w:cs="Times New Roman"/>
          <w:color w:val="000000"/>
          <w:sz w:val="24"/>
          <w:szCs w:val="27"/>
        </w:rPr>
        <w:t>,о</w:t>
      </w:r>
      <w:proofErr w:type="gramEnd"/>
      <w:r w:rsidRPr="00981086">
        <w:rPr>
          <w:rFonts w:ascii="Times New Roman" w:eastAsia="Calibri" w:hAnsi="Times New Roman" w:cs="Times New Roman"/>
          <w:color w:val="000000"/>
          <w:sz w:val="24"/>
          <w:szCs w:val="27"/>
        </w:rPr>
        <w:t xml:space="preserve"> заготовке дров и льда и т.д.) 2 2</w:t>
      </w:r>
      <w:r w:rsidRPr="00981086">
        <w:rPr>
          <w:rFonts w:ascii="Times New Roman" w:eastAsia="Calibri" w:hAnsi="Times New Roman" w:cs="Times New Roman"/>
          <w:color w:val="000000"/>
          <w:sz w:val="24"/>
          <w:szCs w:val="27"/>
        </w:rPr>
        <w:br/>
        <w:t xml:space="preserve">Самостоятельная работа обучающихся: создание сценариев рекламных роликов о </w:t>
      </w:r>
      <w:r w:rsidRPr="00981086">
        <w:rPr>
          <w:rFonts w:ascii="Times New Roman" w:eastAsia="Calibri" w:hAnsi="Times New Roman" w:cs="Times New Roman"/>
          <w:color w:val="000000"/>
          <w:sz w:val="24"/>
          <w:szCs w:val="27"/>
        </w:rPr>
        <w:lastRenderedPageBreak/>
        <w:t>традиционных сезонных видах работы якутов о сенокосе, о рыболовстве,о заготовке дров и льда и т.д.)</w:t>
      </w:r>
      <w:r w:rsidRPr="00981086">
        <w:rPr>
          <w:rFonts w:ascii="Times New Roman" w:eastAsia="Calibri" w:hAnsi="Times New Roman" w:cs="Times New Roman"/>
          <w:color w:val="000000"/>
          <w:sz w:val="24"/>
          <w:szCs w:val="27"/>
        </w:rPr>
        <w:br/>
        <w:t>2 Тема 3.2.</w:t>
      </w:r>
      <w:r w:rsidRPr="00981086">
        <w:rPr>
          <w:rFonts w:ascii="Times New Roman" w:eastAsia="Calibri" w:hAnsi="Times New Roman" w:cs="Times New Roman"/>
          <w:color w:val="000000"/>
          <w:sz w:val="24"/>
          <w:szCs w:val="27"/>
        </w:rPr>
        <w:br/>
        <w:t>Национальные праздники: Ысыах. Багалдын. Содержание учебного материала 1 Национальный праздник Ысыах – богатство якутского народа. Поклонение небесным божествам на Ысыахе. Заклинательная песня – алгыс на Ысыахе. Обрядовая песня круговых танцев на празднике. Ысыах и семья. Ысыах и культура здоровья. </w:t>
      </w:r>
      <w:r w:rsidRPr="00981086">
        <w:rPr>
          <w:rFonts w:ascii="Times New Roman" w:eastAsia="Calibri" w:hAnsi="Times New Roman" w:cs="Times New Roman"/>
          <w:color w:val="000000"/>
          <w:sz w:val="24"/>
          <w:szCs w:val="27"/>
        </w:rPr>
        <w:br/>
        <w:t xml:space="preserve">Практические занятия: Подготовка и проведение «Дня народного единства» в форме праздника </w:t>
      </w:r>
      <w:proofErr w:type="gramStart"/>
      <w:r w:rsidRPr="00981086">
        <w:rPr>
          <w:rFonts w:ascii="Times New Roman" w:eastAsia="Calibri" w:hAnsi="Times New Roman" w:cs="Times New Roman"/>
          <w:color w:val="000000"/>
          <w:sz w:val="24"/>
          <w:szCs w:val="27"/>
        </w:rPr>
        <w:t>Ы</w:t>
      </w:r>
      <w:proofErr w:type="gramEnd"/>
      <w:r w:rsidRPr="00981086">
        <w:rPr>
          <w:rFonts w:ascii="Times New Roman" w:eastAsia="Calibri" w:hAnsi="Times New Roman" w:cs="Times New Roman"/>
          <w:color w:val="000000"/>
          <w:sz w:val="24"/>
          <w:szCs w:val="27"/>
        </w:rPr>
        <w:t>һыах. 2 Самостоятельная работа обучающихся: Создание проектов проведения праздника «Ысыах» в родных городах и селах. 2 Раздел 4. Фольклор народов РС (Я) 13 2</w:t>
      </w:r>
      <w:r w:rsidRPr="00981086">
        <w:rPr>
          <w:rFonts w:ascii="Times New Roman" w:eastAsia="Calibri" w:hAnsi="Times New Roman" w:cs="Times New Roman"/>
          <w:color w:val="000000"/>
          <w:sz w:val="24"/>
          <w:szCs w:val="27"/>
        </w:rPr>
        <w:br/>
        <w:t>Тема 4.1.</w:t>
      </w:r>
      <w:r w:rsidRPr="00981086">
        <w:rPr>
          <w:rFonts w:ascii="Times New Roman" w:eastAsia="Calibri" w:hAnsi="Times New Roman" w:cs="Times New Roman"/>
          <w:color w:val="000000"/>
          <w:sz w:val="24"/>
          <w:szCs w:val="27"/>
        </w:rPr>
        <w:br/>
        <w:t>Устное народное творчество малочисленных народов РС (Я). Содержание учебного материала 4 Сказки и сказания народов РС (Я). Разнообразие сказок. Сравнительный анализ сказок якутских, чукотских, эвенских, эвенкийских народов РС (Я). </w:t>
      </w:r>
      <w:r w:rsidRPr="00981086">
        <w:rPr>
          <w:rFonts w:ascii="Times New Roman" w:eastAsia="Calibri" w:hAnsi="Times New Roman" w:cs="Times New Roman"/>
          <w:color w:val="000000"/>
          <w:sz w:val="24"/>
          <w:szCs w:val="27"/>
        </w:rPr>
        <w:br/>
        <w:t>Долганские загадки и приметы. Фольклорные жанры. Краткие сведения об устном народном творчестве малочисленных народов Севера Якутии (эвенков, эвенов, юкагиров, чукчей, долган). Загадки и приметы долган. Отображение в них окружающих долганина с детских лет природы, быта, среды. Чукотские мифы</w:t>
      </w:r>
      <w:proofErr w:type="gramStart"/>
      <w:r w:rsidRPr="00981086">
        <w:rPr>
          <w:rFonts w:ascii="Times New Roman" w:eastAsia="Calibri" w:hAnsi="Times New Roman" w:cs="Times New Roman"/>
          <w:color w:val="000000"/>
          <w:sz w:val="24"/>
          <w:szCs w:val="27"/>
        </w:rPr>
        <w:t>.М</w:t>
      </w:r>
      <w:proofErr w:type="gramEnd"/>
      <w:r w:rsidRPr="00981086">
        <w:rPr>
          <w:rFonts w:ascii="Times New Roman" w:eastAsia="Calibri" w:hAnsi="Times New Roman" w:cs="Times New Roman"/>
          <w:color w:val="000000"/>
          <w:sz w:val="24"/>
          <w:szCs w:val="27"/>
        </w:rPr>
        <w:t>иф о девушке, моржом ставшей. Миф о человеке и орле. Миф о большой гагаре. Миф о человеке и белых медведях. Миф о четырех братьях. Миф о вороне и человеке. Миф о женщине и тюлене</w:t>
      </w:r>
      <w:proofErr w:type="gramStart"/>
      <w:r w:rsidRPr="00981086">
        <w:rPr>
          <w:rFonts w:ascii="Times New Roman" w:eastAsia="Calibri" w:hAnsi="Times New Roman" w:cs="Times New Roman"/>
          <w:color w:val="000000"/>
          <w:sz w:val="24"/>
          <w:szCs w:val="27"/>
        </w:rPr>
        <w:t>.М</w:t>
      </w:r>
      <w:proofErr w:type="gramEnd"/>
      <w:r w:rsidRPr="00981086">
        <w:rPr>
          <w:rFonts w:ascii="Times New Roman" w:eastAsia="Calibri" w:hAnsi="Times New Roman" w:cs="Times New Roman"/>
          <w:color w:val="000000"/>
          <w:sz w:val="24"/>
          <w:szCs w:val="27"/>
        </w:rPr>
        <w:t>ифы чукчей как «истинные рассказы», т.е. повествования, в которые они верят. Значение мифов – показ опасности и секретов добычи зверя, необходимости взаимопомощи, человеческой доброты, осуждение жестокости и коварства. Художественные средства мифов: метафоры, сравнения. Юкагирские сказки</w:t>
      </w:r>
      <w:proofErr w:type="gramStart"/>
      <w:r w:rsidRPr="00981086">
        <w:rPr>
          <w:rFonts w:ascii="Times New Roman" w:eastAsia="Calibri" w:hAnsi="Times New Roman" w:cs="Times New Roman"/>
          <w:color w:val="000000"/>
          <w:sz w:val="24"/>
          <w:szCs w:val="27"/>
        </w:rPr>
        <w:t>.Л</w:t>
      </w:r>
      <w:proofErr w:type="gramEnd"/>
      <w:r w:rsidRPr="00981086">
        <w:rPr>
          <w:rFonts w:ascii="Times New Roman" w:eastAsia="Calibri" w:hAnsi="Times New Roman" w:cs="Times New Roman"/>
          <w:color w:val="000000"/>
          <w:sz w:val="24"/>
          <w:szCs w:val="27"/>
        </w:rPr>
        <w:t>уна. Травяная нога. Жадный старик. Зуб-помощник. Девочка. Одинокий Адил. Почему спина росомахи черная? Отражение в сказках веры народа в победу добра над злом. Защита обездоленных, высмеивание человеческих пороков, прославление трудолюбия, мастерства. Художественное своеобразие сказок. Эвенские легенды и фольклор. Женский ключик. Медведь. Связь легенд с древними представлениями о происхождении одного из эвенских родов. Художественное своеобразие произведений: фантастика и реальность. Эвенкийские предания. Ганальчи. Женщина и чангит. Связь преданий с историей народа в победе над силами природы и враждебными соседями. Простота и ясность образов идеальных людей-охотников. Традиционное поселение и жилища. Практические занятия: Чтение и обсуждение текстов по теме. 2 Самостоятельная работа обучающихся: создание проспектов, проектов, страниц в сайтах о культурном наследии народов Р</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Я) или его элементов (например: национальные игры, национальный праздник, обряд посвящения, алгыс и т.п.) 2 Тема 4.2.</w:t>
      </w:r>
      <w:r w:rsidRPr="00981086">
        <w:rPr>
          <w:rFonts w:ascii="Times New Roman" w:eastAsia="Calibri" w:hAnsi="Times New Roman" w:cs="Times New Roman"/>
          <w:color w:val="000000"/>
          <w:sz w:val="24"/>
          <w:szCs w:val="27"/>
        </w:rPr>
        <w:br/>
        <w:t>Устное народное творчество народа саха. Содержание учебного материала 1 2</w:t>
      </w:r>
      <w:r w:rsidRPr="00981086">
        <w:rPr>
          <w:rFonts w:ascii="Times New Roman" w:eastAsia="Calibri" w:hAnsi="Times New Roman" w:cs="Times New Roman"/>
          <w:color w:val="000000"/>
          <w:sz w:val="24"/>
          <w:szCs w:val="27"/>
        </w:rPr>
        <w:br/>
        <w:t xml:space="preserve">Различные жанры якутского фольклора. Понятие о мифах. Предания и рассказы о первопредках народа-саха. Понятие о скороговорке-чабыр5ах. Жанровые особенности якутских пословиц, поговорок и загадок: созвучие гласных и согласных, рифмованные строки. Загадки об окружающей природе. Обычай оберега. Содержание загадок. Якутский богатырский эпос – олонхо. Великое эпическое творение «Олонхо», воспроизведенное поэтом Платоном Ойунским. Практические занятия: Прослушивание олонхосутов. Просмотр картин по теме «Олоҥхо» Степана Тимофеева. Ознакомительное чтение с целью определения основного содержания отрывков и межличностных отношений героев олонхо; чтение и анализ отрывков описания Срединного мира, природы, героев. Чтение отрывков песен героев олонхо, понятие о речитативе, изменении голоса, тембра, тона, ритмики пения, правильной интонационной остановке, дыхании. 2 Самостоятельная работа обучающихся (по выбору): Составление проекта, например: Описание жизни людей Срединного мира / </w:t>
      </w:r>
      <w:r w:rsidRPr="00981086">
        <w:rPr>
          <w:rFonts w:ascii="Times New Roman" w:eastAsia="Calibri" w:hAnsi="Times New Roman" w:cs="Times New Roman"/>
          <w:color w:val="000000"/>
          <w:sz w:val="24"/>
          <w:szCs w:val="27"/>
        </w:rPr>
        <w:lastRenderedPageBreak/>
        <w:t>Образ женщины в олонхо и др. Подготовка программы туристического маршрута, например: Верхний Божественный мир в описании олонхо / Нижний мир в описании олонхо др. Подготовка доклада, например: Образ мужчины в олонхо/Нижний мир в описании олонхо и др. Составление Древа жизни героев олонхо. 2 Раздел 5. Современная якутская культура и искусство. 15 2</w:t>
      </w:r>
      <w:r w:rsidRPr="00981086">
        <w:rPr>
          <w:rFonts w:ascii="Times New Roman" w:eastAsia="Calibri" w:hAnsi="Times New Roman" w:cs="Times New Roman"/>
          <w:color w:val="000000"/>
          <w:sz w:val="24"/>
          <w:szCs w:val="27"/>
        </w:rPr>
        <w:br/>
        <w:t>Тема 5.1.</w:t>
      </w:r>
      <w:r w:rsidRPr="00981086">
        <w:rPr>
          <w:rFonts w:ascii="Times New Roman" w:eastAsia="Calibri" w:hAnsi="Times New Roman" w:cs="Times New Roman"/>
          <w:color w:val="000000"/>
          <w:sz w:val="24"/>
          <w:szCs w:val="27"/>
        </w:rPr>
        <w:br/>
        <w:t>Якутский государственный драматический театр. Содержание учебного материала 4 Гордость якутского народа.17 октября 1925 г. – дата рождения Якутского государственного драматического театра. 3 этапа в развитии театра: 20-40, 50-70, 80-90 г.г</w:t>
      </w:r>
      <w:proofErr w:type="gramStart"/>
      <w:r w:rsidRPr="00981086">
        <w:rPr>
          <w:rFonts w:ascii="Times New Roman" w:eastAsia="Calibri" w:hAnsi="Times New Roman" w:cs="Times New Roman"/>
          <w:color w:val="000000"/>
          <w:sz w:val="24"/>
          <w:szCs w:val="27"/>
        </w:rPr>
        <w:t>.Т</w:t>
      </w:r>
      <w:proofErr w:type="gramEnd"/>
      <w:r w:rsidRPr="00981086">
        <w:rPr>
          <w:rFonts w:ascii="Times New Roman" w:eastAsia="Calibri" w:hAnsi="Times New Roman" w:cs="Times New Roman"/>
          <w:color w:val="000000"/>
          <w:sz w:val="24"/>
          <w:szCs w:val="27"/>
        </w:rPr>
        <w:t>ворчество режиссера А. С. Борисова. Спектакли «Голубой желанный берег мой», «Улуу Куданса», «Добрый человек из Сычуани»</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ценография Г. Сотникова. Лауреаты государственной премии Е. Степанов, Г. Васильев, С. Федотов. </w:t>
      </w:r>
      <w:r w:rsidRPr="00981086">
        <w:rPr>
          <w:rFonts w:ascii="Times New Roman" w:eastAsia="Calibri" w:hAnsi="Times New Roman" w:cs="Times New Roman"/>
          <w:color w:val="000000"/>
          <w:sz w:val="24"/>
          <w:szCs w:val="27"/>
        </w:rPr>
        <w:br/>
        <w:t>Якутская классика на сцене драматического театра</w:t>
      </w:r>
      <w:proofErr w:type="gramStart"/>
      <w:r w:rsidRPr="00981086">
        <w:rPr>
          <w:rFonts w:ascii="Times New Roman" w:eastAsia="Calibri" w:hAnsi="Times New Roman" w:cs="Times New Roman"/>
          <w:color w:val="000000"/>
          <w:sz w:val="24"/>
          <w:szCs w:val="27"/>
        </w:rPr>
        <w:t>.Р</w:t>
      </w:r>
      <w:proofErr w:type="gramEnd"/>
      <w:r w:rsidRPr="00981086">
        <w:rPr>
          <w:rFonts w:ascii="Times New Roman" w:eastAsia="Calibri" w:hAnsi="Times New Roman" w:cs="Times New Roman"/>
          <w:color w:val="000000"/>
          <w:sz w:val="24"/>
          <w:szCs w:val="27"/>
        </w:rPr>
        <w:t>ежиссеры театра Ф. Ф. Потапов, С. А. Григорьев, В. В. Местников, художники Г. М. Туралысов, В. Д. Иванов.Произведения А. И. Сафронова, Н. Д. Неустроева, П. А. Ойунского, С. Ефремова, И. Гоголева и др. на сцене драмтеатра. Реалистический показ разных сторон жизни народа</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амобытность и народность Якутского театра.</w:t>
      </w:r>
      <w:r w:rsidRPr="00981086">
        <w:rPr>
          <w:rFonts w:ascii="Times New Roman" w:eastAsia="Calibri" w:hAnsi="Times New Roman" w:cs="Times New Roman"/>
          <w:color w:val="000000"/>
          <w:sz w:val="24"/>
          <w:szCs w:val="27"/>
        </w:rPr>
        <w:br/>
        <w:t>Обращение театра к народному творчеству</w:t>
      </w:r>
      <w:proofErr w:type="gramStart"/>
      <w:r w:rsidRPr="00981086">
        <w:rPr>
          <w:rFonts w:ascii="Times New Roman" w:eastAsia="Calibri" w:hAnsi="Times New Roman" w:cs="Times New Roman"/>
          <w:color w:val="000000"/>
          <w:sz w:val="24"/>
          <w:szCs w:val="27"/>
        </w:rPr>
        <w:t>.У</w:t>
      </w:r>
      <w:proofErr w:type="gramEnd"/>
      <w:r w:rsidRPr="00981086">
        <w:rPr>
          <w:rFonts w:ascii="Times New Roman" w:eastAsia="Calibri" w:hAnsi="Times New Roman" w:cs="Times New Roman"/>
          <w:color w:val="000000"/>
          <w:sz w:val="24"/>
          <w:szCs w:val="27"/>
        </w:rPr>
        <w:t>спешная постановка в разные годы произведений «Ньургун Боотур», «Лоокуут уонна Ньургуhун», «Красный шаман», «Наара суох», «Айаал», «Куорэгэй», «Суоhалдьыйа Толбонноох», «Кыталыктар кырдаллара» и др. </w:t>
      </w:r>
      <w:r w:rsidRPr="00981086">
        <w:rPr>
          <w:rFonts w:ascii="Times New Roman" w:eastAsia="Calibri" w:hAnsi="Times New Roman" w:cs="Times New Roman"/>
          <w:color w:val="000000"/>
          <w:sz w:val="24"/>
          <w:szCs w:val="27"/>
        </w:rPr>
        <w:br/>
        <w:t>Выдающиеся артисты Якутского театра: Д. Ф. Ходулов, П. М. Решетников, Д. Д. Слепцова, М. В. Слепцова, И. М. Максимова, А. П. Петров и др. Роль театрального училища им. М. Щепкина в подготовке национальных кадров театрального искусства. 3 поколения выпускников училища.</w:t>
      </w:r>
      <w:r w:rsidRPr="00981086">
        <w:rPr>
          <w:rFonts w:ascii="Times New Roman" w:eastAsia="Calibri" w:hAnsi="Times New Roman" w:cs="Times New Roman"/>
          <w:color w:val="000000"/>
          <w:sz w:val="24"/>
          <w:szCs w:val="27"/>
        </w:rPr>
        <w:br/>
        <w:t>Русская и мировая классика на сцене Якутского театра</w:t>
      </w:r>
      <w:proofErr w:type="gramStart"/>
      <w:r w:rsidRPr="00981086">
        <w:rPr>
          <w:rFonts w:ascii="Times New Roman" w:eastAsia="Calibri" w:hAnsi="Times New Roman" w:cs="Times New Roman"/>
          <w:color w:val="000000"/>
          <w:sz w:val="24"/>
          <w:szCs w:val="27"/>
        </w:rPr>
        <w:t>.П</w:t>
      </w:r>
      <w:proofErr w:type="gramEnd"/>
      <w:r w:rsidRPr="00981086">
        <w:rPr>
          <w:rFonts w:ascii="Times New Roman" w:eastAsia="Calibri" w:hAnsi="Times New Roman" w:cs="Times New Roman"/>
          <w:color w:val="000000"/>
          <w:sz w:val="24"/>
          <w:szCs w:val="27"/>
        </w:rPr>
        <w:t>остановка произведений Д. Фонвизина, Н. В. Гоголя, Н. А. Островского, А. М. Горького и т.д. Исполнительское мастерство артистов</w:t>
      </w:r>
      <w:proofErr w:type="gramStart"/>
      <w:r w:rsidRPr="00981086">
        <w:rPr>
          <w:rFonts w:ascii="Times New Roman" w:eastAsia="Calibri" w:hAnsi="Times New Roman" w:cs="Times New Roman"/>
          <w:color w:val="000000"/>
          <w:sz w:val="24"/>
          <w:szCs w:val="27"/>
        </w:rPr>
        <w:t>.П</w:t>
      </w:r>
      <w:proofErr w:type="gramEnd"/>
      <w:r w:rsidRPr="00981086">
        <w:rPr>
          <w:rFonts w:ascii="Times New Roman" w:eastAsia="Calibri" w:hAnsi="Times New Roman" w:cs="Times New Roman"/>
          <w:color w:val="000000"/>
          <w:sz w:val="24"/>
          <w:szCs w:val="27"/>
        </w:rPr>
        <w:t>ьесы других народов нашей страны: Ч. Айматова «Материнское поле», Мустая Карима «В ночь лунного затмения» и др. на сцене театра</w:t>
      </w:r>
      <w:proofErr w:type="gramStart"/>
      <w:r w:rsidRPr="00981086">
        <w:rPr>
          <w:rFonts w:ascii="Times New Roman" w:eastAsia="Calibri" w:hAnsi="Times New Roman" w:cs="Times New Roman"/>
          <w:color w:val="000000"/>
          <w:sz w:val="24"/>
          <w:szCs w:val="27"/>
        </w:rPr>
        <w:t>.М</w:t>
      </w:r>
      <w:proofErr w:type="gramEnd"/>
      <w:r w:rsidRPr="00981086">
        <w:rPr>
          <w:rFonts w:ascii="Times New Roman" w:eastAsia="Calibri" w:hAnsi="Times New Roman" w:cs="Times New Roman"/>
          <w:color w:val="000000"/>
          <w:sz w:val="24"/>
          <w:szCs w:val="27"/>
        </w:rPr>
        <w:t>ировая классика на якутском языке: «Отелло», «Ромео и Джульетта» В. Шекспира, «Коварство и любовь» Ф. Шиллера, «Проделки Скапена» Ж. Б. Мольера, «Добрый человек из Сычуани» Б. Брехта и др</w:t>
      </w:r>
      <w:proofErr w:type="gramStart"/>
      <w:r w:rsidRPr="00981086">
        <w:rPr>
          <w:rFonts w:ascii="Times New Roman" w:eastAsia="Calibri" w:hAnsi="Times New Roman" w:cs="Times New Roman"/>
          <w:color w:val="000000"/>
          <w:sz w:val="24"/>
          <w:szCs w:val="27"/>
        </w:rPr>
        <w:t>.Н</w:t>
      </w:r>
      <w:proofErr w:type="gramEnd"/>
      <w:r w:rsidRPr="00981086">
        <w:rPr>
          <w:rFonts w:ascii="Times New Roman" w:eastAsia="Calibri" w:hAnsi="Times New Roman" w:cs="Times New Roman"/>
          <w:color w:val="000000"/>
          <w:sz w:val="24"/>
          <w:szCs w:val="27"/>
        </w:rPr>
        <w:t>юрбинский передвижной театр. Новые начинания молодого коллектива этнического театра</w:t>
      </w:r>
      <w:proofErr w:type="gramStart"/>
      <w:r w:rsidRPr="00981086">
        <w:rPr>
          <w:rFonts w:ascii="Times New Roman" w:eastAsia="Calibri" w:hAnsi="Times New Roman" w:cs="Times New Roman"/>
          <w:color w:val="000000"/>
          <w:sz w:val="24"/>
          <w:szCs w:val="27"/>
        </w:rPr>
        <w:t>.Т</w:t>
      </w:r>
      <w:proofErr w:type="gramEnd"/>
      <w:r w:rsidRPr="00981086">
        <w:rPr>
          <w:rFonts w:ascii="Times New Roman" w:eastAsia="Calibri" w:hAnsi="Times New Roman" w:cs="Times New Roman"/>
          <w:color w:val="000000"/>
          <w:sz w:val="24"/>
          <w:szCs w:val="27"/>
        </w:rPr>
        <w:t xml:space="preserve">еатр эстрадных миниатюр «Дьиибэлэр… Дьээбэлэр… Дьаабылар…». Талантливый артист Алексей Павлов. Практические занятия: Постановка мини-спектакля. 2 Самостоятельная работа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 xml:space="preserve"> (по выбору): Подготовка к постановке мини-спектакля. 2 Тема 5.2.</w:t>
      </w:r>
      <w:r w:rsidRPr="00981086">
        <w:rPr>
          <w:rFonts w:ascii="Times New Roman" w:eastAsia="Calibri" w:hAnsi="Times New Roman" w:cs="Times New Roman"/>
          <w:color w:val="000000"/>
          <w:sz w:val="24"/>
          <w:szCs w:val="27"/>
        </w:rPr>
        <w:br/>
        <w:t>Народно-прикладное, изобразительное искусство и музыка народов республики Саха (Якутии) 2</w:t>
      </w:r>
      <w:r w:rsidRPr="00981086">
        <w:rPr>
          <w:rFonts w:ascii="Times New Roman" w:eastAsia="Calibri" w:hAnsi="Times New Roman" w:cs="Times New Roman"/>
          <w:color w:val="000000"/>
          <w:sz w:val="24"/>
          <w:szCs w:val="27"/>
        </w:rPr>
        <w:br/>
        <w:t>Содержание учебного материала 2 Знакомство с жизнью и творчеством якутского художника Чикачева Андрея Васильевича («Шаловливые озорники» и т.п.). </w:t>
      </w:r>
      <w:r w:rsidRPr="00981086">
        <w:rPr>
          <w:rFonts w:ascii="Times New Roman" w:eastAsia="Calibri" w:hAnsi="Times New Roman" w:cs="Times New Roman"/>
          <w:color w:val="000000"/>
          <w:sz w:val="24"/>
          <w:szCs w:val="27"/>
        </w:rPr>
        <w:br/>
        <w:t>Знакомство с жизнью и творчеством якутского графика Эллея Сивцева. </w:t>
      </w:r>
      <w:r w:rsidRPr="00981086">
        <w:rPr>
          <w:rFonts w:ascii="Times New Roman" w:eastAsia="Calibri" w:hAnsi="Times New Roman" w:cs="Times New Roman"/>
          <w:color w:val="000000"/>
          <w:sz w:val="24"/>
          <w:szCs w:val="27"/>
        </w:rPr>
        <w:br/>
        <w:t>Заслуженный деятель искусств Якутии С.Н. Пестерев и его работы («Борьба охотника с медведем» и т.п.) </w:t>
      </w:r>
      <w:r w:rsidRPr="00981086">
        <w:rPr>
          <w:rFonts w:ascii="Times New Roman" w:eastAsia="Calibri" w:hAnsi="Times New Roman" w:cs="Times New Roman"/>
          <w:color w:val="000000"/>
          <w:sz w:val="24"/>
          <w:szCs w:val="27"/>
        </w:rPr>
        <w:br/>
        <w:t>Летняя нарядная одежда народов РС (Я). Современные адаптированные модели национальной одежды. </w:t>
      </w:r>
      <w:r w:rsidRPr="00981086">
        <w:rPr>
          <w:rFonts w:ascii="Times New Roman" w:eastAsia="Calibri" w:hAnsi="Times New Roman" w:cs="Times New Roman"/>
          <w:color w:val="000000"/>
          <w:sz w:val="24"/>
          <w:szCs w:val="27"/>
        </w:rPr>
        <w:br/>
        <w:t>Народная песня – дэгэрэн. Творчество известных исполнителей народных песен Х. Максимова, С. Зверева и т.д. Практические занятия: Эссе по теме «Культурные традиции в современности», «Древние обычаи якутов» и т. п. 2 Контрольные работы: Итоговая контрольная работа 1 Самостоятельная работа обучающихся (по выбору): составление реферата по выбранной теме. 2</w:t>
      </w:r>
      <w:proofErr w:type="gramStart"/>
      <w:r w:rsidRPr="00981086">
        <w:rPr>
          <w:rFonts w:ascii="Times New Roman" w:eastAsia="Calibri" w:hAnsi="Times New Roman" w:cs="Times New Roman"/>
          <w:color w:val="000000"/>
          <w:sz w:val="24"/>
          <w:szCs w:val="27"/>
        </w:rPr>
        <w:t xml:space="preserve"> В</w:t>
      </w:r>
      <w:proofErr w:type="gramEnd"/>
      <w:r w:rsidRPr="00981086">
        <w:rPr>
          <w:rFonts w:ascii="Times New Roman" w:eastAsia="Calibri" w:hAnsi="Times New Roman" w:cs="Times New Roman"/>
          <w:color w:val="000000"/>
          <w:sz w:val="24"/>
          <w:szCs w:val="27"/>
        </w:rPr>
        <w:t>сего, в том числе: 54 Теоретические обучения 18 Практические занятия 18 Самостоятельная работа 18 Для характеристики уровня освоения учебного материала используются следующие обозначения:</w:t>
      </w:r>
      <w:r w:rsidRPr="00981086">
        <w:rPr>
          <w:rFonts w:ascii="Times New Roman" w:eastAsia="Calibri" w:hAnsi="Times New Roman" w:cs="Times New Roman"/>
          <w:color w:val="000000"/>
          <w:sz w:val="24"/>
          <w:szCs w:val="27"/>
        </w:rPr>
        <w:br/>
        <w:t>1. – ознакомительный (узнавание ранее изученных объектов, свойств); </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lastRenderedPageBreak/>
        <w:t>2. – </w:t>
      </w:r>
      <w:proofErr w:type="gramStart"/>
      <w:r w:rsidRPr="00981086">
        <w:rPr>
          <w:rFonts w:ascii="Times New Roman" w:eastAsia="Calibri" w:hAnsi="Times New Roman" w:cs="Times New Roman"/>
          <w:color w:val="000000"/>
          <w:sz w:val="24"/>
          <w:szCs w:val="27"/>
        </w:rPr>
        <w:t>репродуктивный</w:t>
      </w:r>
      <w:proofErr w:type="gramEnd"/>
      <w:r w:rsidRPr="00981086">
        <w:rPr>
          <w:rFonts w:ascii="Times New Roman" w:eastAsia="Calibri" w:hAnsi="Times New Roman" w:cs="Times New Roman"/>
          <w:color w:val="000000"/>
          <w:sz w:val="24"/>
          <w:szCs w:val="27"/>
        </w:rPr>
        <w:t xml:space="preserve"> (выполнение деятельности по образцу, инструкции или под руководством)</w:t>
      </w:r>
      <w:r w:rsidRPr="00981086">
        <w:rPr>
          <w:rFonts w:ascii="Times New Roman" w:eastAsia="Calibri" w:hAnsi="Times New Roman" w:cs="Times New Roman"/>
          <w:color w:val="000000"/>
          <w:sz w:val="24"/>
          <w:szCs w:val="27"/>
        </w:rPr>
        <w:br/>
        <w:t>3. – продуктивный (планирование и самостоятельное выполнение деятельности, решение проблемных задач)</w:t>
      </w:r>
      <w:r w:rsidRPr="00981086">
        <w:rPr>
          <w:rFonts w:ascii="Times New Roman" w:eastAsia="Calibri" w:hAnsi="Times New Roman" w:cs="Times New Roman"/>
          <w:color w:val="000000"/>
          <w:sz w:val="24"/>
          <w:szCs w:val="27"/>
        </w:rPr>
        <w:br/>
        <w:t>3. условия реализации УЧЕБНОЙ дисциплины</w:t>
      </w:r>
      <w:r w:rsidRPr="00981086">
        <w:rPr>
          <w:rFonts w:ascii="Times New Roman" w:eastAsia="Calibri" w:hAnsi="Times New Roman" w:cs="Times New Roman"/>
          <w:color w:val="000000"/>
          <w:sz w:val="24"/>
          <w:szCs w:val="27"/>
        </w:rPr>
        <w:br/>
        <w:t>3.1. Требования к материально-техническому обеспечению</w:t>
      </w:r>
      <w:r w:rsidRPr="00981086">
        <w:rPr>
          <w:rFonts w:ascii="Times New Roman" w:eastAsia="Calibri" w:hAnsi="Times New Roman" w:cs="Times New Roman"/>
          <w:color w:val="000000"/>
          <w:sz w:val="24"/>
          <w:szCs w:val="27"/>
        </w:rPr>
        <w:br/>
        <w:t>Реализация учебной дисциплины не требует наличия отдельного учебного кабинета. Обучение проводится в кабинете русского языка и литературы.</w:t>
      </w:r>
      <w:r w:rsidRPr="00981086">
        <w:rPr>
          <w:rFonts w:ascii="Times New Roman" w:eastAsia="Calibri" w:hAnsi="Times New Roman" w:cs="Times New Roman"/>
          <w:color w:val="000000"/>
          <w:sz w:val="24"/>
          <w:szCs w:val="27"/>
        </w:rPr>
        <w:br/>
        <w:t>Оборудование учебного кабинета: </w:t>
      </w:r>
      <w:r w:rsidRPr="00981086">
        <w:rPr>
          <w:rFonts w:ascii="Times New Roman" w:eastAsia="Calibri" w:hAnsi="Times New Roman" w:cs="Times New Roman"/>
          <w:color w:val="000000"/>
          <w:sz w:val="24"/>
          <w:szCs w:val="27"/>
        </w:rPr>
        <w:br/>
        <w:t xml:space="preserve">- посадочные места по количеству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w:t>
      </w:r>
      <w:r w:rsidRPr="00981086">
        <w:rPr>
          <w:rFonts w:ascii="Times New Roman" w:eastAsia="Calibri" w:hAnsi="Times New Roman" w:cs="Times New Roman"/>
          <w:color w:val="000000"/>
          <w:sz w:val="24"/>
          <w:szCs w:val="27"/>
        </w:rPr>
        <w:br/>
        <w:t>- рабочее место преподавателя;</w:t>
      </w:r>
      <w:r w:rsidRPr="00981086">
        <w:rPr>
          <w:rFonts w:ascii="Times New Roman" w:eastAsia="Calibri" w:hAnsi="Times New Roman" w:cs="Times New Roman"/>
          <w:color w:val="000000"/>
          <w:sz w:val="24"/>
          <w:szCs w:val="27"/>
        </w:rPr>
        <w:br/>
        <w:t>- классная доска</w:t>
      </w:r>
      <w:r w:rsidRPr="00981086">
        <w:rPr>
          <w:rFonts w:ascii="Times New Roman" w:eastAsia="Calibri" w:hAnsi="Times New Roman" w:cs="Times New Roman"/>
          <w:color w:val="000000"/>
          <w:sz w:val="24"/>
          <w:szCs w:val="27"/>
        </w:rPr>
        <w:br/>
        <w:t>Дидактический материал:</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Тестовые задания по темам</w:t>
      </w:r>
      <w:r w:rsidRPr="00981086">
        <w:rPr>
          <w:rFonts w:ascii="Times New Roman" w:eastAsia="Calibri" w:hAnsi="Times New Roman" w:cs="Times New Roman"/>
          <w:color w:val="000000"/>
          <w:sz w:val="24"/>
          <w:szCs w:val="27"/>
        </w:rPr>
        <w:br/>
        <w:t>- Тексты для чтения:</w:t>
      </w:r>
      <w:r w:rsidRPr="00981086">
        <w:rPr>
          <w:rFonts w:ascii="Times New Roman" w:eastAsia="Calibri" w:hAnsi="Times New Roman" w:cs="Times New Roman"/>
          <w:color w:val="000000"/>
          <w:sz w:val="24"/>
          <w:szCs w:val="27"/>
        </w:rPr>
        <w:br/>
        <w:t>– информационные – реклама, объявления, надписи, брошюры, путеводители, материалы сайтов Интернета, инструкции, бланки, формальные/неформальные письма, интервью, репортажи, телепрограммы;– публицистические – газетная/журнальная статья, эссе, интервью, репортаж, письмо в газету/журнал, материалы сайтов Интернета, отзыв на фильм/книгу, публичное выступление;</w:t>
      </w:r>
      <w:r w:rsidRPr="00981086">
        <w:rPr>
          <w:rFonts w:ascii="Times New Roman" w:eastAsia="Calibri" w:hAnsi="Times New Roman" w:cs="Times New Roman"/>
          <w:color w:val="000000"/>
          <w:sz w:val="24"/>
          <w:szCs w:val="27"/>
        </w:rPr>
        <w:br/>
        <w:t>– художественные – рассказ, отрывок из романа/пьесы, стихотворение, фольклор;</w:t>
      </w:r>
      <w:proofErr w:type="gramEnd"/>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научно-популярные – газетная/журнальная статья, статьи из энциклопедии или другой справочной литературы, текст из учебника, доклад, описание;</w:t>
      </w:r>
      <w:r w:rsidRPr="00981086">
        <w:rPr>
          <w:rFonts w:ascii="Times New Roman" w:eastAsia="Calibri" w:hAnsi="Times New Roman" w:cs="Times New Roman"/>
          <w:color w:val="000000"/>
          <w:sz w:val="24"/>
          <w:szCs w:val="27"/>
        </w:rPr>
        <w:br/>
        <w:t>Технические средства обучения:</w:t>
      </w:r>
      <w:r w:rsidRPr="00981086">
        <w:rPr>
          <w:rFonts w:ascii="Times New Roman" w:eastAsia="Calibri" w:hAnsi="Times New Roman" w:cs="Times New Roman"/>
          <w:color w:val="000000"/>
          <w:sz w:val="24"/>
          <w:szCs w:val="27"/>
        </w:rPr>
        <w:br/>
        <w:t>- компьютерная техника (мультимедийный проектор, процессор, монитор)</w:t>
      </w:r>
      <w:r w:rsidRPr="00981086">
        <w:rPr>
          <w:rFonts w:ascii="Times New Roman" w:eastAsia="Calibri" w:hAnsi="Times New Roman" w:cs="Times New Roman"/>
          <w:color w:val="000000"/>
          <w:sz w:val="24"/>
          <w:szCs w:val="27"/>
        </w:rPr>
        <w:br/>
        <w:t>3.2.</w:t>
      </w:r>
      <w:proofErr w:type="gramEnd"/>
      <w:r w:rsidRPr="00981086">
        <w:rPr>
          <w:rFonts w:ascii="Times New Roman" w:eastAsia="Calibri" w:hAnsi="Times New Roman" w:cs="Times New Roman"/>
          <w:color w:val="000000"/>
          <w:sz w:val="24"/>
          <w:szCs w:val="27"/>
        </w:rPr>
        <w:t xml:space="preserve"> Информационное обеспечение обучения</w:t>
      </w:r>
      <w:r w:rsidRPr="00981086">
        <w:rPr>
          <w:rFonts w:ascii="Times New Roman" w:eastAsia="Calibri" w:hAnsi="Times New Roman" w:cs="Times New Roman"/>
          <w:color w:val="000000"/>
          <w:sz w:val="24"/>
          <w:szCs w:val="27"/>
        </w:rPr>
        <w:br/>
        <w:t>Перечень рекомендуемых учебных изданий, Интернет-ресурсов, дополнительной литературы</w:t>
      </w:r>
      <w:r w:rsidRPr="00981086">
        <w:rPr>
          <w:rFonts w:ascii="Times New Roman" w:eastAsia="Calibri" w:hAnsi="Times New Roman" w:cs="Times New Roman"/>
          <w:color w:val="000000"/>
          <w:sz w:val="24"/>
          <w:szCs w:val="27"/>
        </w:rPr>
        <w:br/>
        <w:t>Основные источники: </w:t>
      </w:r>
      <w:r w:rsidRPr="00981086">
        <w:rPr>
          <w:rFonts w:ascii="Times New Roman" w:eastAsia="Calibri" w:hAnsi="Times New Roman" w:cs="Times New Roman"/>
          <w:color w:val="000000"/>
          <w:sz w:val="24"/>
          <w:szCs w:val="27"/>
        </w:rPr>
        <w:br/>
        <w:t>Н.И Васильев История Якутии 2-ое и – Якутск; Бичик, 2007</w:t>
      </w:r>
      <w:r w:rsidRPr="00981086">
        <w:rPr>
          <w:rFonts w:ascii="Times New Roman" w:eastAsia="Calibri" w:hAnsi="Times New Roman" w:cs="Times New Roman"/>
          <w:color w:val="000000"/>
          <w:sz w:val="24"/>
          <w:szCs w:val="27"/>
        </w:rPr>
        <w:br/>
        <w:t>Н.И Васильев Тесты и задачи по истории Якутии; Министерство образования РС (Я) – Якутск: Компания «Дани Алмас», 2007.</w:t>
      </w:r>
      <w:r w:rsidRPr="00981086">
        <w:rPr>
          <w:rFonts w:ascii="Times New Roman" w:eastAsia="Calibri" w:hAnsi="Times New Roman" w:cs="Times New Roman"/>
          <w:color w:val="000000"/>
          <w:sz w:val="24"/>
          <w:szCs w:val="27"/>
        </w:rPr>
        <w:br/>
        <w:t>В.Н Иванов Историко - культурный атлас – М; Изд. Ферия 2007</w:t>
      </w:r>
      <w:r w:rsidRPr="00981086">
        <w:rPr>
          <w:rFonts w:ascii="Times New Roman" w:eastAsia="Calibri" w:hAnsi="Times New Roman" w:cs="Times New Roman"/>
          <w:color w:val="000000"/>
          <w:sz w:val="24"/>
          <w:szCs w:val="27"/>
        </w:rPr>
        <w:br/>
        <w:t>Т.И Петрова, В.Р. Шишигина. Национальная культура</w:t>
      </w:r>
      <w:r w:rsidRPr="00981086">
        <w:rPr>
          <w:rFonts w:ascii="Times New Roman" w:eastAsia="Calibri" w:hAnsi="Times New Roman" w:cs="Times New Roman"/>
          <w:color w:val="000000"/>
          <w:sz w:val="24"/>
          <w:szCs w:val="27"/>
        </w:rPr>
        <w:br/>
        <w:t>коренных народов РС (Я): Пособие для учителя – Якутск: кн. ид, 1992</w:t>
      </w:r>
      <w:r w:rsidRPr="00981086">
        <w:rPr>
          <w:rFonts w:ascii="Times New Roman" w:eastAsia="Calibri" w:hAnsi="Times New Roman" w:cs="Times New Roman"/>
          <w:color w:val="000000"/>
          <w:sz w:val="24"/>
          <w:szCs w:val="27"/>
        </w:rPr>
        <w:br/>
        <w:t>П.В Максимова Якутская литература – Якутск 1994. Д.К. Сивцев – Суорун Омоллоон, П.Е</w:t>
      </w:r>
      <w:r w:rsidRPr="00981086">
        <w:rPr>
          <w:rFonts w:ascii="Times New Roman" w:eastAsia="Calibri" w:hAnsi="Times New Roman" w:cs="Times New Roman"/>
          <w:color w:val="000000"/>
          <w:sz w:val="24"/>
          <w:szCs w:val="27"/>
        </w:rPr>
        <w:br/>
        <w:t>Ефремов. Якутские сказки – Якутск: Кн. ид, 1990. </w:t>
      </w:r>
      <w:r w:rsidRPr="00981086">
        <w:rPr>
          <w:rFonts w:ascii="Times New Roman" w:eastAsia="Calibri" w:hAnsi="Times New Roman" w:cs="Times New Roman"/>
          <w:color w:val="000000"/>
          <w:sz w:val="24"/>
          <w:szCs w:val="27"/>
        </w:rPr>
        <w:br/>
        <w:t>Г.Н. Курилов Сказки и предания Севера.</w:t>
      </w:r>
      <w:r w:rsidRPr="00981086">
        <w:rPr>
          <w:rFonts w:ascii="Times New Roman" w:eastAsia="Calibri" w:hAnsi="Times New Roman" w:cs="Times New Roman"/>
          <w:color w:val="000000"/>
          <w:sz w:val="24"/>
          <w:szCs w:val="27"/>
        </w:rPr>
        <w:br/>
        <w:t>Ж.К. Лебедева Фольклор народов Крайнего Севера – Якутск 1993. </w:t>
      </w:r>
      <w:r w:rsidRPr="00981086">
        <w:rPr>
          <w:rFonts w:ascii="Times New Roman" w:eastAsia="Calibri" w:hAnsi="Times New Roman" w:cs="Times New Roman"/>
          <w:color w:val="000000"/>
          <w:sz w:val="24"/>
          <w:szCs w:val="27"/>
        </w:rPr>
        <w:br/>
        <w:t>Р.С. Никитина Литература народов Крайнего Севера для 5-9 кл.– Якутск «Сахаполиграфиздат» 1994.</w:t>
      </w:r>
      <w:r w:rsidRPr="00981086">
        <w:rPr>
          <w:rFonts w:ascii="Times New Roman" w:eastAsia="Calibri" w:hAnsi="Times New Roman" w:cs="Times New Roman"/>
          <w:color w:val="000000"/>
          <w:sz w:val="24"/>
          <w:szCs w:val="27"/>
        </w:rPr>
        <w:br/>
        <w:t>И. Г. Федоров Иллюстрированный словарь «Уклад жизни народа САХА»</w:t>
      </w:r>
      <w:r w:rsidRPr="00981086">
        <w:rPr>
          <w:rFonts w:ascii="Times New Roman" w:eastAsia="Calibri" w:hAnsi="Times New Roman" w:cs="Times New Roman"/>
          <w:color w:val="000000"/>
          <w:sz w:val="24"/>
          <w:szCs w:val="27"/>
        </w:rPr>
        <w:br/>
        <w:t>Дополнительные источники:</w:t>
      </w:r>
      <w:r w:rsidRPr="00981086">
        <w:rPr>
          <w:rFonts w:ascii="Times New Roman" w:eastAsia="Calibri" w:hAnsi="Times New Roman" w:cs="Times New Roman"/>
          <w:color w:val="000000"/>
          <w:sz w:val="24"/>
          <w:szCs w:val="27"/>
        </w:rPr>
        <w:br/>
        <w:t>Интернет-ресурсы:</w:t>
      </w:r>
      <w:r w:rsidRPr="00981086">
        <w:rPr>
          <w:rFonts w:ascii="Times New Roman" w:eastAsia="Calibri" w:hAnsi="Times New Roman" w:cs="Times New Roman"/>
          <w:color w:val="000000"/>
          <w:sz w:val="24"/>
          <w:szCs w:val="27"/>
        </w:rPr>
        <w:br/>
      </w:r>
      <w:proofErr w:type="gramStart"/>
      <w:r w:rsidRPr="00981086">
        <w:rPr>
          <w:rFonts w:ascii="Times New Roman" w:eastAsia="Calibri" w:hAnsi="Times New Roman" w:cs="Times New Roman"/>
          <w:color w:val="000000"/>
          <w:sz w:val="24"/>
          <w:szCs w:val="27"/>
        </w:rPr>
        <w:t>Сайт Якутского героического эпоса – олонхо: http://olonkho-yak.my1.ru/Сайт республиканской газеты «Кыым»: http://www.kyym.ru/Сайт республиканской газеты «Саха сирэ»: http://sakhasire.ykt.ru/http://www.myshared.ru/theme/svetskaya-etika-prezentatsiya/7/ </w:t>
      </w:r>
      <w:r w:rsidRPr="00981086">
        <w:rPr>
          <w:rFonts w:ascii="Times New Roman" w:eastAsia="Calibri" w:hAnsi="Times New Roman" w:cs="Times New Roman"/>
          <w:color w:val="000000"/>
          <w:sz w:val="24"/>
          <w:szCs w:val="27"/>
        </w:rPr>
        <w:br/>
        <w:t>http://festival.1september.ru/articles/574357/ </w:t>
      </w:r>
      <w:r w:rsidRPr="00981086">
        <w:rPr>
          <w:rFonts w:ascii="Times New Roman" w:eastAsia="Calibri" w:hAnsi="Times New Roman" w:cs="Times New Roman"/>
          <w:color w:val="000000"/>
          <w:sz w:val="24"/>
          <w:szCs w:val="27"/>
        </w:rPr>
        <w:br/>
        <w:t>http://www.it-n.ru/communities.aspx?cat_no=2168&amp;lib_no=6784&amp;tmpl=lib </w:t>
      </w:r>
      <w:r w:rsidRPr="00981086">
        <w:rPr>
          <w:rFonts w:ascii="Times New Roman" w:eastAsia="Calibri" w:hAnsi="Times New Roman" w:cs="Times New Roman"/>
          <w:color w:val="000000"/>
          <w:sz w:val="24"/>
          <w:szCs w:val="27"/>
        </w:rPr>
        <w:br/>
        <w:t>http://www.orkce.org/method-cabinet?page=1</w:t>
      </w:r>
      <w:proofErr w:type="gramEnd"/>
      <w:r w:rsidRPr="00981086">
        <w:rPr>
          <w:rFonts w:ascii="Times New Roman" w:eastAsia="Calibri" w:hAnsi="Times New Roman" w:cs="Times New Roman"/>
          <w:color w:val="000000"/>
          <w:sz w:val="24"/>
          <w:szCs w:val="27"/>
        </w:rPr>
        <w:t> </w:t>
      </w:r>
      <w:r w:rsidRPr="00981086">
        <w:rPr>
          <w:rFonts w:ascii="Times New Roman" w:eastAsia="Calibri" w:hAnsi="Times New Roman" w:cs="Times New Roman"/>
          <w:color w:val="000000"/>
          <w:sz w:val="24"/>
          <w:szCs w:val="27"/>
        </w:rPr>
        <w:br/>
        <w:t>http://seninvg07.narod.ru/izo.htm </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lastRenderedPageBreak/>
        <w:t>http://metodisty.ru/m/groups/files/muzyka_v_shkole?cat=252 </w:t>
      </w:r>
      <w:r w:rsidRPr="00981086">
        <w:rPr>
          <w:rFonts w:ascii="Times New Roman" w:eastAsia="Calibri" w:hAnsi="Times New Roman" w:cs="Times New Roman"/>
          <w:color w:val="000000"/>
          <w:sz w:val="24"/>
          <w:szCs w:val="27"/>
        </w:rPr>
        <w:br/>
        <w:t>http://www.rusedu.ru/subcat_41.html </w:t>
      </w:r>
      <w:r w:rsidRPr="00981086">
        <w:rPr>
          <w:rFonts w:ascii="Times New Roman" w:eastAsia="Calibri" w:hAnsi="Times New Roman" w:cs="Times New Roman"/>
          <w:color w:val="000000"/>
          <w:sz w:val="24"/>
          <w:szCs w:val="27"/>
        </w:rPr>
        <w:br/>
        <w:t>4. Контроль и оценка результатов освоения УЧЕБНОЙ Дисциплины</w:t>
      </w:r>
      <w:r w:rsidRPr="00981086">
        <w:rPr>
          <w:rFonts w:ascii="Times New Roman" w:eastAsia="Calibri" w:hAnsi="Times New Roman" w:cs="Times New Roman"/>
          <w:color w:val="000000"/>
          <w:sz w:val="24"/>
          <w:szCs w:val="27"/>
        </w:rPr>
        <w:br/>
        <w:t xml:space="preserve">Контрольная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w:t>
      </w:r>
      <w:proofErr w:type="gramStart"/>
      <w:r w:rsidRPr="00981086">
        <w:rPr>
          <w:rFonts w:ascii="Times New Roman" w:eastAsia="Calibri" w:hAnsi="Times New Roman" w:cs="Times New Roman"/>
          <w:color w:val="000000"/>
          <w:sz w:val="24"/>
          <w:szCs w:val="27"/>
        </w:rPr>
        <w:t>обучающимися</w:t>
      </w:r>
      <w:proofErr w:type="gramEnd"/>
      <w:r w:rsidRPr="00981086">
        <w:rPr>
          <w:rFonts w:ascii="Times New Roman" w:eastAsia="Calibri" w:hAnsi="Times New Roman" w:cs="Times New Roman"/>
          <w:color w:val="000000"/>
          <w:sz w:val="24"/>
          <w:szCs w:val="27"/>
        </w:rPr>
        <w:t xml:space="preserve"> индивидуальных заданий, проектов, исследований.</w:t>
      </w:r>
      <w:r w:rsidRPr="00981086">
        <w:rPr>
          <w:rFonts w:ascii="Times New Roman" w:eastAsia="Calibri" w:hAnsi="Times New Roman" w:cs="Times New Roman"/>
          <w:color w:val="000000"/>
          <w:sz w:val="24"/>
          <w:szCs w:val="27"/>
        </w:rPr>
        <w:br/>
        <w:t>Результаты обучения</w:t>
      </w:r>
      <w:r w:rsidRPr="00981086">
        <w:rPr>
          <w:rFonts w:ascii="Times New Roman" w:eastAsia="Calibri" w:hAnsi="Times New Roman" w:cs="Times New Roman"/>
          <w:color w:val="000000"/>
          <w:sz w:val="24"/>
          <w:szCs w:val="27"/>
        </w:rPr>
        <w:br/>
        <w:t>(освоенные умения, усвоенные знания) Формы и методы контроля и оценки результатов обучения </w:t>
      </w:r>
      <w:r w:rsidRPr="00981086">
        <w:rPr>
          <w:rFonts w:ascii="Times New Roman" w:eastAsia="Calibri" w:hAnsi="Times New Roman" w:cs="Times New Roman"/>
          <w:color w:val="000000"/>
          <w:sz w:val="24"/>
          <w:szCs w:val="27"/>
        </w:rPr>
        <w:br/>
        <w:t>Умения:</w:t>
      </w:r>
      <w:r w:rsidRPr="00981086">
        <w:rPr>
          <w:rFonts w:ascii="Times New Roman" w:eastAsia="Calibri" w:hAnsi="Times New Roman" w:cs="Times New Roman"/>
          <w:color w:val="000000"/>
          <w:sz w:val="24"/>
          <w:szCs w:val="27"/>
        </w:rPr>
        <w:br/>
        <w:t>- сравнивать обряды, традиции, обычаи народов РС (Я), находить их общие и отличительные черты. </w:t>
      </w:r>
      <w:proofErr w:type="gramStart"/>
      <w:r w:rsidRPr="00981086">
        <w:rPr>
          <w:rFonts w:ascii="Times New Roman" w:eastAsia="Calibri" w:hAnsi="Times New Roman" w:cs="Times New Roman"/>
          <w:color w:val="000000"/>
          <w:sz w:val="24"/>
          <w:szCs w:val="27"/>
        </w:rPr>
        <w:br/>
        <w:t>-</w:t>
      </w:r>
      <w:proofErr w:type="gramEnd"/>
      <w:r w:rsidRPr="00981086">
        <w:rPr>
          <w:rFonts w:ascii="Times New Roman" w:eastAsia="Calibri" w:hAnsi="Times New Roman" w:cs="Times New Roman"/>
          <w:color w:val="000000"/>
          <w:sz w:val="24"/>
          <w:szCs w:val="27"/>
        </w:rPr>
        <w:t>определять значение культурных и обрядовых сооружений. Понимание литературы коренных жителей РС (Я) как явления национальной и мировой культуры, средства сохранения и передачи нравственных ценностей и традиций; культурные и обрядовые сооружения на Ысыахе; </w:t>
      </w:r>
      <w:r w:rsidRPr="00981086">
        <w:rPr>
          <w:rFonts w:ascii="Times New Roman" w:eastAsia="Calibri" w:hAnsi="Times New Roman" w:cs="Times New Roman"/>
          <w:color w:val="000000"/>
          <w:sz w:val="24"/>
          <w:szCs w:val="27"/>
        </w:rPr>
        <w:br/>
        <w:t>- самостоятельно выбирать интересующую литературу, пользоваться справочными источниками для понимания и получения дополнительной информации, в том числе сети Интернет;</w:t>
      </w:r>
      <w:r w:rsidRPr="00981086">
        <w:rPr>
          <w:rFonts w:ascii="Times New Roman" w:eastAsia="Calibri" w:hAnsi="Times New Roman" w:cs="Times New Roman"/>
          <w:color w:val="000000"/>
          <w:sz w:val="24"/>
          <w:szCs w:val="27"/>
        </w:rPr>
        <w:br/>
        <w:t>- создавать собственный текст на основе художественного произведения, репродукции картин художников, по иллюстрациям, на основе личного опыта; </w:t>
      </w:r>
      <w:r w:rsidRPr="00981086">
        <w:rPr>
          <w:rFonts w:ascii="Times New Roman" w:eastAsia="Calibri" w:hAnsi="Times New Roman" w:cs="Times New Roman"/>
          <w:color w:val="000000"/>
          <w:sz w:val="24"/>
          <w:szCs w:val="27"/>
        </w:rPr>
        <w:br/>
        <w:t>- экспертная оценка индивидуального творческого проекта</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 экспертная оценка выполнения самостоятельной работы</w:t>
      </w:r>
      <w:r w:rsidRPr="00981086">
        <w:rPr>
          <w:rFonts w:ascii="Times New Roman" w:eastAsia="Calibri" w:hAnsi="Times New Roman" w:cs="Times New Roman"/>
          <w:color w:val="000000"/>
          <w:sz w:val="24"/>
          <w:szCs w:val="27"/>
        </w:rPr>
        <w:br/>
        <w:t>- экспертная оценка выполнения практической и (или) самостоятельной работ</w:t>
      </w:r>
      <w:r w:rsidRPr="00981086">
        <w:rPr>
          <w:rFonts w:ascii="Times New Roman" w:eastAsia="Calibri" w:hAnsi="Times New Roman" w:cs="Times New Roman"/>
          <w:color w:val="000000"/>
          <w:sz w:val="24"/>
          <w:szCs w:val="27"/>
        </w:rPr>
        <w:br/>
        <w:t>- аргументировать свою точку зрения по обсуждаемым темам;</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вести диалог в ситуациях общения в бытовой, социокультурной и учебно-трудовой сферах, используя аргументацию, эмоционально-оценочные средства;-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r w:rsidRPr="00981086">
        <w:rPr>
          <w:rFonts w:ascii="Times New Roman" w:eastAsia="Calibri" w:hAnsi="Times New Roman" w:cs="Times New Roman"/>
          <w:color w:val="000000"/>
          <w:sz w:val="24"/>
          <w:szCs w:val="27"/>
        </w:rPr>
        <w:br/>
        <w:t>- создавать словесный социокультурный портрет своей страны на основе разнообразной страноведческой и культуроведческой информации;</w:t>
      </w:r>
      <w:proofErr w:type="gramEnd"/>
      <w:r w:rsidRPr="00981086">
        <w:rPr>
          <w:rFonts w:ascii="Times New Roman" w:eastAsia="Calibri" w:hAnsi="Times New Roman" w:cs="Times New Roman"/>
          <w:color w:val="000000"/>
          <w:sz w:val="24"/>
          <w:szCs w:val="27"/>
        </w:rPr>
        <w:br/>
        <w:t>- использовать приобретенные знания и умения в практической и профессиональной деятельности, повседневной жизни</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t xml:space="preserve"> - </w:t>
      </w:r>
      <w:proofErr w:type="gramStart"/>
      <w:r w:rsidRPr="00981086">
        <w:rPr>
          <w:rFonts w:ascii="Times New Roman" w:eastAsia="Calibri" w:hAnsi="Times New Roman" w:cs="Times New Roman"/>
          <w:color w:val="000000"/>
          <w:sz w:val="24"/>
          <w:szCs w:val="27"/>
        </w:rPr>
        <w:t>э</w:t>
      </w:r>
      <w:proofErr w:type="gramEnd"/>
      <w:r w:rsidRPr="00981086">
        <w:rPr>
          <w:rFonts w:ascii="Times New Roman" w:eastAsia="Calibri" w:hAnsi="Times New Roman" w:cs="Times New Roman"/>
          <w:color w:val="000000"/>
          <w:sz w:val="24"/>
          <w:szCs w:val="27"/>
        </w:rPr>
        <w:t>кспертная оценка выполнения практической работы</w:t>
      </w:r>
      <w:r w:rsidRPr="00981086">
        <w:rPr>
          <w:rFonts w:ascii="Times New Roman" w:eastAsia="Calibri" w:hAnsi="Times New Roman" w:cs="Times New Roman"/>
          <w:color w:val="000000"/>
          <w:sz w:val="24"/>
          <w:szCs w:val="27"/>
        </w:rPr>
        <w:br/>
        <w:t>- экспертная оценка выполнения творческой работы</w:t>
      </w:r>
      <w:r w:rsidRPr="00981086">
        <w:rPr>
          <w:rFonts w:ascii="Times New Roman" w:eastAsia="Calibri" w:hAnsi="Times New Roman" w:cs="Times New Roman"/>
          <w:color w:val="000000"/>
          <w:sz w:val="24"/>
          <w:szCs w:val="27"/>
        </w:rPr>
        <w:br/>
        <w:t>- экспертная оценка выполнения практической работы</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Знания:</w:t>
      </w:r>
      <w:r w:rsidRPr="00981086">
        <w:rPr>
          <w:rFonts w:ascii="Times New Roman" w:eastAsia="Calibri" w:hAnsi="Times New Roman" w:cs="Times New Roman"/>
          <w:color w:val="000000"/>
          <w:sz w:val="24"/>
          <w:szCs w:val="27"/>
        </w:rPr>
        <w:br/>
        <w:t>- базовые национальные ценности на основе духовной и материальной культуры своего народа как неотъемлемой части российской и общечеловеческой культуры; </w:t>
      </w:r>
      <w:r w:rsidRPr="00981086">
        <w:rPr>
          <w:rFonts w:ascii="Times New Roman" w:eastAsia="Calibri" w:hAnsi="Times New Roman" w:cs="Times New Roman"/>
          <w:color w:val="000000"/>
          <w:sz w:val="24"/>
          <w:szCs w:val="27"/>
        </w:rPr>
        <w:br/>
        <w:t>-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и</w:t>
      </w:r>
      <w:proofErr w:type="gramEnd"/>
      <w:r w:rsidRPr="00981086">
        <w:rPr>
          <w:rFonts w:ascii="Times New Roman" w:eastAsia="Calibri" w:hAnsi="Times New Roman" w:cs="Times New Roman"/>
          <w:color w:val="000000"/>
          <w:sz w:val="24"/>
          <w:szCs w:val="27"/>
        </w:rPr>
        <w:t>стории народов Республика Саха</w:t>
      </w:r>
      <w:r w:rsidRPr="00981086">
        <w:rPr>
          <w:rFonts w:ascii="Times New Roman" w:eastAsia="Calibri" w:hAnsi="Times New Roman" w:cs="Times New Roman"/>
          <w:color w:val="000000"/>
          <w:sz w:val="24"/>
          <w:szCs w:val="27"/>
        </w:rPr>
        <w:br/>
        <w:t>(Якутия), их бытом, духовной и материальной культурой. -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 экспертная оценка выполнения самостоятельной работы</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p>
    <w:p w:rsidR="00981086" w:rsidRPr="00981086" w:rsidRDefault="00981086" w:rsidP="00981086">
      <w:pPr>
        <w:suppressAutoHyphens/>
        <w:spacing w:after="0" w:line="240" w:lineRule="auto"/>
        <w:ind w:firstLine="567"/>
        <w:rPr>
          <w:rFonts w:ascii="Times New Roman" w:eastAsia="Calibri" w:hAnsi="Times New Roman" w:cs="Times New Roman"/>
          <w:color w:val="000000"/>
          <w:sz w:val="24"/>
          <w:szCs w:val="27"/>
        </w:rPr>
      </w:pPr>
    </w:p>
    <w:p w:rsidR="00981086" w:rsidRPr="00981086" w:rsidRDefault="00981086" w:rsidP="00981086">
      <w:pPr>
        <w:suppressAutoHyphens/>
        <w:spacing w:after="0" w:line="240" w:lineRule="auto"/>
        <w:ind w:firstLine="567"/>
        <w:rPr>
          <w:rFonts w:ascii="Times New Roman" w:eastAsia="Calibri" w:hAnsi="Times New Roman" w:cs="Times New Roman"/>
          <w:color w:val="000000"/>
          <w:sz w:val="24"/>
          <w:szCs w:val="27"/>
        </w:rPr>
      </w:pP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br w:type="page"/>
      </w:r>
    </w:p>
    <w:p w:rsidR="00FF1584" w:rsidRPr="0088545E" w:rsidRDefault="00FF1584" w:rsidP="007402F3">
      <w:pPr>
        <w:pStyle w:val="2a"/>
        <w:spacing w:line="240" w:lineRule="auto"/>
        <w:rPr>
          <w:sz w:val="24"/>
          <w:szCs w:val="24"/>
        </w:rPr>
      </w:pPr>
      <w:bookmarkStart w:id="48" w:name="_Toc435412721"/>
      <w:bookmarkStart w:id="49" w:name="_Toc453968196"/>
      <w:r w:rsidRPr="0088545E">
        <w:rPr>
          <w:sz w:val="24"/>
          <w:szCs w:val="24"/>
        </w:rPr>
        <w:lastRenderedPageBreak/>
        <w:t>II.3. Программа воспитания и социализации обучающихся при получении среднего общего образования</w:t>
      </w:r>
      <w:bookmarkEnd w:id="48"/>
      <w:bookmarkEnd w:id="49"/>
    </w:p>
    <w:p w:rsidR="00FB2C90" w:rsidRPr="0088545E" w:rsidRDefault="00FB2C90" w:rsidP="00FB2C90">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Пояснительная записка.</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Программа воспитания и со</w:t>
      </w:r>
      <w:r w:rsidR="00B73504">
        <w:rPr>
          <w:rFonts w:ascii="Times New Roman" w:hAnsi="Times New Roman" w:cs="Times New Roman"/>
          <w:color w:val="000000"/>
          <w:sz w:val="24"/>
          <w:szCs w:val="24"/>
        </w:rPr>
        <w:t>циализации учащихся МБОУ «Урицкая СОШ</w:t>
      </w:r>
      <w:r w:rsidRPr="0088545E">
        <w:rPr>
          <w:rFonts w:ascii="Times New Roman" w:hAnsi="Times New Roman" w:cs="Times New Roman"/>
          <w:color w:val="000000"/>
          <w:sz w:val="24"/>
          <w:szCs w:val="24"/>
        </w:rPr>
        <w:t xml:space="preserve">» на ступени среднего общего образования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Программа воспитания и социализации учащихся на ступени среднего общего образования учитывает цель Программы развития школы «Модернизация школьной образовательной системы с целью обеспечения внедрения ФГОС нового поколения» и направлена на разработку и реализацию модели общественно - активной школы, ориентированной на развитие социальной активности и становление гражданственности обучающихся за счет расширения поля их социального взаимодействия, привлечения к решению социальных проблем, стоящих перед школой, социумом</w:t>
      </w:r>
      <w:r w:rsidRPr="0088545E">
        <w:rPr>
          <w:rFonts w:ascii="Times New Roman" w:hAnsi="Times New Roman" w:cs="Times New Roman"/>
          <w:b/>
          <w:bCs/>
          <w:color w:val="000000"/>
          <w:sz w:val="24"/>
          <w:szCs w:val="24"/>
        </w:rPr>
        <w:t xml:space="preserve">: </w:t>
      </w:r>
      <w:r w:rsidRPr="0088545E">
        <w:rPr>
          <w:rFonts w:ascii="Times New Roman" w:hAnsi="Times New Roman" w:cs="Times New Roman"/>
          <w:color w:val="000000"/>
          <w:sz w:val="24"/>
          <w:szCs w:val="24"/>
        </w:rPr>
        <w:t xml:space="preserve">обеспечение доступности качественного образования посредством внедрения в образовательный процесс инновационных образовательных технологий и различных форм созидательной социально-значимой деятельности всех участников образовательного процесса с учетом задач ФГОС.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Воспитание гражданина страны – одно из главных условий национального возрождения. Понятие </w:t>
      </w:r>
      <w:r w:rsidRPr="0088545E">
        <w:rPr>
          <w:rFonts w:ascii="Times New Roman" w:hAnsi="Times New Roman" w:cs="Times New Roman"/>
          <w:i/>
          <w:iCs/>
          <w:color w:val="000000"/>
          <w:sz w:val="24"/>
          <w:szCs w:val="24"/>
        </w:rPr>
        <w:t xml:space="preserve">гражданственность </w:t>
      </w:r>
      <w:r w:rsidRPr="0088545E">
        <w:rPr>
          <w:rFonts w:ascii="Times New Roman" w:hAnsi="Times New Roman" w:cs="Times New Roman"/>
          <w:color w:val="000000"/>
          <w:sz w:val="24"/>
          <w:szCs w:val="24"/>
        </w:rPr>
        <w:t xml:space="preserve">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w:t>
      </w:r>
      <w:r w:rsidRPr="0088545E">
        <w:rPr>
          <w:rFonts w:ascii="Times New Roman" w:hAnsi="Times New Roman" w:cs="Times New Roman"/>
          <w:b/>
          <w:bCs/>
          <w:color w:val="000000"/>
          <w:sz w:val="24"/>
          <w:szCs w:val="24"/>
        </w:rPr>
        <w:t xml:space="preserve">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w:t>
      </w:r>
      <w:r w:rsidRPr="0088545E">
        <w:rPr>
          <w:rFonts w:ascii="Times New Roman" w:hAnsi="Times New Roman" w:cs="Times New Roman"/>
          <w:color w:val="000000"/>
          <w:sz w:val="24"/>
          <w:szCs w:val="24"/>
        </w:rPr>
        <w:t xml:space="preserve">Именно эту задачу решают различные разделы и направления программы.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содержит восемь разделов: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Первый раздел </w:t>
      </w:r>
      <w:r w:rsidRPr="0088545E">
        <w:rPr>
          <w:rFonts w:ascii="Times New Roman" w:hAnsi="Times New Roman" w:cs="Times New Roman"/>
          <w:color w:val="000000"/>
          <w:sz w:val="24"/>
          <w:szCs w:val="24"/>
        </w:rPr>
        <w:t xml:space="preserve">– Цель и задачи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Второй раздел </w:t>
      </w:r>
      <w:r w:rsidRPr="0088545E">
        <w:rPr>
          <w:rFonts w:ascii="Times New Roman" w:hAnsi="Times New Roman" w:cs="Times New Roman"/>
          <w:color w:val="000000"/>
          <w:sz w:val="24"/>
          <w:szCs w:val="24"/>
        </w:rPr>
        <w:t xml:space="preserve">– Ценностные установки воспитания и социализации учащихся на ступени среднего общего образования. </w:t>
      </w:r>
    </w:p>
    <w:p w:rsidR="00FB2C90" w:rsidRPr="0088545E" w:rsidRDefault="00FB2C90" w:rsidP="00FB2C90">
      <w:pPr>
        <w:pStyle w:val="Default"/>
        <w:jc w:val="both"/>
        <w:rPr>
          <w:rFonts w:eastAsiaTheme="minorHAnsi"/>
        </w:rPr>
      </w:pPr>
      <w:r w:rsidRPr="0088545E">
        <w:rPr>
          <w:b/>
          <w:bCs/>
        </w:rPr>
        <w:lastRenderedPageBreak/>
        <w:t xml:space="preserve">В третьем разделе </w:t>
      </w:r>
      <w:r w:rsidRPr="0088545E">
        <w:t xml:space="preserve">– Основные направления и ценностные основы воспитания и социализации учащихся на ступени среднего общего образования – представлены общие задачи воспитания, систематизированные по основным направлениям воспитания и </w:t>
      </w:r>
      <w:r w:rsidRPr="0088545E">
        <w:rPr>
          <w:rFonts w:eastAsiaTheme="minorHAnsi"/>
        </w:rPr>
        <w:t xml:space="preserve">социализации школьников, раскрываются основные подходы к организации воспитания учащихся (аксиологический, системно-деятельностный, развивающий).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четвертом разделе </w:t>
      </w:r>
      <w:r w:rsidRPr="0088545E">
        <w:rPr>
          <w:rFonts w:ascii="Times New Roman" w:hAnsi="Times New Roman" w:cs="Times New Roman"/>
          <w:color w:val="000000"/>
          <w:sz w:val="24"/>
          <w:szCs w:val="24"/>
        </w:rPr>
        <w:t xml:space="preserve">– «Принципы и особенности организации содержания воспитания и социализации учащихся» формулируются принципы и раскрываются особенности организации и воспитания и социализации учащихся.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Пятый раздел </w:t>
      </w:r>
      <w:r w:rsidRPr="0088545E">
        <w:rPr>
          <w:rFonts w:ascii="Times New Roman" w:hAnsi="Times New Roman" w:cs="Times New Roman"/>
          <w:color w:val="000000"/>
          <w:sz w:val="24"/>
          <w:szCs w:val="24"/>
        </w:rPr>
        <w:t xml:space="preserve">– Содержание воспитания и социализации учащихся на ступени среднего общего образования – в каждом из направлений воспитания и социализации учащихся, которые представлены в виде модулей, раскрывается соответствующая система базовых национальных ценностей.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Шестой раздел </w:t>
      </w:r>
      <w:r w:rsidRPr="0088545E">
        <w:rPr>
          <w:rFonts w:ascii="Times New Roman" w:hAnsi="Times New Roman" w:cs="Times New Roman"/>
          <w:color w:val="000000"/>
          <w:sz w:val="24"/>
          <w:szCs w:val="24"/>
        </w:rPr>
        <w:t xml:space="preserve">– Совместная деятельность школы, семьи и общественности по формированию воспитания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седьмом разделе </w:t>
      </w:r>
      <w:r w:rsidRPr="0088545E">
        <w:rPr>
          <w:rFonts w:ascii="Times New Roman" w:hAnsi="Times New Roman" w:cs="Times New Roman"/>
          <w:color w:val="000000"/>
          <w:sz w:val="24"/>
          <w:szCs w:val="24"/>
        </w:rPr>
        <w:t xml:space="preserve">– Социальное проектирование подростков как ведущая форма социализации подростков.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Восьмой раздел </w:t>
      </w:r>
      <w:r w:rsidRPr="0088545E">
        <w:rPr>
          <w:rFonts w:ascii="Times New Roman" w:hAnsi="Times New Roman" w:cs="Times New Roman"/>
          <w:color w:val="000000"/>
          <w:sz w:val="24"/>
          <w:szCs w:val="24"/>
        </w:rPr>
        <w:t xml:space="preserve">– Критерии, показатели эффективности деятельности образовательного учреждения по психолого-педагогической поддержке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Девятый раздел </w:t>
      </w:r>
      <w:r w:rsidRPr="0088545E">
        <w:rPr>
          <w:rFonts w:ascii="Times New Roman" w:hAnsi="Times New Roman" w:cs="Times New Roman"/>
          <w:color w:val="000000"/>
          <w:sz w:val="24"/>
          <w:szCs w:val="24"/>
        </w:rPr>
        <w:t xml:space="preserve">- Основные формы повышения педагогической культуры родителей (законных представителей) обучающихся – представлены традиционные и нетрадиционные методы, формы взаимодействия школы с родителями учеников.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десятом разделе </w:t>
      </w:r>
      <w:r w:rsidRPr="0088545E">
        <w:rPr>
          <w:rFonts w:ascii="Times New Roman" w:hAnsi="Times New Roman" w:cs="Times New Roman"/>
          <w:color w:val="000000"/>
          <w:sz w:val="24"/>
          <w:szCs w:val="24"/>
        </w:rPr>
        <w:t xml:space="preserve">- Планируемые результаты программы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Одиннадцатый раздел </w:t>
      </w:r>
      <w:r w:rsidRPr="0088545E">
        <w:rPr>
          <w:rFonts w:ascii="Times New Roman" w:hAnsi="Times New Roman" w:cs="Times New Roman"/>
          <w:color w:val="000000"/>
          <w:sz w:val="24"/>
          <w:szCs w:val="24"/>
        </w:rPr>
        <w:t xml:space="preserve">- Методика и инструментарий мониторинга воспитания 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социализации учащихся.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Планируемые результаты воспитания и социализации учащихся на ступени среднего общего образования –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воспитания и социализации учащихся реализуется по следующим направлениям: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гражданственности, патриотизма, уважения к правам, свободам и обязанностям человека;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нравственных чувств и этического сознания;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трудолюбия, творческого отношения к учению, жизни, труду, профессиональное самоопределение;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ценностного отношения к здоровью и здоровому образу жизни;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ценностного отношения к природе, окружающей среде;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ценностного отношения к прекрасному, формирование представлений об эстетических идеалах и ценностях.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 </w:t>
      </w:r>
    </w:p>
    <w:p w:rsidR="00FB2C90" w:rsidRPr="0088545E" w:rsidRDefault="00FB2C90" w:rsidP="00FB2C90">
      <w:pPr>
        <w:spacing w:line="240" w:lineRule="auto"/>
        <w:ind w:firstLine="708"/>
        <w:jc w:val="both"/>
        <w:rPr>
          <w:rFonts w:ascii="Times New Roman" w:hAnsi="Times New Roman" w:cs="Times New Roman"/>
          <w:sz w:val="24"/>
          <w:szCs w:val="24"/>
        </w:rPr>
      </w:pPr>
      <w:r w:rsidRPr="0088545E">
        <w:rPr>
          <w:rFonts w:ascii="Times New Roman" w:hAnsi="Times New Roman" w:cs="Times New Roman"/>
          <w:color w:val="000000"/>
          <w:sz w:val="24"/>
          <w:szCs w:val="24"/>
        </w:rPr>
        <w:lastRenderedPageBreak/>
        <w:t>Данная программа содержит теоретические положения и методические рекомендации по организации целостного пространства воспитания и социализации</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обучающихся и является документом, определяющим воспитательную деятельность образовательного учреждения.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Этапы реализации Программы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подготовительный (2019-2020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практический (2020-2022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III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обобщающий (2022-2023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1.Цель и задачи программы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Воспитание – </w:t>
      </w:r>
      <w:r w:rsidRPr="0088545E">
        <w:rPr>
          <w:rFonts w:ascii="Times New Roman" w:hAnsi="Times New Roman" w:cs="Times New Roman"/>
          <w:color w:val="000000"/>
          <w:sz w:val="24"/>
          <w:szCs w:val="24"/>
        </w:rPr>
        <w:t xml:space="preserve">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Духовно-нравственное воспитание </w:t>
      </w:r>
      <w:r w:rsidRPr="0088545E">
        <w:rPr>
          <w:rFonts w:ascii="Times New Roman" w:hAnsi="Times New Roman" w:cs="Times New Roman"/>
          <w:color w:val="000000"/>
          <w:sz w:val="24"/>
          <w:szCs w:val="24"/>
        </w:rPr>
        <w:t xml:space="preserve">– педагогически организованный процесс усвоения и принятия учащимся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Духовно-нравственное развитие </w:t>
      </w:r>
      <w:r w:rsidRPr="0088545E">
        <w:rPr>
          <w:rFonts w:ascii="Times New Roman" w:hAnsi="Times New Roman" w:cs="Times New Roman"/>
          <w:color w:val="000000"/>
          <w:sz w:val="24"/>
          <w:szCs w:val="2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.Цель и задачи воспитания и социализации российских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Концепции такой идеал обоснован, сформулирована высшая цель образования – </w:t>
      </w:r>
      <w:r w:rsidRPr="0088545E">
        <w:rPr>
          <w:rFonts w:ascii="Times New Roman" w:hAnsi="Times New Roman" w:cs="Times New Roman"/>
          <w:i/>
          <w:iCs/>
          <w:color w:val="000000"/>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Цель Программы: </w:t>
      </w:r>
      <w:r w:rsidRPr="0088545E">
        <w:rPr>
          <w:rFonts w:ascii="Times New Roman" w:hAnsi="Times New Roman" w:cs="Times New Roman"/>
          <w:color w:val="000000"/>
          <w:sz w:val="24"/>
          <w:szCs w:val="24"/>
        </w:rPr>
        <w:t xml:space="preserve">Создание педагогических и социально - психологических условий, позволяющих обучающимся 10-11 классов овладеть навыками социализации.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личностной культуры: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профессиональной деятельности на основе традиционных </w:t>
      </w:r>
      <w:r w:rsidRPr="0088545E">
        <w:rPr>
          <w:rFonts w:ascii="Times New Roman" w:hAnsi="Times New Roman" w:cs="Times New Roman"/>
          <w:color w:val="000000"/>
          <w:sz w:val="24"/>
          <w:szCs w:val="24"/>
        </w:rPr>
        <w:lastRenderedPageBreak/>
        <w:t xml:space="preserve">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укрепление нравственности;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морали;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нравственного самосознания личности (совести);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принятие учащимся базовых общенациональных ценностей, национальных и этнических духовных традиций;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эстетических потребностей, ценностей и чувств;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к самостоятельным поступкам и действиям;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школьником ценности человеческой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нравственного смысла учения;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эстетических потребностей, ценностей и чувств;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трудолюбия, способности к преодолению трудностей, целеустремленности и настойчивости в профессиональном самоопределении;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творческого отношения к учебе, труду, социальной деятельности на основе нравственных ценностей и моральных норм;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культуры здорового и безопасного образа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экологической культуры.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социальной культуры: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российской гражданской идентичности;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пробуждение веры в Россию, чувства личной ответственности за Отечество;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патриотизма и гражданской солидарности;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укрепление доверия к другим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доброжелательности и эмоциональной отзывчивости, понимания и сопереживания другим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становление гуманистических и демократических ценностных ориентаций;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осознанного и уважительного отношения к традиционным российским религиям, к вере и религиозным убеждениям;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семейной культуры: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отношения к семье как к основе российского общества;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 формирование у школьника почтительного отношения к родителям, осознанного, заботливого отношения к старшим и младшим;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знакомство учащегося с культурно-историческими и этническими традициями российской семьи.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Таким образом, цель программы воспитания и социализации обучающихся на ступени среднего общего образования направлена на создание </w:t>
      </w:r>
      <w:r w:rsidRPr="0088545E">
        <w:rPr>
          <w:rFonts w:ascii="Times New Roman" w:hAnsi="Times New Roman" w:cs="Times New Roman"/>
          <w:b/>
          <w:bCs/>
          <w:color w:val="000000"/>
          <w:sz w:val="24"/>
          <w:szCs w:val="24"/>
        </w:rPr>
        <w:t>модели выпускника школы.</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2. Ценностные установки воспитания и социализации учащихся на ступени среднего общего образования.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Содержанием воспитания и социализации учащихся на ступени среднего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Традиционными источниками нравственности являются следующие 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патриотизм </w:t>
      </w:r>
      <w:r w:rsidRPr="0088545E">
        <w:rPr>
          <w:rFonts w:ascii="Times New Roman" w:hAnsi="Times New Roman" w:cs="Times New Roman"/>
          <w:color w:val="000000"/>
          <w:sz w:val="24"/>
          <w:szCs w:val="24"/>
        </w:rPr>
        <w:t xml:space="preserve">(любовь к России, к своему народу, к своей малой родине; служение Отечеству);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социальная солидарность </w:t>
      </w:r>
      <w:r w:rsidRPr="0088545E">
        <w:rPr>
          <w:rFonts w:ascii="Times New Roman" w:hAnsi="Times New Roman" w:cs="Times New Roman"/>
          <w:color w:val="000000"/>
          <w:sz w:val="24"/>
          <w:szCs w:val="24"/>
        </w:rPr>
        <w:t xml:space="preserve">(свобода личная и национальная; доверие к людям, институтам государства и гражданского общества; справедливость, милосердие, честь, 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гражданственность </w:t>
      </w:r>
      <w:r w:rsidRPr="0088545E">
        <w:rPr>
          <w:rFonts w:ascii="Times New Roman" w:hAnsi="Times New Roman" w:cs="Times New Roman"/>
          <w:color w:val="000000"/>
          <w:sz w:val="24"/>
          <w:szCs w:val="24"/>
        </w:rPr>
        <w:t xml:space="preserve">(правовое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человечность </w:t>
      </w:r>
      <w:r w:rsidRPr="0088545E">
        <w:rPr>
          <w:rFonts w:ascii="Times New Roman" w:hAnsi="Times New Roman" w:cs="Times New Roman"/>
          <w:color w:val="000000"/>
          <w:sz w:val="24"/>
          <w:szCs w:val="24"/>
        </w:rPr>
        <w:t xml:space="preserve">(мир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честь;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свобода </w:t>
      </w:r>
      <w:r w:rsidRPr="0088545E">
        <w:rPr>
          <w:rFonts w:ascii="Times New Roman" w:hAnsi="Times New Roman" w:cs="Times New Roman"/>
          <w:color w:val="000000"/>
          <w:sz w:val="24"/>
          <w:szCs w:val="24"/>
        </w:rPr>
        <w:t xml:space="preserve">(личная и национальная);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доверие </w:t>
      </w:r>
      <w:r w:rsidRPr="0088545E">
        <w:rPr>
          <w:rFonts w:ascii="Times New Roman" w:hAnsi="Times New Roman" w:cs="Times New Roman"/>
          <w:color w:val="000000"/>
          <w:sz w:val="24"/>
          <w:szCs w:val="24"/>
        </w:rPr>
        <w:t xml:space="preserve">(к людям, институтам государства и гражданского общества);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семья </w:t>
      </w:r>
      <w:r w:rsidRPr="0088545E">
        <w:rPr>
          <w:rFonts w:ascii="Times New Roman" w:hAnsi="Times New Roman" w:cs="Times New Roman"/>
          <w:color w:val="000000"/>
          <w:sz w:val="24"/>
          <w:szCs w:val="24"/>
        </w:rPr>
        <w:t xml:space="preserve">(любовь и верность, здоровье, достаток, почитание родителей, забота о старших и младших, забота о продолжении рода);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любовь </w:t>
      </w:r>
      <w:r w:rsidRPr="0088545E">
        <w:rPr>
          <w:rFonts w:ascii="Times New Roman" w:hAnsi="Times New Roman" w:cs="Times New Roman"/>
          <w:color w:val="000000"/>
          <w:sz w:val="24"/>
          <w:szCs w:val="24"/>
        </w:rPr>
        <w:t xml:space="preserve">(к близким, друзьям, школе и действия во благо их);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дружба;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здоровье </w:t>
      </w:r>
      <w:r w:rsidRPr="0088545E">
        <w:rPr>
          <w:rFonts w:ascii="Times New Roman" w:hAnsi="Times New Roman" w:cs="Times New Roman"/>
          <w:color w:val="000000"/>
          <w:sz w:val="24"/>
          <w:szCs w:val="24"/>
        </w:rPr>
        <w:t xml:space="preserve">(физическое и душевное, психологическое, нравственное, личное, близких и общества, здоровый образ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труд и творчество </w:t>
      </w:r>
      <w:r w:rsidRPr="0088545E">
        <w:rPr>
          <w:rFonts w:ascii="Times New Roman" w:hAnsi="Times New Roman" w:cs="Times New Roman"/>
          <w:color w:val="000000"/>
          <w:sz w:val="24"/>
          <w:szCs w:val="24"/>
        </w:rPr>
        <w:t xml:space="preserve">(творчество и созидание, целеустремленность и настойчивость, трудолюбие, бережливость);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наука </w:t>
      </w:r>
      <w:r w:rsidRPr="0088545E">
        <w:rPr>
          <w:rFonts w:ascii="Times New Roman" w:hAnsi="Times New Roman" w:cs="Times New Roman"/>
          <w:color w:val="000000"/>
          <w:sz w:val="24"/>
          <w:szCs w:val="24"/>
        </w:rPr>
        <w:t xml:space="preserve">(познание, истина, научная картина мира, экологическое сознание);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традиционные российские религии</w:t>
      </w:r>
      <w:r w:rsidRPr="0088545E">
        <w:rPr>
          <w:rFonts w:ascii="Times New Roman" w:hAnsi="Times New Roman" w:cs="Times New Roman"/>
          <w:color w:val="000000"/>
          <w:sz w:val="24"/>
          <w:szCs w:val="24"/>
        </w:rPr>
        <w:t xml:space="preserve">.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искусство и литература </w:t>
      </w:r>
      <w:r w:rsidRPr="0088545E">
        <w:rPr>
          <w:rFonts w:ascii="Times New Roman" w:hAnsi="Times New Roman" w:cs="Times New Roman"/>
          <w:color w:val="000000"/>
          <w:sz w:val="24"/>
          <w:szCs w:val="24"/>
        </w:rPr>
        <w:t xml:space="preserve">(красота, гармония, духовный мир человека, нравственный выбор, смысл жизни, эстетическое развитие);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природа </w:t>
      </w:r>
      <w:r w:rsidRPr="0088545E">
        <w:rPr>
          <w:rFonts w:ascii="Times New Roman" w:hAnsi="Times New Roman" w:cs="Times New Roman"/>
          <w:color w:val="000000"/>
          <w:sz w:val="24"/>
          <w:szCs w:val="24"/>
        </w:rPr>
        <w:t xml:space="preserve">(жизнь, родная земля, заповедная природа, планета Земля). </w:t>
      </w:r>
    </w:p>
    <w:p w:rsidR="00E664BE" w:rsidRPr="0088545E" w:rsidRDefault="00E664BE" w:rsidP="00E664BE">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lastRenderedPageBreak/>
        <w:t xml:space="preserve">3. Основные направления и ценностные основы воспитания и социализации учащихся на ступени среднего общего образования.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Общие задачи воспитания и социализации обучающихся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гражданина России.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из направлений воспитания и социализации обучающихся основано на определенной системе базовых национальных ценностей и должно обеспечить принятие их обучающимися.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Организация воспитания и социализации обучающихся в перспективе достижения общенационального воспитательного идеала осуществляется по следующим направлениям: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w:t>
      </w:r>
      <w:r w:rsidRPr="0088545E">
        <w:rPr>
          <w:rFonts w:ascii="Times New Roman" w:hAnsi="Times New Roman" w:cs="Times New Roman"/>
          <w:b/>
          <w:bCs/>
          <w:color w:val="000000"/>
          <w:sz w:val="24"/>
          <w:szCs w:val="24"/>
        </w:rPr>
        <w:t>Воспитание гражданственности, патриотизма, уважения к правам, свободам и обязанностям человека</w:t>
      </w:r>
      <w:r w:rsidRPr="0088545E">
        <w:rPr>
          <w:rFonts w:ascii="Times New Roman" w:hAnsi="Times New Roman" w:cs="Times New Roman"/>
          <w:color w:val="000000"/>
          <w:sz w:val="24"/>
          <w:szCs w:val="24"/>
        </w:rPr>
        <w:t xml:space="preserve">.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к России, к своему народу, к своей малой родине;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-служение Отечеству;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-правовое государство;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-гражданское общество;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-долг перед Отечеством, старшими поколениями, семьей;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-закон и правопорядок;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-межэтнический мир;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и ответственность;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-доверие к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2. Воспитание нравственных чувств и этического сознания.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-нравственный выбор;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-смысл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-справедливость;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-милосердие;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-честь;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-почитание родителей;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-забота о старших и младших;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совести и вероисповедания.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Представления о вере, духовности, религиозной жизни человека и общества, религиозной картине мира.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3. Воспитание трудолюбия, творческого отношения к учению, жизни, труду, профессиональному самоопределению.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-трудолюбие;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-творчество;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-познание;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-истина;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-созидание;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-целеустремленность;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-настойчивость в достижении целей;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-бережливость.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4. Формирование ценностного отношения к здоровью и здоровому образу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lastRenderedPageBreak/>
        <w:t>-</w:t>
      </w:r>
      <w:r w:rsidRPr="0088545E">
        <w:rPr>
          <w:rFonts w:ascii="Times New Roman" w:hAnsi="Times New Roman" w:cs="Times New Roman"/>
          <w:color w:val="000000"/>
          <w:sz w:val="24"/>
          <w:szCs w:val="24"/>
        </w:rPr>
        <w:t xml:space="preserve">здоровье физическое; </w:t>
      </w:r>
    </w:p>
    <w:p w:rsidR="00E664BE" w:rsidRPr="0088545E" w:rsidRDefault="00E664BE" w:rsidP="00E664BE">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здоровье социальное (здоровье членов семьи и школьного коллектива);</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активный, здоровый образ жизни.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5. Воспитание ценностного отношения к природе, окружающей среде (экологическое воспитание).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-жизнь;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-родная земля;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-заповедная природа;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-планета Земля.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-красота;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-гармония;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-духовный мир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-эстетическое развитие;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-художественное творчество.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направлениям определены </w:t>
      </w:r>
      <w:r w:rsidRPr="0088545E">
        <w:rPr>
          <w:rFonts w:ascii="Times New Roman" w:hAnsi="Times New Roman" w:cs="Times New Roman"/>
          <w:b/>
          <w:bCs/>
          <w:color w:val="000000"/>
          <w:sz w:val="24"/>
          <w:szCs w:val="24"/>
        </w:rPr>
        <w:t>задачи духовно-нравственного воспитания</w:t>
      </w:r>
      <w:r w:rsidRPr="0088545E">
        <w:rPr>
          <w:rFonts w:ascii="Times New Roman" w:hAnsi="Times New Roman" w:cs="Times New Roman"/>
          <w:color w:val="000000"/>
          <w:sz w:val="24"/>
          <w:szCs w:val="24"/>
        </w:rPr>
        <w:t xml:space="preserve">, которые образно отражают цели развития нравственного и духовного мира учащихся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1. Воспитание гражданственности, патриотизма, уважения к правам, свободам и обязанностям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символах государства – Флаге, Гербе России, о флаге и гербе Якутии;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об институтах гражданского общества, о возможностях участия граждан в общественном управлении;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правах и обязанностях гражданина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общественным явлениям, понимание активной роли человека в обществе;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уважительное отношение к русскому языку как государственному, языку межнационального общения;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своему национальному языку и культуре;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начальные представления о народах России, об их общей исторической судьбе, о единстве народов нашей страны;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национальных героях и важнейших событиях истории России и ее народов;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государственным праздникам и важнейшим событиям в жизни России, малой Родины.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активно участвовать в делах класса, школы, семьи, района,города;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любовь к гимназии, своему городу, малой Родине, народу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уважение к защитникам Отечества;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отвечать за свои поступки;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негативное отношение к нарушениям порядка в классе, дома, на улице, к невыполнению человеком своих обязанностей.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2. Воспитание нравственных чувств и этического сознания.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 базовых национальных российских ценностях;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различие хороших и плохих поступков;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представления о правилах поведения в школе, дома, на улице, в общественных местах, на природе;</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уважительное отношение к родителям, старшим, доброжелательное отношение к сверстникам и младшим;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установление дружеских взаимоотношений в коллективе, основанных на взаимопомощи и взаимной поддержке;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гуманное отношение ко всему живому;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знание правил вежливого поведения, культуры речи, умение пользоваться «волшебными» словами, быть опрятным, чистым, аккуратным;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избегать плохих поступков, не капризничать, не быть упрямым, умение признаться в плохом поступке и проанализировать его;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3. Воспитание трудолюбия, творческого отношения к учению, труду,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уважение к труду и творчеству старших и сверстников;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об основных профессиях;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учебе как виду творческой деятельности;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роли знаний, науки, современного производства в жизни человека и общества;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навыки коллективной работы, в том числе при разработке и реализации учебных и учебно-трудовых проектов;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соблюдать порядок на рабочем месте;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отношение к результатам своего труда, труда других людей, к школьному имуществу, учебникам, личным вещам;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лени и небрежности в труде и учебе, небережливому отношению к результатам труда людей.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4. Формирование ценностного отношения к здоровью и здоровому образу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своему здоровью, здоровью родителей, членов своей семьи, педагогов, сверстников;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единстве и взаимовлиянии различных видов здоровья человека - физического, нравственного (душевного), социально-психологического (здоровья семьи и школьного коллектива);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влиянии нравственности человека на состояние его здоровья и здоровья окружающих его людей;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понимание важности физической культуры и спорта для здоровья человека, его образования, труда и творчества;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знание и выполнение санитарно-гигиенических правил, соблюдение здоровьесберегающего режима дня;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прогулкам на природе, подвижным играм, участию в спортивных соревнованиях;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об оздоровительном влиянии природы на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первоначальные представления о возможном негативном влиянии компьютерных игр, телевидения, рекламы на здоровье человека;</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w:t>
      </w:r>
      <w:r w:rsidRPr="0088545E">
        <w:rPr>
          <w:rFonts w:ascii="Times New Roman" w:hAnsi="Times New Roman" w:cs="Times New Roman"/>
          <w:color w:val="000000"/>
          <w:sz w:val="24"/>
          <w:szCs w:val="24"/>
        </w:rPr>
        <w:t xml:space="preserve">отрицательное отношение к невыполнению правил личной гигиены и санитарии, уклонению от занятий физкультурой. </w:t>
      </w:r>
    </w:p>
    <w:p w:rsidR="007009AF" w:rsidRDefault="007009AF" w:rsidP="00CA1624">
      <w:pPr>
        <w:autoSpaceDE w:val="0"/>
        <w:autoSpaceDN w:val="0"/>
        <w:adjustRightInd w:val="0"/>
        <w:spacing w:after="0" w:line="240" w:lineRule="auto"/>
        <w:jc w:val="both"/>
        <w:rPr>
          <w:rFonts w:ascii="Times New Roman" w:hAnsi="Times New Roman" w:cs="Times New Roman"/>
          <w:b/>
          <w:bCs/>
          <w:i/>
          <w:iCs/>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5. Воспитание ценностного отношения к природе, окружающей среде.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интереса к природе, природным явлениям и формам жизни, понимание активной роли человека в природе;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природе и всем формам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элементарный опыт природоохранительной деятельности;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отношение к растениям и животным.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6. Воспитание ценностного отношения к прекрасному, формирование представлений об эстетических идеалах и ценностях.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душевной и физической красоте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эстетических идеалов, чувства прекрасного; умение видеть красоту природы, труда и творчества;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чтению, произведениям искусства, детским спектаклям, концертам, выставкам, музыке;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занятиям художественным творчеством;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к опрятному внешнему виду;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некрасивым поступкам и неряшливости.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основе нравственного уклада школьной жизни лежат три подхода: аксиологический, системно-деятелъностный, развивающий.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Аксиологический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учащихся, педагогов и родителей.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Системно-деятельностный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Системно-деятельностный подход выступает методологической основой организации уклада школьной жизни. Это 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Развивающий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Он дает принципиальное понимание системно-деятельностной многоукладной технологии духовно-нравственного развития учащегося.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знакомы) и принимаемы (применимы ребенком как минимум в одной практической ситуации).</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4. Принципы и особенности организации содержания воспитания и социализации учащихся на ступени среднего 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воспитания и социализации учащихся на ступени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образования направлена на формирование морально-нравственного, личностно </w:t>
      </w:r>
      <w:r w:rsidRPr="0088545E">
        <w:rPr>
          <w:rFonts w:ascii="Times New Roman" w:hAnsi="Times New Roman" w:cs="Times New Roman"/>
          <w:color w:val="000000"/>
          <w:sz w:val="24"/>
          <w:szCs w:val="24"/>
        </w:rPr>
        <w:lastRenderedPageBreak/>
        <w:t xml:space="preserve">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Уклад школьной жизни – это процесс формирования жизни учащихся,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основе Программы воспитания и социализации учащихся на ступени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и организуемого в соответствии с ней нравственного уклада школьной жизни лежат перечисленные ниже принципы.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ориентации на идеал.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учащихся школы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следования нравственному примеру.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диалогического общения.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Диалогическое общение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идентификации (персонификации)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Идентификация – устойчивое отождествление себя со значимым другим, стремление быть похожим на него. В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яркие, эмоционально-привлекательные образы людей. Персонифицированные идеалы являются действенными средствами нравственного воспитания ребенка.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полисубъектности воспитания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w:t>
      </w:r>
      <w:r w:rsidRPr="0088545E">
        <w:rPr>
          <w:rFonts w:ascii="Times New Roman" w:hAnsi="Times New Roman" w:cs="Times New Roman"/>
          <w:color w:val="000000"/>
          <w:sz w:val="24"/>
          <w:szCs w:val="24"/>
        </w:rPr>
        <w:lastRenderedPageBreak/>
        <w:t>ведущей роли образовательного учреждения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системно-деятельностной организации воспитания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как деятельность должно охватывать все виды образовательной деятельности - учебной, внеурочной, внешкольной.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из основных направлений воспитания и социализации школьников оформляется в виде тематической программы. Основу такой программы составляют: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система морально-нравственных установок и ценностей;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многоукладность программы, которая охватывает различные виды образовательной и социально-педагогической деятельности - урочной, внеурочной, внешкольной, семейной, общественно полезной;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содержание в программе ряда технологий воспитания и социализации по числу и характеру своих базовых ценностей.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5. Содержание программы воспитания и социализации учащихся на ступени среднего 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Содержание </w:t>
      </w:r>
      <w:r w:rsidRPr="0088545E">
        <w:rPr>
          <w:rFonts w:ascii="Times New Roman" w:hAnsi="Times New Roman" w:cs="Times New Roman"/>
          <w:color w:val="000000"/>
          <w:sz w:val="24"/>
          <w:szCs w:val="24"/>
        </w:rPr>
        <w:t xml:space="preserve">духовно-нравственного развития и воспитания учащихся отбирается на основании базовых национальных ценностей в логике реализации основных направлений.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направление представлено в виде </w:t>
      </w:r>
      <w:r w:rsidRPr="0088545E">
        <w:rPr>
          <w:rFonts w:ascii="Times New Roman" w:hAnsi="Times New Roman" w:cs="Times New Roman"/>
          <w:b/>
          <w:bCs/>
          <w:i/>
          <w:iCs/>
          <w:color w:val="000000"/>
          <w:sz w:val="24"/>
          <w:szCs w:val="24"/>
        </w:rPr>
        <w:t xml:space="preserve">модуля, </w:t>
      </w:r>
      <w:r w:rsidRPr="0088545E">
        <w:rPr>
          <w:rFonts w:ascii="Times New Roman" w:hAnsi="Times New Roman" w:cs="Times New Roman"/>
          <w:color w:val="000000"/>
          <w:sz w:val="24"/>
          <w:szCs w:val="24"/>
        </w:rPr>
        <w:t xml:space="preserve">который содержит задачи, соответствующую систему базовых ценностей, особенности организации содержания (виды деятельности и формы занятий с учащимися). Также, в каждом модуле определены условия совместной деятельности школы с семьями учащихся, с общественными учреждениями по духовно-нравственному развитию и воспитанию учащихся, обозначены планируемые результаты, представлены схемы, отражающие пути реализации данного модуля.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Модуль «Я - гражданин»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b/>
          <w:bCs/>
          <w:i/>
          <w:iCs/>
          <w:color w:val="000000"/>
          <w:sz w:val="24"/>
          <w:szCs w:val="24"/>
        </w:rPr>
        <w:t>Направление 1. Воспитание гражданственности, патриотизма, уважения к правам, свободам и обязанностям человека.</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модуля: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Получение знаний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политическом устройстве Российского государства, его институтах, их роли в жизни общества, о его важнейших законах;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символах государства – Флаге, Гербе России, Якутии;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об институтах гражданского общества, о возможностях участия граждан в общественном управлении;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правах и обязанностях гражданина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правах и обязанностях, регламентированных Уставом школы, Правилами внутреннего распорядка для учащихся;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общественным явлениям, понимание активной роли человека в обществе;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lastRenderedPageBreak/>
        <w:t xml:space="preserve">ценностного отношения к своему национальному языку и культуре, как государственному, языку межнационального общения;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 народах России, об их общей исторической судьбе, о единстве народов нашей страны;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 национальных героях и важнейших событиях истории России, и ее народах;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интерес к государственным праздникам и важнейшим событиям в жизни России, и своей республики;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стремление активно участвовать в делах класса, школы, семьи, своего поселения, малой Родины, своей страны;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к образовательному учреждению, своему городу, народу России;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уважение к защитникам Отечества;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умение отвечать за свои поступки;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негативное отношение к нарушениям порядка в классе, дома, на улице, к невыполнению человеком своих обязанностей.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w:t>
      </w:r>
      <w:r w:rsidRPr="0088545E">
        <w:rPr>
          <w:rFonts w:ascii="Times New Roman" w:hAnsi="Times New Roman" w:cs="Times New Roman"/>
          <w:color w:val="000000"/>
          <w:sz w:val="24"/>
          <w:szCs w:val="24"/>
        </w:rPr>
        <w:t xml:space="preserve">любовь к России, своему народу, своему городу;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-служение Отечеству;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-правовое государство, гражданское общество;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-закон и правопорядок;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-поликультурный мир;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личная и национальная; </w:t>
      </w:r>
    </w:p>
    <w:p w:rsidR="00E664BE" w:rsidRPr="0088545E" w:rsidRDefault="00CA1624" w:rsidP="002646CB">
      <w:pPr>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-доверие к людям, институтам государства и гражданского общества.</w:t>
      </w:r>
    </w:p>
    <w:p w:rsidR="00022316" w:rsidRPr="0088545E" w:rsidRDefault="00022316" w:rsidP="002646CB">
      <w:pPr>
        <w:spacing w:after="0" w:line="240" w:lineRule="auto"/>
        <w:jc w:val="both"/>
        <w:rPr>
          <w:rFonts w:ascii="Times New Roman" w:hAnsi="Times New Roman" w:cs="Times New Roman"/>
          <w:sz w:val="24"/>
          <w:szCs w:val="24"/>
        </w:rPr>
      </w:pPr>
    </w:p>
    <w:p w:rsidR="00022316" w:rsidRPr="0088545E" w:rsidRDefault="00022316" w:rsidP="00022316">
      <w:pPr>
        <w:spacing w:after="0" w:line="240" w:lineRule="auto"/>
        <w:jc w:val="center"/>
        <w:rPr>
          <w:rFonts w:ascii="Times New Roman" w:hAnsi="Times New Roman" w:cs="Times New Roman"/>
          <w:sz w:val="24"/>
          <w:szCs w:val="24"/>
        </w:rPr>
      </w:pPr>
      <w:r w:rsidRPr="009E2741">
        <w:rPr>
          <w:rFonts w:ascii="Times New Roman" w:hAnsi="Times New Roman" w:cs="Times New Roman"/>
          <w:b/>
          <w:bCs/>
          <w:color w:val="000000"/>
          <w:sz w:val="24"/>
          <w:szCs w:val="24"/>
        </w:rPr>
        <w:t>Основные направления работы</w:t>
      </w:r>
    </w:p>
    <w:p w:rsidR="00937886" w:rsidRPr="0088545E" w:rsidRDefault="00937886" w:rsidP="002646CB">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566"/>
        <w:gridCol w:w="4581"/>
      </w:tblGrid>
      <w:tr w:rsidR="00937886" w:rsidRPr="0088545E" w:rsidTr="00937886">
        <w:tc>
          <w:tcPr>
            <w:tcW w:w="4785" w:type="dxa"/>
          </w:tcPr>
          <w:p w:rsidR="00937886" w:rsidRPr="0088545E" w:rsidRDefault="00937886" w:rsidP="002646CB">
            <w:pPr>
              <w:jc w:val="both"/>
              <w:rPr>
                <w:rFonts w:ascii="Times New Roman" w:hAnsi="Times New Roman"/>
                <w:sz w:val="24"/>
                <w:szCs w:val="24"/>
              </w:rPr>
            </w:pPr>
            <w:r w:rsidRPr="009E2741">
              <w:rPr>
                <w:rFonts w:ascii="Times New Roman" w:hAnsi="Times New Roman"/>
                <w:color w:val="000000"/>
                <w:sz w:val="24"/>
                <w:szCs w:val="24"/>
              </w:rPr>
              <w:t>Воспитательные задачи</w:t>
            </w:r>
          </w:p>
        </w:tc>
        <w:tc>
          <w:tcPr>
            <w:tcW w:w="4785" w:type="dxa"/>
          </w:tcPr>
          <w:p w:rsidR="00937886" w:rsidRPr="0088545E" w:rsidRDefault="00937886" w:rsidP="002646CB">
            <w:pPr>
              <w:jc w:val="both"/>
              <w:rPr>
                <w:rFonts w:ascii="Times New Roman" w:hAnsi="Times New Roman"/>
                <w:sz w:val="24"/>
                <w:szCs w:val="24"/>
              </w:rPr>
            </w:pPr>
            <w:r w:rsidRPr="009E2741">
              <w:rPr>
                <w:rFonts w:ascii="Times New Roman" w:hAnsi="Times New Roman"/>
                <w:color w:val="000000"/>
                <w:sz w:val="24"/>
                <w:szCs w:val="24"/>
              </w:rPr>
              <w:t>Ключевые дела</w:t>
            </w:r>
          </w:p>
        </w:tc>
      </w:tr>
      <w:tr w:rsidR="00022316" w:rsidRPr="0088545E" w:rsidTr="00937886">
        <w:tc>
          <w:tcPr>
            <w:tcW w:w="4785" w:type="dxa"/>
          </w:tcPr>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воспитание чувства патриотизма, сопричастности к героической истории Российского государства;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формирование у подрастающего поколения верности Родине, готовности служению Отечеству и его вооруженной защите;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формирование гражданского отношения к Отечеству;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воспитание верности духовным традициям России; </w:t>
            </w:r>
          </w:p>
          <w:p w:rsidR="00022316" w:rsidRPr="0088545E"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развитие общественной активности, воспитание сознательного </w:t>
            </w:r>
            <w:r w:rsidRPr="0088545E">
              <w:rPr>
                <w:rFonts w:ascii="Times New Roman" w:hAnsi="Times New Roman"/>
                <w:sz w:val="24"/>
                <w:szCs w:val="24"/>
              </w:rPr>
              <w:t xml:space="preserve">отношения к народному достоянию, уважения к национальным традициям. </w:t>
            </w:r>
          </w:p>
          <w:p w:rsidR="00022316" w:rsidRPr="009E2741" w:rsidRDefault="00022316" w:rsidP="00022316">
            <w:pPr>
              <w:autoSpaceDE w:val="0"/>
              <w:autoSpaceDN w:val="0"/>
              <w:adjustRightInd w:val="0"/>
              <w:jc w:val="both"/>
              <w:rPr>
                <w:rFonts w:ascii="Times New Roman" w:hAnsi="Times New Roman"/>
                <w:color w:val="000000"/>
                <w:sz w:val="24"/>
                <w:szCs w:val="24"/>
              </w:rPr>
            </w:pPr>
          </w:p>
        </w:tc>
        <w:tc>
          <w:tcPr>
            <w:tcW w:w="4785" w:type="dxa"/>
          </w:tcPr>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День народного единства;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классные часы, посвященные Международному Дню толерантности;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декада правовой культуры «Я – человек, я – гражданин!»;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историко-патриотическая молодежная акция «Я – гражданин», посвященная Дню Конституции;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месячник гражданско-патриотического воспитания; </w:t>
            </w:r>
          </w:p>
          <w:p w:rsidR="00022316" w:rsidRPr="0088545E"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уроки мужества «Служить России суждено тебе и мне», посвящённые Дню вывода Советских войск из Афганистана;</w:t>
            </w:r>
          </w:p>
          <w:p w:rsidR="00022316" w:rsidRPr="0088545E" w:rsidRDefault="00022316" w:rsidP="00022316">
            <w:pPr>
              <w:pStyle w:val="Default"/>
              <w:jc w:val="both"/>
            </w:pPr>
            <w:r w:rsidRPr="0088545E">
              <w:t xml:space="preserve">• День космонавтики; </w:t>
            </w:r>
          </w:p>
          <w:p w:rsidR="00022316" w:rsidRPr="0088545E" w:rsidRDefault="00022316" w:rsidP="00022316">
            <w:pPr>
              <w:pStyle w:val="Default"/>
              <w:jc w:val="both"/>
            </w:pPr>
            <w:r w:rsidRPr="0088545E">
              <w:t xml:space="preserve">•Военно-спортивные игры «Зарница», «Снежный барс»; </w:t>
            </w:r>
          </w:p>
          <w:p w:rsidR="00022316" w:rsidRPr="0088545E" w:rsidRDefault="00022316" w:rsidP="00022316">
            <w:pPr>
              <w:pStyle w:val="Default"/>
              <w:jc w:val="both"/>
            </w:pPr>
            <w:r w:rsidRPr="0088545E">
              <w:t xml:space="preserve">• акция «Подарок ветерану» (поздравление ветеранов Великой Отечественной войны и труда); </w:t>
            </w:r>
          </w:p>
          <w:p w:rsidR="00022316" w:rsidRPr="0088545E" w:rsidRDefault="00022316" w:rsidP="00022316">
            <w:pPr>
              <w:pStyle w:val="Default"/>
              <w:jc w:val="both"/>
            </w:pPr>
            <w:r w:rsidRPr="0088545E">
              <w:t xml:space="preserve">• уроки мужества «Ты же выжил, солдат!»; </w:t>
            </w:r>
          </w:p>
          <w:p w:rsidR="00022316" w:rsidRPr="0088545E" w:rsidRDefault="00022316" w:rsidP="00022316">
            <w:pPr>
              <w:pStyle w:val="Default"/>
              <w:jc w:val="both"/>
            </w:pPr>
            <w:r w:rsidRPr="0088545E">
              <w:t xml:space="preserve">• «Вахта Памяти» (мероприятия, посвящённые Дню Победы); </w:t>
            </w:r>
          </w:p>
          <w:p w:rsidR="00022316" w:rsidRPr="0088545E" w:rsidRDefault="00022316" w:rsidP="00022316">
            <w:pPr>
              <w:pStyle w:val="Default"/>
              <w:jc w:val="both"/>
            </w:pPr>
            <w:r w:rsidRPr="0088545E">
              <w:t xml:space="preserve">• День России; </w:t>
            </w:r>
          </w:p>
          <w:p w:rsidR="00022316" w:rsidRPr="0088545E" w:rsidRDefault="00022316" w:rsidP="00022316">
            <w:pPr>
              <w:pStyle w:val="Default"/>
              <w:jc w:val="both"/>
            </w:pPr>
            <w:r w:rsidRPr="0088545E">
              <w:t xml:space="preserve">• интеллектуальные игры; </w:t>
            </w:r>
          </w:p>
          <w:p w:rsidR="00022316" w:rsidRPr="009E2741" w:rsidRDefault="00022316" w:rsidP="00022316">
            <w:pPr>
              <w:pStyle w:val="Default"/>
              <w:jc w:val="both"/>
            </w:pPr>
            <w:r w:rsidRPr="0088545E">
              <w:t xml:space="preserve">•участие в районных, городских, республиканских и всероссийских </w:t>
            </w:r>
            <w:r w:rsidRPr="0088545E">
              <w:lastRenderedPageBreak/>
              <w:t xml:space="preserve">конкурсах правовой, патриотической и краеведческой направленности. </w:t>
            </w:r>
          </w:p>
        </w:tc>
      </w:tr>
    </w:tbl>
    <w:p w:rsidR="00E664BE" w:rsidRPr="0088545E" w:rsidRDefault="00E664BE" w:rsidP="002646CB">
      <w:pPr>
        <w:spacing w:after="0" w:line="240" w:lineRule="auto"/>
        <w:jc w:val="both"/>
        <w:rPr>
          <w:rFonts w:ascii="Times New Roman" w:hAnsi="Times New Roman" w:cs="Times New Roman"/>
          <w:sz w:val="24"/>
          <w:szCs w:val="24"/>
        </w:rPr>
      </w:pP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b/>
          <w:bCs/>
          <w:color w:val="000000"/>
          <w:sz w:val="24"/>
          <w:szCs w:val="24"/>
        </w:rPr>
        <w:t xml:space="preserve">Совместная педагогическая деятельность семьи и школы: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посещение семей, в которых есть (или были) ветераны войны;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привлечение родителей к подготовке и проведению праздников, мероприятий;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изучение семейных традиций;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организация и проведение совместных встреч, конкурсов и викторин;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организация совместных экскурсий в музеи;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совместные проекты. </w:t>
      </w:r>
    </w:p>
    <w:p w:rsidR="00E664BE" w:rsidRPr="0088545E" w:rsidRDefault="00E664BE" w:rsidP="002646CB">
      <w:pPr>
        <w:spacing w:after="0" w:line="240" w:lineRule="auto"/>
        <w:jc w:val="both"/>
        <w:rPr>
          <w:rFonts w:ascii="Times New Roman" w:hAnsi="Times New Roman" w:cs="Times New Roman"/>
          <w:sz w:val="24"/>
          <w:szCs w:val="24"/>
        </w:rPr>
      </w:pPr>
    </w:p>
    <w:p w:rsidR="00E664BE" w:rsidRPr="0088545E" w:rsidRDefault="00DF2F88" w:rsidP="00DF2F88">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Пути реализации модуля «Я – гражданин»</w:t>
      </w:r>
      <w:r w:rsidR="00F87306" w:rsidRPr="0088545E">
        <w:rPr>
          <w:rFonts w:ascii="Times New Roman" w:hAnsi="Times New Roman" w:cs="Times New Roman"/>
          <w:b/>
          <w:bCs/>
          <w:sz w:val="24"/>
          <w:szCs w:val="24"/>
        </w:rPr>
        <w:t>:</w:t>
      </w:r>
    </w:p>
    <w:p w:rsidR="00E664BE" w:rsidRPr="0088545E" w:rsidRDefault="00E664BE" w:rsidP="00CA1624">
      <w:pPr>
        <w:spacing w:after="0" w:line="240" w:lineRule="auto"/>
        <w:jc w:val="both"/>
        <w:rPr>
          <w:rFonts w:ascii="Times New Roman" w:hAnsi="Times New Roman" w:cs="Times New Roman"/>
          <w:sz w:val="24"/>
          <w:szCs w:val="24"/>
        </w:rPr>
      </w:pP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в</w:t>
      </w:r>
      <w:r w:rsidR="005C107B" w:rsidRPr="0088545E">
        <w:rPr>
          <w:rFonts w:ascii="Times New Roman" w:hAnsi="Times New Roman"/>
          <w:color w:val="000000"/>
          <w:sz w:val="24"/>
          <w:szCs w:val="24"/>
        </w:rPr>
        <w:t>ключение воспитательных задач в урочную деятельность</w:t>
      </w:r>
      <w:r w:rsidRPr="0088545E">
        <w:rPr>
          <w:rFonts w:ascii="Times New Roman" w:hAnsi="Times New Roman"/>
          <w:color w:val="000000"/>
          <w:sz w:val="24"/>
          <w:szCs w:val="24"/>
        </w:rPr>
        <w:t>;</w:t>
      </w:r>
      <w:r w:rsidR="005C107B" w:rsidRPr="0088545E">
        <w:rPr>
          <w:rFonts w:ascii="Times New Roman" w:hAnsi="Times New Roman"/>
          <w:color w:val="000000"/>
          <w:sz w:val="24"/>
          <w:szCs w:val="24"/>
        </w:rPr>
        <w:t xml:space="preserve"> </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 xml:space="preserve">отрудничество с управлением по делам молодежи и </w:t>
      </w:r>
      <w:r w:rsidR="005C107B" w:rsidRPr="0088545E">
        <w:rPr>
          <w:rFonts w:ascii="Times New Roman" w:hAnsi="Times New Roman"/>
          <w:sz w:val="24"/>
          <w:szCs w:val="24"/>
        </w:rPr>
        <w:t>спорта</w:t>
      </w:r>
      <w:r w:rsidRPr="0088545E">
        <w:rPr>
          <w:rFonts w:ascii="Times New Roman" w:hAnsi="Times New Roman"/>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учреждениями культуры</w:t>
      </w:r>
      <w:r w:rsidRPr="0088545E">
        <w:rPr>
          <w:rFonts w:ascii="Times New Roman" w:hAnsi="Times New Roman"/>
          <w:color w:val="000000"/>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w:t>
      </w:r>
      <w:r w:rsidR="005C107B" w:rsidRPr="0088545E">
        <w:rPr>
          <w:rFonts w:ascii="Times New Roman" w:hAnsi="Times New Roman"/>
          <w:sz w:val="24"/>
          <w:szCs w:val="24"/>
        </w:rPr>
        <w:t>абота библиотеки школы</w:t>
      </w:r>
      <w:r w:rsidRPr="0088545E">
        <w:rPr>
          <w:rFonts w:ascii="Times New Roman" w:hAnsi="Times New Roman"/>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военным комиссариатом</w:t>
      </w:r>
      <w:r w:rsidRPr="0088545E">
        <w:rPr>
          <w:rFonts w:ascii="Times New Roman" w:hAnsi="Times New Roman"/>
          <w:color w:val="000000"/>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ДЮСШ</w:t>
      </w:r>
      <w:r w:rsidRPr="0088545E">
        <w:rPr>
          <w:rFonts w:ascii="Times New Roman" w:hAnsi="Times New Roman"/>
          <w:color w:val="000000"/>
          <w:sz w:val="24"/>
          <w:szCs w:val="24"/>
        </w:rPr>
        <w:t>;</w:t>
      </w:r>
    </w:p>
    <w:p w:rsidR="00E664BE" w:rsidRPr="00401A2B"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w:t>
      </w:r>
      <w:r w:rsidR="005C107B" w:rsidRPr="0088545E">
        <w:rPr>
          <w:rFonts w:ascii="Times New Roman" w:hAnsi="Times New Roman"/>
          <w:color w:val="000000"/>
          <w:sz w:val="24"/>
          <w:szCs w:val="24"/>
        </w:rPr>
        <w:t>рганизованная система КТД</w:t>
      </w:r>
      <w:r w:rsidRPr="0088545E">
        <w:rPr>
          <w:rFonts w:ascii="Times New Roman" w:hAnsi="Times New Roman"/>
          <w:color w:val="000000"/>
          <w:sz w:val="24"/>
          <w:szCs w:val="24"/>
        </w:rPr>
        <w:t>.</w:t>
      </w:r>
    </w:p>
    <w:p w:rsidR="005C107B" w:rsidRPr="005C107B" w:rsidRDefault="005C107B" w:rsidP="005C107B">
      <w:pPr>
        <w:autoSpaceDE w:val="0"/>
        <w:autoSpaceDN w:val="0"/>
        <w:adjustRightInd w:val="0"/>
        <w:spacing w:after="0" w:line="240" w:lineRule="auto"/>
        <w:jc w:val="center"/>
        <w:rPr>
          <w:rFonts w:ascii="Times New Roman" w:hAnsi="Times New Roman" w:cs="Times New Roman"/>
          <w:color w:val="000000"/>
          <w:sz w:val="24"/>
          <w:szCs w:val="24"/>
        </w:rPr>
      </w:pPr>
      <w:r w:rsidRPr="005C107B">
        <w:rPr>
          <w:rFonts w:ascii="Times New Roman" w:hAnsi="Times New Roman" w:cs="Times New Roman"/>
          <w:b/>
          <w:bCs/>
          <w:color w:val="000000"/>
          <w:sz w:val="24"/>
          <w:szCs w:val="24"/>
        </w:rPr>
        <w:t>Планируемые результаты:</w:t>
      </w:r>
    </w:p>
    <w:p w:rsidR="005C107B" w:rsidRPr="005C107B" w:rsidRDefault="005C107B" w:rsidP="00F8730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 </w:t>
      </w:r>
    </w:p>
    <w:p w:rsidR="005C107B" w:rsidRPr="005C107B" w:rsidRDefault="005C107B" w:rsidP="00F8730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5C107B" w:rsidRPr="005C107B" w:rsidRDefault="005C107B" w:rsidP="005C107B">
      <w:pPr>
        <w:autoSpaceDE w:val="0"/>
        <w:autoSpaceDN w:val="0"/>
        <w:adjustRightInd w:val="0"/>
        <w:spacing w:after="0" w:line="240" w:lineRule="auto"/>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 ценностное отношение к России, своему народу, своему городу,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постижения ценностей гражданского общества, национальной истории и культуры;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ролевого взаимодействия и реализации гражданской, патриотической позиции;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социальной и межкультурной коммуникации;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знания о правах и обязанностях человека, гражданина, семьянина, товарища. </w:t>
      </w:r>
    </w:p>
    <w:p w:rsidR="00490DF2" w:rsidRPr="00490DF2" w:rsidRDefault="00490DF2" w:rsidP="00490DF2">
      <w:pPr>
        <w:autoSpaceDE w:val="0"/>
        <w:autoSpaceDN w:val="0"/>
        <w:adjustRightInd w:val="0"/>
        <w:spacing w:after="0" w:line="240" w:lineRule="auto"/>
        <w:jc w:val="center"/>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Модуль «Я – человек»</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i/>
          <w:iCs/>
          <w:color w:val="000000"/>
          <w:sz w:val="24"/>
          <w:szCs w:val="24"/>
        </w:rPr>
        <w:t xml:space="preserve">Направление 2: Воспитание нравственных чувств и этического сознания.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 xml:space="preserve">Задачи модуля: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Получение знаний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базовых национальных российских ценностях;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различия хороших и плохих поступков;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правилах поведения в школе, дома, на улице, в общественных местах, на природе;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религиозной картине мира, роли традиционных религий в развитии Российского государства, в истории и культуре нашей страны;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уважительного отношения к родителям, старшим, доброжелательное отношение к сверстникам и младшим;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установления дружеских взаимоотношений в коллективе, основанных на взаимопомощи и взаимной поддержке;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lastRenderedPageBreak/>
        <w:t xml:space="preserve"> бережного, гуманного отношение ко всему живому;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правил этики, культуры речи;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стремление избегать плохих поступков, не капризничать, не быть упрямым; умение признаться в плохом поступке и проанализировать его;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Ценности: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w:t>
      </w:r>
      <w:r w:rsidRPr="00490DF2">
        <w:rPr>
          <w:rFonts w:ascii="Times New Roman" w:hAnsi="Times New Roman" w:cs="Times New Roman"/>
          <w:color w:val="000000"/>
          <w:sz w:val="24"/>
          <w:szCs w:val="24"/>
        </w:rPr>
        <w:t xml:space="preserve">нравственный выбор;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-жизнь и смысл жизни;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-справедливость;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-милосердие;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-честь, достоинство;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-свобода совести и вероисповедания; </w:t>
      </w:r>
    </w:p>
    <w:p w:rsidR="00E664BE" w:rsidRPr="0088545E" w:rsidRDefault="00490DF2" w:rsidP="00490DF2">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-толерантность, представление о вере, духовной культуре и светской этике.</w:t>
      </w:r>
    </w:p>
    <w:p w:rsidR="00E664BE" w:rsidRPr="0088545E" w:rsidRDefault="00490DF2" w:rsidP="00401A2B">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Основные направления работы</w:t>
      </w:r>
    </w:p>
    <w:tbl>
      <w:tblPr>
        <w:tblStyle w:val="aff3"/>
        <w:tblW w:w="0" w:type="auto"/>
        <w:tblLook w:val="04A0" w:firstRow="1" w:lastRow="0" w:firstColumn="1" w:lastColumn="0" w:noHBand="0" w:noVBand="1"/>
      </w:tblPr>
      <w:tblGrid>
        <w:gridCol w:w="4599"/>
        <w:gridCol w:w="4548"/>
      </w:tblGrid>
      <w:tr w:rsidR="00490DF2" w:rsidRPr="0088545E" w:rsidTr="00401A2B">
        <w:trPr>
          <w:trHeight w:val="481"/>
        </w:trPr>
        <w:tc>
          <w:tcPr>
            <w:tcW w:w="4785" w:type="dxa"/>
          </w:tcPr>
          <w:p w:rsidR="00490DF2" w:rsidRPr="0088545E" w:rsidRDefault="00401A2B" w:rsidP="00401A2B">
            <w:pPr>
              <w:pStyle w:val="Default"/>
              <w:jc w:val="center"/>
            </w:pPr>
            <w:r>
              <w:t>Воспитательные задачи</w:t>
            </w:r>
          </w:p>
        </w:tc>
        <w:tc>
          <w:tcPr>
            <w:tcW w:w="4785" w:type="dxa"/>
          </w:tcPr>
          <w:p w:rsidR="00490DF2" w:rsidRPr="0088545E" w:rsidRDefault="00490DF2" w:rsidP="00490DF2">
            <w:pPr>
              <w:pStyle w:val="Default"/>
              <w:jc w:val="center"/>
            </w:pPr>
            <w:r w:rsidRPr="0088545E">
              <w:t>Ключевые дела</w:t>
            </w:r>
          </w:p>
          <w:p w:rsidR="00490DF2" w:rsidRPr="0088545E" w:rsidRDefault="00490DF2" w:rsidP="00CA1624">
            <w:pPr>
              <w:jc w:val="both"/>
              <w:rPr>
                <w:rFonts w:ascii="Times New Roman" w:hAnsi="Times New Roman"/>
                <w:sz w:val="24"/>
                <w:szCs w:val="24"/>
              </w:rPr>
            </w:pPr>
          </w:p>
        </w:tc>
      </w:tr>
      <w:tr w:rsidR="00490DF2" w:rsidRPr="0088545E" w:rsidTr="00490DF2">
        <w:tc>
          <w:tcPr>
            <w:tcW w:w="4785" w:type="dxa"/>
          </w:tcPr>
          <w:p w:rsidR="00490DF2" w:rsidRPr="0088545E" w:rsidRDefault="00490DF2" w:rsidP="00490DF2">
            <w:pPr>
              <w:pStyle w:val="Default"/>
            </w:pPr>
            <w:r w:rsidRPr="0088545E">
              <w:t xml:space="preserve">• формирование духовно-нравственных ориентиров; </w:t>
            </w:r>
          </w:p>
          <w:p w:rsidR="00490DF2" w:rsidRPr="0088545E" w:rsidRDefault="00490DF2" w:rsidP="00490DF2">
            <w:pPr>
              <w:pStyle w:val="Default"/>
            </w:pPr>
            <w:r w:rsidRPr="0088545E">
              <w:t xml:space="preserve">• формирование гражданского отношения к себе; </w:t>
            </w:r>
          </w:p>
          <w:p w:rsidR="00490DF2" w:rsidRPr="0088545E" w:rsidRDefault="00490DF2" w:rsidP="00490DF2">
            <w:pPr>
              <w:pStyle w:val="Default"/>
            </w:pPr>
            <w:r w:rsidRPr="0088545E">
              <w:t xml:space="preserve">• воспитание сознательной дисциплины и культуры поведения, ответственности и исполнительности; </w:t>
            </w:r>
          </w:p>
          <w:p w:rsidR="00490DF2" w:rsidRPr="0088545E" w:rsidRDefault="00490DF2" w:rsidP="00490DF2">
            <w:pPr>
              <w:pStyle w:val="Default"/>
            </w:pPr>
            <w:r w:rsidRPr="0088545E">
              <w:t xml:space="preserve">•формирование потребности самообразования, самовоспитания своих морально-волевых качеств; </w:t>
            </w:r>
          </w:p>
          <w:p w:rsidR="00490DF2" w:rsidRPr="0088545E" w:rsidRDefault="00490DF2" w:rsidP="00490DF2">
            <w:pPr>
              <w:pStyle w:val="Default"/>
              <w:jc w:val="both"/>
            </w:pPr>
            <w:r w:rsidRPr="0088545E">
              <w:t xml:space="preserve">• развитие самосовершенствования личности. </w:t>
            </w:r>
          </w:p>
          <w:p w:rsidR="00490DF2" w:rsidRPr="0088545E" w:rsidRDefault="00490DF2" w:rsidP="00CA1624">
            <w:pPr>
              <w:jc w:val="both"/>
              <w:rPr>
                <w:rFonts w:ascii="Times New Roman" w:hAnsi="Times New Roman"/>
                <w:sz w:val="24"/>
                <w:szCs w:val="24"/>
              </w:rPr>
            </w:pPr>
          </w:p>
        </w:tc>
        <w:tc>
          <w:tcPr>
            <w:tcW w:w="4785" w:type="dxa"/>
          </w:tcPr>
          <w:p w:rsidR="00141AED" w:rsidRPr="0088545E" w:rsidRDefault="00141AED" w:rsidP="00141AED">
            <w:pPr>
              <w:pStyle w:val="Default"/>
              <w:jc w:val="both"/>
            </w:pPr>
            <w:r w:rsidRPr="0088545E">
              <w:t xml:space="preserve">• День Знаний; </w:t>
            </w:r>
          </w:p>
          <w:p w:rsidR="00141AED" w:rsidRPr="0088545E" w:rsidRDefault="00141AED" w:rsidP="00141AED">
            <w:pPr>
              <w:pStyle w:val="Default"/>
              <w:jc w:val="both"/>
            </w:pPr>
            <w:r w:rsidRPr="0088545E">
              <w:t xml:space="preserve">• День пожилого человека; </w:t>
            </w:r>
          </w:p>
          <w:p w:rsidR="00141AED" w:rsidRPr="0088545E" w:rsidRDefault="00141AED" w:rsidP="00141AED">
            <w:pPr>
              <w:pStyle w:val="Default"/>
              <w:jc w:val="both"/>
            </w:pPr>
            <w:r w:rsidRPr="0088545E">
              <w:t xml:space="preserve">• День Учителя; </w:t>
            </w:r>
          </w:p>
          <w:p w:rsidR="00141AED" w:rsidRPr="0088545E" w:rsidRDefault="00141AED" w:rsidP="00141AED">
            <w:pPr>
              <w:pStyle w:val="Default"/>
              <w:jc w:val="both"/>
            </w:pPr>
            <w:r w:rsidRPr="0088545E">
              <w:t xml:space="preserve">• День матери; </w:t>
            </w:r>
          </w:p>
          <w:p w:rsidR="00141AED" w:rsidRPr="0088545E" w:rsidRDefault="00141AED" w:rsidP="00141AED">
            <w:pPr>
              <w:pStyle w:val="Default"/>
              <w:jc w:val="both"/>
            </w:pPr>
            <w:r w:rsidRPr="0088545E">
              <w:t xml:space="preserve">• День посвящения в первоклассники; </w:t>
            </w:r>
          </w:p>
          <w:p w:rsidR="00141AED" w:rsidRPr="0088545E" w:rsidRDefault="00141AED" w:rsidP="00141AED">
            <w:pPr>
              <w:pStyle w:val="Default"/>
              <w:jc w:val="both"/>
            </w:pPr>
            <w:r w:rsidRPr="0088545E">
              <w:t xml:space="preserve">• благотворительная акция «Дети – детям»; </w:t>
            </w:r>
          </w:p>
          <w:p w:rsidR="00141AED" w:rsidRPr="0088545E" w:rsidRDefault="00141AED" w:rsidP="00141AED">
            <w:pPr>
              <w:pStyle w:val="Default"/>
              <w:jc w:val="both"/>
            </w:pPr>
            <w:r w:rsidRPr="0088545E">
              <w:t xml:space="preserve">• КТД «Новогодний праздник»; </w:t>
            </w:r>
          </w:p>
          <w:p w:rsidR="00141AED" w:rsidRPr="0088545E" w:rsidRDefault="00141AED" w:rsidP="00141AED">
            <w:pPr>
              <w:pStyle w:val="Default"/>
              <w:jc w:val="both"/>
            </w:pPr>
            <w:r w:rsidRPr="0088545E">
              <w:t xml:space="preserve">• мероприятия ко Дню защитника Отечества; </w:t>
            </w:r>
          </w:p>
          <w:p w:rsidR="00141AED" w:rsidRPr="0088545E" w:rsidRDefault="00141AED" w:rsidP="00141AED">
            <w:pPr>
              <w:pStyle w:val="Default"/>
              <w:jc w:val="both"/>
            </w:pPr>
            <w:r w:rsidRPr="0088545E">
              <w:t xml:space="preserve">• праздничные мероприятия, посвященные 8 марта; </w:t>
            </w:r>
          </w:p>
          <w:p w:rsidR="00141AED" w:rsidRPr="0088545E" w:rsidRDefault="00141AED" w:rsidP="00141AED">
            <w:pPr>
              <w:pStyle w:val="Default"/>
              <w:jc w:val="both"/>
            </w:pPr>
            <w:r w:rsidRPr="0088545E">
              <w:t xml:space="preserve">• совместные мероприятия с библиотеками (праздники, творческая деятельность, беседы); </w:t>
            </w:r>
          </w:p>
          <w:p w:rsidR="00141AED" w:rsidRPr="0088545E" w:rsidRDefault="00141AED" w:rsidP="00141AED">
            <w:pPr>
              <w:pStyle w:val="Default"/>
              <w:jc w:val="both"/>
            </w:pPr>
            <w:r w:rsidRPr="0088545E">
              <w:t xml:space="preserve">• беседы с обучающимися: «Правила поведения в общественных местах», «Как не стать жертвой преступления, мошенничества» и т.д.; </w:t>
            </w:r>
          </w:p>
          <w:p w:rsidR="00141AED" w:rsidRPr="0088545E" w:rsidRDefault="00141AED" w:rsidP="00141AED">
            <w:pPr>
              <w:pStyle w:val="Default"/>
              <w:jc w:val="both"/>
            </w:pPr>
            <w:r w:rsidRPr="0088545E">
              <w:t xml:space="preserve">• вовлечение учащихся в детские объединения, секции, клубы по интересам. </w:t>
            </w:r>
          </w:p>
          <w:p w:rsidR="00490DF2" w:rsidRPr="0088545E" w:rsidRDefault="00490DF2" w:rsidP="00CA1624">
            <w:pPr>
              <w:jc w:val="both"/>
              <w:rPr>
                <w:rFonts w:ascii="Times New Roman" w:hAnsi="Times New Roman"/>
                <w:sz w:val="24"/>
                <w:szCs w:val="24"/>
              </w:rPr>
            </w:pPr>
          </w:p>
        </w:tc>
      </w:tr>
    </w:tbl>
    <w:p w:rsidR="00E664BE" w:rsidRPr="0088545E" w:rsidRDefault="00E664BE" w:rsidP="00CA1624">
      <w:pPr>
        <w:spacing w:after="0" w:line="240" w:lineRule="auto"/>
        <w:jc w:val="both"/>
        <w:rPr>
          <w:rFonts w:ascii="Times New Roman" w:hAnsi="Times New Roman" w:cs="Times New Roman"/>
          <w:sz w:val="24"/>
          <w:szCs w:val="24"/>
        </w:rPr>
      </w:pP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b/>
          <w:bCs/>
          <w:color w:val="000000"/>
          <w:sz w:val="24"/>
          <w:szCs w:val="24"/>
        </w:rPr>
        <w:t xml:space="preserve">Совместная педагогическая деятельность семьи и школы: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оформление информационных стендов;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тематические общешкольные родительские собрания;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участие родителей в работе Родительского комитета и Совета Профилактики;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организация субботников по благоустройству территории;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организация и проведение совместных праздников, экскурсионных походов, посещение музеев: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КВН;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День Учителя;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lastRenderedPageBreak/>
        <w:t xml:space="preserve">- День Матери;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семейный праздник – «Масленица»;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праздник «Моя семья»;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участие родителей в конкурсах, акциях, проводимых в школе: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на лучшую новогоднюю игрушку;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благотворительная акция «Дети – детям»;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акция милосердия «От сердца – к сердцу»;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самый уютный класс;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-«Самый классный класс»;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-«Я и мой учитель!»;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индивидуальные консультации (психологическая, логопедическая, педагогическая и медицинская помощь);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изучение мотивов и потребностей родителей.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p>
    <w:p w:rsidR="00E664BE" w:rsidRPr="0088545E" w:rsidRDefault="003220E2" w:rsidP="003220E2">
      <w:pPr>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Пути реализации модуля «Я – человек»</w:t>
      </w:r>
      <w:r w:rsidR="005A2E5B" w:rsidRPr="0088545E">
        <w:rPr>
          <w:rFonts w:ascii="Times New Roman" w:hAnsi="Times New Roman" w:cs="Times New Roman"/>
          <w:b/>
          <w:bCs/>
          <w:color w:val="000000"/>
          <w:sz w:val="24"/>
          <w:szCs w:val="24"/>
        </w:rPr>
        <w:t>:</w:t>
      </w:r>
    </w:p>
    <w:p w:rsidR="003220E2" w:rsidRPr="0088545E" w:rsidRDefault="003220E2" w:rsidP="003220E2">
      <w:pPr>
        <w:autoSpaceDE w:val="0"/>
        <w:autoSpaceDN w:val="0"/>
        <w:adjustRightInd w:val="0"/>
        <w:spacing w:after="0" w:line="240" w:lineRule="auto"/>
        <w:rPr>
          <w:rFonts w:ascii="Times New Roman" w:hAnsi="Times New Roman" w:cs="Times New Roman"/>
          <w:color w:val="000000"/>
          <w:sz w:val="24"/>
          <w:szCs w:val="24"/>
        </w:rPr>
      </w:pP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сотрудничество с управлением по делам молодежи и </w:t>
      </w:r>
      <w:r w:rsidRPr="0088545E">
        <w:rPr>
          <w:rFonts w:ascii="Times New Roman" w:hAnsi="Times New Roman"/>
          <w:sz w:val="24"/>
          <w:szCs w:val="24"/>
        </w:rPr>
        <w:t>спорта;</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ОДН, КДН и ЗП;</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сотрудничество </w:t>
      </w:r>
      <w:r w:rsidRPr="0088545E">
        <w:rPr>
          <w:rFonts w:ascii="Times New Roman" w:eastAsiaTheme="minorHAnsi" w:hAnsi="Times New Roman"/>
          <w:color w:val="000000"/>
          <w:sz w:val="24"/>
          <w:szCs w:val="24"/>
        </w:rPr>
        <w:t>с администрацией района, города;</w:t>
      </w:r>
    </w:p>
    <w:p w:rsidR="00E664BE"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детских объединений.</w:t>
      </w:r>
    </w:p>
    <w:p w:rsidR="00E664BE" w:rsidRPr="0088545E" w:rsidRDefault="00E664BE" w:rsidP="00CA1624">
      <w:pPr>
        <w:spacing w:after="0" w:line="240" w:lineRule="auto"/>
        <w:jc w:val="both"/>
        <w:rPr>
          <w:rFonts w:ascii="Times New Roman" w:hAnsi="Times New Roman" w:cs="Times New Roman"/>
          <w:sz w:val="24"/>
          <w:szCs w:val="24"/>
        </w:rPr>
      </w:pP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Планируемые результаты: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уважительное отношение к традиционным религиям;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неравнодушие к жизненным проблемам других людей, сочувствие к человеку, находящемуся в трудной ситуации;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уважительное отношение к родителям (законным представителям), к старшим, заботливое отношение к младшим;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знание традиций своей семьи и школы, бережное отношение к ним.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p>
    <w:p w:rsidR="005A2E5B" w:rsidRPr="005A2E5B" w:rsidRDefault="005A2E5B" w:rsidP="005A2E5B">
      <w:pPr>
        <w:autoSpaceDE w:val="0"/>
        <w:autoSpaceDN w:val="0"/>
        <w:adjustRightInd w:val="0"/>
        <w:spacing w:after="0" w:line="240" w:lineRule="auto"/>
        <w:jc w:val="center"/>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Модуль «Я и труд»</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i/>
          <w:iCs/>
          <w:color w:val="000000"/>
          <w:sz w:val="24"/>
          <w:szCs w:val="24"/>
        </w:rPr>
        <w:t xml:space="preserve">Направление 3. Воспитание трудолюбия, творческого отношения к учению, труду, жизни.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Задачи модуля: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Получение знаний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 нравственных основах учебы, ведущей роли образования, труда и значении творчества в жизни человека и общества;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уважение к труду и творчеству старших и сверстников;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об основных профессиях;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ценностного отношения к учебе как виду творческой деятельности;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lastRenderedPageBreak/>
        <w:t xml:space="preserve"> элементарные представления о роли знаний, науки, современного производства в жизни человека и общества;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навыки коллективной работы, в том числе при разработке и реализации учебных и учебно-трудовых проектов;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умение соблюдать порядок на рабочем месте;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бережное отношение к результатам своего труда, труда других людей, к школьному имуществу, учебникам, личным вещам;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отрицательное отношение к лени и небрежности в труде и учебе, небережливому отношению к результатам труда людей.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Ценности: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w:t>
      </w:r>
      <w:r w:rsidRPr="005A2E5B">
        <w:rPr>
          <w:rFonts w:ascii="Times New Roman" w:hAnsi="Times New Roman" w:cs="Times New Roman"/>
          <w:color w:val="000000"/>
          <w:sz w:val="24"/>
          <w:szCs w:val="24"/>
        </w:rPr>
        <w:t xml:space="preserve">уважение к труду;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-творчество и созидание;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-стремление к познанию и истине;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-целеустремленность и настойчивость; </w:t>
      </w:r>
    </w:p>
    <w:p w:rsidR="00E664BE" w:rsidRPr="0088545E" w:rsidRDefault="005A2E5B" w:rsidP="005A2E5B">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-бережливость.</w:t>
      </w:r>
    </w:p>
    <w:p w:rsidR="00E664BE" w:rsidRPr="0088545E" w:rsidRDefault="005A2E5B" w:rsidP="005A2E5B">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Основные направления работы</w:t>
      </w:r>
    </w:p>
    <w:p w:rsidR="00E664BE" w:rsidRPr="0088545E" w:rsidRDefault="00E664BE" w:rsidP="00CA1624">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571"/>
        <w:gridCol w:w="4576"/>
      </w:tblGrid>
      <w:tr w:rsidR="005A2E5B" w:rsidRPr="0088545E" w:rsidTr="005A2E5B">
        <w:tc>
          <w:tcPr>
            <w:tcW w:w="4785" w:type="dxa"/>
          </w:tcPr>
          <w:p w:rsidR="005A2E5B" w:rsidRPr="0088545E" w:rsidRDefault="005A2E5B" w:rsidP="005A2E5B">
            <w:pPr>
              <w:pStyle w:val="Default"/>
              <w:jc w:val="center"/>
            </w:pPr>
            <w:r w:rsidRPr="0088545E">
              <w:t xml:space="preserve">Воспитательные задачи </w:t>
            </w:r>
          </w:p>
        </w:tc>
        <w:tc>
          <w:tcPr>
            <w:tcW w:w="4785" w:type="dxa"/>
          </w:tcPr>
          <w:p w:rsidR="005A2E5B" w:rsidRPr="0088545E" w:rsidRDefault="005A2E5B" w:rsidP="005A2E5B">
            <w:pPr>
              <w:pStyle w:val="Default"/>
              <w:jc w:val="center"/>
            </w:pPr>
            <w:r w:rsidRPr="0088545E">
              <w:t>Ключевые дела</w:t>
            </w:r>
          </w:p>
        </w:tc>
      </w:tr>
      <w:tr w:rsidR="005A2E5B" w:rsidRPr="0088545E" w:rsidTr="005A2E5B">
        <w:tc>
          <w:tcPr>
            <w:tcW w:w="4785" w:type="dxa"/>
          </w:tcPr>
          <w:p w:rsidR="005A2E5B" w:rsidRPr="0088545E" w:rsidRDefault="005A2E5B" w:rsidP="005A2E5B">
            <w:pPr>
              <w:pStyle w:val="Default"/>
            </w:pPr>
            <w:r w:rsidRPr="0088545E">
              <w:t xml:space="preserve">• формирование у учащихся осознания принадлежности к школьному коллективу; </w:t>
            </w:r>
          </w:p>
          <w:p w:rsidR="005A2E5B" w:rsidRPr="0088545E" w:rsidRDefault="005A2E5B" w:rsidP="005A2E5B">
            <w:pPr>
              <w:pStyle w:val="Default"/>
            </w:pPr>
            <w:r w:rsidRPr="0088545E">
              <w:t xml:space="preserve">• стремление к сочетанию личных и </w:t>
            </w:r>
          </w:p>
          <w:p w:rsidR="005A2E5B" w:rsidRPr="0088545E" w:rsidRDefault="005A2E5B" w:rsidP="005A2E5B">
            <w:pPr>
              <w:pStyle w:val="Default"/>
            </w:pPr>
            <w:r w:rsidRPr="0088545E">
              <w:t xml:space="preserve">общественных интересов, к созданию атмосферы подлинного товарищества и дружбы в коллективе; </w:t>
            </w:r>
          </w:p>
          <w:p w:rsidR="005A2E5B" w:rsidRPr="0088545E" w:rsidRDefault="005A2E5B" w:rsidP="005A2E5B">
            <w:pPr>
              <w:pStyle w:val="Default"/>
            </w:pPr>
            <w:r w:rsidRPr="0088545E">
              <w:t xml:space="preserve">• воспитание сознательного отношения к учебе, труду; </w:t>
            </w:r>
          </w:p>
          <w:p w:rsidR="005A2E5B" w:rsidRPr="0088545E" w:rsidRDefault="005A2E5B" w:rsidP="005A2E5B">
            <w:pPr>
              <w:pStyle w:val="Default"/>
            </w:pPr>
            <w:r w:rsidRPr="0088545E">
              <w:t xml:space="preserve">• развитие познавательной активности, участия в общешкольных мероприятиях; </w:t>
            </w:r>
          </w:p>
          <w:p w:rsidR="005A2E5B" w:rsidRPr="0088545E" w:rsidRDefault="005A2E5B" w:rsidP="005A2E5B">
            <w:pPr>
              <w:pStyle w:val="Default"/>
            </w:pPr>
            <w:r w:rsidRPr="0088545E">
              <w:t xml:space="preserve">• формирование готовности школьников к сознательному выбору профессии. </w:t>
            </w:r>
          </w:p>
          <w:p w:rsidR="005A2E5B" w:rsidRPr="0088545E" w:rsidRDefault="005A2E5B" w:rsidP="00CA1624">
            <w:pPr>
              <w:jc w:val="both"/>
              <w:rPr>
                <w:rFonts w:ascii="Times New Roman" w:hAnsi="Times New Roman"/>
                <w:sz w:val="24"/>
                <w:szCs w:val="24"/>
              </w:rPr>
            </w:pPr>
          </w:p>
        </w:tc>
        <w:tc>
          <w:tcPr>
            <w:tcW w:w="4785" w:type="dxa"/>
          </w:tcPr>
          <w:p w:rsidR="005A2E5B" w:rsidRPr="0088545E" w:rsidRDefault="005A2E5B" w:rsidP="005A2E5B">
            <w:pPr>
              <w:pStyle w:val="Default"/>
              <w:jc w:val="both"/>
            </w:pPr>
            <w:r w:rsidRPr="0088545E">
              <w:t xml:space="preserve">• Праздник «Первого Звонка»; </w:t>
            </w:r>
          </w:p>
          <w:p w:rsidR="005A2E5B" w:rsidRPr="0088545E" w:rsidRDefault="005A2E5B" w:rsidP="005A2E5B">
            <w:pPr>
              <w:pStyle w:val="Default"/>
              <w:jc w:val="both"/>
            </w:pPr>
            <w:r w:rsidRPr="0088545E">
              <w:t xml:space="preserve">• День профориентации; </w:t>
            </w:r>
          </w:p>
          <w:p w:rsidR="005A2E5B" w:rsidRPr="0088545E" w:rsidRDefault="005A2E5B" w:rsidP="005A2E5B">
            <w:pPr>
              <w:pStyle w:val="Default"/>
              <w:jc w:val="both"/>
            </w:pPr>
            <w:r w:rsidRPr="0088545E">
              <w:t xml:space="preserve">• День посвящения в первоклассники; </w:t>
            </w:r>
          </w:p>
          <w:p w:rsidR="005A2E5B" w:rsidRPr="0088545E" w:rsidRDefault="005A2E5B" w:rsidP="005A2E5B">
            <w:pPr>
              <w:pStyle w:val="Default"/>
              <w:jc w:val="both"/>
            </w:pPr>
            <w:r w:rsidRPr="0088545E">
              <w:t xml:space="preserve">• субботники по благоустройству </w:t>
            </w:r>
          </w:p>
          <w:p w:rsidR="005A2E5B" w:rsidRPr="0088545E" w:rsidRDefault="005A2E5B" w:rsidP="005A2E5B">
            <w:pPr>
              <w:pStyle w:val="Default"/>
              <w:jc w:val="both"/>
            </w:pPr>
            <w:r w:rsidRPr="0088545E">
              <w:t xml:space="preserve">территории школы; </w:t>
            </w:r>
          </w:p>
          <w:p w:rsidR="005A2E5B" w:rsidRPr="0088545E" w:rsidRDefault="005A2E5B" w:rsidP="005A2E5B">
            <w:pPr>
              <w:pStyle w:val="Default"/>
              <w:jc w:val="both"/>
            </w:pPr>
            <w:r w:rsidRPr="0088545E">
              <w:t xml:space="preserve">• акция «Мастерская Деда Мороза»; </w:t>
            </w:r>
          </w:p>
          <w:p w:rsidR="005A2E5B" w:rsidRPr="0088545E" w:rsidRDefault="005A2E5B" w:rsidP="005A2E5B">
            <w:pPr>
              <w:pStyle w:val="Default"/>
              <w:jc w:val="both"/>
            </w:pPr>
            <w:r w:rsidRPr="0088545E">
              <w:t xml:space="preserve">• оформление класса к Новому году; </w:t>
            </w:r>
          </w:p>
          <w:p w:rsidR="005A2E5B" w:rsidRPr="0088545E" w:rsidRDefault="005A2E5B" w:rsidP="005A2E5B">
            <w:pPr>
              <w:pStyle w:val="Default"/>
              <w:jc w:val="both"/>
            </w:pPr>
            <w:r w:rsidRPr="0088545E">
              <w:t xml:space="preserve">• экскурсии на предприятия города; </w:t>
            </w:r>
          </w:p>
          <w:p w:rsidR="005A2E5B" w:rsidRPr="0088545E" w:rsidRDefault="005A2E5B" w:rsidP="005A2E5B">
            <w:pPr>
              <w:pStyle w:val="Default"/>
              <w:jc w:val="both"/>
            </w:pPr>
            <w:r w:rsidRPr="0088545E">
              <w:t xml:space="preserve">• День выпускника; </w:t>
            </w:r>
          </w:p>
          <w:p w:rsidR="005A2E5B" w:rsidRPr="0088545E" w:rsidRDefault="005A2E5B" w:rsidP="005A2E5B">
            <w:pPr>
              <w:pStyle w:val="Default"/>
            </w:pPr>
            <w:r w:rsidRPr="0088545E">
              <w:t xml:space="preserve">• выставки декоративно-прикладного творчества; </w:t>
            </w:r>
          </w:p>
          <w:p w:rsidR="005A2E5B" w:rsidRPr="0088545E" w:rsidRDefault="005A2E5B" w:rsidP="005A2E5B">
            <w:pPr>
              <w:pStyle w:val="Default"/>
            </w:pPr>
            <w:r w:rsidRPr="0088545E">
              <w:t xml:space="preserve">• конкурсные, познавательно развлекательные, сюжетно-ролевые и коллективно-творческие мероприятия; </w:t>
            </w:r>
          </w:p>
          <w:p w:rsidR="005A2E5B" w:rsidRPr="0088545E" w:rsidRDefault="005A2E5B" w:rsidP="005A2E5B">
            <w:pPr>
              <w:pStyle w:val="Default"/>
            </w:pPr>
            <w:r w:rsidRPr="0088545E">
              <w:t xml:space="preserve">• вовлечение учащихся в детские объединения, секции, клубы по интересам. </w:t>
            </w:r>
          </w:p>
          <w:p w:rsidR="005A2E5B" w:rsidRPr="0088545E" w:rsidRDefault="005A2E5B" w:rsidP="00CA1624">
            <w:pPr>
              <w:jc w:val="both"/>
              <w:rPr>
                <w:rFonts w:ascii="Times New Roman" w:hAnsi="Times New Roman"/>
                <w:sz w:val="24"/>
                <w:szCs w:val="24"/>
              </w:rPr>
            </w:pPr>
          </w:p>
        </w:tc>
      </w:tr>
    </w:tbl>
    <w:p w:rsidR="00022316" w:rsidRPr="0088545E" w:rsidRDefault="00022316" w:rsidP="00CA1624">
      <w:pPr>
        <w:spacing w:after="0" w:line="240" w:lineRule="auto"/>
        <w:jc w:val="both"/>
        <w:rPr>
          <w:rFonts w:ascii="Times New Roman" w:hAnsi="Times New Roman" w:cs="Times New Roman"/>
          <w:sz w:val="24"/>
          <w:szCs w:val="24"/>
        </w:rPr>
      </w:pP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Совместная педагогическая деятельность семьи и школы: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родителей в празднике «Первого Звонка»;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родителей в субботниках по благоустройству территории школы;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организация экскурсий на предприятия с привлечением родителей;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совместные проекты с родителями «Школьный двор», конкурс «Домик для птиц»;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организация встреч-бесед с родителями – людьми различных профессий, прославившихся своим трудом, его результатами;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в коллективно-творческих делах по подготовке праздников. </w:t>
      </w:r>
    </w:p>
    <w:p w:rsidR="00AC559B" w:rsidRDefault="00AC559B" w:rsidP="0088545E">
      <w:pPr>
        <w:spacing w:after="0" w:line="240" w:lineRule="auto"/>
        <w:jc w:val="center"/>
        <w:rPr>
          <w:rFonts w:ascii="Times New Roman" w:hAnsi="Times New Roman" w:cs="Times New Roman"/>
          <w:b/>
          <w:bCs/>
          <w:sz w:val="24"/>
          <w:szCs w:val="24"/>
        </w:rPr>
      </w:pPr>
    </w:p>
    <w:p w:rsidR="00022316" w:rsidRPr="0088545E" w:rsidRDefault="0088545E" w:rsidP="0088545E">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Пути реализации модуля «Я – и труд»</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ОДН, КДН и ЗП;</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lastRenderedPageBreak/>
        <w:t xml:space="preserve">работа детских объединений;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субботники по благоустройству территории;</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предприятиями города;</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проектно-исследовательская работа.</w:t>
      </w:r>
    </w:p>
    <w:p w:rsidR="00AC559B" w:rsidRDefault="00AC559B" w:rsidP="0088545E">
      <w:pPr>
        <w:pStyle w:val="afffff2"/>
        <w:autoSpaceDE w:val="0"/>
        <w:autoSpaceDN w:val="0"/>
        <w:adjustRightInd w:val="0"/>
        <w:spacing w:after="0" w:line="240" w:lineRule="auto"/>
        <w:jc w:val="center"/>
        <w:rPr>
          <w:rFonts w:ascii="Times New Roman" w:hAnsi="Times New Roman"/>
          <w:b/>
          <w:bCs/>
          <w:color w:val="000000"/>
          <w:sz w:val="24"/>
          <w:szCs w:val="24"/>
        </w:rPr>
      </w:pPr>
    </w:p>
    <w:p w:rsidR="0088545E" w:rsidRPr="0088545E" w:rsidRDefault="0088545E" w:rsidP="0088545E">
      <w:pPr>
        <w:pStyle w:val="afffff2"/>
        <w:autoSpaceDE w:val="0"/>
        <w:autoSpaceDN w:val="0"/>
        <w:adjustRightInd w:val="0"/>
        <w:spacing w:after="0" w:line="240" w:lineRule="auto"/>
        <w:jc w:val="center"/>
        <w:rPr>
          <w:rFonts w:ascii="Times New Roman" w:hAnsi="Times New Roman"/>
          <w:color w:val="000000"/>
          <w:sz w:val="24"/>
          <w:szCs w:val="24"/>
        </w:rPr>
      </w:pPr>
      <w:r w:rsidRPr="0088545E">
        <w:rPr>
          <w:rFonts w:ascii="Times New Roman" w:hAnsi="Times New Roman"/>
          <w:b/>
          <w:bCs/>
          <w:color w:val="000000"/>
          <w:sz w:val="24"/>
          <w:szCs w:val="24"/>
        </w:rPr>
        <w:t>Планируемые результаты:</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ценностное отношение к труду и творчеству, человеку труда, трудовым достижениям России и человечества, трудолюбие;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ценностное и творческое отношение к учебному труду;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знания о различных профессиях;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навыки трудового творческого сотрудничества со сверстниками, взрослыми; </w:t>
      </w:r>
    </w:p>
    <w:p w:rsidR="0088545E" w:rsidRPr="00020B0B"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осознание приоритета нравственных основ труда, творчества, создания нового;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опыт участия в различных видах общественно полезной и личностно значимой деятельности;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потребности и умения выражать себя в различных доступных и наиболее привлекательных для ребенка видах творческой деятельности;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мотивация к самореализации в социальном творчестве, познавательной и практической, общественно полезной деятельности. </w:t>
      </w:r>
    </w:p>
    <w:p w:rsidR="00AC559B" w:rsidRDefault="00AC559B" w:rsidP="00020B0B">
      <w:pPr>
        <w:pStyle w:val="afffff2"/>
        <w:autoSpaceDE w:val="0"/>
        <w:autoSpaceDN w:val="0"/>
        <w:adjustRightInd w:val="0"/>
        <w:spacing w:after="0" w:line="240" w:lineRule="auto"/>
        <w:jc w:val="center"/>
        <w:rPr>
          <w:rFonts w:ascii="Times New Roman" w:hAnsi="Times New Roman"/>
          <w:b/>
          <w:bCs/>
          <w:color w:val="000000"/>
          <w:sz w:val="23"/>
          <w:szCs w:val="23"/>
        </w:rPr>
      </w:pPr>
    </w:p>
    <w:p w:rsidR="0088545E" w:rsidRPr="0088545E" w:rsidRDefault="0088545E" w:rsidP="00020B0B">
      <w:pPr>
        <w:pStyle w:val="afffff2"/>
        <w:autoSpaceDE w:val="0"/>
        <w:autoSpaceDN w:val="0"/>
        <w:adjustRightInd w:val="0"/>
        <w:spacing w:after="0" w:line="240" w:lineRule="auto"/>
        <w:jc w:val="center"/>
        <w:rPr>
          <w:rFonts w:ascii="Times New Roman" w:hAnsi="Times New Roman"/>
          <w:color w:val="000000"/>
          <w:sz w:val="23"/>
          <w:szCs w:val="23"/>
        </w:rPr>
      </w:pPr>
      <w:r w:rsidRPr="0088545E">
        <w:rPr>
          <w:rFonts w:ascii="Times New Roman" w:hAnsi="Times New Roman"/>
          <w:b/>
          <w:bCs/>
          <w:color w:val="000000"/>
          <w:sz w:val="23"/>
          <w:szCs w:val="23"/>
        </w:rPr>
        <w:t>Модуль «Я и здоровье»</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i/>
          <w:iCs/>
          <w:color w:val="000000"/>
          <w:sz w:val="23"/>
          <w:szCs w:val="23"/>
        </w:rPr>
        <w:t xml:space="preserve">Направление 4. Формирование ценностного отношения к семье, здоровью и здоровому образу жизни.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color w:val="000000"/>
          <w:sz w:val="23"/>
          <w:szCs w:val="23"/>
        </w:rPr>
        <w:t xml:space="preserve">Цель: </w:t>
      </w:r>
      <w:r w:rsidRPr="0088545E">
        <w:rPr>
          <w:rFonts w:ascii="Times New Roman" w:hAnsi="Times New Roman"/>
          <w:color w:val="000000"/>
          <w:sz w:val="23"/>
          <w:szCs w:val="23"/>
        </w:rPr>
        <w:t xml:space="preserve">Формирование у детей и их родителей ответственного отношения к здоровому образу жизни, сохранение и укрепление здоровья детей школьного возраста, пропаганда физической культуры, спорта, туризма в семье.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color w:val="000000"/>
          <w:sz w:val="23"/>
          <w:szCs w:val="23"/>
        </w:rPr>
        <w:t xml:space="preserve">Задачи модуля: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Получение знаний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 здоровом образе жизни и опасностях, угрожающих здоровью людей;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понимание устройства человеческого организма, способы сбережения здоровья;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влияние слова на физическое и психологическое состояние человека («слово может убить, слово может спасти»);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получение опыта укрепления и сбережения здоровья в процессе учебной работы;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осмысленное чередование умственной и физической активности в процессе учебы;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регулярность безопасных физических упражнений, игр на уроках физической культуры, на перемене;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опыт ограждения своего здоровья и здоровья близких людей от вредных факторов окружающей среды;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соблюдение правил личной гигиены, чистоты тела и одежды, корректная помощь в этом младшим, нуждающимся в помощи;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составление и следование здоровьесберегающему режиму дня – учебы, труда и отдыха;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p>
    <w:p w:rsidR="0088545E" w:rsidRPr="00020B0B" w:rsidRDefault="0088545E" w:rsidP="00020B0B">
      <w:pPr>
        <w:autoSpaceDE w:val="0"/>
        <w:autoSpaceDN w:val="0"/>
        <w:adjustRightInd w:val="0"/>
        <w:spacing w:after="0" w:line="240" w:lineRule="auto"/>
        <w:jc w:val="center"/>
        <w:rPr>
          <w:rFonts w:ascii="Times New Roman" w:hAnsi="Times New Roman"/>
          <w:color w:val="000000"/>
          <w:sz w:val="23"/>
          <w:szCs w:val="23"/>
        </w:rPr>
      </w:pPr>
      <w:r w:rsidRPr="00020B0B">
        <w:rPr>
          <w:rFonts w:ascii="Times New Roman" w:hAnsi="Times New Roman"/>
          <w:b/>
          <w:bCs/>
          <w:color w:val="000000"/>
          <w:sz w:val="23"/>
          <w:szCs w:val="23"/>
        </w:rPr>
        <w:t>Ценности:</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b/>
          <w:bCs/>
          <w:color w:val="000000"/>
          <w:sz w:val="23"/>
          <w:szCs w:val="23"/>
        </w:rPr>
        <w:t>-</w:t>
      </w:r>
      <w:r w:rsidRPr="0088545E">
        <w:rPr>
          <w:rFonts w:ascii="Times New Roman" w:hAnsi="Times New Roman"/>
          <w:color w:val="000000"/>
          <w:sz w:val="23"/>
          <w:szCs w:val="23"/>
        </w:rPr>
        <w:t xml:space="preserve">уважение родителей; </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-забота о старших и младших; </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-здоровье физическое и стремление к здоровому образу жизни; </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-здоровье нравственное и социально-психологическое. </w:t>
      </w:r>
    </w:p>
    <w:p w:rsidR="00020B0B" w:rsidRDefault="00020B0B" w:rsidP="00020B0B">
      <w:pPr>
        <w:pStyle w:val="afffff2"/>
        <w:spacing w:after="0" w:line="240" w:lineRule="auto"/>
        <w:jc w:val="both"/>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E664BE" w:rsidRDefault="0088545E" w:rsidP="00020B0B">
      <w:pPr>
        <w:pStyle w:val="afffff2"/>
        <w:spacing w:after="0" w:line="240" w:lineRule="auto"/>
        <w:jc w:val="center"/>
        <w:rPr>
          <w:rFonts w:ascii="Times New Roman" w:hAnsi="Times New Roman"/>
          <w:b/>
          <w:bCs/>
          <w:color w:val="000000"/>
          <w:sz w:val="23"/>
          <w:szCs w:val="23"/>
        </w:rPr>
      </w:pPr>
      <w:r w:rsidRPr="0088545E">
        <w:rPr>
          <w:rFonts w:ascii="Times New Roman" w:hAnsi="Times New Roman"/>
          <w:b/>
          <w:bCs/>
          <w:color w:val="000000"/>
          <w:sz w:val="23"/>
          <w:szCs w:val="23"/>
        </w:rPr>
        <w:t>Основные направления работы</w:t>
      </w:r>
    </w:p>
    <w:p w:rsidR="00020B0B" w:rsidRPr="0088545E" w:rsidRDefault="00020B0B" w:rsidP="00020B0B">
      <w:pPr>
        <w:pStyle w:val="afffff2"/>
        <w:spacing w:after="0" w:line="240" w:lineRule="auto"/>
        <w:jc w:val="center"/>
        <w:rPr>
          <w:rFonts w:ascii="Times New Roman" w:hAnsi="Times New Roman"/>
          <w:sz w:val="24"/>
          <w:szCs w:val="24"/>
        </w:rPr>
      </w:pPr>
    </w:p>
    <w:tbl>
      <w:tblPr>
        <w:tblStyle w:val="aff3"/>
        <w:tblW w:w="0" w:type="auto"/>
        <w:tblLook w:val="04A0" w:firstRow="1" w:lastRow="0" w:firstColumn="1" w:lastColumn="0" w:noHBand="0" w:noVBand="1"/>
      </w:tblPr>
      <w:tblGrid>
        <w:gridCol w:w="4565"/>
        <w:gridCol w:w="4582"/>
      </w:tblGrid>
      <w:tr w:rsidR="00020B0B" w:rsidTr="00020B0B">
        <w:trPr>
          <w:trHeight w:val="415"/>
        </w:trPr>
        <w:tc>
          <w:tcPr>
            <w:tcW w:w="4785" w:type="dxa"/>
          </w:tcPr>
          <w:p w:rsidR="00020B0B" w:rsidRPr="00020B0B" w:rsidRDefault="00020B0B" w:rsidP="00020B0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020B0B" w:rsidRPr="00020B0B" w:rsidRDefault="00020B0B" w:rsidP="00020B0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020B0B" w:rsidTr="00020B0B">
        <w:tc>
          <w:tcPr>
            <w:tcW w:w="4785" w:type="dxa"/>
          </w:tcPr>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создание условий для сохранения физического, психического, духовного и нравственного здоровья учащихся;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воспитание негативного отношения к вредным привычкам;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пропаганда физической культуры и здорового образа жизни. </w:t>
            </w:r>
          </w:p>
          <w:p w:rsidR="00020B0B" w:rsidRDefault="00020B0B" w:rsidP="00CA1624">
            <w:pPr>
              <w:jc w:val="both"/>
              <w:rPr>
                <w:rFonts w:ascii="Times New Roman" w:hAnsi="Times New Roman"/>
                <w:sz w:val="24"/>
                <w:szCs w:val="24"/>
              </w:rPr>
            </w:pPr>
          </w:p>
        </w:tc>
        <w:tc>
          <w:tcPr>
            <w:tcW w:w="4785" w:type="dxa"/>
          </w:tcPr>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День Здоровья;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система профилактических мер по ПДД и ОБЖ;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профилактическая программа «За здоровый образ жизни;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всероссийская акция «Спорт вместо наркотиков»</w:t>
            </w:r>
            <w:r>
              <w:rPr>
                <w:rFonts w:ascii="Times New Roman" w:hAnsi="Times New Roman"/>
                <w:color w:val="000000"/>
                <w:sz w:val="23"/>
                <w:szCs w:val="23"/>
              </w:rPr>
              <w:t>;</w:t>
            </w:r>
          </w:p>
          <w:p w:rsidR="00020B0B" w:rsidRDefault="00020B0B" w:rsidP="00020B0B">
            <w:pPr>
              <w:pStyle w:val="Default"/>
              <w:rPr>
                <w:sz w:val="23"/>
                <w:szCs w:val="23"/>
              </w:rPr>
            </w:pPr>
            <w:r>
              <w:rPr>
                <w:rFonts w:cstheme="minorBidi"/>
                <w:sz w:val="23"/>
                <w:szCs w:val="23"/>
              </w:rPr>
              <w:t xml:space="preserve">• </w:t>
            </w:r>
            <w:r>
              <w:rPr>
                <w:sz w:val="23"/>
                <w:szCs w:val="23"/>
              </w:rPr>
              <w:t xml:space="preserve">игра «Мы выбираем здоровье»; </w:t>
            </w:r>
          </w:p>
          <w:p w:rsidR="00020B0B" w:rsidRDefault="00020B0B" w:rsidP="00020B0B">
            <w:pPr>
              <w:pStyle w:val="Default"/>
              <w:rPr>
                <w:sz w:val="23"/>
                <w:szCs w:val="23"/>
              </w:rPr>
            </w:pPr>
            <w:r>
              <w:rPr>
                <w:sz w:val="23"/>
                <w:szCs w:val="23"/>
              </w:rPr>
              <w:t xml:space="preserve">• спортивные мероприятия; </w:t>
            </w:r>
          </w:p>
          <w:p w:rsidR="00020B0B" w:rsidRDefault="00020B0B" w:rsidP="00020B0B">
            <w:pPr>
              <w:pStyle w:val="Default"/>
              <w:rPr>
                <w:sz w:val="23"/>
                <w:szCs w:val="23"/>
              </w:rPr>
            </w:pPr>
            <w:r>
              <w:rPr>
                <w:sz w:val="23"/>
                <w:szCs w:val="23"/>
              </w:rPr>
              <w:t xml:space="preserve">• беседы врачей с обучающимися «Здоровый образ жизни», «Профилактика простудных заболеваний» и т.д.; </w:t>
            </w:r>
          </w:p>
          <w:p w:rsidR="00020B0B" w:rsidRDefault="00020B0B" w:rsidP="00020B0B">
            <w:pPr>
              <w:pStyle w:val="Default"/>
              <w:rPr>
                <w:sz w:val="23"/>
                <w:szCs w:val="23"/>
              </w:rPr>
            </w:pPr>
            <w:r>
              <w:rPr>
                <w:sz w:val="23"/>
                <w:szCs w:val="23"/>
              </w:rPr>
              <w:t xml:space="preserve">• участие в массовых мероприятиях «День памяти жертв ДТП», «День защиты детей»; </w:t>
            </w:r>
          </w:p>
          <w:p w:rsidR="00020B0B" w:rsidRDefault="00020B0B" w:rsidP="00020B0B">
            <w:pPr>
              <w:pStyle w:val="Default"/>
              <w:rPr>
                <w:sz w:val="23"/>
                <w:szCs w:val="23"/>
              </w:rPr>
            </w:pPr>
            <w:r>
              <w:rPr>
                <w:sz w:val="23"/>
                <w:szCs w:val="23"/>
              </w:rPr>
              <w:t xml:space="preserve">• акция «Внимание – дети!» по профилактике дорожно-транспортного травматизма; </w:t>
            </w:r>
          </w:p>
          <w:p w:rsidR="00020B0B" w:rsidRDefault="00020B0B" w:rsidP="00020B0B">
            <w:pPr>
              <w:pStyle w:val="Default"/>
              <w:rPr>
                <w:sz w:val="23"/>
                <w:szCs w:val="23"/>
              </w:rPr>
            </w:pPr>
            <w:r>
              <w:rPr>
                <w:sz w:val="23"/>
                <w:szCs w:val="23"/>
              </w:rPr>
              <w:t xml:space="preserve">• мероприятия, посвященные Всемирному дню борьбы со СПИДом; </w:t>
            </w:r>
          </w:p>
          <w:p w:rsidR="00020B0B" w:rsidRDefault="00020B0B" w:rsidP="00020B0B">
            <w:pPr>
              <w:pStyle w:val="Default"/>
              <w:rPr>
                <w:sz w:val="23"/>
                <w:szCs w:val="23"/>
              </w:rPr>
            </w:pPr>
            <w:r>
              <w:rPr>
                <w:sz w:val="23"/>
                <w:szCs w:val="23"/>
              </w:rPr>
              <w:t xml:space="preserve">• совместная работа с отделом наркоконтроля; </w:t>
            </w:r>
          </w:p>
          <w:p w:rsidR="00020B0B" w:rsidRPr="00020B0B" w:rsidRDefault="00020B0B" w:rsidP="00020B0B">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88545E" w:rsidRPr="0088545E" w:rsidRDefault="0088545E" w:rsidP="00CA1624">
      <w:pPr>
        <w:spacing w:after="0" w:line="240" w:lineRule="auto"/>
        <w:jc w:val="both"/>
        <w:rPr>
          <w:rFonts w:ascii="Times New Roman" w:hAnsi="Times New Roman" w:cs="Times New Roman"/>
          <w:sz w:val="24"/>
          <w:szCs w:val="24"/>
        </w:rPr>
      </w:pPr>
    </w:p>
    <w:p w:rsidR="00E711B1" w:rsidRPr="00E711B1" w:rsidRDefault="00E711B1" w:rsidP="00E711B1">
      <w:pPr>
        <w:autoSpaceDE w:val="0"/>
        <w:autoSpaceDN w:val="0"/>
        <w:adjustRightInd w:val="0"/>
        <w:spacing w:after="0" w:line="240" w:lineRule="auto"/>
        <w:jc w:val="center"/>
        <w:rPr>
          <w:rFonts w:ascii="Times New Roman" w:hAnsi="Times New Roman" w:cs="Times New Roman"/>
          <w:color w:val="000000"/>
          <w:sz w:val="23"/>
          <w:szCs w:val="23"/>
        </w:rPr>
      </w:pPr>
      <w:r w:rsidRPr="00E711B1">
        <w:rPr>
          <w:rFonts w:ascii="Times New Roman" w:hAnsi="Times New Roman" w:cs="Times New Roman"/>
          <w:b/>
          <w:bCs/>
          <w:color w:val="000000"/>
          <w:sz w:val="23"/>
          <w:szCs w:val="23"/>
        </w:rPr>
        <w:t>Совместная педагогическая деятельность семьи и школы:</w:t>
      </w:r>
    </w:p>
    <w:p w:rsidR="00E711B1" w:rsidRPr="00E711B1" w:rsidRDefault="00E711B1" w:rsidP="00177B3E">
      <w:pPr>
        <w:autoSpaceDE w:val="0"/>
        <w:autoSpaceDN w:val="0"/>
        <w:adjustRightInd w:val="0"/>
        <w:spacing w:after="0" w:line="240" w:lineRule="auto"/>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родительские собрания по профилактике табакокурения, наркомании, сквернословия, детского дорожно-транспортного травматизма; </w:t>
      </w:r>
    </w:p>
    <w:p w:rsidR="00E711B1" w:rsidRPr="00E711B1" w:rsidRDefault="00E711B1" w:rsidP="00177B3E">
      <w:pPr>
        <w:autoSpaceDE w:val="0"/>
        <w:autoSpaceDN w:val="0"/>
        <w:adjustRightInd w:val="0"/>
        <w:spacing w:after="0" w:line="240" w:lineRule="auto"/>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беседы на тему: </w:t>
      </w:r>
    </w:p>
    <w:p w:rsidR="00E711B1" w:rsidRPr="00E711B1" w:rsidRDefault="00E711B1" w:rsidP="00E711B1">
      <w:pPr>
        <w:autoSpaceDE w:val="0"/>
        <w:autoSpaceDN w:val="0"/>
        <w:adjustRightInd w:val="0"/>
        <w:spacing w:after="0" w:line="240" w:lineRule="auto"/>
        <w:rPr>
          <w:rFonts w:ascii="Times New Roman" w:hAnsi="Times New Roman" w:cs="Times New Roman"/>
          <w:color w:val="000000"/>
          <w:sz w:val="23"/>
          <w:szCs w:val="23"/>
        </w:rPr>
      </w:pP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-информационной безопасности и духовного здоровья детей;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-укрепления детско-родительских отношений, профилактики внутрисемейных конфликтов, создание безопасной и благоприятной обстановки в семье;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-безопасности детей в горах, в лесу, на водоемах и т.д.;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консультации социального педагога, медсестры, учителя физической культуры по вопросам здоровьесбережения учащихся;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распространение буклетов для родителей по вопросам наркопрофилактики «Это необходимо знать», по предотвращению бродяжничества, детского суицида;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совместный праздник для детей и родителей «Мама, папа, я – спортивная семья». </w:t>
      </w:r>
    </w:p>
    <w:p w:rsidR="00E711B1" w:rsidRDefault="00E711B1" w:rsidP="00177B3E">
      <w:pPr>
        <w:spacing w:after="0" w:line="240" w:lineRule="auto"/>
        <w:jc w:val="both"/>
        <w:rPr>
          <w:rFonts w:ascii="Times New Roman" w:hAnsi="Times New Roman" w:cs="Times New Roman"/>
          <w:b/>
          <w:bCs/>
          <w:sz w:val="24"/>
          <w:szCs w:val="24"/>
        </w:rPr>
      </w:pPr>
    </w:p>
    <w:p w:rsidR="0088545E" w:rsidRPr="0088545E" w:rsidRDefault="00E711B1" w:rsidP="00E711B1">
      <w:pPr>
        <w:spacing w:after="0" w:line="240" w:lineRule="auto"/>
        <w:jc w:val="center"/>
        <w:rPr>
          <w:rFonts w:ascii="Times New Roman" w:hAnsi="Times New Roman" w:cs="Times New Roman"/>
          <w:sz w:val="24"/>
          <w:szCs w:val="24"/>
        </w:rPr>
      </w:pPr>
      <w:r w:rsidRPr="00E711B1">
        <w:rPr>
          <w:rFonts w:ascii="Times New Roman" w:hAnsi="Times New Roman" w:cs="Times New Roman"/>
          <w:b/>
          <w:bCs/>
          <w:sz w:val="24"/>
          <w:szCs w:val="24"/>
        </w:rPr>
        <w:t>Пути реализации модуля «Я и здоровье»</w:t>
      </w:r>
    </w:p>
    <w:p w:rsidR="00E711B1" w:rsidRPr="0088545E"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организованная система КТД по здоровьесбережению</w:t>
      </w:r>
      <w:r>
        <w:rPr>
          <w:rFonts w:ascii="Times New Roman" w:hAnsi="Times New Roman"/>
          <w:color w:val="000000"/>
          <w:sz w:val="24"/>
          <w:szCs w:val="24"/>
        </w:rPr>
        <w:t>;</w:t>
      </w:r>
    </w:p>
    <w:p w:rsid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работа спортивных секций</w:t>
      </w:r>
      <w:r>
        <w:rPr>
          <w:rFonts w:ascii="Times New Roman" w:hAnsi="Times New Roman"/>
          <w:color w:val="000000"/>
          <w:sz w:val="24"/>
          <w:szCs w:val="24"/>
        </w:rPr>
        <w:t>;</w:t>
      </w:r>
    </w:p>
    <w:p w:rsidR="00E711B1"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психологическая поддержка ученика-родителя-учителя</w:t>
      </w:r>
      <w:r>
        <w:rPr>
          <w:rFonts w:ascii="Times New Roman" w:hAnsi="Times New Roman"/>
          <w:sz w:val="24"/>
          <w:szCs w:val="24"/>
        </w:rPr>
        <w:t>;</w:t>
      </w:r>
    </w:p>
    <w:p w:rsidR="00E711B1"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профилактическая программа «Здоровье»</w:t>
      </w:r>
      <w:r>
        <w:rPr>
          <w:rFonts w:ascii="Times New Roman" w:hAnsi="Times New Roman"/>
          <w:sz w:val="24"/>
          <w:szCs w:val="24"/>
        </w:rPr>
        <w:t>;</w:t>
      </w:r>
    </w:p>
    <w:p w:rsidR="00E711B1"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дни здоровья;</w:t>
      </w:r>
    </w:p>
    <w:p w:rsidR="0088545E"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организация отдыха в детских оздоровительных лагерях.</w:t>
      </w:r>
    </w:p>
    <w:p w:rsidR="0088545E" w:rsidRPr="00E711B1" w:rsidRDefault="0088545E" w:rsidP="00CA1624">
      <w:pPr>
        <w:spacing w:after="0" w:line="240" w:lineRule="auto"/>
        <w:jc w:val="both"/>
        <w:rPr>
          <w:rFonts w:ascii="Times New Roman" w:hAnsi="Times New Roman" w:cs="Times New Roman"/>
          <w:sz w:val="24"/>
          <w:szCs w:val="24"/>
        </w:rPr>
      </w:pPr>
    </w:p>
    <w:p w:rsidR="00AC559B" w:rsidRDefault="00AC559B" w:rsidP="00177B3E">
      <w:pPr>
        <w:autoSpaceDE w:val="0"/>
        <w:autoSpaceDN w:val="0"/>
        <w:adjustRightInd w:val="0"/>
        <w:spacing w:after="0" w:line="240" w:lineRule="auto"/>
        <w:jc w:val="center"/>
        <w:rPr>
          <w:rFonts w:ascii="Times New Roman" w:hAnsi="Times New Roman" w:cs="Times New Roman"/>
          <w:b/>
          <w:bCs/>
          <w:color w:val="000000"/>
          <w:sz w:val="23"/>
          <w:szCs w:val="23"/>
        </w:rPr>
      </w:pPr>
    </w:p>
    <w:p w:rsidR="00AC559B" w:rsidRDefault="00AC559B" w:rsidP="00177B3E">
      <w:pPr>
        <w:autoSpaceDE w:val="0"/>
        <w:autoSpaceDN w:val="0"/>
        <w:adjustRightInd w:val="0"/>
        <w:spacing w:after="0" w:line="240" w:lineRule="auto"/>
        <w:jc w:val="center"/>
        <w:rPr>
          <w:rFonts w:ascii="Times New Roman" w:hAnsi="Times New Roman" w:cs="Times New Roman"/>
          <w:b/>
          <w:bCs/>
          <w:color w:val="000000"/>
          <w:sz w:val="23"/>
          <w:szCs w:val="23"/>
        </w:rPr>
      </w:pPr>
    </w:p>
    <w:p w:rsidR="00177B3E" w:rsidRPr="00177B3E" w:rsidRDefault="00177B3E" w:rsidP="00177B3E">
      <w:pPr>
        <w:autoSpaceDE w:val="0"/>
        <w:autoSpaceDN w:val="0"/>
        <w:adjustRightInd w:val="0"/>
        <w:spacing w:after="0" w:line="240" w:lineRule="auto"/>
        <w:jc w:val="center"/>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Планируемые результаты:</w:t>
      </w:r>
    </w:p>
    <w:p w:rsidR="00177B3E" w:rsidRPr="00177B3E" w:rsidRDefault="00177B3E" w:rsidP="00177B3E">
      <w:pPr>
        <w:autoSpaceDE w:val="0"/>
        <w:autoSpaceDN w:val="0"/>
        <w:adjustRightInd w:val="0"/>
        <w:spacing w:after="0" w:line="240" w:lineRule="auto"/>
        <w:ind w:firstLine="708"/>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Формируемые компетенции:</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ценностное отношение к своему здоровью, здоровью близких и окружающих людей;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личный опыт здоровьесберегающей деятельности;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роли физической культуры и спорта для здоровья человека, его образования, труда и творчества;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возможном негативном влиянии компьютерных игр, телевидения, рекламы на здоровье человека.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177B3E" w:rsidRPr="00177B3E" w:rsidRDefault="00177B3E" w:rsidP="00177B3E">
      <w:pPr>
        <w:autoSpaceDE w:val="0"/>
        <w:autoSpaceDN w:val="0"/>
        <w:adjustRightInd w:val="0"/>
        <w:spacing w:after="0" w:line="240" w:lineRule="auto"/>
        <w:jc w:val="center"/>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Модуль «Я и природа»</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i/>
          <w:iCs/>
          <w:color w:val="000000"/>
          <w:sz w:val="23"/>
          <w:szCs w:val="23"/>
        </w:rPr>
        <w:t xml:space="preserve">Направление 5. Воспитание ценностного отношения к природе, окружающей среде.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Задачи модуля: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развитие интереса к природе, природным явлениям и формам жизни, понимание активной роли человека в природе;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ценностное отношение к природе и всем формам жизни;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элементарный опыт природоохранительной деятельности;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бережное отношение к растениям и животным.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Ценности: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w:t>
      </w:r>
      <w:r w:rsidRPr="00177B3E">
        <w:rPr>
          <w:rFonts w:ascii="Times New Roman" w:hAnsi="Times New Roman" w:cs="Times New Roman"/>
          <w:color w:val="000000"/>
          <w:sz w:val="23"/>
          <w:szCs w:val="23"/>
        </w:rPr>
        <w:t xml:space="preserve">родная земля;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-заповедная природа;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-планета Земля; </w:t>
      </w:r>
    </w:p>
    <w:p w:rsid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-экологическое сознание.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88545E" w:rsidRDefault="00177B3E" w:rsidP="00177B3E">
      <w:pPr>
        <w:spacing w:after="0" w:line="240" w:lineRule="auto"/>
        <w:jc w:val="center"/>
        <w:rPr>
          <w:rFonts w:ascii="Times New Roman" w:hAnsi="Times New Roman" w:cs="Times New Roman"/>
          <w:b/>
          <w:bCs/>
          <w:color w:val="000000"/>
          <w:sz w:val="23"/>
          <w:szCs w:val="23"/>
        </w:rPr>
      </w:pPr>
      <w:r w:rsidRPr="00177B3E">
        <w:rPr>
          <w:rFonts w:ascii="Times New Roman" w:hAnsi="Times New Roman" w:cs="Times New Roman"/>
          <w:b/>
          <w:bCs/>
          <w:color w:val="000000"/>
          <w:sz w:val="23"/>
          <w:szCs w:val="23"/>
        </w:rPr>
        <w:t>Основные направления работы</w:t>
      </w:r>
    </w:p>
    <w:p w:rsidR="00177B3E" w:rsidRDefault="00177B3E" w:rsidP="00177B3E">
      <w:pPr>
        <w:spacing w:after="0" w:line="240" w:lineRule="auto"/>
        <w:jc w:val="center"/>
        <w:rPr>
          <w:rFonts w:ascii="Times New Roman" w:hAnsi="Times New Roman" w:cs="Times New Roman"/>
          <w:b/>
          <w:bCs/>
          <w:color w:val="000000"/>
          <w:sz w:val="23"/>
          <w:szCs w:val="23"/>
        </w:rPr>
      </w:pPr>
    </w:p>
    <w:tbl>
      <w:tblPr>
        <w:tblStyle w:val="aff3"/>
        <w:tblW w:w="0" w:type="auto"/>
        <w:tblLook w:val="04A0" w:firstRow="1" w:lastRow="0" w:firstColumn="1" w:lastColumn="0" w:noHBand="0" w:noVBand="1"/>
      </w:tblPr>
      <w:tblGrid>
        <w:gridCol w:w="4571"/>
        <w:gridCol w:w="4576"/>
      </w:tblGrid>
      <w:tr w:rsidR="00177B3E" w:rsidTr="00177B3E">
        <w:tc>
          <w:tcPr>
            <w:tcW w:w="4785" w:type="dxa"/>
          </w:tcPr>
          <w:p w:rsidR="00177B3E" w:rsidRPr="00020B0B" w:rsidRDefault="00177B3E" w:rsidP="00177B3E">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177B3E" w:rsidRPr="00020B0B" w:rsidRDefault="00177B3E" w:rsidP="00177B3E">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177B3E" w:rsidTr="00177B3E">
        <w:tc>
          <w:tcPr>
            <w:tcW w:w="4785" w:type="dxa"/>
          </w:tcPr>
          <w:p w:rsidR="00177B3E" w:rsidRDefault="00177B3E" w:rsidP="00177B3E">
            <w:pPr>
              <w:pStyle w:val="Default"/>
              <w:rPr>
                <w:sz w:val="23"/>
                <w:szCs w:val="23"/>
              </w:rPr>
            </w:pPr>
            <w:r>
              <w:rPr>
                <w:rFonts w:cstheme="minorBidi"/>
                <w:sz w:val="23"/>
                <w:szCs w:val="23"/>
              </w:rPr>
              <w:t xml:space="preserve">• </w:t>
            </w:r>
            <w:r>
              <w:rPr>
                <w:sz w:val="23"/>
                <w:szCs w:val="23"/>
              </w:rPr>
              <w:t xml:space="preserve">воспитание понимания взаимосвязей между человеком, обществом, природой; </w:t>
            </w:r>
          </w:p>
          <w:p w:rsidR="00177B3E" w:rsidRDefault="00177B3E" w:rsidP="00177B3E">
            <w:pPr>
              <w:pStyle w:val="Default"/>
              <w:rPr>
                <w:sz w:val="23"/>
                <w:szCs w:val="23"/>
              </w:rPr>
            </w:pPr>
            <w:r>
              <w:rPr>
                <w:sz w:val="23"/>
                <w:szCs w:val="23"/>
              </w:rPr>
              <w:t xml:space="preserve">• воспитание гуманистического отношения к людям; </w:t>
            </w:r>
          </w:p>
          <w:p w:rsidR="00177B3E" w:rsidRDefault="00177B3E" w:rsidP="00177B3E">
            <w:pPr>
              <w:pStyle w:val="Default"/>
              <w:rPr>
                <w:sz w:val="23"/>
                <w:szCs w:val="23"/>
              </w:rPr>
            </w:pPr>
            <w:r>
              <w:rPr>
                <w:sz w:val="23"/>
                <w:szCs w:val="23"/>
              </w:rPr>
              <w:t xml:space="preserve">• формирование эстетического отношения учащихся к окружающей среде и труду как источнику радости и творчества людей; </w:t>
            </w:r>
          </w:p>
          <w:p w:rsidR="00177B3E" w:rsidRDefault="00177B3E" w:rsidP="00177B3E">
            <w:pPr>
              <w:pStyle w:val="Default"/>
              <w:rPr>
                <w:sz w:val="23"/>
                <w:szCs w:val="23"/>
              </w:rPr>
            </w:pPr>
            <w:r>
              <w:rPr>
                <w:sz w:val="23"/>
                <w:szCs w:val="23"/>
              </w:rPr>
              <w:t xml:space="preserve">• воспитание экологической грамотности. </w:t>
            </w:r>
          </w:p>
          <w:p w:rsidR="00177B3E" w:rsidRDefault="00177B3E" w:rsidP="00177B3E">
            <w:pPr>
              <w:jc w:val="center"/>
              <w:rPr>
                <w:rFonts w:ascii="Times New Roman" w:hAnsi="Times New Roman"/>
                <w:sz w:val="24"/>
                <w:szCs w:val="24"/>
              </w:rPr>
            </w:pPr>
          </w:p>
        </w:tc>
        <w:tc>
          <w:tcPr>
            <w:tcW w:w="4785" w:type="dxa"/>
          </w:tcPr>
          <w:p w:rsidR="00177B3E" w:rsidRDefault="00177B3E" w:rsidP="00177B3E">
            <w:pPr>
              <w:pStyle w:val="Default"/>
              <w:rPr>
                <w:sz w:val="23"/>
                <w:szCs w:val="23"/>
              </w:rPr>
            </w:pPr>
            <w:r>
              <w:rPr>
                <w:rFonts w:cstheme="minorBidi"/>
                <w:sz w:val="23"/>
                <w:szCs w:val="23"/>
              </w:rPr>
              <w:t xml:space="preserve">• </w:t>
            </w:r>
            <w:r>
              <w:rPr>
                <w:sz w:val="23"/>
                <w:szCs w:val="23"/>
              </w:rPr>
              <w:t xml:space="preserve">тематические классные часы, посвященные проблемам экологии; </w:t>
            </w:r>
          </w:p>
          <w:p w:rsidR="00177B3E" w:rsidRDefault="00177B3E" w:rsidP="00177B3E">
            <w:pPr>
              <w:pStyle w:val="Default"/>
              <w:rPr>
                <w:sz w:val="23"/>
                <w:szCs w:val="23"/>
              </w:rPr>
            </w:pPr>
            <w:r>
              <w:rPr>
                <w:sz w:val="23"/>
                <w:szCs w:val="23"/>
              </w:rPr>
              <w:t xml:space="preserve">• экологическая акция «Живи природа!»; </w:t>
            </w:r>
          </w:p>
          <w:p w:rsidR="00177B3E" w:rsidRDefault="00177B3E" w:rsidP="00177B3E">
            <w:pPr>
              <w:pStyle w:val="Default"/>
              <w:rPr>
                <w:sz w:val="23"/>
                <w:szCs w:val="23"/>
              </w:rPr>
            </w:pPr>
            <w:r>
              <w:rPr>
                <w:sz w:val="23"/>
                <w:szCs w:val="23"/>
              </w:rPr>
              <w:t xml:space="preserve">• организация экскурсий по историческим местам города; </w:t>
            </w:r>
          </w:p>
          <w:p w:rsidR="00177B3E" w:rsidRDefault="00177B3E" w:rsidP="00177B3E">
            <w:pPr>
              <w:pStyle w:val="Default"/>
              <w:rPr>
                <w:sz w:val="23"/>
                <w:szCs w:val="23"/>
              </w:rPr>
            </w:pPr>
            <w:r>
              <w:rPr>
                <w:sz w:val="23"/>
                <w:szCs w:val="23"/>
              </w:rPr>
              <w:t xml:space="preserve">• посещение музеев; </w:t>
            </w:r>
          </w:p>
          <w:p w:rsidR="00177B3E" w:rsidRDefault="00177B3E" w:rsidP="00177B3E">
            <w:pPr>
              <w:pStyle w:val="Default"/>
              <w:rPr>
                <w:sz w:val="23"/>
                <w:szCs w:val="23"/>
              </w:rPr>
            </w:pPr>
            <w:r>
              <w:rPr>
                <w:sz w:val="23"/>
                <w:szCs w:val="23"/>
              </w:rPr>
              <w:t xml:space="preserve">• экологические субботники; </w:t>
            </w:r>
          </w:p>
          <w:p w:rsidR="00177B3E" w:rsidRDefault="00177B3E" w:rsidP="00177B3E">
            <w:pPr>
              <w:pStyle w:val="Default"/>
              <w:rPr>
                <w:sz w:val="23"/>
                <w:szCs w:val="23"/>
              </w:rPr>
            </w:pPr>
            <w:r>
              <w:rPr>
                <w:sz w:val="23"/>
                <w:szCs w:val="23"/>
              </w:rPr>
              <w:t xml:space="preserve">• классные часы «Школа экологической грамотности»; </w:t>
            </w:r>
          </w:p>
          <w:p w:rsidR="00177B3E" w:rsidRDefault="00177B3E" w:rsidP="00177B3E">
            <w:pPr>
              <w:pStyle w:val="Default"/>
              <w:rPr>
                <w:sz w:val="23"/>
                <w:szCs w:val="23"/>
              </w:rPr>
            </w:pPr>
            <w:r>
              <w:rPr>
                <w:sz w:val="23"/>
                <w:szCs w:val="23"/>
              </w:rPr>
              <w:t xml:space="preserve">• организация и проведение походов выходного дня; </w:t>
            </w:r>
          </w:p>
          <w:p w:rsidR="00177B3E" w:rsidRDefault="00177B3E" w:rsidP="00177B3E">
            <w:pPr>
              <w:pStyle w:val="Default"/>
              <w:rPr>
                <w:sz w:val="23"/>
                <w:szCs w:val="23"/>
              </w:rPr>
            </w:pPr>
            <w:r>
              <w:rPr>
                <w:sz w:val="23"/>
                <w:szCs w:val="23"/>
              </w:rPr>
              <w:t xml:space="preserve">• участие в экологических конкурсах; </w:t>
            </w:r>
          </w:p>
          <w:p w:rsidR="00177B3E" w:rsidRDefault="00177B3E" w:rsidP="00177B3E">
            <w:pPr>
              <w:pStyle w:val="Default"/>
              <w:rPr>
                <w:sz w:val="23"/>
                <w:szCs w:val="23"/>
              </w:rPr>
            </w:pPr>
            <w:r>
              <w:rPr>
                <w:sz w:val="23"/>
                <w:szCs w:val="23"/>
              </w:rPr>
              <w:t xml:space="preserve">• дни экологической безопасности; </w:t>
            </w:r>
          </w:p>
          <w:p w:rsidR="00177B3E" w:rsidRDefault="00177B3E" w:rsidP="00177B3E">
            <w:pPr>
              <w:pStyle w:val="Default"/>
              <w:rPr>
                <w:sz w:val="23"/>
                <w:szCs w:val="23"/>
              </w:rPr>
            </w:pPr>
            <w:r>
              <w:rPr>
                <w:sz w:val="23"/>
                <w:szCs w:val="23"/>
              </w:rPr>
              <w:t xml:space="preserve">• День птиц; День Земли и др </w:t>
            </w:r>
          </w:p>
          <w:p w:rsidR="00177B3E" w:rsidRDefault="00177B3E" w:rsidP="00177B3E">
            <w:pPr>
              <w:pStyle w:val="Default"/>
              <w:rPr>
                <w:sz w:val="23"/>
                <w:szCs w:val="23"/>
              </w:rPr>
            </w:pPr>
            <w:r>
              <w:rPr>
                <w:sz w:val="23"/>
                <w:szCs w:val="23"/>
              </w:rPr>
              <w:t xml:space="preserve">• участие в районных, городских и Всероссийских конкурсах проектно-исследовательских работ по экологии; </w:t>
            </w:r>
          </w:p>
          <w:p w:rsidR="00177B3E" w:rsidRPr="00177B3E" w:rsidRDefault="00177B3E" w:rsidP="00177B3E">
            <w:pPr>
              <w:pStyle w:val="Default"/>
              <w:rPr>
                <w:sz w:val="23"/>
                <w:szCs w:val="23"/>
              </w:rPr>
            </w:pPr>
            <w:r>
              <w:rPr>
                <w:sz w:val="23"/>
                <w:szCs w:val="23"/>
              </w:rPr>
              <w:t>• конкурс «Домик для птиц»;</w:t>
            </w:r>
          </w:p>
          <w:p w:rsidR="00177B3E" w:rsidRDefault="00177B3E" w:rsidP="00177B3E">
            <w:pPr>
              <w:pStyle w:val="Default"/>
              <w:rPr>
                <w:sz w:val="23"/>
                <w:szCs w:val="23"/>
              </w:rPr>
            </w:pPr>
            <w:r>
              <w:rPr>
                <w:rFonts w:cstheme="minorBidi"/>
                <w:sz w:val="23"/>
                <w:szCs w:val="23"/>
              </w:rPr>
              <w:lastRenderedPageBreak/>
              <w:t xml:space="preserve">• </w:t>
            </w:r>
            <w:r>
              <w:rPr>
                <w:sz w:val="23"/>
                <w:szCs w:val="23"/>
              </w:rPr>
              <w:t xml:space="preserve">участие в реализации проекта по благоустройству территории школы; </w:t>
            </w:r>
          </w:p>
          <w:p w:rsidR="00177B3E" w:rsidRPr="00177B3E" w:rsidRDefault="00177B3E" w:rsidP="00177B3E">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177B3E" w:rsidRPr="0088545E" w:rsidRDefault="00177B3E" w:rsidP="00177B3E">
      <w:pPr>
        <w:spacing w:after="0" w:line="240" w:lineRule="auto"/>
        <w:jc w:val="center"/>
        <w:rPr>
          <w:rFonts w:ascii="Times New Roman" w:hAnsi="Times New Roman" w:cs="Times New Roman"/>
          <w:sz w:val="24"/>
          <w:szCs w:val="24"/>
        </w:rPr>
      </w:pP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Совместная педагогическая деятельность семьи и школы: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тематические классные родительские собрания;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совместные проекты с родителями «Школьный двор», конкурс «Домик для птиц»;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участие родителей в субботниках по благоустройству территории школы;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привлечение родителей для совместной работы во внеурочное время.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p>
    <w:p w:rsidR="0088545E" w:rsidRDefault="00177B3E" w:rsidP="002477FF">
      <w:pPr>
        <w:spacing w:after="0" w:line="240" w:lineRule="auto"/>
        <w:jc w:val="both"/>
        <w:rPr>
          <w:rFonts w:ascii="Times New Roman" w:hAnsi="Times New Roman" w:cs="Times New Roman"/>
          <w:sz w:val="24"/>
          <w:szCs w:val="24"/>
        </w:rPr>
      </w:pPr>
      <w:r w:rsidRPr="00177B3E">
        <w:rPr>
          <w:rFonts w:ascii="Times New Roman" w:hAnsi="Times New Roman" w:cs="Times New Roman"/>
          <w:b/>
          <w:bCs/>
          <w:color w:val="000000"/>
          <w:sz w:val="23"/>
          <w:szCs w:val="23"/>
        </w:rPr>
        <w:t>Пути реализации модуля «Я и природа»</w:t>
      </w:r>
    </w:p>
    <w:p w:rsidR="00177B3E" w:rsidRPr="0088545E" w:rsidRDefault="00177B3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177B3E" w:rsidRDefault="00177B3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2A4178" w:rsidRPr="002A4178" w:rsidRDefault="00177B3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организованная с</w:t>
      </w:r>
      <w:r w:rsidR="002A4178">
        <w:rPr>
          <w:rFonts w:ascii="Times New Roman" w:hAnsi="Times New Roman"/>
          <w:color w:val="000000"/>
          <w:sz w:val="24"/>
          <w:szCs w:val="24"/>
        </w:rPr>
        <w:t xml:space="preserve">истема КТД </w:t>
      </w:r>
      <w:r w:rsidR="002A4178" w:rsidRPr="002A4178">
        <w:rPr>
          <w:rFonts w:ascii="Times New Roman" w:hAnsi="Times New Roman"/>
          <w:sz w:val="24"/>
          <w:szCs w:val="24"/>
        </w:rPr>
        <w:t>по экологическому воспитанию</w:t>
      </w:r>
      <w:r w:rsidRPr="002A4178">
        <w:rPr>
          <w:rFonts w:ascii="Times New Roman" w:hAnsi="Times New Roman"/>
          <w:color w:val="000000"/>
          <w:sz w:val="24"/>
          <w:szCs w:val="24"/>
        </w:rPr>
        <w:t>;</w:t>
      </w:r>
    </w:p>
    <w:p w:rsidR="00020B0B" w:rsidRP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sz w:val="24"/>
          <w:szCs w:val="24"/>
        </w:rPr>
        <w:t>проектно-исследовательская деятельность по экологии</w:t>
      </w:r>
      <w:r>
        <w:rPr>
          <w:rFonts w:ascii="Times New Roman" w:hAnsi="Times New Roman"/>
          <w:sz w:val="24"/>
          <w:szCs w:val="24"/>
        </w:rPr>
        <w:t>;</w:t>
      </w:r>
    </w:p>
    <w:p w:rsidR="002A4178" w:rsidRP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color w:val="000000"/>
          <w:sz w:val="24"/>
          <w:szCs w:val="24"/>
        </w:rPr>
        <w:t>участие в реализации проекта по благоустройству территории</w:t>
      </w:r>
      <w:r>
        <w:rPr>
          <w:rFonts w:ascii="Times New Roman" w:hAnsi="Times New Roman"/>
          <w:color w:val="000000"/>
          <w:sz w:val="24"/>
          <w:szCs w:val="24"/>
        </w:rPr>
        <w:t>;</w:t>
      </w:r>
    </w:p>
    <w:p w:rsid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color w:val="000000"/>
          <w:sz w:val="24"/>
          <w:szCs w:val="24"/>
        </w:rPr>
        <w:t>организация и проведение походов выходного дня;</w:t>
      </w:r>
    </w:p>
    <w:p w:rsidR="00177B3E" w:rsidRP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sz w:val="24"/>
          <w:szCs w:val="24"/>
        </w:rPr>
        <w:t>акция «Школьный двор».</w:t>
      </w:r>
    </w:p>
    <w:p w:rsidR="002477FF" w:rsidRPr="002477FF" w:rsidRDefault="002477FF" w:rsidP="002477FF">
      <w:pPr>
        <w:pStyle w:val="afffff2"/>
        <w:autoSpaceDE w:val="0"/>
        <w:autoSpaceDN w:val="0"/>
        <w:adjustRightInd w:val="0"/>
        <w:spacing w:after="0" w:line="240" w:lineRule="auto"/>
        <w:jc w:val="center"/>
        <w:rPr>
          <w:rFonts w:ascii="Times New Roman" w:hAnsi="Times New Roman"/>
          <w:color w:val="000000"/>
          <w:sz w:val="23"/>
          <w:szCs w:val="23"/>
        </w:rPr>
      </w:pPr>
      <w:r w:rsidRPr="002477FF">
        <w:rPr>
          <w:rFonts w:ascii="Times New Roman" w:hAnsi="Times New Roman"/>
          <w:b/>
          <w:bCs/>
          <w:color w:val="000000"/>
          <w:sz w:val="23"/>
          <w:szCs w:val="23"/>
        </w:rPr>
        <w:t>Планируемые результаты:</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ценностное отношение к природе;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опыт эстетического, эмоционально-нравственного отношения к природе;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знания о традициях нравственно-этического отношения к природе в культуре народов России, нормах экологической этики;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опыт участия в природоохранной деятельности в школе, на пришкольном участке, по месту жительства;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личный опыт участия в экологических инициативах, проектах. </w:t>
      </w:r>
    </w:p>
    <w:p w:rsidR="002477FF" w:rsidRPr="002477FF" w:rsidRDefault="002477FF" w:rsidP="002477FF">
      <w:pPr>
        <w:pStyle w:val="afffff2"/>
        <w:autoSpaceDE w:val="0"/>
        <w:autoSpaceDN w:val="0"/>
        <w:adjustRightInd w:val="0"/>
        <w:spacing w:after="0" w:line="240" w:lineRule="auto"/>
        <w:jc w:val="center"/>
        <w:rPr>
          <w:rFonts w:ascii="Times New Roman" w:hAnsi="Times New Roman"/>
          <w:color w:val="000000"/>
          <w:sz w:val="23"/>
          <w:szCs w:val="23"/>
        </w:rPr>
      </w:pPr>
      <w:r w:rsidRPr="002477FF">
        <w:rPr>
          <w:rFonts w:ascii="Times New Roman" w:hAnsi="Times New Roman"/>
          <w:b/>
          <w:bCs/>
          <w:color w:val="000000"/>
          <w:sz w:val="23"/>
          <w:szCs w:val="23"/>
        </w:rPr>
        <w:t>Модуль «Я и культура»</w:t>
      </w:r>
    </w:p>
    <w:p w:rsidR="002477FF" w:rsidRPr="002477FF" w:rsidRDefault="002477FF" w:rsidP="002477FF">
      <w:pPr>
        <w:pStyle w:val="afffff2"/>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b/>
          <w:bCs/>
          <w:i/>
          <w:iCs/>
          <w:color w:val="000000"/>
          <w:sz w:val="23"/>
          <w:szCs w:val="23"/>
        </w:rPr>
        <w:t xml:space="preserve">Направление 6. Воспитание ценностного отношения к прекрасному, формирование представлений об эстетических идеалах и ценностях. </w:t>
      </w:r>
    </w:p>
    <w:p w:rsidR="002477FF" w:rsidRPr="002477FF" w:rsidRDefault="002477FF" w:rsidP="002477FF">
      <w:pPr>
        <w:pStyle w:val="afffff2"/>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b/>
          <w:bCs/>
          <w:color w:val="000000"/>
          <w:sz w:val="23"/>
          <w:szCs w:val="23"/>
        </w:rPr>
        <w:t xml:space="preserve">Задачи модуля: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Получение знаний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о душевной и физической красоте человека;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формирование эстетических идеалов, чувства прекрасного, умение видеть красоту природы, труда и творчества;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интерес к чтению, произведениям искусства, детским спектаклям, концертам, выставкам, музыке; </w:t>
      </w:r>
    </w:p>
    <w:p w:rsidR="00B83EDC" w:rsidRPr="00B83EDC"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интерес к занятиям художественным творчеством;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стремление к опрятному внешнему виду;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отрицательное отношение к некрасивым поступкам и неряшливости. </w:t>
      </w:r>
    </w:p>
    <w:p w:rsidR="00B83EDC" w:rsidRPr="00B83EDC" w:rsidRDefault="00B83EDC" w:rsidP="00B83EDC">
      <w:pPr>
        <w:pStyle w:val="afffff2"/>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b/>
          <w:bCs/>
          <w:color w:val="000000"/>
          <w:sz w:val="23"/>
          <w:szCs w:val="23"/>
        </w:rPr>
        <w:t xml:space="preserve">Ценности: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b/>
          <w:bCs/>
          <w:color w:val="000000"/>
          <w:sz w:val="23"/>
          <w:szCs w:val="23"/>
        </w:rPr>
        <w:t>-</w:t>
      </w:r>
      <w:r w:rsidRPr="00B83EDC">
        <w:rPr>
          <w:rFonts w:ascii="Times New Roman" w:hAnsi="Times New Roman"/>
          <w:color w:val="000000"/>
          <w:sz w:val="23"/>
          <w:szCs w:val="23"/>
        </w:rPr>
        <w:t xml:space="preserve">красота;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-гармония;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-духовный мир человека; </w:t>
      </w:r>
    </w:p>
    <w:p w:rsidR="00177B3E" w:rsidRPr="00B83EDC" w:rsidRDefault="00B83EDC" w:rsidP="00F3450D">
      <w:pPr>
        <w:pStyle w:val="afffff2"/>
        <w:numPr>
          <w:ilvl w:val="0"/>
          <w:numId w:val="138"/>
        </w:numPr>
        <w:spacing w:after="0" w:line="240" w:lineRule="auto"/>
        <w:jc w:val="both"/>
        <w:rPr>
          <w:rFonts w:ascii="Times New Roman" w:hAnsi="Times New Roman"/>
          <w:sz w:val="24"/>
          <w:szCs w:val="24"/>
        </w:rPr>
      </w:pPr>
      <w:r w:rsidRPr="00B83EDC">
        <w:rPr>
          <w:rFonts w:ascii="Times New Roman" w:hAnsi="Times New Roman"/>
          <w:color w:val="000000"/>
          <w:sz w:val="23"/>
          <w:szCs w:val="23"/>
        </w:rPr>
        <w:t>-эстетическое развитие.</w:t>
      </w:r>
    </w:p>
    <w:p w:rsidR="00177B3E" w:rsidRDefault="00177B3E" w:rsidP="00CA1624">
      <w:pPr>
        <w:spacing w:after="0" w:line="240" w:lineRule="auto"/>
        <w:jc w:val="both"/>
        <w:rPr>
          <w:rFonts w:ascii="Times New Roman" w:hAnsi="Times New Roman" w:cs="Times New Roman"/>
          <w:sz w:val="24"/>
          <w:szCs w:val="24"/>
        </w:rPr>
      </w:pPr>
    </w:p>
    <w:p w:rsidR="00177B3E" w:rsidRPr="00B83EDC" w:rsidRDefault="00B83EDC" w:rsidP="00B83EDC">
      <w:pPr>
        <w:spacing w:after="0" w:line="240" w:lineRule="auto"/>
        <w:jc w:val="center"/>
        <w:rPr>
          <w:rFonts w:ascii="Times New Roman" w:hAnsi="Times New Roman" w:cs="Times New Roman"/>
          <w:sz w:val="24"/>
          <w:szCs w:val="24"/>
        </w:rPr>
      </w:pPr>
      <w:r w:rsidRPr="00B83EDC">
        <w:rPr>
          <w:rFonts w:ascii="Times New Roman" w:hAnsi="Times New Roman" w:cs="Times New Roman"/>
          <w:b/>
          <w:bCs/>
          <w:sz w:val="24"/>
          <w:szCs w:val="24"/>
        </w:rPr>
        <w:t>Основные направления работы</w:t>
      </w:r>
    </w:p>
    <w:p w:rsidR="00177B3E" w:rsidRDefault="00177B3E" w:rsidP="00CA1624">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574"/>
        <w:gridCol w:w="4573"/>
      </w:tblGrid>
      <w:tr w:rsidR="00B83EDC" w:rsidRPr="00020B0B" w:rsidTr="00622D3B">
        <w:tc>
          <w:tcPr>
            <w:tcW w:w="4785" w:type="dxa"/>
          </w:tcPr>
          <w:p w:rsidR="00B83EDC" w:rsidRPr="00020B0B" w:rsidRDefault="00B83EDC" w:rsidP="00622D3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B83EDC" w:rsidRPr="00020B0B" w:rsidRDefault="00B83EDC" w:rsidP="00622D3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B83EDC" w:rsidRPr="00177B3E" w:rsidTr="00622D3B">
        <w:tc>
          <w:tcPr>
            <w:tcW w:w="4785" w:type="dxa"/>
          </w:tcPr>
          <w:p w:rsidR="00B83EDC" w:rsidRDefault="00B83EDC" w:rsidP="00B83EDC">
            <w:pPr>
              <w:pStyle w:val="Default"/>
              <w:rPr>
                <w:sz w:val="23"/>
                <w:szCs w:val="23"/>
              </w:rPr>
            </w:pPr>
            <w:r>
              <w:rPr>
                <w:rFonts w:cstheme="minorBidi"/>
                <w:sz w:val="23"/>
                <w:szCs w:val="23"/>
              </w:rPr>
              <w:t xml:space="preserve">• </w:t>
            </w:r>
            <w:r>
              <w:rPr>
                <w:sz w:val="23"/>
                <w:szCs w:val="23"/>
              </w:rPr>
              <w:t xml:space="preserve">раскрытие духовных основ отечественной культуры; </w:t>
            </w:r>
          </w:p>
          <w:p w:rsidR="00B83EDC" w:rsidRDefault="00B83EDC" w:rsidP="00B83EDC">
            <w:pPr>
              <w:pStyle w:val="Default"/>
              <w:rPr>
                <w:sz w:val="23"/>
                <w:szCs w:val="23"/>
              </w:rPr>
            </w:pPr>
            <w:r>
              <w:rPr>
                <w:sz w:val="23"/>
                <w:szCs w:val="23"/>
              </w:rPr>
              <w:t xml:space="preserve">• воспитание у школьников чувства прекрасного, развитие творческого мышления, художественных способностей, </w:t>
            </w:r>
            <w:r>
              <w:rPr>
                <w:sz w:val="23"/>
                <w:szCs w:val="23"/>
              </w:rPr>
              <w:lastRenderedPageBreak/>
              <w:t xml:space="preserve">формирование эстетических вкусов, идеалов; </w:t>
            </w:r>
          </w:p>
          <w:p w:rsidR="00B83EDC" w:rsidRDefault="00B83EDC" w:rsidP="00B83EDC">
            <w:pPr>
              <w:pStyle w:val="Default"/>
              <w:rPr>
                <w:sz w:val="23"/>
                <w:szCs w:val="23"/>
              </w:rPr>
            </w:pPr>
            <w:r>
              <w:rPr>
                <w:sz w:val="23"/>
                <w:szCs w:val="23"/>
              </w:rPr>
              <w:t xml:space="preserve">• формирование понимания значимости искусства в жизни каждого гражданина; </w:t>
            </w:r>
          </w:p>
          <w:p w:rsidR="00B83EDC" w:rsidRDefault="00B83EDC" w:rsidP="00B83EDC">
            <w:pPr>
              <w:pStyle w:val="Default"/>
              <w:rPr>
                <w:sz w:val="23"/>
                <w:szCs w:val="23"/>
              </w:rPr>
            </w:pPr>
            <w:r>
              <w:rPr>
                <w:sz w:val="23"/>
                <w:szCs w:val="23"/>
              </w:rPr>
              <w:t xml:space="preserve">• формирование культуры общения, поведения, эстетического участия в мероприятиях. </w:t>
            </w:r>
          </w:p>
          <w:p w:rsidR="00B83EDC" w:rsidRDefault="00B83EDC" w:rsidP="00B83EDC">
            <w:pPr>
              <w:pStyle w:val="Default"/>
            </w:pPr>
          </w:p>
        </w:tc>
        <w:tc>
          <w:tcPr>
            <w:tcW w:w="4785" w:type="dxa"/>
          </w:tcPr>
          <w:p w:rsidR="00B83EDC" w:rsidRDefault="00B83EDC" w:rsidP="00B83EDC">
            <w:pPr>
              <w:pStyle w:val="Default"/>
              <w:rPr>
                <w:sz w:val="23"/>
                <w:szCs w:val="23"/>
              </w:rPr>
            </w:pPr>
            <w:r>
              <w:rPr>
                <w:sz w:val="23"/>
                <w:szCs w:val="23"/>
              </w:rPr>
              <w:lastRenderedPageBreak/>
              <w:t xml:space="preserve"> </w:t>
            </w:r>
            <w:r>
              <w:rPr>
                <w:rFonts w:cstheme="minorBidi"/>
                <w:sz w:val="23"/>
                <w:szCs w:val="23"/>
              </w:rPr>
              <w:t xml:space="preserve">• </w:t>
            </w:r>
            <w:r>
              <w:rPr>
                <w:sz w:val="23"/>
                <w:szCs w:val="23"/>
              </w:rPr>
              <w:t xml:space="preserve">День знаний; </w:t>
            </w:r>
          </w:p>
          <w:p w:rsidR="00B83EDC" w:rsidRDefault="00B83EDC" w:rsidP="00B83EDC">
            <w:pPr>
              <w:pStyle w:val="Default"/>
              <w:rPr>
                <w:sz w:val="23"/>
                <w:szCs w:val="23"/>
              </w:rPr>
            </w:pPr>
            <w:r>
              <w:rPr>
                <w:sz w:val="23"/>
                <w:szCs w:val="23"/>
              </w:rPr>
              <w:t xml:space="preserve">• выполнение творческих заданий по разным предметам; </w:t>
            </w:r>
          </w:p>
          <w:p w:rsidR="00B83EDC" w:rsidRDefault="00B83EDC" w:rsidP="00B83EDC">
            <w:pPr>
              <w:pStyle w:val="Default"/>
              <w:rPr>
                <w:sz w:val="23"/>
                <w:szCs w:val="23"/>
              </w:rPr>
            </w:pPr>
            <w:r>
              <w:rPr>
                <w:sz w:val="23"/>
                <w:szCs w:val="23"/>
              </w:rPr>
              <w:t xml:space="preserve">• посещение учреждений культуры; </w:t>
            </w:r>
          </w:p>
          <w:p w:rsidR="00B83EDC" w:rsidRDefault="00B83EDC" w:rsidP="00B83EDC">
            <w:pPr>
              <w:pStyle w:val="Default"/>
              <w:rPr>
                <w:sz w:val="23"/>
                <w:szCs w:val="23"/>
              </w:rPr>
            </w:pPr>
            <w:r>
              <w:rPr>
                <w:sz w:val="23"/>
                <w:szCs w:val="23"/>
              </w:rPr>
              <w:t xml:space="preserve">• КТД эстетической направленности; </w:t>
            </w:r>
          </w:p>
          <w:p w:rsidR="00B83EDC" w:rsidRDefault="00B83EDC" w:rsidP="00B83EDC">
            <w:pPr>
              <w:pStyle w:val="Default"/>
              <w:rPr>
                <w:sz w:val="23"/>
                <w:szCs w:val="23"/>
              </w:rPr>
            </w:pPr>
            <w:r>
              <w:rPr>
                <w:sz w:val="23"/>
                <w:szCs w:val="23"/>
              </w:rPr>
              <w:lastRenderedPageBreak/>
              <w:t xml:space="preserve">• Последний звонок; </w:t>
            </w:r>
          </w:p>
          <w:p w:rsidR="00B83EDC" w:rsidRDefault="00B83EDC" w:rsidP="00B83EDC">
            <w:pPr>
              <w:pStyle w:val="Default"/>
              <w:rPr>
                <w:sz w:val="23"/>
                <w:szCs w:val="23"/>
              </w:rPr>
            </w:pPr>
            <w:r>
              <w:rPr>
                <w:sz w:val="23"/>
                <w:szCs w:val="23"/>
              </w:rPr>
              <w:t xml:space="preserve">• организация экскурсий по историческим местам района, города; </w:t>
            </w:r>
          </w:p>
          <w:p w:rsidR="00B83EDC" w:rsidRDefault="00B83EDC" w:rsidP="00B83EDC">
            <w:pPr>
              <w:pStyle w:val="Default"/>
              <w:rPr>
                <w:sz w:val="23"/>
                <w:szCs w:val="23"/>
              </w:rPr>
            </w:pPr>
            <w:r>
              <w:rPr>
                <w:sz w:val="23"/>
                <w:szCs w:val="23"/>
              </w:rPr>
              <w:t xml:space="preserve">• участие в творческих конкурсах, проектах, выставках декоративно-прикладного творчества; </w:t>
            </w:r>
          </w:p>
          <w:p w:rsidR="00B83EDC" w:rsidRDefault="00B83EDC" w:rsidP="00B83EDC">
            <w:pPr>
              <w:pStyle w:val="Default"/>
              <w:rPr>
                <w:sz w:val="23"/>
                <w:szCs w:val="23"/>
              </w:rPr>
            </w:pPr>
            <w:r>
              <w:rPr>
                <w:sz w:val="23"/>
                <w:szCs w:val="23"/>
              </w:rPr>
              <w:t xml:space="preserve">• совместные мероприятия с библиотеками (праздники, творческая деятельность); </w:t>
            </w:r>
          </w:p>
          <w:p w:rsidR="00B83EDC" w:rsidRPr="00177B3E" w:rsidRDefault="00B83EDC" w:rsidP="00622D3B">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177B3E" w:rsidRDefault="00177B3E" w:rsidP="00CA1624">
      <w:pPr>
        <w:spacing w:after="0" w:line="240" w:lineRule="auto"/>
        <w:jc w:val="both"/>
        <w:rPr>
          <w:rFonts w:ascii="Times New Roman" w:hAnsi="Times New Roman" w:cs="Times New Roman"/>
          <w:sz w:val="24"/>
          <w:szCs w:val="24"/>
        </w:rPr>
      </w:pP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Times New Roman" w:hAnsi="Times New Roman" w:cs="Times New Roman"/>
          <w:b/>
          <w:bCs/>
          <w:color w:val="000000"/>
          <w:sz w:val="23"/>
          <w:szCs w:val="23"/>
        </w:rPr>
        <w:t xml:space="preserve">Совместная педагогическая деятельность семьи и школы: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в коллективно-творческих делах;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совместные проекты;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привлечение родителей к подготовке и проведению праздников, мероприятий;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организация и проведение семейных встреч, конкурсов и викторин;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организация экскурсий по историческим местам города и района;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совместные посещения с родителями театров, музеев;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родителей в конкурсах, акциях, проводимых в школе;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в художественном оформлении классов, школы к праздникам, мероприятиям. </w:t>
      </w:r>
    </w:p>
    <w:p w:rsidR="00AC559B" w:rsidRDefault="00AC559B" w:rsidP="00B83EDC">
      <w:pPr>
        <w:spacing w:after="0" w:line="240" w:lineRule="auto"/>
        <w:jc w:val="center"/>
        <w:rPr>
          <w:rFonts w:ascii="Times New Roman" w:hAnsi="Times New Roman" w:cs="Times New Roman"/>
          <w:b/>
          <w:bCs/>
          <w:color w:val="000000"/>
          <w:sz w:val="23"/>
          <w:szCs w:val="23"/>
        </w:rPr>
      </w:pPr>
    </w:p>
    <w:p w:rsidR="00177B3E" w:rsidRDefault="00B83EDC" w:rsidP="00B83EDC">
      <w:pPr>
        <w:spacing w:after="0" w:line="240" w:lineRule="auto"/>
        <w:jc w:val="center"/>
        <w:rPr>
          <w:rFonts w:ascii="Times New Roman" w:hAnsi="Times New Roman" w:cs="Times New Roman"/>
          <w:b/>
          <w:bCs/>
          <w:color w:val="000000"/>
          <w:sz w:val="23"/>
          <w:szCs w:val="23"/>
        </w:rPr>
      </w:pPr>
      <w:r w:rsidRPr="00B83EDC">
        <w:rPr>
          <w:rFonts w:ascii="Times New Roman" w:hAnsi="Times New Roman" w:cs="Times New Roman"/>
          <w:b/>
          <w:bCs/>
          <w:color w:val="000000"/>
          <w:sz w:val="23"/>
          <w:szCs w:val="23"/>
        </w:rPr>
        <w:t>Пути реализации модуля «Я и культура»</w:t>
      </w:r>
    </w:p>
    <w:p w:rsidR="00B83EDC" w:rsidRPr="0088545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B83EDC" w:rsidRPr="0088545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учреждениями культуры;</w:t>
      </w:r>
    </w:p>
    <w:p w:rsidR="00B83EDC" w:rsidRPr="0088545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r>
        <w:rPr>
          <w:rFonts w:ascii="Times New Roman" w:hAnsi="Times New Roman"/>
          <w:color w:val="000000"/>
          <w:sz w:val="24"/>
          <w:szCs w:val="24"/>
        </w:rPr>
        <w:t>;</w:t>
      </w:r>
    </w:p>
    <w:p w:rsid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B83EDC">
        <w:rPr>
          <w:rFonts w:ascii="Times New Roman" w:hAnsi="Times New Roman"/>
          <w:color w:val="000000"/>
          <w:sz w:val="24"/>
          <w:szCs w:val="24"/>
        </w:rPr>
        <w:t>выставки декоративно-прикладного творчества;</w:t>
      </w:r>
    </w:p>
    <w:p w:rsidR="00177B3E"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B83EDC">
        <w:rPr>
          <w:rFonts w:ascii="Times New Roman" w:hAnsi="Times New Roman"/>
          <w:color w:val="000000"/>
          <w:sz w:val="24"/>
          <w:szCs w:val="24"/>
        </w:rPr>
        <w:t>участие в творческих конкурсах;</w:t>
      </w:r>
    </w:p>
    <w:p w:rsidR="00B83EDC" w:rsidRPr="0088545E" w:rsidRDefault="00B83EDC"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 xml:space="preserve">работа детских объединений; </w:t>
      </w:r>
    </w:p>
    <w:p w:rsidR="00177B3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w:t>
      </w:r>
      <w:r w:rsidRPr="00B83EDC">
        <w:rPr>
          <w:rFonts w:ascii="Times New Roman" w:hAnsi="Times New Roman"/>
          <w:color w:val="000000"/>
          <w:sz w:val="24"/>
          <w:szCs w:val="24"/>
        </w:rPr>
        <w:t>рганизация и проведение экскурсий по историческим местам</w:t>
      </w:r>
      <w:r>
        <w:rPr>
          <w:rFonts w:ascii="Times New Roman" w:hAnsi="Times New Roman"/>
          <w:color w:val="000000"/>
          <w:sz w:val="24"/>
          <w:szCs w:val="24"/>
        </w:rPr>
        <w:t>.</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Планируемые результаты: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умения видеть красоту в окружающем мире;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умения видеть красоту в поведении, поступках людей;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знания об эстетических и художественных ценностях отечественной культуры;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эмоционального постижения народного творчества, этнокультурных традиций, фольклора народов России, Якутии;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мотивация к реализации эстетических ценностей в пространстве школы и семьи. </w:t>
      </w:r>
    </w:p>
    <w:p w:rsidR="007D1DDD" w:rsidRPr="007D1DDD" w:rsidRDefault="007D1DDD" w:rsidP="007D1DDD">
      <w:p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Все направления дополняют друг друга и обеспечивают развитие личности на основе отечественных духовных, нравственных и культурных традиций. </w:t>
      </w:r>
    </w:p>
    <w:p w:rsidR="00AC559B" w:rsidRDefault="00AC559B" w:rsidP="007D1DDD">
      <w:pPr>
        <w:pStyle w:val="afffff2"/>
        <w:autoSpaceDE w:val="0"/>
        <w:autoSpaceDN w:val="0"/>
        <w:adjustRightInd w:val="0"/>
        <w:spacing w:after="0" w:line="240" w:lineRule="auto"/>
        <w:rPr>
          <w:rFonts w:ascii="Times New Roman" w:hAnsi="Times New Roman"/>
          <w:b/>
          <w:bCs/>
          <w:color w:val="000000"/>
          <w:sz w:val="24"/>
          <w:szCs w:val="24"/>
        </w:rPr>
      </w:pP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r w:rsidRPr="007D1DDD">
        <w:rPr>
          <w:rFonts w:ascii="Times New Roman" w:hAnsi="Times New Roman"/>
          <w:b/>
          <w:bCs/>
          <w:color w:val="000000"/>
          <w:sz w:val="24"/>
          <w:szCs w:val="24"/>
        </w:rPr>
        <w:t xml:space="preserve">6. Совместная деятельность школы, семьи и общественности.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r w:rsidRPr="007D1DDD">
        <w:rPr>
          <w:rFonts w:ascii="Times New Roman" w:hAnsi="Times New Roman"/>
          <w:b/>
          <w:bCs/>
          <w:color w:val="000000"/>
          <w:sz w:val="24"/>
          <w:szCs w:val="24"/>
        </w:rPr>
        <w:t xml:space="preserve">Совместная деятельность школы и семьи.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Духовно-нравственное развитие и воспитание учащихся на ступени </w:t>
      </w:r>
      <w:r w:rsidRPr="007D1DDD">
        <w:rPr>
          <w:rFonts w:ascii="Times New Roman" w:hAnsi="Times New Roman"/>
          <w:b/>
          <w:bCs/>
          <w:color w:val="000000"/>
          <w:sz w:val="23"/>
          <w:szCs w:val="23"/>
        </w:rPr>
        <w:t xml:space="preserve">среднего </w:t>
      </w:r>
      <w:r w:rsidRPr="007D1DDD">
        <w:rPr>
          <w:rFonts w:ascii="Times New Roman" w:hAnsi="Times New Roman"/>
          <w:color w:val="000000"/>
          <w:sz w:val="23"/>
          <w:szCs w:val="23"/>
        </w:rPr>
        <w:t xml:space="preserve">общего образования осуществляются не только образовательным учреждением, но и семьей. Взаимодействие школы и семьи имеет решающее значение для организации нравственного уклада жизни учащегося.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Основные формы взаимодействия школы и семьи по направлениям (модулям):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1. Модуль «Я – гражданин»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посещение семей, в которых есть (или были) ветераны войны;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привлечение родителей к подготовке и проведению праздников, мероприятий;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изучение семейных традиций;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lastRenderedPageBreak/>
        <w:t xml:space="preserve">организация и проведение совместных встреч, конкурсов и викторин;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совместных экскурсий в музеи;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совместные проекты.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2. Модуль «Я – человек»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оформление информационных стендов;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тематические общешкольные родительские собрания;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работе Общешкольного родительского комитета, Совета Школы и Совета Профилактики;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субботников по благоустройству территории;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и проведение совместных праздников, экскурсионных походов, посещение театров, музеев: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День Учителя;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День Матери;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семейный праздник – «Масленица»; </w:t>
      </w:r>
    </w:p>
    <w:p w:rsidR="007D1DDD" w:rsidRPr="007D1DDD" w:rsidRDefault="007D1DDD" w:rsidP="007D1DD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 </w:t>
      </w:r>
      <w:r w:rsidRPr="007D1DDD">
        <w:rPr>
          <w:rFonts w:ascii="Times New Roman" w:hAnsi="Times New Roman"/>
          <w:color w:val="000000"/>
          <w:sz w:val="23"/>
          <w:szCs w:val="23"/>
        </w:rPr>
        <w:t xml:space="preserve">праздник «Моя семья»;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конкурсах, акциях, проводимых в школе: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на лучшую новогоднюю игрушку;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благотворительная акция «Дети – детям»;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акция милосердия «От сердца – к сердцу»;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самый уютный класс;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индивидуальные консультации (психологическая, логопедическая, педагогическая и медицинская помощь);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изучение мотивов и потребностей родителей.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3. Модуль «Я и труд»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субботниках по благоустройству территории школы;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экскурсий на предприятия с привлечением родителей;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совместные проекты с родителями «Школьный двор», конкурс «Домик для птиц»;</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встреч-бесед с родителями – людьми различных профессий, прославившихся своим трудом, его результатами;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коллективно-творческих делах по подготовке праздников.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4. Модуль «Я и здоровье».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родительские собрания по профилактике табакокурения, наркомании, сквернословия, детского дорожно-транспортного травматизма;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беседы на тему: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информационной безопасности и духовного здоровья детей;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укрепления детско-родительских отношений, профилактики внутрисемейных конфликтов, создание безопасной и благоприятной обстановки в семье;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безопасности детей в лесу, на водоемах и т.д.;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консультации социального педагога, медсестры, учителя физической культуры по вопросам здоровьесбережения обучающихся;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распространение буклетов для родителей по вопросам наркопрофилактики «Это необходимо знать», детского суицида, бродяжничества;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совместный праздник для детей и родителей «Мама, папа, я – спортивная семья».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5. Модуль «Я и природа»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тематические классные родительские собрания;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проекты с родителями «Школьный двор», конкурс «Домик для птиц»;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родителей в субботниках по благоустройству территории школы;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привлечение родителей для совместной работы во внеурочное время.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6. Модуль «Я и культура»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коллективно-творческих делах;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проекты;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lastRenderedPageBreak/>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привлечение родителей к подготовке и проведению праздников, мероприятий;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и проведение семейных встреч, конкурсов и викторин;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экскурсий по историческим местам города и района;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посещения с родителями театров, музеев;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родителей в конкурсах, акциях, проводимых в школе;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художественном оформлении классов, школы к праздникам, мероприятиям. </w:t>
      </w:r>
    </w:p>
    <w:p w:rsidR="007549FB" w:rsidRDefault="007549FB" w:rsidP="00622D3B">
      <w:pPr>
        <w:autoSpaceDE w:val="0"/>
        <w:autoSpaceDN w:val="0"/>
        <w:adjustRightInd w:val="0"/>
        <w:spacing w:after="0" w:line="240" w:lineRule="auto"/>
        <w:jc w:val="both"/>
        <w:rPr>
          <w:rFonts w:ascii="Times New Roman" w:hAnsi="Times New Roman" w:cs="Times New Roman"/>
          <w:b/>
          <w:bCs/>
          <w:color w:val="000000"/>
          <w:sz w:val="24"/>
          <w:szCs w:val="24"/>
        </w:rPr>
      </w:pPr>
    </w:p>
    <w:p w:rsidR="00096C16" w:rsidRPr="00096C16" w:rsidRDefault="00096C16" w:rsidP="00AC559B">
      <w:pPr>
        <w:autoSpaceDE w:val="0"/>
        <w:autoSpaceDN w:val="0"/>
        <w:adjustRightInd w:val="0"/>
        <w:spacing w:after="0" w:line="240" w:lineRule="auto"/>
        <w:jc w:val="center"/>
        <w:rPr>
          <w:rFonts w:ascii="Times New Roman" w:hAnsi="Times New Roman" w:cs="Times New Roman"/>
          <w:color w:val="000000"/>
          <w:sz w:val="24"/>
          <w:szCs w:val="24"/>
        </w:rPr>
      </w:pPr>
      <w:r w:rsidRPr="00096C16">
        <w:rPr>
          <w:rFonts w:ascii="Times New Roman" w:hAnsi="Times New Roman" w:cs="Times New Roman"/>
          <w:b/>
          <w:bCs/>
          <w:color w:val="000000"/>
          <w:sz w:val="24"/>
          <w:szCs w:val="24"/>
        </w:rPr>
        <w:t>7. Социальное проектирование как ведущая форма социализации подростков.</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 </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Под социальной пробой </w:t>
      </w:r>
      <w:r w:rsidRPr="00096C16">
        <w:rPr>
          <w:rFonts w:ascii="Times New Roman" w:hAnsi="Times New Roman" w:cs="Times New Roman"/>
          <w:color w:val="000000"/>
          <w:sz w:val="23"/>
          <w:szCs w:val="23"/>
        </w:rPr>
        <w:t xml:space="preserve">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 </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Социальная практика </w:t>
      </w:r>
      <w:r w:rsidRPr="00096C16">
        <w:rPr>
          <w:rFonts w:ascii="Times New Roman" w:hAnsi="Times New Roman" w:cs="Times New Roman"/>
          <w:color w:val="000000"/>
          <w:sz w:val="23"/>
          <w:szCs w:val="23"/>
        </w:rPr>
        <w:t xml:space="preserve">–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 </w:t>
      </w:r>
    </w:p>
    <w:p w:rsidR="002477FF" w:rsidRPr="00B83EDC" w:rsidRDefault="00096C16" w:rsidP="00622D3B">
      <w:pPr>
        <w:spacing w:after="0" w:line="240" w:lineRule="auto"/>
        <w:jc w:val="both"/>
        <w:rPr>
          <w:rFonts w:ascii="Times New Roman" w:hAnsi="Times New Roman" w:cs="Times New Roman"/>
          <w:sz w:val="24"/>
          <w:szCs w:val="24"/>
        </w:rPr>
      </w:pPr>
      <w:r w:rsidRPr="00096C16">
        <w:rPr>
          <w:rFonts w:ascii="Times New Roman" w:hAnsi="Times New Roman" w:cs="Times New Roman"/>
          <w:b/>
          <w:bCs/>
          <w:color w:val="000000"/>
          <w:sz w:val="23"/>
          <w:szCs w:val="23"/>
        </w:rPr>
        <w:t xml:space="preserve">Социальный проект </w:t>
      </w:r>
      <w:r w:rsidRPr="00096C16">
        <w:rPr>
          <w:rFonts w:ascii="Times New Roman" w:hAnsi="Times New Roman" w:cs="Times New Roman"/>
          <w:color w:val="000000"/>
          <w:sz w:val="23"/>
          <w:szCs w:val="23"/>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но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 xml:space="preserve">Социальное проектирование </w:t>
      </w:r>
      <w:r w:rsidRPr="005146B7">
        <w:rPr>
          <w:rFonts w:ascii="Times New Roman" w:hAnsi="Times New Roman" w:cs="Times New Roman"/>
          <w:color w:val="000000"/>
          <w:sz w:val="23"/>
          <w:szCs w:val="23"/>
        </w:rPr>
        <w:t xml:space="preserve">– цельное комплексное явление, и его элементы содержательно, логически и структурно связаны друг с другом.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5146B7">
        <w:rPr>
          <w:rFonts w:ascii="Times New Roman" w:hAnsi="Times New Roman" w:cs="Times New Roman"/>
          <w:b/>
          <w:bCs/>
          <w:i/>
          <w:iCs/>
          <w:color w:val="000000"/>
          <w:sz w:val="23"/>
          <w:szCs w:val="23"/>
        </w:rPr>
        <w:t xml:space="preserve">.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 xml:space="preserve">Объектом деятельности </w:t>
      </w:r>
      <w:r w:rsidRPr="005146B7">
        <w:rPr>
          <w:rFonts w:ascii="Times New Roman" w:hAnsi="Times New Roman" w:cs="Times New Roman"/>
          <w:color w:val="000000"/>
          <w:sz w:val="23"/>
          <w:szCs w:val="23"/>
        </w:rPr>
        <w:t xml:space="preserve">в ходе социального проектирования могут выступать: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явления - «социальные негативы» – курение, наркомания, сквернословие, алкоголизм;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отношения - отношение к старикам, к молодежи, к детям, отношение к клиенту, к потребителю, к заказчику, политическое взаимодействие, влияние, др.;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институты - органы власти и управления, политическая партия, школа, больница, магазин, почта, парикмахерская и др.;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социальная среда -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Субъектами социальной пробы</w:t>
      </w:r>
      <w:r w:rsidRPr="005146B7">
        <w:rPr>
          <w:rFonts w:ascii="Times New Roman" w:hAnsi="Times New Roman" w:cs="Times New Roman"/>
          <w:color w:val="000000"/>
          <w:sz w:val="23"/>
          <w:szCs w:val="23"/>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w:t>
      </w:r>
      <w:r w:rsidRPr="005146B7">
        <w:rPr>
          <w:rFonts w:ascii="Times New Roman" w:hAnsi="Times New Roman" w:cs="Times New Roman"/>
          <w:color w:val="000000"/>
          <w:sz w:val="23"/>
          <w:szCs w:val="23"/>
        </w:rPr>
        <w:lastRenderedPageBreak/>
        <w:t xml:space="preserve">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 </w:t>
      </w:r>
    </w:p>
    <w:p w:rsidR="007549FB" w:rsidRDefault="007549FB" w:rsidP="00622D3B">
      <w:pPr>
        <w:autoSpaceDE w:val="0"/>
        <w:autoSpaceDN w:val="0"/>
        <w:adjustRightInd w:val="0"/>
        <w:spacing w:after="0" w:line="240" w:lineRule="auto"/>
        <w:jc w:val="both"/>
        <w:rPr>
          <w:rFonts w:ascii="Times New Roman" w:hAnsi="Times New Roman" w:cs="Times New Roman"/>
          <w:b/>
          <w:bCs/>
          <w:color w:val="000000"/>
          <w:sz w:val="23"/>
          <w:szCs w:val="23"/>
        </w:rPr>
      </w:pPr>
    </w:p>
    <w:p w:rsidR="005146B7" w:rsidRPr="005146B7" w:rsidRDefault="005146B7" w:rsidP="007549FB">
      <w:pPr>
        <w:autoSpaceDE w:val="0"/>
        <w:autoSpaceDN w:val="0"/>
        <w:adjustRightInd w:val="0"/>
        <w:spacing w:after="0" w:line="240" w:lineRule="auto"/>
        <w:jc w:val="center"/>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Ожидаемыми результатами социального проектирования могут стать:</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1. повышенная социальная активность учащихся, их готовность принять личное практическое участие в улучшении социальной ситуации в местном сообществе;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2. готовность органов местного самоуправления выслушать доводы воспитанников и принять их предложения по улучшению социальной ситуации;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3.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 </w:t>
      </w:r>
    </w:p>
    <w:p w:rsidR="00622D3B" w:rsidRPr="00622D3B"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4.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5. 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 xml:space="preserve">8. Критерии, показатели эффективности деятельности образовательного учреждения по психолого-педагогической поддержке социализации учащихся на ступени среднего общего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Одним из ключевых следует считать </w:t>
      </w:r>
      <w:r w:rsidRPr="00622D3B">
        <w:rPr>
          <w:rFonts w:ascii="Times New Roman" w:hAnsi="Times New Roman" w:cs="Times New Roman"/>
          <w:b/>
          <w:bCs/>
          <w:i/>
          <w:iCs/>
          <w:color w:val="000000"/>
          <w:sz w:val="23"/>
          <w:szCs w:val="23"/>
        </w:rPr>
        <w:t>степень развитости речевого общения подростков</w:t>
      </w:r>
      <w:r w:rsidRPr="00622D3B">
        <w:rPr>
          <w:rFonts w:ascii="Times New Roman" w:hAnsi="Times New Roman" w:cs="Times New Roman"/>
          <w:color w:val="000000"/>
          <w:sz w:val="23"/>
          <w:szCs w:val="23"/>
        </w:rPr>
        <w:t xml:space="preserve">, что предполагает: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-наличие большого запаса слов, образность и правильность речи;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-логичность построения и изложения высказывания;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-точное восприятие устного слова и точную передачу идей партнеров своими словами;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-умение выделять из услышанного существо дела;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-корректно ставить вопросы;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-краткость и точность формулировок ответов на вопросы партнеров.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понимание того, что взаимодействие – это диалог, требующий терпимости и к идеям, и к мелким недостаткам партнера, умения слушать и говорить, уважая собеседника.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622D3B">
        <w:rPr>
          <w:rFonts w:ascii="Times New Roman" w:hAnsi="Times New Roman" w:cs="Times New Roman"/>
          <w:b/>
          <w:bCs/>
          <w:i/>
          <w:iCs/>
          <w:color w:val="000000"/>
          <w:sz w:val="23"/>
          <w:szCs w:val="23"/>
        </w:rPr>
        <w:t xml:space="preserve">выбор форм, в которых осуществляется трудовое взаимодействие подростков в той или иной коллективной деятельности </w:t>
      </w:r>
      <w:r w:rsidRPr="00622D3B">
        <w:rPr>
          <w:rFonts w:ascii="Times New Roman" w:hAnsi="Times New Roman" w:cs="Times New Roman"/>
          <w:color w:val="000000"/>
          <w:sz w:val="23"/>
          <w:szCs w:val="23"/>
        </w:rPr>
        <w:t xml:space="preserve">(учебной, творческой, исследовательской и др.), есть исключительно чуткий критерий для оценки результатов социализации.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w:t>
      </w:r>
      <w:r w:rsidRPr="00622D3B">
        <w:rPr>
          <w:rFonts w:ascii="Times New Roman" w:hAnsi="Times New Roman" w:cs="Times New Roman"/>
          <w:color w:val="000000"/>
          <w:sz w:val="23"/>
          <w:szCs w:val="23"/>
        </w:rPr>
        <w:lastRenderedPageBreak/>
        <w:t xml:space="preserve">такой комплексный критерий, как </w:t>
      </w:r>
      <w:r w:rsidRPr="00622D3B">
        <w:rPr>
          <w:rFonts w:ascii="Times New Roman" w:hAnsi="Times New Roman" w:cs="Times New Roman"/>
          <w:b/>
          <w:bCs/>
          <w:i/>
          <w:iCs/>
          <w:color w:val="000000"/>
          <w:sz w:val="23"/>
          <w:szCs w:val="23"/>
        </w:rPr>
        <w:t xml:space="preserve">толерантность подросткового сообщества, культуросообразность его развития. </w:t>
      </w:r>
      <w:r w:rsidRPr="00622D3B">
        <w:rPr>
          <w:rFonts w:ascii="Times New Roman" w:hAnsi="Times New Roman" w:cs="Times New Roman"/>
          <w:color w:val="000000"/>
          <w:sz w:val="23"/>
          <w:szCs w:val="23"/>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w:t>
      </w:r>
      <w:r w:rsidRPr="00622D3B">
        <w:rPr>
          <w:rFonts w:ascii="Times New Roman" w:hAnsi="Times New Roman" w:cs="Times New Roman"/>
          <w:b/>
          <w:bCs/>
          <w:i/>
          <w:iCs/>
          <w:color w:val="000000"/>
          <w:sz w:val="23"/>
          <w:szCs w:val="23"/>
        </w:rPr>
        <w:t xml:space="preserve">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 </w:t>
      </w:r>
    </w:p>
    <w:p w:rsidR="002477FF"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color w:val="000000"/>
          <w:sz w:val="23"/>
          <w:szCs w:val="23"/>
        </w:rPr>
        <w:t>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а именно:</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-пробуждение активного взаимодействия и экспериментирования (в культурных формах!) с миром социальных отношений.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Именно поэтому закономерно выдвижение таких критериев, как степень развитости следующих направлений деятельности: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совместной распределенной проектной деятельности, ориентированной на получение социально значимого продукта;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творческой деятельности (художественной, технической и др. видах деятельности);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спортивной деятельности, направленной на построение образа себя, позитивное самоизменение. </w:t>
      </w:r>
    </w:p>
    <w:p w:rsidR="005D1D74" w:rsidRDefault="005D1D74" w:rsidP="00622D3B">
      <w:pPr>
        <w:autoSpaceDE w:val="0"/>
        <w:autoSpaceDN w:val="0"/>
        <w:adjustRightInd w:val="0"/>
        <w:spacing w:after="0" w:line="240" w:lineRule="auto"/>
        <w:jc w:val="both"/>
        <w:rPr>
          <w:rFonts w:ascii="Times New Roman" w:hAnsi="Times New Roman" w:cs="Times New Roman"/>
          <w:b/>
          <w:bCs/>
          <w:color w:val="000000"/>
          <w:sz w:val="24"/>
          <w:szCs w:val="24"/>
        </w:rPr>
      </w:pPr>
    </w:p>
    <w:p w:rsidR="00622D3B" w:rsidRPr="00622D3B" w:rsidRDefault="00622D3B" w:rsidP="005D1D74">
      <w:pPr>
        <w:autoSpaceDE w:val="0"/>
        <w:autoSpaceDN w:val="0"/>
        <w:adjustRightInd w:val="0"/>
        <w:spacing w:after="0" w:line="240" w:lineRule="auto"/>
        <w:jc w:val="center"/>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9. Основные формы повышения педагогической культуры родителей (законных представителей) обучающихся.</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Одно из ключевых направлений реализации программы воспитания и социализации обучающихся на ступени </w:t>
      </w:r>
      <w:r w:rsidRPr="00622D3B">
        <w:rPr>
          <w:rFonts w:ascii="Times New Roman" w:hAnsi="Times New Roman" w:cs="Times New Roman"/>
          <w:b/>
          <w:bCs/>
          <w:color w:val="000000"/>
          <w:sz w:val="23"/>
          <w:szCs w:val="23"/>
        </w:rPr>
        <w:t xml:space="preserve">среднего </w:t>
      </w:r>
      <w:r w:rsidRPr="00622D3B">
        <w:rPr>
          <w:rFonts w:ascii="Times New Roman" w:hAnsi="Times New Roman" w:cs="Times New Roman"/>
          <w:color w:val="000000"/>
          <w:sz w:val="23"/>
          <w:szCs w:val="23"/>
        </w:rPr>
        <w:t xml:space="preserve">общего образования является повышение педагогической культуры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Педагогическая культура родителей (законных представителей) обучающихся - </w:t>
      </w:r>
      <w:r w:rsidRPr="00622D3B">
        <w:rPr>
          <w:rFonts w:ascii="Times New Roman" w:hAnsi="Times New Roman" w:cs="Times New Roman"/>
          <w:color w:val="000000"/>
          <w:sz w:val="23"/>
          <w:szCs w:val="23"/>
        </w:rPr>
        <w:t xml:space="preserve">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lastRenderedPageBreak/>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основана на следующих принципах: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учащихся;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сочетание педагогического просвещения с педагогическим самообразованием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педагогическое внимание, уважение и требовательность к родителям (законным представителям);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содействие родителям (законным представителям) в решении индивидуальных проблем воспитания детей;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опора на положительный опыт семейного воспитания.</w:t>
      </w:r>
    </w:p>
    <w:p w:rsidR="00622D3B" w:rsidRPr="00622D3B" w:rsidRDefault="00622D3B" w:rsidP="00622D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5D1D74" w:rsidRDefault="005D1D74" w:rsidP="005D1D74">
      <w:pPr>
        <w:autoSpaceDE w:val="0"/>
        <w:autoSpaceDN w:val="0"/>
        <w:adjustRightInd w:val="0"/>
        <w:spacing w:after="0" w:line="240" w:lineRule="auto"/>
        <w:jc w:val="center"/>
        <w:rPr>
          <w:rFonts w:ascii="Times New Roman" w:hAnsi="Times New Roman" w:cs="Times New Roman"/>
          <w:b/>
          <w:bCs/>
          <w:color w:val="000000"/>
          <w:sz w:val="23"/>
          <w:szCs w:val="23"/>
        </w:rPr>
      </w:pPr>
    </w:p>
    <w:p w:rsidR="00622D3B" w:rsidRPr="00622D3B" w:rsidRDefault="00622D3B" w:rsidP="005D1D74">
      <w:pPr>
        <w:autoSpaceDE w:val="0"/>
        <w:autoSpaceDN w:val="0"/>
        <w:adjustRightInd w:val="0"/>
        <w:spacing w:after="0" w:line="240" w:lineRule="auto"/>
        <w:jc w:val="center"/>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Формы психолого-педагогического просвещения родителей МБОУ </w:t>
      </w:r>
      <w:r w:rsidR="0028409C">
        <w:rPr>
          <w:rFonts w:ascii="Times New Roman" w:hAnsi="Times New Roman" w:cs="Times New Roman"/>
          <w:b/>
          <w:bCs/>
          <w:color w:val="000000"/>
          <w:sz w:val="23"/>
          <w:szCs w:val="23"/>
        </w:rPr>
        <w:t>«Урицкая СОШ</w:t>
      </w:r>
      <w:r>
        <w:rPr>
          <w:rFonts w:ascii="Times New Roman" w:hAnsi="Times New Roman" w:cs="Times New Roman"/>
          <w:b/>
          <w:bCs/>
          <w:color w:val="000000"/>
          <w:sz w:val="23"/>
          <w:szCs w:val="23"/>
        </w:rPr>
        <w:t>»</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w:t>
      </w:r>
      <w:r w:rsidRPr="00622D3B">
        <w:rPr>
          <w:rFonts w:ascii="Times New Roman" w:hAnsi="Times New Roman" w:cs="Times New Roman"/>
          <w:b/>
          <w:bCs/>
          <w:color w:val="000000"/>
          <w:sz w:val="23"/>
          <w:szCs w:val="23"/>
        </w:rPr>
        <w:t>родительские собрания</w:t>
      </w:r>
      <w:r w:rsidRPr="00622D3B">
        <w:rPr>
          <w:rFonts w:ascii="Times New Roman" w:hAnsi="Times New Roman" w:cs="Times New Roman"/>
          <w:color w:val="000000"/>
          <w:sz w:val="23"/>
          <w:szCs w:val="23"/>
        </w:rPr>
        <w:t xml:space="preserve">,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b/>
          <w:bCs/>
          <w:color w:val="000000"/>
          <w:sz w:val="23"/>
          <w:szCs w:val="23"/>
        </w:rPr>
        <w:t xml:space="preserve">общешкольные родительские собрания </w:t>
      </w:r>
      <w:r w:rsidRPr="00622D3B">
        <w:rPr>
          <w:rFonts w:ascii="Times New Roman" w:hAnsi="Times New Roman" w:cs="Times New Roman"/>
          <w:color w:val="000000"/>
          <w:sz w:val="23"/>
          <w:szCs w:val="23"/>
        </w:rPr>
        <w:t xml:space="preserve">проводятся два раза в год. Цель: знакомство с нормативно-правовыми документами о школе, основными направлениями, задачами, итогами работы;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b/>
          <w:bCs/>
          <w:color w:val="000000"/>
          <w:sz w:val="24"/>
          <w:szCs w:val="24"/>
        </w:rPr>
        <w:t xml:space="preserve">классные родительские собрания </w:t>
      </w:r>
      <w:r w:rsidRPr="00622D3B">
        <w:rPr>
          <w:rFonts w:ascii="Times New Roman" w:hAnsi="Times New Roman" w:cs="Times New Roman"/>
          <w:color w:val="000000"/>
          <w:sz w:val="24"/>
          <w:szCs w:val="24"/>
        </w:rPr>
        <w:t xml:space="preserve">проводятся четыре-пять раз в год.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родительские конференции</w:t>
      </w:r>
      <w:r w:rsidRPr="00622D3B">
        <w:rPr>
          <w:rFonts w:ascii="Times New Roman" w:hAnsi="Times New Roman" w:cs="Times New Roman"/>
          <w:color w:val="000000"/>
          <w:sz w:val="24"/>
          <w:szCs w:val="24"/>
        </w:rPr>
        <w:t xml:space="preserve">,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родительский лекторий (всеобуч)</w:t>
      </w:r>
      <w:r w:rsidRPr="00622D3B">
        <w:rPr>
          <w:rFonts w:ascii="Times New Roman" w:hAnsi="Times New Roman" w:cs="Times New Roman"/>
          <w:color w:val="000000"/>
          <w:sz w:val="24"/>
          <w:szCs w:val="24"/>
        </w:rPr>
        <w:t xml:space="preserve">, способствующий повышению педагогической и правовой культуры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презентации семейного опыта</w:t>
      </w:r>
      <w:r w:rsidRPr="00622D3B">
        <w:rPr>
          <w:rFonts w:ascii="Times New Roman" w:hAnsi="Times New Roman" w:cs="Times New Roman"/>
          <w:color w:val="000000"/>
          <w:sz w:val="24"/>
          <w:szCs w:val="24"/>
        </w:rPr>
        <w:t xml:space="preserve">, способствующие использованию позитивного опыта благополучных семей;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вечер вопросов и ответов </w:t>
      </w:r>
      <w:r w:rsidRPr="00622D3B">
        <w:rPr>
          <w:rFonts w:ascii="Times New Roman" w:hAnsi="Times New Roman" w:cs="Times New Roman"/>
          <w:color w:val="000000"/>
          <w:sz w:val="24"/>
          <w:szCs w:val="24"/>
        </w:rPr>
        <w:t xml:space="preserve">с приглашением специалистов по вопросам воспитания детей;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«круглый стол» </w:t>
      </w:r>
      <w:r w:rsidRPr="00622D3B">
        <w:rPr>
          <w:rFonts w:ascii="Times New Roman" w:hAnsi="Times New Roman" w:cs="Times New Roman"/>
          <w:color w:val="000000"/>
          <w:sz w:val="24"/>
          <w:szCs w:val="24"/>
        </w:rPr>
        <w:t xml:space="preserve">-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дискуссионные клубы - </w:t>
      </w:r>
      <w:r w:rsidRPr="00622D3B">
        <w:rPr>
          <w:rFonts w:ascii="Times New Roman" w:hAnsi="Times New Roman" w:cs="Times New Roman"/>
          <w:color w:val="000000"/>
          <w:sz w:val="24"/>
          <w:szCs w:val="24"/>
        </w:rPr>
        <w:t xml:space="preserve">собрания-диспуты нацелены на выявление и согласование различных точек зрения в сообществе педагогов и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деловые и ролевые игры </w:t>
      </w:r>
      <w:r w:rsidRPr="00622D3B">
        <w:rPr>
          <w:rFonts w:ascii="Times New Roman" w:hAnsi="Times New Roman" w:cs="Times New Roman"/>
          <w:color w:val="000000"/>
          <w:sz w:val="24"/>
          <w:szCs w:val="24"/>
        </w:rPr>
        <w:t xml:space="preserve">- дают возможность моделировать социальные отношения, отношения с детьми в коллективе, семье;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социально-психологические тренинги </w:t>
      </w:r>
      <w:r w:rsidRPr="00622D3B">
        <w:rPr>
          <w:rFonts w:ascii="Times New Roman" w:hAnsi="Times New Roman" w:cs="Times New Roman"/>
          <w:color w:val="000000"/>
          <w:sz w:val="24"/>
          <w:szCs w:val="24"/>
        </w:rPr>
        <w:t xml:space="preserve">-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lastRenderedPageBreak/>
        <w:t xml:space="preserve">• </w:t>
      </w:r>
      <w:r w:rsidRPr="00622D3B">
        <w:rPr>
          <w:rFonts w:ascii="Times New Roman" w:hAnsi="Times New Roman" w:cs="Times New Roman"/>
          <w:b/>
          <w:bCs/>
          <w:color w:val="000000"/>
          <w:sz w:val="24"/>
          <w:szCs w:val="24"/>
        </w:rPr>
        <w:t xml:space="preserve">семинары – практикумы </w:t>
      </w:r>
      <w:r w:rsidRPr="00622D3B">
        <w:rPr>
          <w:rFonts w:ascii="Times New Roman" w:hAnsi="Times New Roman" w:cs="Times New Roman"/>
          <w:color w:val="000000"/>
          <w:sz w:val="24"/>
          <w:szCs w:val="24"/>
        </w:rPr>
        <w:t xml:space="preserve">-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совместные собрания с детьми </w:t>
      </w:r>
      <w:r w:rsidRPr="00622D3B">
        <w:rPr>
          <w:rFonts w:ascii="Times New Roman" w:hAnsi="Times New Roman" w:cs="Times New Roman"/>
          <w:color w:val="000000"/>
          <w:sz w:val="24"/>
          <w:szCs w:val="24"/>
        </w:rPr>
        <w:t xml:space="preserve">-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встреча с администрацией</w:t>
      </w:r>
      <w:r w:rsidRPr="00622D3B">
        <w:rPr>
          <w:rFonts w:ascii="Times New Roman" w:hAnsi="Times New Roman" w:cs="Times New Roman"/>
          <w:color w:val="000000"/>
          <w:sz w:val="24"/>
          <w:szCs w:val="24"/>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«День открытых дверей в классе» </w:t>
      </w:r>
      <w:r w:rsidRPr="00622D3B">
        <w:rPr>
          <w:rFonts w:ascii="Times New Roman" w:hAnsi="Times New Roman" w:cs="Times New Roman"/>
          <w:color w:val="000000"/>
          <w:sz w:val="24"/>
          <w:szCs w:val="24"/>
        </w:rPr>
        <w:t>- демонстрация достижений обучающихся родителям;</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Symbol" w:hAnsi="Symbol" w:cs="Symbol"/>
          <w:color w:val="000000"/>
          <w:sz w:val="23"/>
          <w:szCs w:val="23"/>
        </w:rPr>
        <w:t></w:t>
      </w:r>
      <w:r w:rsidRPr="00622D3B">
        <w:rPr>
          <w:rFonts w:ascii="Symbol" w:hAnsi="Symbol" w:cs="Symbol"/>
          <w:color w:val="000000"/>
          <w:sz w:val="23"/>
          <w:szCs w:val="23"/>
        </w:rPr>
        <w:t></w:t>
      </w:r>
      <w:r w:rsidRPr="00622D3B">
        <w:rPr>
          <w:rFonts w:ascii="Times New Roman" w:hAnsi="Times New Roman" w:cs="Times New Roman"/>
          <w:b/>
          <w:bCs/>
          <w:color w:val="000000"/>
          <w:sz w:val="23"/>
          <w:szCs w:val="23"/>
        </w:rPr>
        <w:t>ежегодная общешкольная отчетно-выборная родительская конференция</w:t>
      </w:r>
      <w:r w:rsidRPr="00622D3B">
        <w:rPr>
          <w:rFonts w:ascii="Times New Roman" w:hAnsi="Times New Roman" w:cs="Times New Roman"/>
          <w:color w:val="000000"/>
          <w:sz w:val="23"/>
          <w:szCs w:val="23"/>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Индивидуальные тематические консультации - </w:t>
      </w:r>
      <w:r w:rsidRPr="00622D3B">
        <w:rPr>
          <w:rFonts w:ascii="Times New Roman" w:hAnsi="Times New Roman" w:cs="Times New Roman"/>
          <w:color w:val="000000"/>
          <w:sz w:val="23"/>
          <w:szCs w:val="23"/>
        </w:rPr>
        <w:t xml:space="preserve">обмен информацией, дающей реальное представление о школьных делах и поведении ребенка, его проблемах.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особенности здоровья ребенка, его увлечения, интересы;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предпочтения в общении в семье, моральные ценности семьи;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поведенческие реакции, особенности характера;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мотивации учения;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Посещение семьи: </w:t>
      </w:r>
      <w:r w:rsidRPr="00622D3B">
        <w:rPr>
          <w:rFonts w:ascii="Times New Roman" w:hAnsi="Times New Roman" w:cs="Times New Roman"/>
          <w:color w:val="000000"/>
          <w:sz w:val="23"/>
          <w:szCs w:val="23"/>
        </w:rPr>
        <w:t xml:space="preserve">индивидуальная работа педагога, психолога (по необходимости) с родителями, знакомство с условиями жизни.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Взаимодействие школы с социальными партнерами. </w:t>
      </w:r>
    </w:p>
    <w:p w:rsidR="002477FF" w:rsidRPr="00622D3B"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color w:val="000000"/>
          <w:sz w:val="23"/>
          <w:szCs w:val="23"/>
        </w:rPr>
        <w:t>Школа активно взаимодействует с социальными партнерами в целях реализации программы воспитания и социализации обучающихся.</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 xml:space="preserve">10. Планируемые результаты программы воспитания и социализации учащихся на ступени среднего общего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Согласно Закону «Об образовании в Российской Федерации» переход к гражданскому обществу предусматривает «воспроизводство и развитие кадрового потенциала…общества» (ст.14, п.2). Таков социальный заказ общества к образованию. Каждое образовательное учреждение несет свою миссию, выполняя в определенной форме свою часть социального заказа общества, родителей, выпускников. Родители хотят видеть в детях личность, обладающую прочными знаниями, самостоятельно работающую, всесторонне развитую с хорошей эрудицией и вкусом, трудолюбивую и целеустремленную, добросовестную и милосердную, профессионально-направленную, творчески развитую, умеющую принимать решения с учетом жизненных обстоятельств и реализовывать свои способности наиболее выгодным для себя и окружающих способами, стремящуюся к успеху.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результате реализации программы воспитания и социализации учащихся на ступени </w:t>
      </w:r>
      <w:r w:rsidRPr="00622D3B">
        <w:rPr>
          <w:rFonts w:ascii="Times New Roman" w:hAnsi="Times New Roman" w:cs="Times New Roman"/>
          <w:b/>
          <w:bCs/>
          <w:color w:val="000000"/>
          <w:sz w:val="23"/>
          <w:szCs w:val="23"/>
        </w:rPr>
        <w:t xml:space="preserve">среднего </w:t>
      </w:r>
      <w:r w:rsidRPr="00622D3B">
        <w:rPr>
          <w:rFonts w:ascii="Times New Roman" w:hAnsi="Times New Roman" w:cs="Times New Roman"/>
          <w:color w:val="000000"/>
          <w:sz w:val="23"/>
          <w:szCs w:val="23"/>
        </w:rPr>
        <w:t xml:space="preserve">общего образования должно обеспечиваться достижение учащимися: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i/>
          <w:iCs/>
          <w:color w:val="000000"/>
          <w:sz w:val="23"/>
          <w:szCs w:val="23"/>
        </w:rPr>
        <w:lastRenderedPageBreak/>
        <w:t xml:space="preserve">воспитательных результатов </w:t>
      </w:r>
      <w:r w:rsidRPr="00622D3B">
        <w:rPr>
          <w:rFonts w:ascii="Times New Roman" w:hAnsi="Times New Roman" w:cs="Times New Roman"/>
          <w:i/>
          <w:iCs/>
          <w:color w:val="000000"/>
          <w:sz w:val="23"/>
          <w:szCs w:val="23"/>
        </w:rPr>
        <w:t xml:space="preserve">– </w:t>
      </w:r>
      <w:r w:rsidRPr="00622D3B">
        <w:rPr>
          <w:rFonts w:ascii="Times New Roman" w:hAnsi="Times New Roman" w:cs="Times New Roman"/>
          <w:color w:val="000000"/>
          <w:sz w:val="23"/>
          <w:szCs w:val="23"/>
        </w:rPr>
        <w:t xml:space="preserve">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i/>
          <w:iCs/>
          <w:color w:val="000000"/>
          <w:sz w:val="23"/>
          <w:szCs w:val="23"/>
        </w:rPr>
        <w:t xml:space="preserve">эффекта </w:t>
      </w:r>
      <w:r w:rsidRPr="00622D3B">
        <w:rPr>
          <w:rFonts w:ascii="Times New Roman" w:hAnsi="Times New Roman" w:cs="Times New Roman"/>
          <w:i/>
          <w:iCs/>
          <w:color w:val="000000"/>
          <w:sz w:val="23"/>
          <w:szCs w:val="23"/>
        </w:rPr>
        <w:t xml:space="preserve">– </w:t>
      </w:r>
      <w:r w:rsidRPr="00622D3B">
        <w:rPr>
          <w:rFonts w:ascii="Times New Roman" w:hAnsi="Times New Roman" w:cs="Times New Roman"/>
          <w:color w:val="000000"/>
          <w:sz w:val="23"/>
          <w:szCs w:val="23"/>
        </w:rPr>
        <w:t xml:space="preserve">последствия результата, то, к чему привело достижение результата (развитие школьника как личности, формирование его компетентности, идентичности и т.д.).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Воспитательные результаты и эффекты деятельности школьников распределяются по трем уровням.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Первый уровень результатов </w:t>
      </w:r>
      <w:r w:rsidRPr="00622D3B">
        <w:rPr>
          <w:rFonts w:ascii="Times New Roman" w:hAnsi="Times New Roman" w:cs="Times New Roman"/>
          <w:color w:val="000000"/>
          <w:sz w:val="23"/>
          <w:szCs w:val="23"/>
        </w:rPr>
        <w:t xml:space="preserve">–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Второй уровень результатов </w:t>
      </w:r>
      <w:r w:rsidRPr="00622D3B">
        <w:rPr>
          <w:rFonts w:ascii="Times New Roman" w:hAnsi="Times New Roman" w:cs="Times New Roman"/>
          <w:color w:val="000000"/>
          <w:sz w:val="23"/>
          <w:szCs w:val="23"/>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2477FF"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b/>
          <w:bCs/>
          <w:color w:val="000000"/>
          <w:sz w:val="23"/>
          <w:szCs w:val="23"/>
        </w:rPr>
        <w:t xml:space="preserve">Третий уровень результатов </w:t>
      </w:r>
      <w:r w:rsidRPr="00622D3B">
        <w:rPr>
          <w:rFonts w:ascii="Times New Roman" w:hAnsi="Times New Roman" w:cs="Times New Roman"/>
          <w:color w:val="000000"/>
          <w:sz w:val="23"/>
          <w:szCs w:val="23"/>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 переходом от одного уровня результатов к другому существенно возрастают воспитательные эффекты: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на третьем уровне создаются необходимые условия для участия учащихся в нравственно-ориентированной социально значимой деятельности.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Переход от одного уровня воспитательных результатов к другому должен быть последовательным, постепенным.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Таким образом, миссия школы, ее главная функция по отношению к учащимся, к социуму, к собственному персоналу заключается в создании необходимых условий для полноценного проявления индивидуальных способностей человека путем его подготовки к труду и нравственному выполнению своих общественных обязанностей, формировании веры в действительно высшую ценность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lastRenderedPageBreak/>
        <w:t xml:space="preserve">В результате своей работы мы полагаем прийти к модели выпускника с высоким уровнем самоопределения и социализации. </w:t>
      </w:r>
    </w:p>
    <w:p w:rsidR="002477FF" w:rsidRPr="00622D3B" w:rsidRDefault="00622D3B" w:rsidP="00622D3B">
      <w:pPr>
        <w:spacing w:after="0" w:line="240" w:lineRule="auto"/>
        <w:jc w:val="center"/>
        <w:rPr>
          <w:rFonts w:ascii="Times New Roman" w:hAnsi="Times New Roman" w:cs="Times New Roman"/>
          <w:sz w:val="24"/>
          <w:szCs w:val="24"/>
        </w:rPr>
      </w:pPr>
      <w:r w:rsidRPr="00622D3B">
        <w:rPr>
          <w:rFonts w:ascii="Times New Roman" w:hAnsi="Times New Roman" w:cs="Times New Roman"/>
          <w:b/>
          <w:bCs/>
          <w:color w:val="000000"/>
          <w:sz w:val="24"/>
          <w:szCs w:val="24"/>
        </w:rPr>
        <w:t>Модель выпускника средней школы</w:t>
      </w:r>
    </w:p>
    <w:p w:rsidR="002477FF" w:rsidRDefault="002477FF" w:rsidP="00622D3B">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571"/>
        <w:gridCol w:w="4576"/>
      </w:tblGrid>
      <w:tr w:rsidR="00622D3B" w:rsidTr="00622D3B">
        <w:tc>
          <w:tcPr>
            <w:tcW w:w="4785" w:type="dxa"/>
          </w:tcPr>
          <w:p w:rsidR="00622D3B" w:rsidRDefault="00622D3B" w:rsidP="00622D3B">
            <w:pPr>
              <w:pStyle w:val="Default"/>
              <w:jc w:val="both"/>
              <w:rPr>
                <w:sz w:val="23"/>
                <w:szCs w:val="23"/>
              </w:rPr>
            </w:pPr>
            <w:r>
              <w:rPr>
                <w:b/>
                <w:bCs/>
                <w:sz w:val="23"/>
                <w:szCs w:val="23"/>
              </w:rPr>
              <w:t xml:space="preserve">Ценностный потенциал: </w:t>
            </w:r>
          </w:p>
          <w:p w:rsidR="00622D3B" w:rsidRDefault="00622D3B" w:rsidP="00622D3B">
            <w:pPr>
              <w:pStyle w:val="Default"/>
              <w:jc w:val="both"/>
              <w:rPr>
                <w:sz w:val="23"/>
                <w:szCs w:val="23"/>
              </w:rPr>
            </w:pPr>
            <w:r>
              <w:rPr>
                <w:sz w:val="23"/>
                <w:szCs w:val="23"/>
              </w:rPr>
              <w:t xml:space="preserve">• восприятие человеческой жизни как главной ценности; </w:t>
            </w:r>
          </w:p>
          <w:p w:rsidR="00622D3B" w:rsidRDefault="00622D3B" w:rsidP="00622D3B">
            <w:pPr>
              <w:pStyle w:val="Default"/>
              <w:jc w:val="both"/>
              <w:rPr>
                <w:sz w:val="23"/>
                <w:szCs w:val="23"/>
              </w:rPr>
            </w:pPr>
            <w:r>
              <w:rPr>
                <w:sz w:val="23"/>
                <w:szCs w:val="23"/>
              </w:rPr>
              <w:t xml:space="preserve">•осмысление понятий: честь, долг, ответственность, профессиональная гордость, гражданственность; </w:t>
            </w:r>
          </w:p>
          <w:p w:rsidR="00622D3B" w:rsidRDefault="00622D3B" w:rsidP="00622D3B">
            <w:pPr>
              <w:pStyle w:val="Default"/>
              <w:jc w:val="both"/>
              <w:rPr>
                <w:sz w:val="23"/>
                <w:szCs w:val="23"/>
              </w:rPr>
            </w:pPr>
            <w:r>
              <w:rPr>
                <w:sz w:val="23"/>
                <w:szCs w:val="23"/>
              </w:rPr>
              <w:t xml:space="preserve">• честность; </w:t>
            </w:r>
          </w:p>
          <w:p w:rsidR="00622D3B" w:rsidRDefault="00622D3B" w:rsidP="00622D3B">
            <w:pPr>
              <w:pStyle w:val="Default"/>
              <w:jc w:val="both"/>
              <w:rPr>
                <w:sz w:val="23"/>
                <w:szCs w:val="23"/>
              </w:rPr>
            </w:pPr>
            <w:r>
              <w:rPr>
                <w:sz w:val="23"/>
                <w:szCs w:val="23"/>
              </w:rPr>
              <w:t xml:space="preserve">• целеустремленность; </w:t>
            </w:r>
          </w:p>
          <w:p w:rsidR="00622D3B" w:rsidRPr="00622D3B" w:rsidRDefault="00622D3B" w:rsidP="00622D3B">
            <w:pPr>
              <w:pStyle w:val="Default"/>
              <w:jc w:val="both"/>
              <w:rPr>
                <w:sz w:val="23"/>
                <w:szCs w:val="23"/>
              </w:rPr>
            </w:pPr>
            <w:r>
              <w:rPr>
                <w:sz w:val="23"/>
                <w:szCs w:val="23"/>
              </w:rPr>
              <w:t xml:space="preserve">• социальная активность. </w:t>
            </w:r>
          </w:p>
        </w:tc>
        <w:tc>
          <w:tcPr>
            <w:tcW w:w="4785" w:type="dxa"/>
          </w:tcPr>
          <w:p w:rsidR="00622D3B" w:rsidRDefault="00622D3B" w:rsidP="00622D3B">
            <w:pPr>
              <w:pStyle w:val="Default"/>
              <w:jc w:val="both"/>
              <w:rPr>
                <w:sz w:val="23"/>
                <w:szCs w:val="23"/>
              </w:rPr>
            </w:pPr>
            <w:r>
              <w:rPr>
                <w:b/>
                <w:bCs/>
                <w:sz w:val="23"/>
                <w:szCs w:val="23"/>
              </w:rPr>
              <w:t xml:space="preserve">Творческий потенциал: </w:t>
            </w:r>
          </w:p>
          <w:p w:rsidR="00622D3B" w:rsidRPr="00B555EF" w:rsidRDefault="00622D3B" w:rsidP="00622D3B">
            <w:pPr>
              <w:pStyle w:val="Default"/>
              <w:jc w:val="both"/>
              <w:rPr>
                <w:sz w:val="23"/>
                <w:szCs w:val="23"/>
              </w:rPr>
            </w:pPr>
            <w:r>
              <w:rPr>
                <w:sz w:val="23"/>
                <w:szCs w:val="23"/>
              </w:rPr>
              <w:t xml:space="preserve">• </w:t>
            </w:r>
            <w:r w:rsidRPr="00B555EF">
              <w:rPr>
                <w:bCs/>
                <w:sz w:val="23"/>
                <w:szCs w:val="23"/>
              </w:rPr>
              <w:t xml:space="preserve">Профессиональные навыки в соответствии с личностными запросами и задачами, навыки поискового мышления. </w:t>
            </w:r>
          </w:p>
          <w:p w:rsidR="00622D3B" w:rsidRDefault="00622D3B" w:rsidP="00622D3B">
            <w:pPr>
              <w:jc w:val="both"/>
              <w:rPr>
                <w:rFonts w:ascii="Times New Roman" w:hAnsi="Times New Roman"/>
                <w:sz w:val="24"/>
                <w:szCs w:val="24"/>
              </w:rPr>
            </w:pPr>
          </w:p>
        </w:tc>
      </w:tr>
      <w:tr w:rsidR="00622D3B" w:rsidTr="00622D3B">
        <w:tc>
          <w:tcPr>
            <w:tcW w:w="4785" w:type="dxa"/>
          </w:tcPr>
          <w:p w:rsidR="00B555EF" w:rsidRDefault="00B555EF" w:rsidP="00B555EF">
            <w:pPr>
              <w:pStyle w:val="Default"/>
              <w:jc w:val="both"/>
              <w:rPr>
                <w:sz w:val="23"/>
                <w:szCs w:val="23"/>
              </w:rPr>
            </w:pPr>
            <w:r>
              <w:rPr>
                <w:b/>
                <w:bCs/>
                <w:sz w:val="23"/>
                <w:szCs w:val="23"/>
              </w:rPr>
              <w:t xml:space="preserve">Познавательный потенциал: </w:t>
            </w:r>
          </w:p>
          <w:p w:rsidR="00B555EF" w:rsidRDefault="00B555EF" w:rsidP="00B555EF">
            <w:pPr>
              <w:pStyle w:val="Default"/>
              <w:jc w:val="both"/>
              <w:rPr>
                <w:sz w:val="23"/>
                <w:szCs w:val="23"/>
              </w:rPr>
            </w:pPr>
            <w:r>
              <w:rPr>
                <w:sz w:val="23"/>
                <w:szCs w:val="23"/>
              </w:rPr>
              <w:t xml:space="preserve">• знания, умения и навыки, соответствующие образовательному стандарту школы третьей ступени, профильного уровня различных направлений. </w:t>
            </w:r>
          </w:p>
          <w:p w:rsidR="00B555EF" w:rsidRDefault="00B555EF" w:rsidP="00B555EF">
            <w:pPr>
              <w:pStyle w:val="Default"/>
              <w:jc w:val="both"/>
              <w:rPr>
                <w:sz w:val="23"/>
                <w:szCs w:val="23"/>
              </w:rPr>
            </w:pPr>
            <w:r>
              <w:rPr>
                <w:sz w:val="23"/>
                <w:szCs w:val="23"/>
              </w:rPr>
              <w:t xml:space="preserve">• Память и творческое мышление </w:t>
            </w:r>
          </w:p>
          <w:p w:rsidR="00B555EF" w:rsidRDefault="00B555EF" w:rsidP="00B555EF">
            <w:pPr>
              <w:pStyle w:val="Default"/>
              <w:jc w:val="both"/>
              <w:rPr>
                <w:sz w:val="23"/>
                <w:szCs w:val="23"/>
              </w:rPr>
            </w:pPr>
            <w:r>
              <w:rPr>
                <w:sz w:val="23"/>
                <w:szCs w:val="23"/>
              </w:rPr>
              <w:t xml:space="preserve">• Наличие желания и готовности продолжить обучение после школы, </w:t>
            </w:r>
          </w:p>
          <w:p w:rsidR="00622D3B" w:rsidRPr="00B555EF" w:rsidRDefault="00B555EF" w:rsidP="00B555EF">
            <w:pPr>
              <w:pStyle w:val="Default"/>
              <w:jc w:val="both"/>
              <w:rPr>
                <w:sz w:val="23"/>
                <w:szCs w:val="23"/>
              </w:rPr>
            </w:pPr>
            <w:r>
              <w:rPr>
                <w:sz w:val="23"/>
                <w:szCs w:val="23"/>
              </w:rPr>
              <w:t xml:space="preserve">• потребность в углубленном изучении избранной области знаний, их самостоятельном добывании. </w:t>
            </w:r>
          </w:p>
        </w:tc>
        <w:tc>
          <w:tcPr>
            <w:tcW w:w="4785" w:type="dxa"/>
          </w:tcPr>
          <w:p w:rsidR="00B555EF" w:rsidRPr="00B555EF" w:rsidRDefault="00B555EF" w:rsidP="00B555EF">
            <w:pPr>
              <w:pStyle w:val="Default"/>
              <w:jc w:val="both"/>
            </w:pPr>
            <w:r w:rsidRPr="00B555EF">
              <w:rPr>
                <w:b/>
                <w:bCs/>
              </w:rPr>
              <w:t xml:space="preserve">Коммуникативный потенциал: </w:t>
            </w:r>
          </w:p>
          <w:p w:rsidR="00622D3B" w:rsidRDefault="00B555EF" w:rsidP="00B555EF">
            <w:pPr>
              <w:jc w:val="both"/>
              <w:rPr>
                <w:rFonts w:ascii="Times New Roman" w:hAnsi="Times New Roman"/>
                <w:sz w:val="24"/>
                <w:szCs w:val="24"/>
              </w:rPr>
            </w:pPr>
            <w:r w:rsidRPr="00B555EF">
              <w:rPr>
                <w:rFonts w:ascii="Times New Roman" w:hAnsi="Times New Roman"/>
                <w:sz w:val="24"/>
                <w:szCs w:val="24"/>
              </w:rPr>
              <w:t>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w:t>
            </w:r>
            <w:r>
              <w:rPr>
                <w:sz w:val="23"/>
                <w:szCs w:val="23"/>
              </w:rPr>
              <w:t xml:space="preserve"> </w:t>
            </w:r>
          </w:p>
        </w:tc>
      </w:tr>
      <w:tr w:rsidR="00622D3B" w:rsidTr="00622D3B">
        <w:tc>
          <w:tcPr>
            <w:tcW w:w="4785" w:type="dxa"/>
          </w:tcPr>
          <w:p w:rsidR="00B555EF" w:rsidRDefault="00B555EF" w:rsidP="00B555EF">
            <w:pPr>
              <w:pStyle w:val="Default"/>
              <w:jc w:val="both"/>
              <w:rPr>
                <w:sz w:val="23"/>
                <w:szCs w:val="23"/>
              </w:rPr>
            </w:pPr>
            <w:r>
              <w:rPr>
                <w:b/>
                <w:bCs/>
                <w:sz w:val="23"/>
                <w:szCs w:val="23"/>
              </w:rPr>
              <w:t xml:space="preserve">Художественный потенциал: </w:t>
            </w:r>
          </w:p>
          <w:p w:rsidR="00B555EF" w:rsidRDefault="00B555EF" w:rsidP="00B555EF">
            <w:pPr>
              <w:pStyle w:val="Default"/>
              <w:jc w:val="both"/>
              <w:rPr>
                <w:sz w:val="23"/>
                <w:szCs w:val="23"/>
              </w:rPr>
            </w:pPr>
            <w:r>
              <w:rPr>
                <w:sz w:val="23"/>
                <w:szCs w:val="23"/>
              </w:rPr>
              <w:t xml:space="preserve">• Умение строить свою жизнедеятельность по законам гармонии и красоты; </w:t>
            </w:r>
          </w:p>
          <w:p w:rsidR="00B555EF" w:rsidRDefault="00B555EF" w:rsidP="00B555EF">
            <w:pPr>
              <w:pStyle w:val="Default"/>
              <w:jc w:val="both"/>
              <w:rPr>
                <w:sz w:val="23"/>
                <w:szCs w:val="23"/>
              </w:rPr>
            </w:pPr>
            <w:r>
              <w:rPr>
                <w:sz w:val="23"/>
                <w:szCs w:val="23"/>
              </w:rPr>
              <w:t xml:space="preserve">•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w:t>
            </w:r>
          </w:p>
          <w:p w:rsidR="00B555EF" w:rsidRDefault="00B555EF" w:rsidP="00B555EF">
            <w:pPr>
              <w:pStyle w:val="Default"/>
              <w:jc w:val="both"/>
              <w:rPr>
                <w:sz w:val="23"/>
                <w:szCs w:val="23"/>
              </w:rPr>
            </w:pPr>
            <w:r>
              <w:rPr>
                <w:sz w:val="23"/>
                <w:szCs w:val="23"/>
              </w:rPr>
              <w:t xml:space="preserve">• проявление индивидуального своеобразия, восприятии и созидании красоты. </w:t>
            </w:r>
          </w:p>
          <w:p w:rsidR="00B555EF" w:rsidRDefault="00B555EF" w:rsidP="00B555EF">
            <w:pPr>
              <w:pStyle w:val="Default"/>
              <w:jc w:val="both"/>
              <w:rPr>
                <w:sz w:val="23"/>
                <w:szCs w:val="23"/>
              </w:rPr>
            </w:pPr>
          </w:p>
          <w:p w:rsidR="00B555EF" w:rsidRDefault="00B555EF" w:rsidP="00B555EF">
            <w:pPr>
              <w:pStyle w:val="Default"/>
              <w:jc w:val="both"/>
              <w:rPr>
                <w:sz w:val="23"/>
                <w:szCs w:val="23"/>
              </w:rPr>
            </w:pPr>
            <w:r>
              <w:rPr>
                <w:b/>
                <w:bCs/>
                <w:sz w:val="23"/>
                <w:szCs w:val="23"/>
              </w:rPr>
              <w:t xml:space="preserve">Физический потенциал </w:t>
            </w:r>
          </w:p>
          <w:p w:rsidR="00B555EF" w:rsidRDefault="00B555EF" w:rsidP="00B555EF">
            <w:pPr>
              <w:pStyle w:val="Default"/>
              <w:jc w:val="both"/>
              <w:rPr>
                <w:sz w:val="23"/>
                <w:szCs w:val="23"/>
              </w:rPr>
            </w:pPr>
            <w:r>
              <w:rPr>
                <w:sz w:val="23"/>
                <w:szCs w:val="23"/>
              </w:rPr>
              <w:t xml:space="preserve">Стремление к физическому совершенству; </w:t>
            </w:r>
          </w:p>
          <w:p w:rsidR="00B555EF" w:rsidRDefault="00B555EF" w:rsidP="00B555EF">
            <w:pPr>
              <w:pStyle w:val="Default"/>
              <w:jc w:val="both"/>
              <w:rPr>
                <w:sz w:val="23"/>
                <w:szCs w:val="23"/>
              </w:rPr>
            </w:pPr>
            <w:r>
              <w:rPr>
                <w:sz w:val="23"/>
                <w:szCs w:val="23"/>
              </w:rPr>
              <w:t xml:space="preserve">умение подготовить и провести подвижные игры и спортивные соревнования среди сверстников и младших школьников; </w:t>
            </w:r>
          </w:p>
          <w:p w:rsidR="00B555EF" w:rsidRDefault="00B555EF" w:rsidP="00B555EF">
            <w:pPr>
              <w:pStyle w:val="Default"/>
              <w:jc w:val="both"/>
              <w:rPr>
                <w:sz w:val="23"/>
                <w:szCs w:val="23"/>
              </w:rPr>
            </w:pPr>
            <w:r>
              <w:rPr>
                <w:sz w:val="23"/>
                <w:szCs w:val="23"/>
              </w:rPr>
              <w:t xml:space="preserve">привычка ежедневно заниматься физическими упражнениями и умение использовать их в улучшении своей работоспособности и эмоционального состояния </w:t>
            </w:r>
          </w:p>
          <w:p w:rsidR="00B555EF" w:rsidRDefault="00B555EF" w:rsidP="00B555EF">
            <w:pPr>
              <w:pStyle w:val="Default"/>
              <w:jc w:val="both"/>
              <w:rPr>
                <w:sz w:val="23"/>
                <w:szCs w:val="23"/>
              </w:rPr>
            </w:pPr>
          </w:p>
          <w:p w:rsidR="00622D3B" w:rsidRDefault="00622D3B" w:rsidP="00622D3B">
            <w:pPr>
              <w:jc w:val="both"/>
              <w:rPr>
                <w:rFonts w:ascii="Times New Roman" w:hAnsi="Times New Roman"/>
                <w:sz w:val="24"/>
                <w:szCs w:val="24"/>
              </w:rPr>
            </w:pPr>
          </w:p>
        </w:tc>
        <w:tc>
          <w:tcPr>
            <w:tcW w:w="4785" w:type="dxa"/>
          </w:tcPr>
          <w:p w:rsidR="00B555EF" w:rsidRDefault="00B555EF" w:rsidP="00B555EF">
            <w:pPr>
              <w:pStyle w:val="Default"/>
              <w:jc w:val="both"/>
              <w:rPr>
                <w:sz w:val="23"/>
                <w:szCs w:val="23"/>
              </w:rPr>
            </w:pPr>
            <w:r>
              <w:rPr>
                <w:b/>
                <w:bCs/>
                <w:sz w:val="23"/>
                <w:szCs w:val="23"/>
              </w:rPr>
              <w:t xml:space="preserve">Нравственный потенциал: </w:t>
            </w:r>
          </w:p>
          <w:p w:rsidR="00B555EF" w:rsidRDefault="00B555EF" w:rsidP="00B555EF">
            <w:pPr>
              <w:pStyle w:val="Default"/>
              <w:jc w:val="both"/>
              <w:rPr>
                <w:sz w:val="23"/>
                <w:szCs w:val="23"/>
              </w:rPr>
            </w:pPr>
            <w:r>
              <w:rPr>
                <w:sz w:val="23"/>
                <w:szCs w:val="23"/>
              </w:rPr>
              <w:t xml:space="preserve">• Осмысление целей и смысла своей жизни. Усвоение ценностей «отечество», «культура», «любовь», «творчество», «самоактуализация» и «субъектность». </w:t>
            </w:r>
          </w:p>
          <w:p w:rsidR="00B555EF" w:rsidRDefault="00B555EF" w:rsidP="00B555EF">
            <w:pPr>
              <w:pStyle w:val="Default"/>
              <w:jc w:val="both"/>
              <w:rPr>
                <w:sz w:val="23"/>
                <w:szCs w:val="23"/>
              </w:rPr>
            </w:pPr>
            <w:r>
              <w:rPr>
                <w:sz w:val="23"/>
                <w:szCs w:val="23"/>
              </w:rPr>
              <w:t xml:space="preserve">• Знание и понимание основных положений Конституции Российской Федерации. </w:t>
            </w:r>
          </w:p>
          <w:p w:rsidR="00B555EF" w:rsidRDefault="00B555EF" w:rsidP="00B555EF">
            <w:pPr>
              <w:pStyle w:val="Default"/>
              <w:jc w:val="both"/>
              <w:rPr>
                <w:sz w:val="23"/>
                <w:szCs w:val="23"/>
              </w:rPr>
            </w:pPr>
            <w:r>
              <w:rPr>
                <w:sz w:val="23"/>
                <w:szCs w:val="23"/>
              </w:rPr>
              <w:t xml:space="preserve">•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 </w:t>
            </w:r>
          </w:p>
          <w:p w:rsidR="00B555EF" w:rsidRDefault="00B555EF" w:rsidP="00B555EF">
            <w:pPr>
              <w:pStyle w:val="Default"/>
              <w:jc w:val="both"/>
              <w:rPr>
                <w:sz w:val="23"/>
                <w:szCs w:val="23"/>
              </w:rPr>
            </w:pPr>
            <w:r>
              <w:rPr>
                <w:sz w:val="23"/>
                <w:szCs w:val="23"/>
              </w:rPr>
              <w:t xml:space="preserve">•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 </w:t>
            </w:r>
          </w:p>
          <w:p w:rsidR="00622D3B" w:rsidRPr="00B555EF" w:rsidRDefault="00B555EF" w:rsidP="00B555EF">
            <w:pPr>
              <w:pStyle w:val="Default"/>
              <w:jc w:val="both"/>
              <w:rPr>
                <w:sz w:val="23"/>
                <w:szCs w:val="23"/>
              </w:rPr>
            </w:pPr>
            <w:r>
              <w:rPr>
                <w:sz w:val="23"/>
                <w:szCs w:val="23"/>
              </w:rPr>
              <w:t xml:space="preserve">• Активность в общешкольных и классных делах, в работе с младшими школьниками. Наличие высоких достижений в одном или нескольких видах деятельности. </w:t>
            </w:r>
          </w:p>
        </w:tc>
      </w:tr>
    </w:tbl>
    <w:p w:rsidR="00622D3B" w:rsidRDefault="00622D3B" w:rsidP="00622D3B">
      <w:pPr>
        <w:spacing w:after="0" w:line="240" w:lineRule="auto"/>
        <w:jc w:val="both"/>
        <w:rPr>
          <w:rFonts w:ascii="Times New Roman" w:hAnsi="Times New Roman" w:cs="Times New Roman"/>
          <w:sz w:val="24"/>
          <w:szCs w:val="24"/>
        </w:rPr>
      </w:pPr>
    </w:p>
    <w:p w:rsidR="00EB3753" w:rsidRPr="00EB3753" w:rsidRDefault="00EB3753" w:rsidP="005D1D74">
      <w:pPr>
        <w:autoSpaceDE w:val="0"/>
        <w:autoSpaceDN w:val="0"/>
        <w:adjustRightInd w:val="0"/>
        <w:spacing w:after="0" w:line="240" w:lineRule="auto"/>
        <w:jc w:val="center"/>
        <w:rPr>
          <w:rFonts w:ascii="Times New Roman" w:hAnsi="Times New Roman" w:cs="Times New Roman"/>
          <w:color w:val="000000"/>
          <w:sz w:val="24"/>
          <w:szCs w:val="24"/>
        </w:rPr>
      </w:pPr>
      <w:r w:rsidRPr="00EB3753">
        <w:rPr>
          <w:rFonts w:ascii="Times New Roman" w:hAnsi="Times New Roman" w:cs="Times New Roman"/>
          <w:b/>
          <w:bCs/>
          <w:color w:val="000000"/>
          <w:sz w:val="24"/>
          <w:szCs w:val="24"/>
        </w:rPr>
        <w:t>11.Методика и инструментарий мониторинга воспитания и социализации учащихся.</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4"/>
          <w:szCs w:val="24"/>
        </w:rPr>
      </w:pPr>
      <w:r w:rsidRPr="00EB3753">
        <w:rPr>
          <w:rFonts w:ascii="Times New Roman" w:hAnsi="Times New Roman" w:cs="Times New Roman"/>
          <w:color w:val="000000"/>
          <w:sz w:val="24"/>
          <w:szCs w:val="24"/>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w:t>
      </w:r>
      <w:r w:rsidRPr="00EB3753">
        <w:rPr>
          <w:rFonts w:ascii="Times New Roman" w:hAnsi="Times New Roman" w:cs="Times New Roman"/>
          <w:color w:val="000000"/>
          <w:sz w:val="24"/>
          <w:szCs w:val="24"/>
        </w:rPr>
        <w:lastRenderedPageBreak/>
        <w:t xml:space="preserve">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4"/>
          <w:szCs w:val="24"/>
        </w:rPr>
      </w:pPr>
      <w:r w:rsidRPr="00EB3753">
        <w:rPr>
          <w:rFonts w:ascii="Times New Roman" w:hAnsi="Times New Roman" w:cs="Times New Roman"/>
          <w:color w:val="000000"/>
          <w:sz w:val="24"/>
          <w:szCs w:val="24"/>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EB3753"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color w:val="000000"/>
          <w:sz w:val="24"/>
          <w:szCs w:val="24"/>
        </w:rPr>
        <w:t>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w:t>
      </w:r>
      <w:r>
        <w:rPr>
          <w:rFonts w:ascii="Times New Roman" w:hAnsi="Times New Roman" w:cs="Times New Roman"/>
          <w:sz w:val="24"/>
          <w:szCs w:val="24"/>
        </w:rPr>
        <w:t xml:space="preserve"> </w:t>
      </w:r>
      <w:r w:rsidRPr="00EB3753">
        <w:rPr>
          <w:rFonts w:ascii="Times New Roman" w:hAnsi="Times New Roman" w:cs="Times New Roman"/>
          <w:color w:val="000000"/>
          <w:sz w:val="23"/>
          <w:szCs w:val="23"/>
        </w:rPr>
        <w:t xml:space="preserve">ее «реализация» превратится в набор формальных мероприятий, ведущим к результатам, прямо противоположным задуманным и дискредитирующим идею.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lastRenderedPageBreak/>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2477FF"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color w:val="000000"/>
          <w:sz w:val="23"/>
          <w:szCs w:val="23"/>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 </w:t>
      </w:r>
    </w:p>
    <w:p w:rsidR="002477FF"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b/>
          <w:bCs/>
          <w:i/>
          <w:iCs/>
          <w:color w:val="000000"/>
          <w:sz w:val="23"/>
          <w:szCs w:val="23"/>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w:t>
      </w:r>
      <w:r w:rsidRPr="00EB3753">
        <w:rPr>
          <w:rFonts w:ascii="Times New Roman" w:hAnsi="Times New Roman" w:cs="Times New Roman"/>
          <w:color w:val="000000"/>
          <w:sz w:val="23"/>
          <w:szCs w:val="23"/>
        </w:rPr>
        <w:t>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w:t>
      </w:r>
    </w:p>
    <w:p w:rsidR="002477FF" w:rsidRDefault="002477FF" w:rsidP="00622D3B">
      <w:pPr>
        <w:spacing w:after="0" w:line="240" w:lineRule="auto"/>
        <w:jc w:val="both"/>
        <w:rPr>
          <w:rFonts w:ascii="Times New Roman" w:hAnsi="Times New Roman" w:cs="Times New Roman"/>
          <w:sz w:val="24"/>
          <w:szCs w:val="24"/>
        </w:rPr>
      </w:pPr>
    </w:p>
    <w:p w:rsidR="002477FF" w:rsidRDefault="00EB3753" w:rsidP="00EB3753">
      <w:pPr>
        <w:spacing w:after="0" w:line="240" w:lineRule="auto"/>
        <w:jc w:val="center"/>
        <w:rPr>
          <w:rFonts w:ascii="Times New Roman" w:hAnsi="Times New Roman" w:cs="Times New Roman"/>
          <w:b/>
          <w:bCs/>
          <w:sz w:val="24"/>
          <w:szCs w:val="24"/>
        </w:rPr>
      </w:pPr>
      <w:r w:rsidRPr="00EB3753">
        <w:rPr>
          <w:rFonts w:ascii="Times New Roman" w:hAnsi="Times New Roman" w:cs="Times New Roman"/>
          <w:b/>
          <w:bCs/>
          <w:sz w:val="24"/>
          <w:szCs w:val="24"/>
        </w:rPr>
        <w:t>Критерии оценки эффективности воспитательного процесса школы.</w:t>
      </w:r>
    </w:p>
    <w:p w:rsidR="00EB3753" w:rsidRPr="00EB3753" w:rsidRDefault="00EB3753" w:rsidP="00EB3753">
      <w:pPr>
        <w:spacing w:after="0" w:line="240" w:lineRule="auto"/>
        <w:jc w:val="center"/>
        <w:rPr>
          <w:rFonts w:ascii="Times New Roman" w:hAnsi="Times New Roman" w:cs="Times New Roman"/>
          <w:sz w:val="24"/>
          <w:szCs w:val="24"/>
        </w:rPr>
      </w:pPr>
    </w:p>
    <w:tbl>
      <w:tblPr>
        <w:tblStyle w:val="aff3"/>
        <w:tblW w:w="0" w:type="auto"/>
        <w:tblLook w:val="04A0" w:firstRow="1" w:lastRow="0" w:firstColumn="1" w:lastColumn="0" w:noHBand="0" w:noVBand="1"/>
      </w:tblPr>
      <w:tblGrid>
        <w:gridCol w:w="3043"/>
        <w:gridCol w:w="3046"/>
        <w:gridCol w:w="3058"/>
      </w:tblGrid>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605"/>
              <w:gridCol w:w="222"/>
            </w:tblGrid>
            <w:tr w:rsidR="00EB3753" w:rsidRPr="00EB3753">
              <w:trPr>
                <w:trHeight w:val="373"/>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b/>
                      <w:bCs/>
                      <w:color w:val="000000"/>
                      <w:sz w:val="23"/>
                      <w:szCs w:val="23"/>
                    </w:rPr>
                    <w:t xml:space="preserve">Ожидаемые результаты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r>
          </w:tbl>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b/>
                <w:bCs/>
                <w:color w:val="000000"/>
                <w:sz w:val="23"/>
                <w:szCs w:val="23"/>
              </w:rPr>
              <w:t>Критерии отслеживания результата</w:t>
            </w:r>
          </w:p>
        </w:tc>
        <w:tc>
          <w:tcPr>
            <w:tcW w:w="3190" w:type="dxa"/>
          </w:tcPr>
          <w:tbl>
            <w:tblPr>
              <w:tblW w:w="0" w:type="auto"/>
              <w:tblBorders>
                <w:top w:val="nil"/>
                <w:left w:val="nil"/>
                <w:bottom w:val="nil"/>
                <w:right w:val="nil"/>
              </w:tblBorders>
              <w:tblLook w:val="0000" w:firstRow="0" w:lastRow="0" w:firstColumn="0" w:lastColumn="0" w:noHBand="0" w:noVBand="0"/>
            </w:tblPr>
            <w:tblGrid>
              <w:gridCol w:w="1278"/>
            </w:tblGrid>
            <w:tr w:rsidR="00EB3753" w:rsidRPr="00EB3753" w:rsidTr="00EB3753">
              <w:trPr>
                <w:trHeight w:val="373"/>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b/>
                      <w:bCs/>
                      <w:color w:val="000000"/>
                      <w:sz w:val="23"/>
                      <w:szCs w:val="23"/>
                    </w:rPr>
                    <w:t xml:space="preserve">Методики </w:t>
                  </w:r>
                </w:p>
              </w:tc>
            </w:tr>
          </w:tbl>
          <w:p w:rsidR="00EB3753" w:rsidRDefault="00EB3753" w:rsidP="00622D3B">
            <w:pPr>
              <w:jc w:val="both"/>
              <w:rPr>
                <w:rFonts w:ascii="Times New Roman" w:hAnsi="Times New Roman"/>
                <w:sz w:val="24"/>
                <w:szCs w:val="24"/>
              </w:rPr>
            </w:pPr>
          </w:p>
        </w:tc>
      </w:tr>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383"/>
              <w:gridCol w:w="222"/>
              <w:gridCol w:w="222"/>
            </w:tblGrid>
            <w:tr w:rsidR="00EB3753" w:rsidRPr="00EB3753">
              <w:trPr>
                <w:trHeight w:val="299"/>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Охват внеурочной деятельностью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r>
          </w:tbl>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color w:val="000000"/>
                <w:sz w:val="23"/>
                <w:szCs w:val="23"/>
              </w:rPr>
              <w:t>1. Занятость учащихся во внеурочное время</w:t>
            </w: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color w:val="000000"/>
                <w:sz w:val="23"/>
                <w:szCs w:val="23"/>
              </w:rPr>
              <w:t>Сводная таблица</w:t>
            </w:r>
          </w:p>
        </w:tc>
      </w:tr>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383"/>
              <w:gridCol w:w="222"/>
              <w:gridCol w:w="222"/>
            </w:tblGrid>
            <w:tr w:rsidR="00EB3753" w:rsidRPr="00EB3753">
              <w:trPr>
                <w:trHeight w:val="437"/>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Состояние преступности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sz w:val="24"/>
                      <w:szCs w:val="24"/>
                    </w:rPr>
                  </w:pPr>
                </w:p>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 </w:t>
                  </w:r>
                </w:p>
              </w:tc>
            </w:tr>
          </w:tbl>
          <w:p w:rsidR="00EB3753" w:rsidRDefault="00EB3753" w:rsidP="00622D3B">
            <w:pPr>
              <w:jc w:val="both"/>
              <w:rPr>
                <w:rFonts w:ascii="Times New Roman" w:hAnsi="Times New Roman"/>
                <w:sz w:val="24"/>
                <w:szCs w:val="24"/>
              </w:rPr>
            </w:pPr>
          </w:p>
        </w:tc>
        <w:tc>
          <w:tcPr>
            <w:tcW w:w="3190" w:type="dxa"/>
          </w:tcPr>
          <w:p w:rsidR="00EB3753" w:rsidRPr="00EB3753" w:rsidRDefault="00EB3753" w:rsidP="00EB3753">
            <w:pPr>
              <w:autoSpaceDE w:val="0"/>
              <w:autoSpaceDN w:val="0"/>
              <w:adjustRightInd w:val="0"/>
              <w:rPr>
                <w:rFonts w:ascii="Times New Roman" w:hAnsi="Times New Roman"/>
                <w:color w:val="000000"/>
                <w:sz w:val="23"/>
                <w:szCs w:val="23"/>
              </w:rPr>
            </w:pPr>
            <w:r w:rsidRPr="00EB3753">
              <w:rPr>
                <w:rFonts w:ascii="Times New Roman" w:hAnsi="Times New Roman"/>
                <w:color w:val="000000"/>
                <w:sz w:val="23"/>
                <w:szCs w:val="23"/>
              </w:rPr>
              <w:t xml:space="preserve">1. Отсутствие правонарушений и отсева учащихся; </w:t>
            </w:r>
          </w:p>
        </w:tc>
        <w:tc>
          <w:tcPr>
            <w:tcW w:w="3190" w:type="dxa"/>
          </w:tcPr>
          <w:p w:rsidR="00EB3753" w:rsidRPr="00EB3753" w:rsidRDefault="00EB3753" w:rsidP="00EB3753">
            <w:pPr>
              <w:autoSpaceDE w:val="0"/>
              <w:autoSpaceDN w:val="0"/>
              <w:adjustRightInd w:val="0"/>
              <w:rPr>
                <w:rFonts w:ascii="Times New Roman" w:hAnsi="Times New Roman"/>
                <w:color w:val="000000"/>
                <w:sz w:val="23"/>
                <w:szCs w:val="23"/>
              </w:rPr>
            </w:pPr>
            <w:r w:rsidRPr="00EB3753">
              <w:rPr>
                <w:rFonts w:ascii="Times New Roman" w:hAnsi="Times New Roman"/>
                <w:color w:val="000000"/>
                <w:sz w:val="23"/>
                <w:szCs w:val="23"/>
              </w:rPr>
              <w:t>количество учащихся, состоящих на учете в КДН ОВД</w:t>
            </w:r>
          </w:p>
        </w:tc>
      </w:tr>
      <w:tr w:rsidR="00EB3753" w:rsidTr="00EB3753">
        <w:tc>
          <w:tcPr>
            <w:tcW w:w="3190" w:type="dxa"/>
          </w:tcPr>
          <w:p w:rsidR="00EB3753" w:rsidRDefault="00EB3753" w:rsidP="00EB3753">
            <w:pPr>
              <w:pStyle w:val="Default"/>
              <w:jc w:val="both"/>
              <w:rPr>
                <w:sz w:val="23"/>
                <w:szCs w:val="23"/>
              </w:rPr>
            </w:pPr>
            <w:r>
              <w:rPr>
                <w:sz w:val="23"/>
                <w:szCs w:val="23"/>
              </w:rPr>
              <w:t xml:space="preserve">Уровень воспитанности </w:t>
            </w:r>
          </w:p>
          <w:p w:rsidR="00EB3753" w:rsidRDefault="00EB3753" w:rsidP="00622D3B">
            <w:pPr>
              <w:jc w:val="both"/>
              <w:rPr>
                <w:rFonts w:ascii="Times New Roman" w:hAnsi="Times New Roman"/>
                <w:sz w:val="24"/>
                <w:szCs w:val="24"/>
              </w:rPr>
            </w:pPr>
          </w:p>
        </w:tc>
        <w:tc>
          <w:tcPr>
            <w:tcW w:w="3190" w:type="dxa"/>
          </w:tcPr>
          <w:p w:rsidR="00EB3753" w:rsidRDefault="00EB3753" w:rsidP="00EB3753">
            <w:pPr>
              <w:pStyle w:val="Default"/>
              <w:rPr>
                <w:sz w:val="23"/>
                <w:szCs w:val="23"/>
              </w:rPr>
            </w:pPr>
            <w:r>
              <w:rPr>
                <w:sz w:val="23"/>
                <w:szCs w:val="23"/>
              </w:rPr>
              <w:t xml:space="preserve">1. Уважение к школьным традициям и фундаментальным </w:t>
            </w:r>
            <w:r>
              <w:rPr>
                <w:sz w:val="23"/>
                <w:szCs w:val="23"/>
              </w:rPr>
              <w:lastRenderedPageBreak/>
              <w:t xml:space="preserve">ценностям; </w:t>
            </w:r>
          </w:p>
          <w:p w:rsidR="00EB3753" w:rsidRDefault="00EB3753" w:rsidP="00EB3753">
            <w:pPr>
              <w:pStyle w:val="Default"/>
              <w:rPr>
                <w:sz w:val="23"/>
                <w:szCs w:val="23"/>
              </w:rPr>
            </w:pPr>
            <w:r>
              <w:rPr>
                <w:sz w:val="23"/>
                <w:szCs w:val="23"/>
              </w:rPr>
              <w:t xml:space="preserve">2. Демонстрация знаний этикета и делового общения; </w:t>
            </w:r>
          </w:p>
          <w:p w:rsidR="00EB3753" w:rsidRDefault="00EB3753" w:rsidP="00EB3753">
            <w:pPr>
              <w:pStyle w:val="Default"/>
              <w:rPr>
                <w:sz w:val="23"/>
                <w:szCs w:val="23"/>
              </w:rPr>
            </w:pPr>
            <w:r>
              <w:rPr>
                <w:sz w:val="23"/>
                <w:szCs w:val="23"/>
              </w:rPr>
              <w:t xml:space="preserve">3. Овладение социальными навыками </w:t>
            </w:r>
          </w:p>
          <w:p w:rsidR="00EB3753" w:rsidRDefault="00EB3753" w:rsidP="00622D3B">
            <w:pPr>
              <w:jc w:val="both"/>
              <w:rPr>
                <w:rFonts w:ascii="Times New Roman" w:hAnsi="Times New Roman"/>
                <w:sz w:val="24"/>
                <w:szCs w:val="24"/>
              </w:rPr>
            </w:pPr>
          </w:p>
        </w:tc>
        <w:tc>
          <w:tcPr>
            <w:tcW w:w="3190" w:type="dxa"/>
          </w:tcPr>
          <w:p w:rsidR="00EB3753" w:rsidRDefault="00EB3753" w:rsidP="00EB3753">
            <w:pPr>
              <w:pStyle w:val="Default"/>
              <w:jc w:val="both"/>
              <w:rPr>
                <w:sz w:val="23"/>
                <w:szCs w:val="23"/>
              </w:rPr>
            </w:pPr>
            <w:r>
              <w:rPr>
                <w:sz w:val="23"/>
                <w:szCs w:val="23"/>
              </w:rPr>
              <w:lastRenderedPageBreak/>
              <w:t xml:space="preserve">сводная таблица по классам </w:t>
            </w:r>
          </w:p>
          <w:p w:rsidR="00EB3753" w:rsidRDefault="00EB3753" w:rsidP="00622D3B">
            <w:pPr>
              <w:jc w:val="both"/>
              <w:rPr>
                <w:rFonts w:ascii="Times New Roman" w:hAnsi="Times New Roman"/>
                <w:sz w:val="24"/>
                <w:szCs w:val="24"/>
              </w:rPr>
            </w:pPr>
          </w:p>
        </w:tc>
      </w:tr>
      <w:tr w:rsidR="00EB3753" w:rsidTr="00EB3753">
        <w:tc>
          <w:tcPr>
            <w:tcW w:w="3190" w:type="dxa"/>
          </w:tcPr>
          <w:p w:rsidR="00EB3753" w:rsidRDefault="00EB3753" w:rsidP="00EB3753">
            <w:pPr>
              <w:pStyle w:val="Default"/>
              <w:jc w:val="both"/>
              <w:rPr>
                <w:sz w:val="23"/>
                <w:szCs w:val="23"/>
              </w:rPr>
            </w:pPr>
            <w:r>
              <w:rPr>
                <w:sz w:val="23"/>
                <w:szCs w:val="23"/>
              </w:rPr>
              <w:lastRenderedPageBreak/>
              <w:t xml:space="preserve">Сформированность познавательного потенциала </w:t>
            </w:r>
          </w:p>
          <w:p w:rsidR="00EB3753" w:rsidRDefault="00EB3753" w:rsidP="00622D3B">
            <w:pPr>
              <w:jc w:val="both"/>
              <w:rPr>
                <w:rFonts w:ascii="Times New Roman" w:hAnsi="Times New Roman"/>
                <w:sz w:val="24"/>
                <w:szCs w:val="24"/>
              </w:rPr>
            </w:pPr>
          </w:p>
        </w:tc>
        <w:tc>
          <w:tcPr>
            <w:tcW w:w="3190" w:type="dxa"/>
          </w:tcPr>
          <w:p w:rsidR="00EB3753" w:rsidRPr="009F1A21" w:rsidRDefault="00EB3753" w:rsidP="009F1A21">
            <w:pPr>
              <w:pStyle w:val="Default"/>
            </w:pPr>
            <w:r w:rsidRPr="009F1A21">
              <w:t xml:space="preserve">1. Освоение учащимися образовательной программы </w:t>
            </w:r>
          </w:p>
          <w:p w:rsidR="009F1A21" w:rsidRPr="009F1A21" w:rsidRDefault="009F1A21" w:rsidP="009F1A21">
            <w:pPr>
              <w:pStyle w:val="Default"/>
            </w:pPr>
            <w:r w:rsidRPr="009F1A21">
              <w:t xml:space="preserve">2. Развитость мышления </w:t>
            </w:r>
          </w:p>
          <w:p w:rsidR="009F1A21" w:rsidRPr="009F1A21" w:rsidRDefault="009F1A21" w:rsidP="009F1A21">
            <w:pPr>
              <w:pStyle w:val="Default"/>
            </w:pPr>
            <w:r>
              <w:t>3.</w:t>
            </w:r>
            <w:r w:rsidRPr="009F1A21">
              <w:t xml:space="preserve">Познавательная активность учащихся </w:t>
            </w:r>
          </w:p>
          <w:p w:rsidR="00EB3753" w:rsidRDefault="009F1A21" w:rsidP="009F1A21">
            <w:pPr>
              <w:rPr>
                <w:rFonts w:ascii="Times New Roman" w:hAnsi="Times New Roman"/>
                <w:sz w:val="24"/>
                <w:szCs w:val="24"/>
              </w:rPr>
            </w:pPr>
            <w:r>
              <w:rPr>
                <w:rFonts w:ascii="Times New Roman" w:hAnsi="Times New Roman"/>
                <w:sz w:val="24"/>
                <w:szCs w:val="24"/>
              </w:rPr>
              <w:t>4.</w:t>
            </w:r>
            <w:r w:rsidRPr="009F1A21">
              <w:rPr>
                <w:rFonts w:ascii="Times New Roman" w:hAnsi="Times New Roman"/>
                <w:sz w:val="24"/>
                <w:szCs w:val="24"/>
              </w:rPr>
              <w:t>Сформированность учебной деятельности</w:t>
            </w:r>
            <w:r>
              <w:rPr>
                <w:sz w:val="23"/>
                <w:szCs w:val="23"/>
              </w:rPr>
              <w:t xml:space="preserve"> </w:t>
            </w:r>
          </w:p>
        </w:tc>
        <w:tc>
          <w:tcPr>
            <w:tcW w:w="3190" w:type="dxa"/>
          </w:tcPr>
          <w:p w:rsidR="009F1A21" w:rsidRPr="009F1A21" w:rsidRDefault="009F1A21" w:rsidP="009F1A21">
            <w:pPr>
              <w:pStyle w:val="Default"/>
            </w:pPr>
            <w:r w:rsidRPr="009F1A21">
              <w:t xml:space="preserve">1. Школьный тест умственного развития </w:t>
            </w:r>
          </w:p>
          <w:p w:rsidR="009F1A21" w:rsidRPr="009F1A21" w:rsidRDefault="009F1A21" w:rsidP="009F1A21">
            <w:pPr>
              <w:rPr>
                <w:rFonts w:ascii="Times New Roman" w:hAnsi="Times New Roman"/>
                <w:sz w:val="24"/>
                <w:szCs w:val="24"/>
              </w:rPr>
            </w:pPr>
            <w:r w:rsidRPr="009F1A21">
              <w:rPr>
                <w:rFonts w:ascii="Times New Roman" w:hAnsi="Times New Roman"/>
                <w:sz w:val="24"/>
                <w:szCs w:val="24"/>
              </w:rPr>
              <w:t xml:space="preserve">2. Статистический анализ </w:t>
            </w:r>
          </w:p>
          <w:p w:rsidR="009F1A21" w:rsidRPr="009F1A21" w:rsidRDefault="009F1A21" w:rsidP="009F1A21">
            <w:pPr>
              <w:pStyle w:val="Default"/>
            </w:pPr>
            <w:r w:rsidRPr="009F1A21">
              <w:t xml:space="preserve">текущей и итоговой успеваемости </w:t>
            </w:r>
          </w:p>
          <w:p w:rsidR="009F1A21" w:rsidRPr="009F1A21" w:rsidRDefault="009F1A21" w:rsidP="009F1A21">
            <w:pPr>
              <w:pStyle w:val="Default"/>
            </w:pPr>
            <w:r w:rsidRPr="009F1A21">
              <w:t xml:space="preserve">3. Методики изучения развития познавательных процессов личности ребенка </w:t>
            </w:r>
          </w:p>
          <w:p w:rsidR="009F1A21" w:rsidRPr="009F1A21" w:rsidRDefault="009F1A21" w:rsidP="009F1A21">
            <w:pPr>
              <w:pStyle w:val="Default"/>
            </w:pPr>
            <w:r w:rsidRPr="009F1A21">
              <w:t xml:space="preserve">4. Метод экспертной оценки педагогов и самооценки учащихся (МЭОП и СУ) </w:t>
            </w:r>
          </w:p>
          <w:p w:rsidR="00EB3753" w:rsidRDefault="009F1A21" w:rsidP="009F1A21">
            <w:pPr>
              <w:rPr>
                <w:rFonts w:ascii="Times New Roman" w:hAnsi="Times New Roman"/>
                <w:sz w:val="24"/>
                <w:szCs w:val="24"/>
              </w:rPr>
            </w:pPr>
            <w:r w:rsidRPr="009F1A21">
              <w:rPr>
                <w:rFonts w:ascii="Times New Roman" w:hAnsi="Times New Roman"/>
                <w:sz w:val="24"/>
                <w:szCs w:val="24"/>
              </w:rPr>
              <w:t>5. Педагогическое наблюдение</w:t>
            </w:r>
            <w:r>
              <w:rPr>
                <w:sz w:val="23"/>
                <w:szCs w:val="23"/>
              </w:rPr>
              <w:t xml:space="preserve"> </w:t>
            </w:r>
          </w:p>
        </w:tc>
      </w:tr>
      <w:tr w:rsidR="00EB3753" w:rsidTr="00EB3753">
        <w:tc>
          <w:tcPr>
            <w:tcW w:w="3190" w:type="dxa"/>
          </w:tcPr>
          <w:p w:rsidR="009F1A21" w:rsidRDefault="009F1A21" w:rsidP="009F1A21">
            <w:pPr>
              <w:pStyle w:val="Default"/>
              <w:rPr>
                <w:sz w:val="23"/>
                <w:szCs w:val="23"/>
              </w:rPr>
            </w:pPr>
            <w:r>
              <w:rPr>
                <w:sz w:val="23"/>
                <w:szCs w:val="23"/>
              </w:rPr>
              <w:t xml:space="preserve">Сформированность коммуникативного потенциала личности выпускника </w:t>
            </w:r>
          </w:p>
          <w:p w:rsidR="00EB3753" w:rsidRDefault="00EB3753" w:rsidP="00622D3B">
            <w:pPr>
              <w:jc w:val="both"/>
              <w:rPr>
                <w:rFonts w:ascii="Times New Roman" w:hAnsi="Times New Roman"/>
                <w:sz w:val="24"/>
                <w:szCs w:val="24"/>
              </w:rPr>
            </w:pPr>
          </w:p>
        </w:tc>
        <w:tc>
          <w:tcPr>
            <w:tcW w:w="3190" w:type="dxa"/>
          </w:tcPr>
          <w:p w:rsidR="009F1A21" w:rsidRDefault="009F1A21" w:rsidP="009F1A21">
            <w:pPr>
              <w:pStyle w:val="Default"/>
              <w:rPr>
                <w:sz w:val="23"/>
                <w:szCs w:val="23"/>
              </w:rPr>
            </w:pPr>
            <w:r>
              <w:rPr>
                <w:sz w:val="23"/>
                <w:szCs w:val="23"/>
              </w:rPr>
              <w:t xml:space="preserve">1. Коммуникабельность </w:t>
            </w:r>
          </w:p>
          <w:p w:rsidR="009F1A21" w:rsidRDefault="009F1A21" w:rsidP="009F1A21">
            <w:pPr>
              <w:pStyle w:val="Default"/>
              <w:rPr>
                <w:sz w:val="23"/>
                <w:szCs w:val="23"/>
              </w:rPr>
            </w:pPr>
            <w:r>
              <w:rPr>
                <w:sz w:val="23"/>
                <w:szCs w:val="23"/>
              </w:rPr>
              <w:t xml:space="preserve">2. Сформированность коммуникативной культуры учащихся </w:t>
            </w:r>
          </w:p>
          <w:p w:rsidR="009F1A21" w:rsidRDefault="009F1A21" w:rsidP="009F1A21">
            <w:pPr>
              <w:pStyle w:val="Default"/>
              <w:rPr>
                <w:sz w:val="23"/>
                <w:szCs w:val="23"/>
              </w:rPr>
            </w:pPr>
            <w:r>
              <w:rPr>
                <w:sz w:val="23"/>
                <w:szCs w:val="23"/>
              </w:rPr>
              <w:t xml:space="preserve">3. Знание этикета поведения </w:t>
            </w:r>
          </w:p>
          <w:p w:rsidR="00EB3753" w:rsidRDefault="00EB3753" w:rsidP="00622D3B">
            <w:pPr>
              <w:jc w:val="both"/>
              <w:rPr>
                <w:rFonts w:ascii="Times New Roman" w:hAnsi="Times New Roman"/>
                <w:sz w:val="24"/>
                <w:szCs w:val="24"/>
              </w:rPr>
            </w:pPr>
          </w:p>
        </w:tc>
        <w:tc>
          <w:tcPr>
            <w:tcW w:w="3190" w:type="dxa"/>
          </w:tcPr>
          <w:p w:rsidR="009F1A21" w:rsidRPr="009F1A21" w:rsidRDefault="009F1A21" w:rsidP="009F1A21">
            <w:pPr>
              <w:pStyle w:val="Default"/>
            </w:pPr>
            <w:r w:rsidRPr="009F1A21">
              <w:t xml:space="preserve">1. Методика выявления коммуникативных склонностей. </w:t>
            </w:r>
          </w:p>
          <w:p w:rsidR="009F1A21" w:rsidRPr="009F1A21" w:rsidRDefault="009F1A21" w:rsidP="009F1A21">
            <w:pPr>
              <w:pStyle w:val="Default"/>
            </w:pPr>
            <w:r w:rsidRPr="009F1A21">
              <w:t xml:space="preserve">2. Методы экспертной оценки педагогов и самооценки учащихся. </w:t>
            </w:r>
          </w:p>
          <w:p w:rsidR="00EB3753" w:rsidRDefault="009F1A21" w:rsidP="009F1A21">
            <w:pPr>
              <w:rPr>
                <w:rFonts w:ascii="Times New Roman" w:hAnsi="Times New Roman"/>
                <w:sz w:val="24"/>
                <w:szCs w:val="24"/>
              </w:rPr>
            </w:pPr>
            <w:r w:rsidRPr="009F1A21">
              <w:rPr>
                <w:rFonts w:ascii="Times New Roman" w:hAnsi="Times New Roman"/>
                <w:sz w:val="24"/>
                <w:szCs w:val="24"/>
              </w:rPr>
              <w:t>3. Педагогическое наблюдение.</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нравственного потенциала </w:t>
            </w:r>
          </w:p>
          <w:p w:rsidR="00EB3753" w:rsidRDefault="00EB3753" w:rsidP="00622D3B">
            <w:pPr>
              <w:jc w:val="both"/>
              <w:rPr>
                <w:rFonts w:ascii="Times New Roman" w:hAnsi="Times New Roman"/>
                <w:sz w:val="24"/>
                <w:szCs w:val="24"/>
              </w:rPr>
            </w:pPr>
          </w:p>
        </w:tc>
        <w:tc>
          <w:tcPr>
            <w:tcW w:w="3190" w:type="dxa"/>
          </w:tcPr>
          <w:p w:rsidR="009F1A21" w:rsidRPr="009F1A21" w:rsidRDefault="009F1A21" w:rsidP="009F1A21">
            <w:pPr>
              <w:pStyle w:val="Default"/>
            </w:pPr>
            <w:r w:rsidRPr="009F1A21">
              <w:t xml:space="preserve">1. Нравственная направленность личности </w:t>
            </w:r>
          </w:p>
          <w:p w:rsidR="00EB3753" w:rsidRDefault="009F1A21" w:rsidP="009F1A21">
            <w:pPr>
              <w:rPr>
                <w:rFonts w:ascii="Times New Roman" w:hAnsi="Times New Roman"/>
                <w:sz w:val="24"/>
                <w:szCs w:val="24"/>
              </w:rPr>
            </w:pPr>
            <w:r w:rsidRPr="009F1A21">
              <w:rPr>
                <w:rFonts w:ascii="Times New Roman" w:hAnsi="Times New Roman"/>
                <w:sz w:val="24"/>
                <w:szCs w:val="24"/>
              </w:rPr>
              <w:t>2. Сформированность отношений ребенка к Родине, обществу, семье, школе, себе, природе, труду.</w:t>
            </w:r>
            <w:r>
              <w:rPr>
                <w:sz w:val="23"/>
                <w:szCs w:val="23"/>
              </w:rPr>
              <w:t xml:space="preserve"> </w:t>
            </w:r>
          </w:p>
        </w:tc>
        <w:tc>
          <w:tcPr>
            <w:tcW w:w="3190" w:type="dxa"/>
          </w:tcPr>
          <w:p w:rsidR="009F1A21" w:rsidRPr="009F1A21" w:rsidRDefault="009F1A21" w:rsidP="009F1A21">
            <w:pPr>
              <w:pStyle w:val="Default"/>
            </w:pPr>
            <w:r w:rsidRPr="009F1A21">
              <w:t xml:space="preserve">Тест Н.Е. Щурковой "Размышляем о жизненном опыте" </w:t>
            </w:r>
          </w:p>
          <w:p w:rsidR="009F1A21" w:rsidRPr="009F1A21" w:rsidRDefault="009F1A21" w:rsidP="009F1A21">
            <w:pPr>
              <w:pStyle w:val="Default"/>
            </w:pPr>
            <w:r w:rsidRPr="009F1A21">
              <w:t xml:space="preserve">2. Методика С.М. Петровой "Русские пословицы" </w:t>
            </w:r>
          </w:p>
          <w:p w:rsidR="009F1A21" w:rsidRPr="009F1A21" w:rsidRDefault="009F1A21" w:rsidP="009F1A21">
            <w:pPr>
              <w:pStyle w:val="Default"/>
            </w:pPr>
            <w:r w:rsidRPr="009F1A21">
              <w:t xml:space="preserve">3. Методики "Акт добровольцев", "Недописанный тезис", "Ситуация свободного выбора" </w:t>
            </w:r>
          </w:p>
          <w:p w:rsidR="009F1A21" w:rsidRPr="0075320F" w:rsidRDefault="009F1A21" w:rsidP="0075320F">
            <w:pPr>
              <w:pStyle w:val="Default"/>
            </w:pPr>
            <w:r w:rsidRPr="0075320F">
              <w:t xml:space="preserve">4. Метод ранжирования </w:t>
            </w:r>
          </w:p>
          <w:p w:rsidR="00EB3753" w:rsidRDefault="009F1A21" w:rsidP="0075320F">
            <w:pPr>
              <w:rPr>
                <w:rFonts w:ascii="Times New Roman" w:hAnsi="Times New Roman"/>
                <w:sz w:val="24"/>
                <w:szCs w:val="24"/>
              </w:rPr>
            </w:pPr>
            <w:r w:rsidRPr="0075320F">
              <w:rPr>
                <w:rFonts w:ascii="Times New Roman" w:hAnsi="Times New Roman"/>
                <w:sz w:val="24"/>
                <w:szCs w:val="24"/>
              </w:rPr>
              <w:t xml:space="preserve">5. Методики </w:t>
            </w:r>
            <w:r w:rsidR="0075320F">
              <w:rPr>
                <w:rFonts w:ascii="Times New Roman" w:hAnsi="Times New Roman"/>
                <w:sz w:val="24"/>
                <w:szCs w:val="24"/>
              </w:rPr>
              <w:t>"Репка" ("Что во мне выросло"),</w:t>
            </w:r>
            <w:r w:rsidRPr="0075320F">
              <w:rPr>
                <w:rFonts w:ascii="Times New Roman" w:hAnsi="Times New Roman"/>
                <w:sz w:val="24"/>
                <w:szCs w:val="24"/>
              </w:rPr>
              <w:t>"Магазин", "Золотая рыбка", "Цветик - семицветик" и т. д.</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физического потенциала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Состояние здоровья </w:t>
            </w:r>
          </w:p>
          <w:p w:rsidR="00EB3753" w:rsidRDefault="0075320F" w:rsidP="0075320F">
            <w:pPr>
              <w:rPr>
                <w:rFonts w:ascii="Times New Roman" w:hAnsi="Times New Roman"/>
                <w:sz w:val="24"/>
                <w:szCs w:val="24"/>
              </w:rPr>
            </w:pPr>
            <w:r w:rsidRPr="0075320F">
              <w:rPr>
                <w:rFonts w:ascii="Times New Roman" w:hAnsi="Times New Roman"/>
                <w:sz w:val="24"/>
                <w:szCs w:val="24"/>
              </w:rPr>
              <w:t>2. Развитость физических качеств личности</w:t>
            </w:r>
            <w:r>
              <w:rPr>
                <w:sz w:val="23"/>
                <w:szCs w:val="23"/>
              </w:rPr>
              <w:t xml:space="preserve"> </w:t>
            </w:r>
          </w:p>
        </w:tc>
        <w:tc>
          <w:tcPr>
            <w:tcW w:w="3190" w:type="dxa"/>
          </w:tcPr>
          <w:p w:rsidR="0075320F" w:rsidRPr="0075320F" w:rsidRDefault="0075320F" w:rsidP="0075320F">
            <w:pPr>
              <w:pStyle w:val="Default"/>
            </w:pPr>
            <w:r w:rsidRPr="0075320F">
              <w:t xml:space="preserve">1. Состояние здоровья выпускника школы </w:t>
            </w:r>
          </w:p>
          <w:p w:rsidR="0075320F" w:rsidRPr="0075320F" w:rsidRDefault="0075320F" w:rsidP="0075320F">
            <w:pPr>
              <w:pStyle w:val="Default"/>
            </w:pPr>
            <w:r w:rsidRPr="0075320F">
              <w:t xml:space="preserve">2. Развитость физических качеств личности </w:t>
            </w:r>
          </w:p>
          <w:p w:rsidR="0075320F" w:rsidRPr="0075320F" w:rsidRDefault="0075320F" w:rsidP="0075320F">
            <w:pPr>
              <w:pStyle w:val="Default"/>
            </w:pPr>
            <w:r w:rsidRPr="0075320F">
              <w:t xml:space="preserve">3. Статистический медицинский анализ </w:t>
            </w:r>
            <w:r w:rsidRPr="0075320F">
              <w:lastRenderedPageBreak/>
              <w:t xml:space="preserve">состояния здоровья ученика </w:t>
            </w:r>
          </w:p>
          <w:p w:rsidR="0075320F" w:rsidRPr="0075320F" w:rsidRDefault="0075320F" w:rsidP="0075320F">
            <w:pPr>
              <w:pStyle w:val="Default"/>
            </w:pPr>
            <w:r w:rsidRPr="0075320F">
              <w:t xml:space="preserve">4. Выполнение контрольных нормативов по проверке развития физических качеств </w:t>
            </w:r>
          </w:p>
          <w:p w:rsidR="00EB3753" w:rsidRDefault="0075320F" w:rsidP="0075320F">
            <w:pPr>
              <w:rPr>
                <w:rFonts w:ascii="Times New Roman" w:hAnsi="Times New Roman"/>
                <w:sz w:val="24"/>
                <w:szCs w:val="24"/>
              </w:rPr>
            </w:pPr>
            <w:r w:rsidRPr="0075320F">
              <w:rPr>
                <w:rFonts w:ascii="Times New Roman" w:hAnsi="Times New Roman"/>
                <w:sz w:val="24"/>
                <w:szCs w:val="24"/>
              </w:rPr>
              <w:t>5. Отсутствие вредных привычек</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lastRenderedPageBreak/>
              <w:t xml:space="preserve">Сформированность </w:t>
            </w:r>
          </w:p>
          <w:p w:rsidR="009F1A21" w:rsidRDefault="009F1A21" w:rsidP="009F1A21">
            <w:pPr>
              <w:pStyle w:val="Default"/>
              <w:jc w:val="both"/>
              <w:rPr>
                <w:sz w:val="23"/>
                <w:szCs w:val="23"/>
              </w:rPr>
            </w:pPr>
            <w:r>
              <w:rPr>
                <w:sz w:val="23"/>
                <w:szCs w:val="23"/>
              </w:rPr>
              <w:t xml:space="preserve">эстетического потенциала </w:t>
            </w:r>
          </w:p>
          <w:p w:rsidR="009F1A21" w:rsidRDefault="009F1A21" w:rsidP="009F1A21">
            <w:pPr>
              <w:pStyle w:val="Default"/>
              <w:jc w:val="both"/>
              <w:rPr>
                <w:sz w:val="23"/>
                <w:szCs w:val="23"/>
              </w:rPr>
            </w:pPr>
          </w:p>
          <w:p w:rsidR="00EB3753" w:rsidRDefault="00EB3753" w:rsidP="00622D3B">
            <w:pPr>
              <w:jc w:val="both"/>
              <w:rPr>
                <w:rFonts w:ascii="Times New Roman" w:hAnsi="Times New Roman"/>
                <w:sz w:val="24"/>
                <w:szCs w:val="24"/>
              </w:rPr>
            </w:pPr>
          </w:p>
        </w:tc>
        <w:tc>
          <w:tcPr>
            <w:tcW w:w="3190" w:type="dxa"/>
          </w:tcPr>
          <w:p w:rsidR="0075320F" w:rsidRDefault="0075320F" w:rsidP="0075320F">
            <w:pPr>
              <w:pStyle w:val="Default"/>
              <w:jc w:val="both"/>
              <w:rPr>
                <w:sz w:val="23"/>
                <w:szCs w:val="23"/>
              </w:rPr>
            </w:pPr>
            <w:r>
              <w:rPr>
                <w:sz w:val="23"/>
                <w:szCs w:val="23"/>
              </w:rPr>
              <w:t xml:space="preserve">1. Развитость чувства </w:t>
            </w:r>
          </w:p>
          <w:p w:rsidR="0075320F" w:rsidRDefault="0075320F" w:rsidP="0075320F">
            <w:pPr>
              <w:pStyle w:val="Default"/>
              <w:jc w:val="both"/>
              <w:rPr>
                <w:sz w:val="23"/>
                <w:szCs w:val="23"/>
              </w:rPr>
            </w:pPr>
            <w:r>
              <w:rPr>
                <w:color w:val="auto"/>
              </w:rPr>
              <w:t>п</w:t>
            </w:r>
            <w:r>
              <w:rPr>
                <w:sz w:val="23"/>
                <w:szCs w:val="23"/>
              </w:rPr>
              <w:t xml:space="preserve">рекрасного </w:t>
            </w:r>
          </w:p>
          <w:p w:rsidR="0075320F" w:rsidRDefault="0075320F" w:rsidP="0075320F">
            <w:pPr>
              <w:pStyle w:val="Default"/>
              <w:jc w:val="both"/>
              <w:rPr>
                <w:sz w:val="23"/>
                <w:szCs w:val="23"/>
              </w:rPr>
            </w:pPr>
            <w:r>
              <w:rPr>
                <w:sz w:val="23"/>
                <w:szCs w:val="23"/>
              </w:rPr>
              <w:t xml:space="preserve">2. Сформированность других эстетических чувств </w:t>
            </w:r>
          </w:p>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p>
        </w:tc>
      </w:tr>
      <w:tr w:rsidR="00EB3753" w:rsidTr="00EB3753">
        <w:tc>
          <w:tcPr>
            <w:tcW w:w="3190" w:type="dxa"/>
          </w:tcPr>
          <w:p w:rsidR="009F1A21" w:rsidRDefault="009F1A21" w:rsidP="009F1A21">
            <w:pPr>
              <w:pStyle w:val="Default"/>
              <w:jc w:val="both"/>
              <w:rPr>
                <w:sz w:val="23"/>
                <w:szCs w:val="23"/>
              </w:rPr>
            </w:pPr>
            <w:r>
              <w:rPr>
                <w:sz w:val="23"/>
                <w:szCs w:val="23"/>
              </w:rPr>
              <w:t xml:space="preserve">Результативность работы ДО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Эффективность деятельности органов, объединений. </w:t>
            </w:r>
          </w:p>
          <w:p w:rsidR="00EB3753" w:rsidRDefault="0075320F" w:rsidP="0075320F">
            <w:pPr>
              <w:rPr>
                <w:rFonts w:ascii="Times New Roman" w:hAnsi="Times New Roman"/>
                <w:sz w:val="24"/>
                <w:szCs w:val="24"/>
              </w:rPr>
            </w:pPr>
            <w:r w:rsidRPr="0075320F">
              <w:rPr>
                <w:rFonts w:ascii="Times New Roman" w:hAnsi="Times New Roman"/>
                <w:sz w:val="24"/>
                <w:szCs w:val="24"/>
              </w:rPr>
              <w:t>2. Расширение круга вопросов, самостоятельно решаемых детьми.</w:t>
            </w:r>
            <w:r>
              <w:rPr>
                <w:sz w:val="23"/>
                <w:szCs w:val="23"/>
              </w:rPr>
              <w:t xml:space="preserve"> </w:t>
            </w:r>
          </w:p>
        </w:tc>
        <w:tc>
          <w:tcPr>
            <w:tcW w:w="3190" w:type="dxa"/>
          </w:tcPr>
          <w:p w:rsidR="0075320F" w:rsidRPr="0075320F" w:rsidRDefault="0075320F" w:rsidP="0075320F">
            <w:pPr>
              <w:pStyle w:val="Default"/>
              <w:jc w:val="both"/>
            </w:pPr>
            <w:r w:rsidRPr="0075320F">
              <w:t xml:space="preserve">Методика М.И. Рожкова «Диагностика уровня творческой активности учащихся» </w:t>
            </w:r>
          </w:p>
          <w:p w:rsidR="00EB3753" w:rsidRDefault="0075320F" w:rsidP="0075320F">
            <w:pPr>
              <w:jc w:val="both"/>
              <w:rPr>
                <w:rFonts w:ascii="Times New Roman" w:hAnsi="Times New Roman"/>
                <w:sz w:val="24"/>
                <w:szCs w:val="24"/>
              </w:rPr>
            </w:pPr>
            <w:r w:rsidRPr="0075320F">
              <w:rPr>
                <w:rFonts w:ascii="Times New Roman" w:hAnsi="Times New Roman"/>
                <w:sz w:val="24"/>
                <w:szCs w:val="24"/>
              </w:rPr>
              <w:t>Сводная таблица</w:t>
            </w:r>
            <w:r>
              <w:rPr>
                <w:sz w:val="23"/>
                <w:szCs w:val="23"/>
              </w:rPr>
              <w:t xml:space="preserve"> </w:t>
            </w:r>
          </w:p>
        </w:tc>
      </w:tr>
      <w:tr w:rsidR="00EB3753" w:rsidTr="00EB3753">
        <w:tc>
          <w:tcPr>
            <w:tcW w:w="3190" w:type="dxa"/>
          </w:tcPr>
          <w:p w:rsidR="009F1A21" w:rsidRDefault="009F1A21" w:rsidP="009F1A21">
            <w:pPr>
              <w:pStyle w:val="Default"/>
              <w:rPr>
                <w:sz w:val="23"/>
                <w:szCs w:val="23"/>
              </w:rPr>
            </w:pPr>
            <w:r>
              <w:rPr>
                <w:sz w:val="23"/>
                <w:szCs w:val="23"/>
              </w:rPr>
              <w:t xml:space="preserve">Результативность в районных и республиканских мероприятиях </w:t>
            </w:r>
          </w:p>
          <w:p w:rsidR="00EB3753" w:rsidRDefault="00EB3753" w:rsidP="00622D3B">
            <w:pPr>
              <w:jc w:val="both"/>
              <w:rPr>
                <w:rFonts w:ascii="Times New Roman" w:hAnsi="Times New Roman"/>
                <w:sz w:val="24"/>
                <w:szCs w:val="24"/>
              </w:rPr>
            </w:pPr>
          </w:p>
        </w:tc>
        <w:tc>
          <w:tcPr>
            <w:tcW w:w="3190" w:type="dxa"/>
          </w:tcPr>
          <w:p w:rsidR="0075320F" w:rsidRDefault="0075320F" w:rsidP="0075320F">
            <w:pPr>
              <w:pStyle w:val="Default"/>
              <w:jc w:val="both"/>
              <w:rPr>
                <w:sz w:val="23"/>
                <w:szCs w:val="23"/>
              </w:rPr>
            </w:pPr>
            <w:r>
              <w:rPr>
                <w:sz w:val="23"/>
                <w:szCs w:val="23"/>
              </w:rPr>
              <w:t xml:space="preserve">Имидж школы </w:t>
            </w:r>
          </w:p>
          <w:p w:rsidR="00EB3753" w:rsidRDefault="00EB3753" w:rsidP="00622D3B">
            <w:pPr>
              <w:jc w:val="both"/>
              <w:rPr>
                <w:rFonts w:ascii="Times New Roman" w:hAnsi="Times New Roman"/>
                <w:sz w:val="24"/>
                <w:szCs w:val="24"/>
              </w:rPr>
            </w:pPr>
          </w:p>
        </w:tc>
        <w:tc>
          <w:tcPr>
            <w:tcW w:w="3190" w:type="dxa"/>
          </w:tcPr>
          <w:p w:rsidR="00EB3753" w:rsidRDefault="0075320F" w:rsidP="00622D3B">
            <w:pPr>
              <w:jc w:val="both"/>
              <w:rPr>
                <w:rFonts w:ascii="Times New Roman" w:hAnsi="Times New Roman"/>
                <w:sz w:val="24"/>
                <w:szCs w:val="24"/>
              </w:rPr>
            </w:pPr>
            <w:r w:rsidRPr="0075320F">
              <w:rPr>
                <w:rFonts w:ascii="Times New Roman" w:hAnsi="Times New Roman"/>
                <w:sz w:val="24"/>
                <w:szCs w:val="24"/>
              </w:rPr>
              <w:t>Сводная таблица</w:t>
            </w:r>
          </w:p>
        </w:tc>
      </w:tr>
      <w:tr w:rsidR="00EB3753" w:rsidTr="00EB3753">
        <w:tc>
          <w:tcPr>
            <w:tcW w:w="3190" w:type="dxa"/>
          </w:tcPr>
          <w:p w:rsidR="0075320F" w:rsidRPr="0075320F" w:rsidRDefault="0075320F" w:rsidP="0075320F">
            <w:pPr>
              <w:pStyle w:val="Default"/>
              <w:jc w:val="both"/>
            </w:pPr>
            <w:r w:rsidRPr="0075320F">
              <w:t xml:space="preserve">Оценка микроклимата в школе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Характер отношений между участниками учебно-воспитательного процесса </w:t>
            </w:r>
          </w:p>
          <w:p w:rsidR="0075320F" w:rsidRPr="0075320F" w:rsidRDefault="0075320F" w:rsidP="0075320F">
            <w:pPr>
              <w:pStyle w:val="Default"/>
            </w:pPr>
            <w:r w:rsidRPr="0075320F">
              <w:t xml:space="preserve">2. Единые требования педагогов и родителей к ребенку. </w:t>
            </w:r>
          </w:p>
          <w:p w:rsidR="0075320F" w:rsidRPr="0075320F" w:rsidRDefault="0075320F" w:rsidP="0075320F">
            <w:pPr>
              <w:pStyle w:val="Default"/>
            </w:pPr>
            <w:r w:rsidRPr="0075320F">
              <w:t xml:space="preserve">3. Участие детей, родителей, учителей в мероприятиях. </w:t>
            </w:r>
          </w:p>
          <w:p w:rsidR="0075320F" w:rsidRPr="0075320F" w:rsidRDefault="0075320F" w:rsidP="0075320F">
            <w:pPr>
              <w:pStyle w:val="Default"/>
            </w:pPr>
            <w:r w:rsidRPr="0075320F">
              <w:t xml:space="preserve">4. Нравственные ценности. </w:t>
            </w:r>
          </w:p>
          <w:p w:rsidR="00EB3753" w:rsidRDefault="0075320F" w:rsidP="0075320F">
            <w:pPr>
              <w:rPr>
                <w:rFonts w:ascii="Times New Roman" w:hAnsi="Times New Roman"/>
                <w:sz w:val="24"/>
                <w:szCs w:val="24"/>
              </w:rPr>
            </w:pPr>
            <w:r w:rsidRPr="0075320F">
              <w:rPr>
                <w:rFonts w:ascii="Times New Roman" w:hAnsi="Times New Roman"/>
                <w:sz w:val="24"/>
                <w:szCs w:val="24"/>
              </w:rPr>
              <w:t xml:space="preserve">5. Создание благоприятного психологического климата в коллективе. </w:t>
            </w:r>
          </w:p>
        </w:tc>
        <w:tc>
          <w:tcPr>
            <w:tcW w:w="3190" w:type="dxa"/>
          </w:tcPr>
          <w:p w:rsidR="0075320F" w:rsidRPr="0075320F" w:rsidRDefault="0075320F" w:rsidP="0075320F">
            <w:pPr>
              <w:pStyle w:val="Default"/>
              <w:jc w:val="both"/>
            </w:pPr>
            <w:r w:rsidRPr="0075320F">
              <w:t xml:space="preserve">Тест Н.Е.Щурковой «Размышляем о жизненном опыте». </w:t>
            </w:r>
          </w:p>
          <w:p w:rsidR="0075320F" w:rsidRPr="0075320F" w:rsidRDefault="0075320F" w:rsidP="0075320F">
            <w:pPr>
              <w:pStyle w:val="Default"/>
              <w:jc w:val="both"/>
            </w:pPr>
            <w:r w:rsidRPr="0075320F">
              <w:t xml:space="preserve">Методика С.М. Петровой «Пословицы» </w:t>
            </w:r>
          </w:p>
          <w:p w:rsidR="0075320F" w:rsidRPr="0075320F" w:rsidRDefault="0075320F" w:rsidP="0075320F">
            <w:pPr>
              <w:pStyle w:val="Default"/>
              <w:jc w:val="both"/>
            </w:pPr>
            <w:r w:rsidRPr="0075320F">
              <w:t xml:space="preserve">Методика М.И. Рожковой «Изучение социализированности личности». </w:t>
            </w:r>
          </w:p>
          <w:p w:rsidR="0075320F" w:rsidRPr="0075320F" w:rsidRDefault="0075320F" w:rsidP="0075320F">
            <w:pPr>
              <w:pStyle w:val="Default"/>
              <w:jc w:val="both"/>
            </w:pPr>
            <w:r w:rsidRPr="0075320F">
              <w:t xml:space="preserve">Методика Л.В. Байбородовой «Ситуация выбора». </w:t>
            </w:r>
          </w:p>
          <w:p w:rsidR="0075320F" w:rsidRPr="0075320F" w:rsidRDefault="0075320F" w:rsidP="0075320F">
            <w:pPr>
              <w:pStyle w:val="Default"/>
              <w:jc w:val="both"/>
            </w:pPr>
            <w:r w:rsidRPr="0075320F">
              <w:t xml:space="preserve">Анкета «Что такое счастье?» </w:t>
            </w:r>
          </w:p>
          <w:p w:rsidR="0075320F" w:rsidRPr="0075320F" w:rsidRDefault="0075320F" w:rsidP="0075320F">
            <w:pPr>
              <w:pStyle w:val="Default"/>
              <w:jc w:val="both"/>
            </w:pPr>
            <w:r w:rsidRPr="0075320F">
              <w:t xml:space="preserve">Игра «Фантастический выбор» </w:t>
            </w:r>
          </w:p>
          <w:p w:rsidR="0075320F" w:rsidRPr="0075320F" w:rsidRDefault="0075320F" w:rsidP="0075320F">
            <w:pPr>
              <w:pStyle w:val="Default"/>
              <w:jc w:val="both"/>
            </w:pPr>
            <w:r w:rsidRPr="0075320F">
              <w:t xml:space="preserve">Анкета «Моя семья». Методика Е.Н. Степановой «Изучение удовлетворенности педагогов жизнедеятельностью в образовательном учреждении». </w:t>
            </w:r>
          </w:p>
          <w:p w:rsidR="00EB3753" w:rsidRDefault="0075320F" w:rsidP="0075320F">
            <w:pPr>
              <w:jc w:val="both"/>
              <w:rPr>
                <w:rFonts w:ascii="Times New Roman" w:hAnsi="Times New Roman"/>
                <w:sz w:val="24"/>
                <w:szCs w:val="24"/>
              </w:rPr>
            </w:pPr>
            <w:r w:rsidRPr="0075320F">
              <w:rPr>
                <w:rFonts w:ascii="Times New Roman" w:hAnsi="Times New Roman"/>
                <w:sz w:val="24"/>
                <w:szCs w:val="24"/>
              </w:rPr>
              <w:t>Методика А.А. Андреева.</w:t>
            </w:r>
            <w:r>
              <w:rPr>
                <w:sz w:val="23"/>
                <w:szCs w:val="23"/>
              </w:rPr>
              <w:t xml:space="preserve"> </w:t>
            </w:r>
          </w:p>
        </w:tc>
      </w:tr>
      <w:tr w:rsidR="00EB3753" w:rsidTr="00EB3753">
        <w:tc>
          <w:tcPr>
            <w:tcW w:w="3190" w:type="dxa"/>
          </w:tcPr>
          <w:p w:rsidR="0075320F" w:rsidRDefault="0075320F" w:rsidP="0075320F">
            <w:pPr>
              <w:pStyle w:val="Default"/>
              <w:jc w:val="both"/>
              <w:rPr>
                <w:sz w:val="23"/>
                <w:szCs w:val="23"/>
              </w:rPr>
            </w:pPr>
            <w:r>
              <w:rPr>
                <w:sz w:val="23"/>
                <w:szCs w:val="23"/>
              </w:rPr>
              <w:t xml:space="preserve">Сформированность общешкольного коллектива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Состояние эмоционально-психологических отношений в коллективе </w:t>
            </w:r>
          </w:p>
          <w:p w:rsidR="0075320F" w:rsidRPr="0075320F" w:rsidRDefault="0075320F" w:rsidP="0075320F">
            <w:pPr>
              <w:pStyle w:val="Default"/>
            </w:pPr>
            <w:r w:rsidRPr="0075320F">
              <w:lastRenderedPageBreak/>
              <w:t xml:space="preserve">2. Развитость самоуправления </w:t>
            </w:r>
          </w:p>
          <w:p w:rsidR="0075320F" w:rsidRPr="0075320F" w:rsidRDefault="0075320F" w:rsidP="0075320F">
            <w:pPr>
              <w:pStyle w:val="Default"/>
            </w:pPr>
            <w:r w:rsidRPr="0075320F">
              <w:t xml:space="preserve">3. Сформированность совместной деятельности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pPr>
            <w:r w:rsidRPr="00E53AAC">
              <w:lastRenderedPageBreak/>
              <w:t xml:space="preserve">1. Анкетирование; </w:t>
            </w:r>
          </w:p>
          <w:p w:rsidR="00E53AAC" w:rsidRPr="00E53AAC" w:rsidRDefault="00E53AAC" w:rsidP="00E53AAC">
            <w:pPr>
              <w:pStyle w:val="Default"/>
            </w:pPr>
            <w:r w:rsidRPr="00E53AAC">
              <w:t xml:space="preserve">2. Тест «Размышляем о жизненном опыте» Н.Е.Щурковой; </w:t>
            </w:r>
          </w:p>
          <w:p w:rsidR="00E53AAC" w:rsidRPr="00E53AAC" w:rsidRDefault="00E53AAC" w:rsidP="00E53AAC">
            <w:pPr>
              <w:pStyle w:val="Default"/>
            </w:pPr>
            <w:r w:rsidRPr="00E53AAC">
              <w:lastRenderedPageBreak/>
              <w:t xml:space="preserve">3. Методика «Изучение социализированности личности учащегося» М.И.Рожкова; </w:t>
            </w:r>
          </w:p>
          <w:p w:rsidR="00E53AAC" w:rsidRPr="00E53AAC" w:rsidRDefault="00E53AAC" w:rsidP="00E53AAC">
            <w:pPr>
              <w:pStyle w:val="Default"/>
            </w:pPr>
            <w:r w:rsidRPr="00E53AAC">
              <w:t xml:space="preserve">4. Методика «Определение уровня развития самоуправления в ученическом коллективе» М.И.Рожкова; </w:t>
            </w:r>
          </w:p>
          <w:p w:rsidR="00E53AAC" w:rsidRPr="00E53AAC" w:rsidRDefault="00E53AAC" w:rsidP="00E53AAC">
            <w:pPr>
              <w:pStyle w:val="Default"/>
            </w:pPr>
            <w:r w:rsidRPr="00E53AAC">
              <w:t xml:space="preserve">5. Методика «Изучения удовлетворенности учащихся школьной жизнью» А.А.Андреева; </w:t>
            </w:r>
          </w:p>
          <w:p w:rsidR="00E53AAC" w:rsidRPr="00E53AAC" w:rsidRDefault="00E53AAC" w:rsidP="00E53AAC">
            <w:pPr>
              <w:rPr>
                <w:rFonts w:ascii="Times New Roman" w:hAnsi="Times New Roman"/>
                <w:sz w:val="24"/>
                <w:szCs w:val="24"/>
              </w:rPr>
            </w:pPr>
            <w:r w:rsidRPr="00E53AAC">
              <w:rPr>
                <w:rFonts w:ascii="Times New Roman" w:hAnsi="Times New Roman"/>
                <w:sz w:val="24"/>
                <w:szCs w:val="24"/>
              </w:rPr>
              <w:t xml:space="preserve">6. Комплексная методика «Изучения удовлетворенности родителей жизнедеятельностью образовательного учреждения» А.А.Андреева; </w:t>
            </w:r>
          </w:p>
          <w:p w:rsidR="00E53AAC" w:rsidRPr="00E53AAC" w:rsidRDefault="00E53AAC" w:rsidP="00E53AAC">
            <w:pPr>
              <w:pStyle w:val="Default"/>
            </w:pPr>
            <w:r w:rsidRPr="00E53AAC">
              <w:t xml:space="preserve">7. Методика «Социально-психологическая самоаттестация коллектива» Р.С.Немова. </w:t>
            </w:r>
          </w:p>
          <w:p w:rsidR="00EB3753" w:rsidRDefault="00E53AAC" w:rsidP="00E53AAC">
            <w:pPr>
              <w:rPr>
                <w:rFonts w:ascii="Times New Roman" w:hAnsi="Times New Roman"/>
                <w:sz w:val="24"/>
                <w:szCs w:val="24"/>
              </w:rPr>
            </w:pPr>
            <w:r w:rsidRPr="00E53AAC">
              <w:rPr>
                <w:rFonts w:ascii="Times New Roman" w:hAnsi="Times New Roman"/>
                <w:sz w:val="24"/>
                <w:szCs w:val="24"/>
              </w:rPr>
              <w:t xml:space="preserve">8. Методика "Наши отношения" </w:t>
            </w:r>
          </w:p>
        </w:tc>
      </w:tr>
      <w:tr w:rsidR="00EB3753" w:rsidTr="00EB3753">
        <w:tc>
          <w:tcPr>
            <w:tcW w:w="3190" w:type="dxa"/>
          </w:tcPr>
          <w:p w:rsidR="00E53AAC" w:rsidRPr="00E53AAC" w:rsidRDefault="00E53AAC" w:rsidP="00E53AAC">
            <w:pPr>
              <w:pStyle w:val="Default"/>
            </w:pPr>
            <w:r w:rsidRPr="00E53AAC">
              <w:lastRenderedPageBreak/>
              <w:t xml:space="preserve">Удовлетворенность учащихся и их родителей жизнедеятельностью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jc w:val="both"/>
            </w:pPr>
            <w:r w:rsidRPr="00E53AAC">
              <w:t xml:space="preserve">1. Комфортность ребенка в школе </w:t>
            </w:r>
          </w:p>
          <w:p w:rsidR="00EB3753" w:rsidRDefault="00E53AAC" w:rsidP="00E53AAC">
            <w:pPr>
              <w:jc w:val="both"/>
              <w:rPr>
                <w:rFonts w:ascii="Times New Roman" w:hAnsi="Times New Roman"/>
                <w:sz w:val="24"/>
                <w:szCs w:val="24"/>
              </w:rPr>
            </w:pPr>
            <w:r>
              <w:rPr>
                <w:rFonts w:ascii="Times New Roman" w:hAnsi="Times New Roman"/>
                <w:sz w:val="24"/>
                <w:szCs w:val="24"/>
              </w:rPr>
              <w:t>2.</w:t>
            </w:r>
            <w:r w:rsidRPr="00E53AAC">
              <w:rPr>
                <w:rFonts w:ascii="Times New Roman" w:hAnsi="Times New Roman"/>
                <w:sz w:val="24"/>
                <w:szCs w:val="24"/>
              </w:rPr>
              <w:t>Эмоционально-психологическое положение ученика в школе (классе)</w:t>
            </w:r>
            <w:r>
              <w:rPr>
                <w:sz w:val="23"/>
                <w:szCs w:val="23"/>
              </w:rPr>
              <w:t xml:space="preserve"> </w:t>
            </w:r>
          </w:p>
        </w:tc>
        <w:tc>
          <w:tcPr>
            <w:tcW w:w="3190" w:type="dxa"/>
          </w:tcPr>
          <w:p w:rsidR="00E53AAC" w:rsidRPr="00E53AAC" w:rsidRDefault="00E53AAC" w:rsidP="00E53AAC">
            <w:pPr>
              <w:pStyle w:val="Default"/>
            </w:pPr>
            <w:r w:rsidRPr="00E53AAC">
              <w:t xml:space="preserve">1. Методика А.А. Андреева "Изучение удовлетворенности учащегося школьной жизнью" </w:t>
            </w:r>
          </w:p>
          <w:p w:rsidR="00E53AAC" w:rsidRPr="00E53AAC" w:rsidRDefault="00E53AAC" w:rsidP="00E53AAC">
            <w:pPr>
              <w:pStyle w:val="Default"/>
            </w:pPr>
            <w:r w:rsidRPr="00E53AAC">
              <w:t xml:space="preserve">2. Методики "Наши отношения", "Психологическая атмосфера в коллективе" </w:t>
            </w:r>
          </w:p>
          <w:p w:rsidR="00E53AAC" w:rsidRPr="00E53AAC" w:rsidRDefault="00E53AAC" w:rsidP="00E53AAC">
            <w:pPr>
              <w:pStyle w:val="Default"/>
            </w:pPr>
            <w:r w:rsidRPr="00E53AAC">
              <w:t xml:space="preserve">3. Анкета "Ты и твоя школа" </w:t>
            </w:r>
          </w:p>
          <w:p w:rsidR="00E53AAC" w:rsidRPr="00E53AAC" w:rsidRDefault="00E53AAC" w:rsidP="00E53AAC">
            <w:pPr>
              <w:pStyle w:val="Default"/>
            </w:pPr>
            <w:r w:rsidRPr="00E53AAC">
              <w:t xml:space="preserve">4. Социометрия </w:t>
            </w:r>
          </w:p>
          <w:p w:rsidR="00EB3753" w:rsidRDefault="00E53AAC" w:rsidP="00E53AAC">
            <w:pPr>
              <w:rPr>
                <w:rFonts w:ascii="Times New Roman" w:hAnsi="Times New Roman"/>
                <w:sz w:val="24"/>
                <w:szCs w:val="24"/>
              </w:rPr>
            </w:pPr>
            <w:r w:rsidRPr="00E53AAC">
              <w:rPr>
                <w:rFonts w:ascii="Times New Roman" w:hAnsi="Times New Roman"/>
                <w:sz w:val="24"/>
                <w:szCs w:val="24"/>
              </w:rPr>
              <w:t>5. Сводная ведомость трудоустройства выпускников</w:t>
            </w:r>
            <w:r>
              <w:rPr>
                <w:sz w:val="23"/>
                <w:szCs w:val="23"/>
              </w:rPr>
              <w:t xml:space="preserve"> </w:t>
            </w:r>
          </w:p>
        </w:tc>
      </w:tr>
      <w:tr w:rsidR="00EB3753" w:rsidTr="00EB3753">
        <w:tc>
          <w:tcPr>
            <w:tcW w:w="3190" w:type="dxa"/>
          </w:tcPr>
          <w:p w:rsidR="00E53AAC" w:rsidRDefault="00E53AAC" w:rsidP="00E53AAC">
            <w:pPr>
              <w:pStyle w:val="Default"/>
              <w:jc w:val="both"/>
              <w:rPr>
                <w:sz w:val="23"/>
                <w:szCs w:val="23"/>
              </w:rPr>
            </w:pPr>
            <w:r>
              <w:rPr>
                <w:sz w:val="23"/>
                <w:szCs w:val="23"/>
              </w:rPr>
              <w:t xml:space="preserve">Интеграция учебной и внеучебной деятельности.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jc w:val="both"/>
            </w:pPr>
            <w:r w:rsidRPr="00E53AAC">
              <w:t xml:space="preserve">Рост познавательной активности учащихся. </w:t>
            </w:r>
          </w:p>
          <w:p w:rsidR="00E53AAC" w:rsidRPr="00E53AAC" w:rsidRDefault="00E53AAC" w:rsidP="00E53AAC">
            <w:pPr>
              <w:pStyle w:val="Default"/>
              <w:jc w:val="both"/>
            </w:pPr>
            <w:r w:rsidRPr="00E53AAC">
              <w:t xml:space="preserve">Наличие высокой мотивации в учебе. </w:t>
            </w:r>
          </w:p>
          <w:p w:rsidR="00E53AAC" w:rsidRPr="00E53AAC" w:rsidRDefault="00E53AAC" w:rsidP="00E53AAC">
            <w:pPr>
              <w:pStyle w:val="Default"/>
              <w:jc w:val="both"/>
            </w:pPr>
            <w:r w:rsidRPr="00E53AAC">
              <w:t xml:space="preserve">Расширение кругозора учащихся. </w:t>
            </w:r>
          </w:p>
          <w:p w:rsidR="00E53AAC" w:rsidRPr="00E53AAC" w:rsidRDefault="00E53AAC" w:rsidP="00E53AAC">
            <w:pPr>
              <w:pStyle w:val="Default"/>
              <w:jc w:val="both"/>
            </w:pPr>
            <w:r w:rsidRPr="00E53AAC">
              <w:t xml:space="preserve">Самореализация в разных видах творчества. </w:t>
            </w:r>
          </w:p>
          <w:p w:rsidR="00EB3753" w:rsidRDefault="00E53AAC" w:rsidP="00E53AAC">
            <w:pPr>
              <w:jc w:val="both"/>
              <w:rPr>
                <w:rFonts w:ascii="Times New Roman" w:hAnsi="Times New Roman"/>
                <w:sz w:val="24"/>
                <w:szCs w:val="24"/>
              </w:rPr>
            </w:pPr>
            <w:r w:rsidRPr="00E53AAC">
              <w:rPr>
                <w:rFonts w:ascii="Times New Roman" w:hAnsi="Times New Roman"/>
                <w:sz w:val="24"/>
                <w:szCs w:val="24"/>
              </w:rPr>
              <w:t>Самоопределение после окончания школы.</w:t>
            </w:r>
            <w:r>
              <w:rPr>
                <w:sz w:val="23"/>
                <w:szCs w:val="23"/>
              </w:rPr>
              <w:t xml:space="preserve"> </w:t>
            </w:r>
          </w:p>
        </w:tc>
        <w:tc>
          <w:tcPr>
            <w:tcW w:w="3190" w:type="dxa"/>
          </w:tcPr>
          <w:p w:rsidR="00E53AAC" w:rsidRPr="00E53AAC" w:rsidRDefault="00E53AAC" w:rsidP="00E53AAC">
            <w:pPr>
              <w:pStyle w:val="Default"/>
              <w:jc w:val="both"/>
            </w:pPr>
            <w:r w:rsidRPr="00E53AAC">
              <w:t xml:space="preserve">Анализ результативности участия во внеклассной работе. </w:t>
            </w:r>
          </w:p>
          <w:p w:rsidR="00E53AAC" w:rsidRPr="00E53AAC" w:rsidRDefault="00E53AAC" w:rsidP="00E53AAC">
            <w:pPr>
              <w:pStyle w:val="Default"/>
              <w:jc w:val="both"/>
            </w:pPr>
            <w:r w:rsidRPr="00E53AAC">
              <w:t xml:space="preserve">Анкета «Зеркало». </w:t>
            </w:r>
          </w:p>
          <w:p w:rsidR="00E53AAC" w:rsidRPr="00E53AAC" w:rsidRDefault="00E53AAC" w:rsidP="00E53AAC">
            <w:pPr>
              <w:pStyle w:val="Default"/>
              <w:jc w:val="both"/>
            </w:pPr>
            <w:r w:rsidRPr="00E53AAC">
              <w:t xml:space="preserve">Анкета «Патриот». </w:t>
            </w:r>
          </w:p>
          <w:p w:rsidR="00E53AAC" w:rsidRPr="00E53AAC" w:rsidRDefault="00E53AAC" w:rsidP="00E53AAC">
            <w:pPr>
              <w:pStyle w:val="Default"/>
              <w:jc w:val="both"/>
            </w:pPr>
            <w:r w:rsidRPr="00E53AAC">
              <w:t xml:space="preserve">Анкета «Что вам интересно?» </w:t>
            </w:r>
          </w:p>
          <w:p w:rsidR="00E53AAC" w:rsidRPr="00E53AAC" w:rsidRDefault="00E53AAC" w:rsidP="00E53AAC">
            <w:pPr>
              <w:pStyle w:val="Default"/>
              <w:jc w:val="both"/>
            </w:pPr>
            <w:r w:rsidRPr="00E53AAC">
              <w:t xml:space="preserve">Анкета «Анализ интересов и направленности подростков». </w:t>
            </w:r>
          </w:p>
          <w:p w:rsidR="00E53AAC" w:rsidRPr="00E53AAC" w:rsidRDefault="00E53AAC" w:rsidP="00E53AAC">
            <w:pPr>
              <w:pStyle w:val="Default"/>
              <w:jc w:val="both"/>
            </w:pPr>
            <w:r w:rsidRPr="00E53AAC">
              <w:t xml:space="preserve">Анкета «Интересы и </w:t>
            </w:r>
            <w:r w:rsidRPr="00E53AAC">
              <w:lastRenderedPageBreak/>
              <w:t xml:space="preserve">досуг». </w:t>
            </w:r>
          </w:p>
          <w:p w:rsidR="00E53AAC" w:rsidRPr="00E53AAC" w:rsidRDefault="00E53AAC" w:rsidP="00E53AAC">
            <w:pPr>
              <w:pStyle w:val="Default"/>
              <w:jc w:val="both"/>
            </w:pPr>
            <w:r w:rsidRPr="00E53AAC">
              <w:t xml:space="preserve">Анкета «Профориентация </w:t>
            </w:r>
          </w:p>
          <w:p w:rsidR="00E53AAC" w:rsidRPr="00E53AAC" w:rsidRDefault="00E53AAC" w:rsidP="00E53AAC">
            <w:pPr>
              <w:pStyle w:val="Default"/>
              <w:jc w:val="both"/>
            </w:pPr>
            <w:r w:rsidRPr="00E53AAC">
              <w:t xml:space="preserve">подростков. </w:t>
            </w:r>
          </w:p>
          <w:p w:rsidR="00E53AAC" w:rsidRPr="00E53AAC" w:rsidRDefault="00E53AAC" w:rsidP="00E53AAC">
            <w:pPr>
              <w:jc w:val="both"/>
              <w:rPr>
                <w:rFonts w:ascii="Times New Roman" w:hAnsi="Times New Roman"/>
                <w:sz w:val="24"/>
                <w:szCs w:val="24"/>
              </w:rPr>
            </w:pPr>
            <w:r w:rsidRPr="00E53AAC">
              <w:rPr>
                <w:rFonts w:ascii="Times New Roman" w:hAnsi="Times New Roman"/>
                <w:sz w:val="24"/>
                <w:szCs w:val="24"/>
              </w:rPr>
              <w:t xml:space="preserve">Анкета «Познавательные </w:t>
            </w:r>
          </w:p>
          <w:p w:rsidR="00E53AAC" w:rsidRPr="00E53AAC" w:rsidRDefault="00E53AAC" w:rsidP="00E53AAC">
            <w:pPr>
              <w:pStyle w:val="Default"/>
              <w:jc w:val="both"/>
            </w:pPr>
            <w:r w:rsidRPr="00E53AAC">
              <w:t xml:space="preserve">потребности подростка». </w:t>
            </w:r>
          </w:p>
          <w:p w:rsidR="00EB3753" w:rsidRDefault="00E53AAC" w:rsidP="00E53AAC">
            <w:pPr>
              <w:jc w:val="both"/>
              <w:rPr>
                <w:rFonts w:ascii="Times New Roman" w:hAnsi="Times New Roman"/>
                <w:sz w:val="24"/>
                <w:szCs w:val="24"/>
              </w:rPr>
            </w:pPr>
            <w:r w:rsidRPr="00E53AAC">
              <w:rPr>
                <w:rFonts w:ascii="Times New Roman" w:hAnsi="Times New Roman"/>
                <w:sz w:val="24"/>
                <w:szCs w:val="24"/>
              </w:rPr>
              <w:t>Методика Д.В. Григорьевой «Личностный рост»</w:t>
            </w:r>
          </w:p>
        </w:tc>
      </w:tr>
    </w:tbl>
    <w:p w:rsidR="002477FF" w:rsidRDefault="002477FF" w:rsidP="00622D3B">
      <w:pPr>
        <w:spacing w:after="0" w:line="240" w:lineRule="auto"/>
        <w:jc w:val="both"/>
        <w:rPr>
          <w:rFonts w:ascii="Times New Roman" w:hAnsi="Times New Roman" w:cs="Times New Roman"/>
          <w:sz w:val="24"/>
          <w:szCs w:val="24"/>
        </w:rPr>
      </w:pPr>
    </w:p>
    <w:p w:rsidR="0088545E" w:rsidRPr="0088545E" w:rsidRDefault="0088545E" w:rsidP="00CA1624">
      <w:pPr>
        <w:spacing w:after="0" w:line="240" w:lineRule="auto"/>
        <w:jc w:val="both"/>
        <w:rPr>
          <w:rFonts w:ascii="Times New Roman" w:hAnsi="Times New Roman" w:cs="Times New Roman"/>
          <w:sz w:val="24"/>
          <w:szCs w:val="24"/>
        </w:rPr>
      </w:pPr>
    </w:p>
    <w:p w:rsidR="00FF1584" w:rsidRPr="0088545E" w:rsidRDefault="005D1D74" w:rsidP="005D1D74">
      <w:pPr>
        <w:pStyle w:val="2a"/>
        <w:spacing w:line="240" w:lineRule="auto"/>
        <w:jc w:val="center"/>
        <w:rPr>
          <w:sz w:val="24"/>
          <w:szCs w:val="24"/>
          <w:lang w:eastAsia="ru-RU"/>
        </w:rPr>
      </w:pPr>
      <w:bookmarkStart w:id="50" w:name="_Toc435412733"/>
      <w:bookmarkStart w:id="51" w:name="_Toc453968208"/>
      <w:r>
        <w:rPr>
          <w:sz w:val="24"/>
          <w:szCs w:val="24"/>
        </w:rPr>
        <w:t>2</w:t>
      </w:r>
      <w:r w:rsidR="00FF1584" w:rsidRPr="0088545E">
        <w:rPr>
          <w:sz w:val="24"/>
          <w:szCs w:val="24"/>
        </w:rPr>
        <w:t>.4.</w:t>
      </w:r>
      <w:r w:rsidR="00FF1584" w:rsidRPr="0088545E">
        <w:rPr>
          <w:sz w:val="24"/>
          <w:szCs w:val="24"/>
          <w:lang w:eastAsia="ru-RU"/>
        </w:rPr>
        <w:t> Программа коррекционной работы</w:t>
      </w:r>
      <w:bookmarkEnd w:id="50"/>
      <w:bookmarkEnd w:id="51"/>
    </w:p>
    <w:p w:rsidR="00FF1584" w:rsidRPr="0088545E" w:rsidRDefault="00FF1584" w:rsidP="007402F3">
      <w:pPr>
        <w:spacing w:line="240" w:lineRule="auto"/>
        <w:ind w:right="203"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 </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разрабатывается при наличии в организации обучающихся с ограниченными возможностями здоровья. К обучающимся с ограниченными возможностями здоровья относятся: </w:t>
      </w:r>
    </w:p>
    <w:p w:rsidR="00FF1584" w:rsidRPr="0088545E" w:rsidRDefault="00FF1584" w:rsidP="00F3450D">
      <w:pPr>
        <w:pStyle w:val="afffff2"/>
        <w:numPr>
          <w:ilvl w:val="0"/>
          <w:numId w:val="126"/>
        </w:numPr>
        <w:spacing w:after="15" w:line="240" w:lineRule="auto"/>
        <w:ind w:left="0" w:right="-1" w:hanging="10"/>
        <w:jc w:val="both"/>
        <w:rPr>
          <w:rFonts w:ascii="Times New Roman" w:hAnsi="Times New Roman"/>
          <w:sz w:val="24"/>
          <w:szCs w:val="24"/>
        </w:rPr>
      </w:pPr>
      <w:r w:rsidRPr="0088545E">
        <w:rPr>
          <w:rFonts w:ascii="Times New Roman" w:hAnsi="Times New Roman"/>
          <w:sz w:val="24"/>
          <w:szCs w:val="24"/>
        </w:rPr>
        <w:t>обучающиеся с нарушением опорно-двигательного аппарата,</w:t>
      </w:r>
    </w:p>
    <w:p w:rsidR="00FF1584" w:rsidRPr="0088545E" w:rsidRDefault="00FF1584" w:rsidP="00F3450D">
      <w:pPr>
        <w:pStyle w:val="afffff2"/>
        <w:numPr>
          <w:ilvl w:val="0"/>
          <w:numId w:val="126"/>
        </w:numPr>
        <w:spacing w:after="15" w:line="240" w:lineRule="auto"/>
        <w:ind w:left="0" w:right="-1" w:hanging="10"/>
        <w:jc w:val="both"/>
        <w:rPr>
          <w:rFonts w:ascii="Times New Roman" w:hAnsi="Times New Roman"/>
          <w:sz w:val="24"/>
          <w:szCs w:val="24"/>
        </w:rPr>
      </w:pPr>
      <w:r w:rsidRPr="0088545E">
        <w:rPr>
          <w:rFonts w:ascii="Times New Roman" w:hAnsi="Times New Roman"/>
          <w:sz w:val="24"/>
          <w:szCs w:val="24"/>
        </w:rPr>
        <w:t>обучающиеся с задержкой психического развития</w:t>
      </w:r>
    </w:p>
    <w:p w:rsidR="00FF1584" w:rsidRPr="0088545E" w:rsidRDefault="00FF1584" w:rsidP="007402F3">
      <w:pPr>
        <w:spacing w:line="240" w:lineRule="auto"/>
        <w:ind w:right="20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Отнесение обучающихся к данной категории осуществляется на основании представленных документов. Обучение данной категории обучающихся осуществляется на основе адаптированной образовательной программы, включающей программу коррекционной работы, направленную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  Адаптированная образовательная программа основного общего образования разрабатывается в соответствии с действующими образовательными стандартами. </w:t>
      </w:r>
    </w:p>
    <w:p w:rsidR="00FF1584" w:rsidRPr="0088545E" w:rsidRDefault="00FF1584" w:rsidP="007402F3">
      <w:pPr>
        <w:spacing w:line="240" w:lineRule="auto"/>
        <w:ind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Удовлетворение образовательных потребностей детей-инвалидов и детей, нуждающихся в домашнем обучении по медицинским показателям, осуществляется в соответствии с программой реабилитации и действующими нормативными документами </w:t>
      </w:r>
    </w:p>
    <w:p w:rsidR="00FF1584" w:rsidRPr="0088545E" w:rsidRDefault="005D1D74" w:rsidP="005D1D74">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.4.1.Цель программы:</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направлена на создание комплексной системы всех видов помощи обучающимся с ОВЗ для успешного освоения ООП на основе активизации ресурсов личности ребенка. </w:t>
      </w:r>
    </w:p>
    <w:p w:rsidR="00FF1584" w:rsidRPr="0088545E" w:rsidRDefault="00FF1584" w:rsidP="007402F3">
      <w:pPr>
        <w:spacing w:after="8"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 xml:space="preserve">Ключевыми направлениями работы являются: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Своевременная диагностика трудностей обучения, межличностного взаимодействия, отдельных индивидуальных психофизиологических особенностей школьников.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Оказание помощи в освоении основной образовательной программы основного общего образования детям с трудностями обучения.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Оказание комплексной психолого-педагогической помощи и поддержки обучающимся с ограниченными возможностями здоровья и их родителям (законным представителям).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общеобразовательных программ основного общего образования. </w:t>
      </w:r>
    </w:p>
    <w:p w:rsidR="00FF1584" w:rsidRPr="0088545E" w:rsidRDefault="00FF1584" w:rsidP="007402F3">
      <w:pPr>
        <w:spacing w:after="9"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 xml:space="preserve">Задачи программы коррекционной деятельности: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обеспечение сетевого взаимодействия специалистов разного профиля в комплексной работе с обучающимися с ОВЗ;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Реализация программы осуществляется на основе следующих</w:t>
      </w:r>
      <w:r w:rsidRPr="0088545E">
        <w:rPr>
          <w:rFonts w:ascii="Times New Roman" w:hAnsi="Times New Roman" w:cs="Times New Roman"/>
          <w:i/>
          <w:sz w:val="24"/>
          <w:szCs w:val="24"/>
        </w:rPr>
        <w:t xml:space="preserve"> принципов</w:t>
      </w:r>
      <w:r w:rsidRPr="0088545E">
        <w:rPr>
          <w:rFonts w:ascii="Times New Roman" w:hAnsi="Times New Roman" w:cs="Times New Roman"/>
          <w:sz w:val="24"/>
          <w:szCs w:val="24"/>
        </w:rPr>
        <w:t xml:space="preserve">: </w:t>
      </w:r>
    </w:p>
    <w:p w:rsidR="00FF1584" w:rsidRPr="0088545E" w:rsidRDefault="00FF1584" w:rsidP="007402F3">
      <w:pPr>
        <w:spacing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FF1584" w:rsidRPr="0088545E" w:rsidRDefault="00FF1584" w:rsidP="007402F3">
      <w:pPr>
        <w:spacing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принцип обходного пути - формирование новой функциональной системы в обход </w:t>
      </w:r>
    </w:p>
    <w:p w:rsidR="00FF1584" w:rsidRPr="0088545E" w:rsidRDefault="00FF1584" w:rsidP="007402F3">
      <w:pPr>
        <w:spacing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пострадавшего звена, опоры на сохранные анализаторы;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педагог-психолог, медицинский работник, и др. </w:t>
      </w:r>
    </w:p>
    <w:p w:rsidR="00FF1584" w:rsidRPr="0088545E" w:rsidRDefault="00FF1584" w:rsidP="007402F3">
      <w:pPr>
        <w:spacing w:line="240" w:lineRule="auto"/>
        <w:ind w:right="20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деятельности школы позволяет каждому члену педагогического коллектива «увидеть», как протекает учебная деятельность у ребенка, определить характер трудностей, особенности усвоения им знаний-умений и способов действий. Программа позволяет оценить усилия коллектива и изменения, произошедшие в развитии обучающегося. </w:t>
      </w:r>
    </w:p>
    <w:p w:rsidR="00FF1584" w:rsidRPr="0088545E" w:rsidRDefault="00FF1584" w:rsidP="007402F3">
      <w:pPr>
        <w:spacing w:line="240" w:lineRule="auto"/>
        <w:ind w:right="20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проводится с обучающимися, попадающими в группу риска по показателям эмоционально-волевой (тип нервной системы, саморегуляция, расторможенность, гиперактивность, заторможенность) и познавательной (особенности развития ВПФ: память, мышление, воображение, внимание, восприятие) сферы.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реализуется в урочной, внеурочной и внешкольной деятельности обучающихся.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Содержание мероприятий в рамках реализации программы </w:t>
      </w:r>
    </w:p>
    <w:tbl>
      <w:tblPr>
        <w:tblW w:w="9854" w:type="dxa"/>
        <w:tblInd w:w="-108" w:type="dxa"/>
        <w:tblCellMar>
          <w:right w:w="48" w:type="dxa"/>
        </w:tblCellMar>
        <w:tblLook w:val="04A0" w:firstRow="1" w:lastRow="0" w:firstColumn="1" w:lastColumn="0" w:noHBand="0" w:noVBand="1"/>
      </w:tblPr>
      <w:tblGrid>
        <w:gridCol w:w="517"/>
        <w:gridCol w:w="1999"/>
        <w:gridCol w:w="2446"/>
        <w:gridCol w:w="2235"/>
        <w:gridCol w:w="2657"/>
      </w:tblGrid>
      <w:tr w:rsidR="00FF1584" w:rsidRPr="0088545E" w:rsidTr="007D68F6">
        <w:trPr>
          <w:trHeight w:val="1114"/>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Мероприятие</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Содержание</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деятельности</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b/>
                <w:sz w:val="24"/>
                <w:szCs w:val="24"/>
              </w:rPr>
            </w:pPr>
            <w:r w:rsidRPr="0088545E">
              <w:rPr>
                <w:rFonts w:ascii="Times New Roman" w:hAnsi="Times New Roman" w:cs="Times New Roman"/>
                <w:i/>
                <w:sz w:val="24"/>
                <w:szCs w:val="24"/>
              </w:rPr>
              <w:t>Субъекты</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реализации</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коррекционной</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работы</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Предполагаемый результат</w:t>
            </w:r>
            <w:r w:rsidRPr="0088545E">
              <w:rPr>
                <w:rFonts w:ascii="Times New Roman" w:hAnsi="Times New Roman" w:cs="Times New Roman"/>
                <w:b/>
                <w:sz w:val="24"/>
                <w:szCs w:val="24"/>
              </w:rPr>
              <w:t xml:space="preserve"> </w:t>
            </w:r>
          </w:p>
        </w:tc>
      </w:tr>
      <w:tr w:rsidR="00FF1584" w:rsidRPr="0088545E" w:rsidTr="007D68F6">
        <w:trPr>
          <w:trHeight w:val="2686"/>
        </w:trPr>
        <w:tc>
          <w:tcPr>
            <w:tcW w:w="517" w:type="dxa"/>
            <w:tcBorders>
              <w:top w:val="single" w:sz="4" w:space="0" w:color="000000"/>
              <w:left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диагностика</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right w:val="single" w:sz="4" w:space="0" w:color="000000"/>
            </w:tcBorders>
          </w:tcPr>
          <w:p w:rsidR="00FF1584" w:rsidRPr="0088545E" w:rsidRDefault="00FF1584" w:rsidP="005D1D74">
            <w:pPr>
              <w:spacing w:after="2"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Выявление особенностей познавательной </w:t>
            </w:r>
            <w:r w:rsidRPr="0088545E">
              <w:rPr>
                <w:rFonts w:ascii="Times New Roman" w:hAnsi="Times New Roman" w:cs="Times New Roman"/>
                <w:sz w:val="24"/>
                <w:szCs w:val="24"/>
              </w:rPr>
              <w:tab/>
              <w:t>и эмоционально-</w:t>
            </w:r>
          </w:p>
          <w:p w:rsidR="00FF1584" w:rsidRPr="0088545E" w:rsidRDefault="00FF1584" w:rsidP="005D1D74">
            <w:pPr>
              <w:tabs>
                <w:tab w:val="right" w:pos="2290"/>
              </w:tabs>
              <w:spacing w:after="28"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волевой </w:t>
            </w:r>
            <w:r w:rsidRPr="0088545E">
              <w:rPr>
                <w:rFonts w:ascii="Times New Roman" w:hAnsi="Times New Roman" w:cs="Times New Roman"/>
                <w:sz w:val="24"/>
                <w:szCs w:val="24"/>
              </w:rPr>
              <w:tab/>
              <w:t xml:space="preserve">сфер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Выявление недостатков в развитии и </w:t>
            </w:r>
            <w:r w:rsidRPr="0088545E">
              <w:rPr>
                <w:rFonts w:ascii="Times New Roman" w:hAnsi="Times New Roman" w:cs="Times New Roman"/>
                <w:sz w:val="24"/>
                <w:szCs w:val="24"/>
              </w:rPr>
              <w:tab/>
              <w:t xml:space="preserve">особых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образовательных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потребностей </w:t>
            </w:r>
          </w:p>
          <w:p w:rsidR="00FF1584" w:rsidRPr="0088545E" w:rsidRDefault="00FF1584" w:rsidP="005D1D74">
            <w:pPr>
              <w:tabs>
                <w:tab w:val="right" w:pos="2501"/>
              </w:tabs>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обучающихся с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ограниченными возможностями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здоровья</w:t>
            </w:r>
            <w:r w:rsidRPr="0088545E">
              <w:rPr>
                <w:rFonts w:ascii="Times New Roman" w:hAnsi="Times New Roman" w:cs="Times New Roman"/>
                <w:b/>
                <w:sz w:val="24"/>
                <w:szCs w:val="24"/>
              </w:rPr>
              <w:t xml:space="preserve"> </w:t>
            </w:r>
          </w:p>
        </w:tc>
      </w:tr>
      <w:tr w:rsidR="00FF1584" w:rsidRPr="0088545E" w:rsidTr="007D68F6">
        <w:trPr>
          <w:trHeight w:val="2770"/>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Групповая и</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индивидуальная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консультация</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Психологические рекомендации </w:t>
            </w:r>
            <w:r w:rsidRPr="0088545E">
              <w:rPr>
                <w:rFonts w:ascii="Times New Roman" w:hAnsi="Times New Roman" w:cs="Times New Roman"/>
                <w:sz w:val="24"/>
                <w:szCs w:val="24"/>
              </w:rPr>
              <w:tab/>
              <w:t>по коррекции 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 xml:space="preserve">социальный педагог, педагоги, заместитель директора </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Информирование всех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участников образовательного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процесса по вопросам, связанным с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особенностями образовательного процесса обучающегося с целью адаптации среды</w:t>
            </w:r>
            <w:r w:rsidRPr="0088545E">
              <w:rPr>
                <w:rFonts w:ascii="Times New Roman" w:hAnsi="Times New Roman" w:cs="Times New Roman"/>
                <w:b/>
                <w:sz w:val="24"/>
                <w:szCs w:val="24"/>
              </w:rPr>
              <w:t xml:space="preserve"> </w:t>
            </w:r>
          </w:p>
        </w:tc>
      </w:tr>
      <w:tr w:rsidR="00FF1584" w:rsidRPr="0088545E" w:rsidTr="007D68F6">
        <w:trPr>
          <w:trHeight w:val="3598"/>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коррекция</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Проведение коррекционных психологических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групповых </w:t>
            </w:r>
            <w:r w:rsidRPr="0088545E">
              <w:rPr>
                <w:rFonts w:ascii="Times New Roman" w:hAnsi="Times New Roman" w:cs="Times New Roman"/>
                <w:sz w:val="24"/>
                <w:szCs w:val="24"/>
              </w:rPr>
              <w:tab/>
              <w:t>и индивидуальных занятий</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Педагог-психолог,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Уменьшение </w:t>
            </w:r>
            <w:r w:rsidRPr="0088545E">
              <w:rPr>
                <w:rFonts w:ascii="Times New Roman" w:hAnsi="Times New Roman" w:cs="Times New Roman"/>
                <w:sz w:val="24"/>
                <w:szCs w:val="24"/>
              </w:rPr>
              <w:tab/>
              <w:t xml:space="preserve">степени выраженности </w:t>
            </w:r>
          </w:p>
          <w:p w:rsidR="00FF1584" w:rsidRPr="0088545E" w:rsidRDefault="00FF1584" w:rsidP="005D1D74">
            <w:pPr>
              <w:tabs>
                <w:tab w:val="right" w:pos="2501"/>
              </w:tabs>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патологии, ее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поведенческих последствий, предупреждение появления вторичных отклонений в развитии, обеспечение максимальной реализации реабилитационного потенциала ребенка</w:t>
            </w:r>
            <w:r w:rsidRPr="0088545E">
              <w:rPr>
                <w:rFonts w:ascii="Times New Roman" w:hAnsi="Times New Roman" w:cs="Times New Roman"/>
                <w:b/>
                <w:sz w:val="24"/>
                <w:szCs w:val="24"/>
              </w:rPr>
              <w:t xml:space="preserve"> </w:t>
            </w:r>
          </w:p>
        </w:tc>
      </w:tr>
      <w:tr w:rsidR="00FF1584" w:rsidRPr="0088545E" w:rsidTr="007D68F6">
        <w:trPr>
          <w:trHeight w:val="2494"/>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диагностика</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Динамический контроль познавательной </w:t>
            </w:r>
            <w:r w:rsidRPr="0088545E">
              <w:rPr>
                <w:rFonts w:ascii="Times New Roman" w:hAnsi="Times New Roman" w:cs="Times New Roman"/>
                <w:sz w:val="24"/>
                <w:szCs w:val="24"/>
              </w:rPr>
              <w:tab/>
              <w:t>и эмоционально-</w:t>
            </w:r>
          </w:p>
          <w:p w:rsidR="00FF1584" w:rsidRPr="0088545E" w:rsidRDefault="00FF1584" w:rsidP="005D1D74">
            <w:pPr>
              <w:tabs>
                <w:tab w:val="right" w:pos="2290"/>
              </w:tabs>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волевой </w:t>
            </w:r>
            <w:r w:rsidRPr="0088545E">
              <w:rPr>
                <w:rFonts w:ascii="Times New Roman" w:hAnsi="Times New Roman" w:cs="Times New Roman"/>
                <w:sz w:val="24"/>
                <w:szCs w:val="24"/>
              </w:rPr>
              <w:tab/>
              <w:t xml:space="preserve">сфер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Мониторинг динамики развития </w:t>
            </w:r>
          </w:p>
          <w:p w:rsidR="00FF1584" w:rsidRPr="0088545E" w:rsidRDefault="005D1D74" w:rsidP="005D1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обучающегося, </w:t>
            </w:r>
            <w:r w:rsidR="00FF1584" w:rsidRPr="0088545E">
              <w:rPr>
                <w:rFonts w:ascii="Times New Roman" w:hAnsi="Times New Roman" w:cs="Times New Roman"/>
                <w:sz w:val="24"/>
                <w:szCs w:val="24"/>
              </w:rPr>
              <w:t>его успешности в освоении образовательной программы, корректировка коррекционных мероприятий</w:t>
            </w:r>
            <w:r w:rsidR="00FF1584" w:rsidRPr="0088545E">
              <w:rPr>
                <w:rFonts w:ascii="Times New Roman" w:hAnsi="Times New Roman" w:cs="Times New Roman"/>
                <w:b/>
                <w:sz w:val="24"/>
                <w:szCs w:val="24"/>
              </w:rPr>
              <w:t xml:space="preserve"> </w:t>
            </w:r>
          </w:p>
        </w:tc>
      </w:tr>
    </w:tbl>
    <w:p w:rsidR="005D1D74" w:rsidRDefault="005D1D74" w:rsidP="007402F3">
      <w:pPr>
        <w:spacing w:after="15" w:line="240" w:lineRule="auto"/>
        <w:ind w:right="1" w:hanging="10"/>
        <w:jc w:val="both"/>
        <w:rPr>
          <w:rFonts w:ascii="Times New Roman" w:hAnsi="Times New Roman" w:cs="Times New Roman"/>
          <w:sz w:val="24"/>
          <w:szCs w:val="24"/>
        </w:rPr>
      </w:pPr>
    </w:p>
    <w:p w:rsidR="00FF1584" w:rsidRPr="0088545E" w:rsidRDefault="00FF1584" w:rsidP="007402F3">
      <w:pPr>
        <w:spacing w:after="15" w:line="240" w:lineRule="auto"/>
        <w:ind w:right="1" w:hanging="10"/>
        <w:jc w:val="both"/>
        <w:rPr>
          <w:rFonts w:ascii="Times New Roman" w:hAnsi="Times New Roman" w:cs="Times New Roman"/>
          <w:sz w:val="24"/>
          <w:szCs w:val="24"/>
        </w:rPr>
      </w:pPr>
      <w:r w:rsidRPr="0088545E">
        <w:rPr>
          <w:rFonts w:ascii="Times New Roman" w:hAnsi="Times New Roman" w:cs="Times New Roman"/>
          <w:sz w:val="24"/>
          <w:szCs w:val="24"/>
        </w:rPr>
        <w:t>При поступлении в школу детей с ОВЗ, препятству</w:t>
      </w:r>
      <w:r w:rsidR="005D1D74">
        <w:rPr>
          <w:rFonts w:ascii="Times New Roman" w:hAnsi="Times New Roman" w:cs="Times New Roman"/>
          <w:sz w:val="24"/>
          <w:szCs w:val="24"/>
        </w:rPr>
        <w:t xml:space="preserve">ющими освоению результатов ООП </w:t>
      </w:r>
      <w:r w:rsidRPr="0088545E">
        <w:rPr>
          <w:rFonts w:ascii="Times New Roman" w:hAnsi="Times New Roman" w:cs="Times New Roman"/>
          <w:sz w:val="24"/>
          <w:szCs w:val="24"/>
        </w:rPr>
        <w:t xml:space="preserve">ООО </w:t>
      </w:r>
      <w:r w:rsidRPr="0088545E">
        <w:rPr>
          <w:rFonts w:ascii="Times New Roman" w:hAnsi="Times New Roman" w:cs="Times New Roman"/>
          <w:sz w:val="24"/>
          <w:szCs w:val="24"/>
        </w:rPr>
        <w:tab/>
        <w:t xml:space="preserve">возможны </w:t>
      </w:r>
      <w:r w:rsidRPr="0088545E">
        <w:rPr>
          <w:rFonts w:ascii="Times New Roman" w:hAnsi="Times New Roman" w:cs="Times New Roman"/>
          <w:sz w:val="24"/>
          <w:szCs w:val="24"/>
        </w:rPr>
        <w:tab/>
        <w:t xml:space="preserve">следующие </w:t>
      </w:r>
      <w:r w:rsidRPr="0088545E">
        <w:rPr>
          <w:rFonts w:ascii="Times New Roman" w:hAnsi="Times New Roman" w:cs="Times New Roman"/>
          <w:sz w:val="24"/>
          <w:szCs w:val="24"/>
        </w:rPr>
        <w:tab/>
        <w:t xml:space="preserve">программы </w:t>
      </w:r>
      <w:r w:rsidRPr="0088545E">
        <w:rPr>
          <w:rFonts w:ascii="Times New Roman" w:hAnsi="Times New Roman" w:cs="Times New Roman"/>
          <w:sz w:val="24"/>
          <w:szCs w:val="24"/>
        </w:rPr>
        <w:tab/>
        <w:t xml:space="preserve">индивидуального </w:t>
      </w:r>
      <w:r w:rsidRPr="0088545E">
        <w:rPr>
          <w:rFonts w:ascii="Times New Roman" w:hAnsi="Times New Roman" w:cs="Times New Roman"/>
          <w:sz w:val="24"/>
          <w:szCs w:val="24"/>
        </w:rPr>
        <w:tab/>
        <w:t xml:space="preserve">сопровождения обучающихся: </w:t>
      </w:r>
    </w:p>
    <w:p w:rsidR="005D1D74" w:rsidRDefault="005D1D74" w:rsidP="007402F3">
      <w:pPr>
        <w:spacing w:after="28" w:line="240" w:lineRule="auto"/>
        <w:ind w:hanging="10"/>
        <w:jc w:val="both"/>
        <w:rPr>
          <w:rFonts w:ascii="Times New Roman" w:hAnsi="Times New Roman" w:cs="Times New Roman"/>
          <w:b/>
          <w:sz w:val="24"/>
          <w:szCs w:val="24"/>
        </w:rPr>
      </w:pPr>
    </w:p>
    <w:p w:rsidR="005D1D74" w:rsidRDefault="005D1D74" w:rsidP="005D1D74">
      <w:pPr>
        <w:spacing w:after="28" w:line="240" w:lineRule="auto"/>
        <w:ind w:hanging="10"/>
        <w:jc w:val="center"/>
        <w:rPr>
          <w:rFonts w:ascii="Times New Roman" w:hAnsi="Times New Roman" w:cs="Times New Roman"/>
          <w:b/>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 xml:space="preserve">.4.2.Программа индивидуальной траектории преодоления трудности </w:t>
      </w:r>
    </w:p>
    <w:p w:rsidR="00FF1584" w:rsidRDefault="00FF1584" w:rsidP="005D1D74">
      <w:pPr>
        <w:spacing w:after="28" w:line="240" w:lineRule="auto"/>
        <w:ind w:hanging="10"/>
        <w:jc w:val="center"/>
        <w:rPr>
          <w:rFonts w:ascii="Times New Roman" w:hAnsi="Times New Roman" w:cs="Times New Roman"/>
          <w:b/>
          <w:sz w:val="24"/>
          <w:szCs w:val="24"/>
        </w:rPr>
      </w:pPr>
      <w:r w:rsidRPr="0088545E">
        <w:rPr>
          <w:rFonts w:ascii="Times New Roman" w:hAnsi="Times New Roman" w:cs="Times New Roman"/>
          <w:b/>
          <w:sz w:val="24"/>
          <w:szCs w:val="24"/>
        </w:rPr>
        <w:t>по учебному предмету</w:t>
      </w:r>
    </w:p>
    <w:p w:rsidR="005D1D74" w:rsidRPr="0088545E" w:rsidRDefault="005D1D74" w:rsidP="005D1D74">
      <w:pPr>
        <w:spacing w:after="28" w:line="240" w:lineRule="auto"/>
        <w:ind w:hanging="10"/>
        <w:jc w:val="center"/>
        <w:rPr>
          <w:rFonts w:ascii="Times New Roman" w:hAnsi="Times New Roman" w:cs="Times New Roman"/>
          <w:sz w:val="24"/>
          <w:szCs w:val="24"/>
        </w:rPr>
      </w:pPr>
    </w:p>
    <w:p w:rsidR="00FF1584" w:rsidRPr="0088545E" w:rsidRDefault="00FF1584" w:rsidP="00F3450D">
      <w:pPr>
        <w:numPr>
          <w:ilvl w:val="0"/>
          <w:numId w:val="120"/>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Общая характеристика трудности. </w:t>
      </w:r>
    </w:p>
    <w:p w:rsidR="00FF1584" w:rsidRPr="0088545E" w:rsidRDefault="00FF1584" w:rsidP="00F3450D">
      <w:pPr>
        <w:numPr>
          <w:ilvl w:val="0"/>
          <w:numId w:val="120"/>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План мероприятий. </w:t>
      </w:r>
    </w:p>
    <w:p w:rsidR="00FF1584" w:rsidRPr="0088545E" w:rsidRDefault="00FF1584" w:rsidP="00F3450D">
      <w:pPr>
        <w:numPr>
          <w:ilvl w:val="1"/>
          <w:numId w:val="120"/>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Работа на уроке в «зоне ближайшего развития». Развернутое проговаривание учителем совместно с обучающимся алгоритма действия. Выполнение дополнительных упражнений из учебника, рабочей тетради на отработку конкретного действия. </w:t>
      </w:r>
    </w:p>
    <w:p w:rsidR="00FF1584" w:rsidRPr="0088545E" w:rsidRDefault="00FF1584" w:rsidP="00F3450D">
      <w:pPr>
        <w:numPr>
          <w:ilvl w:val="1"/>
          <w:numId w:val="120"/>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учебного взаимодействия с одноклассниками: работа в паре, группе гетерогенного состава. </w:t>
      </w:r>
    </w:p>
    <w:p w:rsidR="00FF1584" w:rsidRPr="0088545E" w:rsidRDefault="00FF1584" w:rsidP="00F3450D">
      <w:pPr>
        <w:numPr>
          <w:ilvl w:val="1"/>
          <w:numId w:val="120"/>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Индивидуальные консультации для родителей с объяснениями сути проблемы, ее причин и путей преодоления. Объяснение принципа помощи при выполнении домашних заданий. </w:t>
      </w:r>
    </w:p>
    <w:p w:rsidR="00FF1584" w:rsidRPr="0088545E" w:rsidRDefault="00FF1584" w:rsidP="00F3450D">
      <w:pPr>
        <w:numPr>
          <w:ilvl w:val="1"/>
          <w:numId w:val="121"/>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Коррекционно-развивающие упражнения в рамках урока. </w:t>
      </w:r>
    </w:p>
    <w:p w:rsidR="00FF1584" w:rsidRPr="0088545E" w:rsidRDefault="00FF1584" w:rsidP="00F3450D">
      <w:pPr>
        <w:numPr>
          <w:ilvl w:val="1"/>
          <w:numId w:val="121"/>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Индивидуальные занятия со специалистами. </w:t>
      </w:r>
    </w:p>
    <w:p w:rsidR="00FF1584" w:rsidRPr="0088545E" w:rsidRDefault="00FF1584" w:rsidP="00F3450D">
      <w:pPr>
        <w:numPr>
          <w:ilvl w:val="1"/>
          <w:numId w:val="121"/>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Индивидуальная работа во внеурочной деятельности. Комментирование хода выполнения домашнего задания. </w:t>
      </w:r>
    </w:p>
    <w:p w:rsidR="00FF1584" w:rsidRPr="0088545E" w:rsidRDefault="00FF1584" w:rsidP="007402F3">
      <w:pPr>
        <w:spacing w:after="28" w:line="240" w:lineRule="auto"/>
        <w:ind w:hanging="10"/>
        <w:jc w:val="both"/>
        <w:rPr>
          <w:rFonts w:ascii="Times New Roman" w:hAnsi="Times New Roman" w:cs="Times New Roman"/>
          <w:b/>
          <w:sz w:val="24"/>
          <w:szCs w:val="24"/>
        </w:rPr>
      </w:pPr>
    </w:p>
    <w:p w:rsidR="00FF1584" w:rsidRDefault="005D1D74" w:rsidP="005D1D74">
      <w:pPr>
        <w:spacing w:after="28" w:line="240" w:lineRule="auto"/>
        <w:ind w:hanging="10"/>
        <w:jc w:val="center"/>
        <w:rPr>
          <w:rFonts w:ascii="Times New Roman" w:hAnsi="Times New Roman" w:cs="Times New Roman"/>
          <w:b/>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.4.3.Программа индивидуальной помощи обучающемуся с трудностями межличностного взаимодействия</w:t>
      </w:r>
    </w:p>
    <w:p w:rsidR="005D1D74" w:rsidRPr="0088545E" w:rsidRDefault="005D1D74" w:rsidP="005D1D74">
      <w:pPr>
        <w:spacing w:after="28" w:line="240" w:lineRule="auto"/>
        <w:ind w:hanging="10"/>
        <w:jc w:val="center"/>
        <w:rPr>
          <w:rFonts w:ascii="Times New Roman" w:hAnsi="Times New Roman" w:cs="Times New Roman"/>
          <w:sz w:val="24"/>
          <w:szCs w:val="24"/>
        </w:rPr>
      </w:pPr>
    </w:p>
    <w:p w:rsidR="00FF1584" w:rsidRPr="0088545E" w:rsidRDefault="00FF1584" w:rsidP="007402F3">
      <w:pPr>
        <w:spacing w:line="240" w:lineRule="auto"/>
        <w:ind w:right="20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1.Общая характеристика трудности. Неумение включаться в совместную деятельность, строить совместную деятельность. Причины трудности: ограниченность общения в семье и со сверстниками в дошкольный период развития.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2.План мероприятий.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Работа в паре, позволяющая учиться друг у друга, обратиться к соседу за советом, помощью, обменяться информацией, проявить понимание, терпение. Составление учителем совместно с обучающимися инструкции для работы в паре (группе); контроль и самоконтроль каждого шага инструкции.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совместной деятельности в ходе работы над групповым проектом, подготовки стенгазеты, пособий для создания опыта сотрудничества, уважительного отношения друг к другу, к мнению участников учебного диалога.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Система тренинговых игровых занятий, формирующих умение сотрудничать. Организация игр, позволяющих учиться учебному диалогу. </w:t>
      </w:r>
    </w:p>
    <w:p w:rsidR="00FF1584" w:rsidRPr="0088545E" w:rsidRDefault="00FF1584" w:rsidP="007402F3">
      <w:pPr>
        <w:spacing w:after="14" w:line="240" w:lineRule="auto"/>
        <w:ind w:right="204"/>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 проектирования индивидуальных образовательных траекторий  </w:t>
      </w:r>
    </w:p>
    <w:tbl>
      <w:tblPr>
        <w:tblW w:w="9587" w:type="dxa"/>
        <w:tblCellMar>
          <w:top w:w="50" w:type="dxa"/>
          <w:left w:w="89" w:type="dxa"/>
          <w:right w:w="31" w:type="dxa"/>
        </w:tblCellMar>
        <w:tblLook w:val="04A0" w:firstRow="1" w:lastRow="0" w:firstColumn="1" w:lastColumn="0" w:noHBand="0" w:noVBand="1"/>
      </w:tblPr>
      <w:tblGrid>
        <w:gridCol w:w="6043"/>
        <w:gridCol w:w="3544"/>
      </w:tblGrid>
      <w:tr w:rsidR="00FF1584" w:rsidRPr="0088545E" w:rsidTr="005D1D74">
        <w:trPr>
          <w:trHeight w:val="646"/>
        </w:trPr>
        <w:tc>
          <w:tcPr>
            <w:tcW w:w="6043"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62"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Действия педагога </w:t>
            </w:r>
          </w:p>
        </w:tc>
        <w:tc>
          <w:tcPr>
            <w:tcW w:w="3544"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Действия обучающегося с ОВЗ </w:t>
            </w:r>
          </w:p>
        </w:tc>
      </w:tr>
      <w:tr w:rsidR="00FF1584" w:rsidRPr="0088545E" w:rsidTr="005D1D74">
        <w:trPr>
          <w:trHeight w:val="937"/>
        </w:trPr>
        <w:tc>
          <w:tcPr>
            <w:tcW w:w="6043" w:type="dxa"/>
            <w:tcBorders>
              <w:top w:val="single" w:sz="4" w:space="0" w:color="000000"/>
              <w:left w:val="single" w:sz="4" w:space="0" w:color="000000"/>
              <w:bottom w:val="single" w:sz="4" w:space="0" w:color="000000"/>
              <w:right w:val="single" w:sz="4" w:space="0" w:color="000000"/>
            </w:tcBorders>
          </w:tcPr>
          <w:p w:rsidR="00FF1584" w:rsidRPr="0088545E" w:rsidRDefault="00FF1584" w:rsidP="00F3450D">
            <w:pPr>
              <w:numPr>
                <w:ilvl w:val="0"/>
                <w:numId w:val="124"/>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Разбивает учебный модуль на базовые и вариативные модульные элементы; </w:t>
            </w:r>
          </w:p>
          <w:p w:rsidR="00FF1584" w:rsidRPr="0088545E" w:rsidRDefault="00FF1584" w:rsidP="00F3450D">
            <w:pPr>
              <w:numPr>
                <w:ilvl w:val="0"/>
                <w:numId w:val="124"/>
              </w:numPr>
              <w:spacing w:after="26"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Разрабатывает базовые и вариативные модульные элементы: цель, содержание, методы и технологии, формы, средства и контроль изучения для каждого модуля; </w:t>
            </w:r>
          </w:p>
          <w:p w:rsidR="00FF1584" w:rsidRPr="0088545E" w:rsidRDefault="00FF1584" w:rsidP="00F3450D">
            <w:pPr>
              <w:numPr>
                <w:ilvl w:val="0"/>
                <w:numId w:val="124"/>
              </w:numPr>
              <w:spacing w:after="9"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Определяет последовательность и иерархию этапов деятельности, распределение работы над учебным проектом между членами малых групп обучающихся; </w:t>
            </w:r>
          </w:p>
          <w:p w:rsidR="00FF1584" w:rsidRPr="0088545E" w:rsidRDefault="00FF1584" w:rsidP="00F3450D">
            <w:pPr>
              <w:numPr>
                <w:ilvl w:val="0"/>
                <w:numId w:val="124"/>
              </w:numPr>
              <w:spacing w:after="9"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Координирует изучение вариативных модульных элементов и осуществляет коррекцию продвижения обучающихся по индивидуальной образовательной </w:t>
            </w:r>
          </w:p>
          <w:p w:rsidR="00FF1584" w:rsidRPr="0088545E" w:rsidRDefault="00FF1584" w:rsidP="007402F3">
            <w:pPr>
              <w:spacing w:after="16"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траектории;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5.</w:t>
            </w:r>
            <w:r w:rsidRPr="0088545E">
              <w:rPr>
                <w:rFonts w:ascii="Times New Roman" w:eastAsia="Arial" w:hAnsi="Times New Roman" w:cs="Times New Roman"/>
                <w:sz w:val="24"/>
                <w:szCs w:val="24"/>
              </w:rPr>
              <w:t xml:space="preserve"> </w:t>
            </w:r>
            <w:r w:rsidRPr="0088545E">
              <w:rPr>
                <w:rFonts w:ascii="Times New Roman" w:hAnsi="Times New Roman" w:cs="Times New Roman"/>
                <w:sz w:val="24"/>
                <w:szCs w:val="24"/>
              </w:rPr>
              <w:t xml:space="preserve">Организует структуру и анализ деятельностного портфолио обучающихся; </w:t>
            </w:r>
          </w:p>
          <w:p w:rsidR="00FF1584" w:rsidRPr="0088545E" w:rsidRDefault="00FF1584" w:rsidP="005D1D74">
            <w:pPr>
              <w:spacing w:line="240" w:lineRule="auto"/>
              <w:ind w:right="25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Организует рефлексивный диалог в виде ответов на вопросы: • Достигнута ли цель учебного проекта? Если нет, то почему? И какова тогда степень частичного достижения цели? Если результаты превзошли поставленную цель - то опять же - почему? И в какой степени? • Удалось ли реализовать все задачи, составляющие в совокупности поставленную цель? Какие задачи оказались нерешенными? Почему? • Какова дальнейшая «судьба» результатов? Подлежат ли они совершенствованию? В чем? • Какой новый опыт приобрели обучающиеся в целеобразовании, в процессе реализации ИОТ, учебного проекта, его самооценки, рефлексии? Как этот опыт может быть использован в дальнейшем? </w:t>
            </w:r>
          </w:p>
        </w:tc>
        <w:tc>
          <w:tcPr>
            <w:tcW w:w="3544" w:type="dxa"/>
            <w:tcBorders>
              <w:top w:val="single" w:sz="4" w:space="0" w:color="000000"/>
              <w:left w:val="single" w:sz="4" w:space="0" w:color="000000"/>
              <w:bottom w:val="single" w:sz="4" w:space="0" w:color="000000"/>
              <w:right w:val="single" w:sz="4" w:space="0" w:color="000000"/>
            </w:tcBorders>
          </w:tcPr>
          <w:p w:rsidR="00FF1584" w:rsidRPr="0088545E" w:rsidRDefault="00FF1584" w:rsidP="00F3450D">
            <w:pPr>
              <w:numPr>
                <w:ilvl w:val="0"/>
                <w:numId w:val="125"/>
              </w:numPr>
              <w:spacing w:after="18"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Изучают базовые модульные элементы и готовятся к выбору интересующих вариативных модульных элементов для дальнейшего усвоения; </w:t>
            </w:r>
          </w:p>
          <w:p w:rsidR="00FF1584" w:rsidRPr="0088545E" w:rsidRDefault="00FF1584" w:rsidP="00F3450D">
            <w:pPr>
              <w:numPr>
                <w:ilvl w:val="0"/>
                <w:numId w:val="125"/>
              </w:numPr>
              <w:spacing w:after="3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Делают выбор вариативных модульных элементов и определяют способы организации их изучения с помощью преподавателей, родителей, психологов и др.; </w:t>
            </w:r>
          </w:p>
          <w:p w:rsidR="00FF1584" w:rsidRPr="0088545E" w:rsidRDefault="00FF1584" w:rsidP="00F3450D">
            <w:pPr>
              <w:numPr>
                <w:ilvl w:val="0"/>
                <w:numId w:val="125"/>
              </w:numPr>
              <w:spacing w:after="45"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Контролируют свои действия и действия членов </w:t>
            </w:r>
          </w:p>
          <w:p w:rsidR="00FF1584" w:rsidRPr="0088545E" w:rsidRDefault="00FF1584" w:rsidP="005D1D74">
            <w:pPr>
              <w:tabs>
                <w:tab w:val="center" w:pos="1654"/>
                <w:tab w:val="center" w:pos="2838"/>
              </w:tabs>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группы </w:t>
            </w:r>
            <w:r w:rsidRPr="0088545E">
              <w:rPr>
                <w:rFonts w:ascii="Times New Roman" w:hAnsi="Times New Roman" w:cs="Times New Roman"/>
                <w:sz w:val="24"/>
                <w:szCs w:val="24"/>
              </w:rPr>
              <w:tab/>
              <w:t xml:space="preserve">как интеллектуальные, личностные, операционные, так и социальные; </w:t>
            </w:r>
          </w:p>
          <w:p w:rsidR="00FF1584" w:rsidRPr="0088545E" w:rsidRDefault="00FF1584" w:rsidP="00F3450D">
            <w:pPr>
              <w:numPr>
                <w:ilvl w:val="0"/>
                <w:numId w:val="125"/>
              </w:numPr>
              <w:spacing w:after="3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Самооценка, становление на позиции разных «наблюдателей» при составлении контрольного бланка (учет оценки класса и преподавателя); </w:t>
            </w:r>
          </w:p>
          <w:p w:rsidR="00FF1584" w:rsidRPr="0088545E" w:rsidRDefault="00FF1584" w:rsidP="00F3450D">
            <w:pPr>
              <w:numPr>
                <w:ilvl w:val="0"/>
                <w:numId w:val="125"/>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Оценивают, проектируют, формируют содержание деятельностного портфолио; </w:t>
            </w:r>
          </w:p>
          <w:p w:rsidR="00FF1584" w:rsidRPr="0088545E" w:rsidRDefault="00FF1584" w:rsidP="00F3450D">
            <w:pPr>
              <w:numPr>
                <w:ilvl w:val="0"/>
                <w:numId w:val="125"/>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Осуществляют рефлексию собственной деятельности </w:t>
            </w:r>
          </w:p>
        </w:tc>
      </w:tr>
    </w:tbl>
    <w:p w:rsidR="005D1D74" w:rsidRDefault="005D1D74" w:rsidP="007402F3">
      <w:pPr>
        <w:spacing w:line="240" w:lineRule="auto"/>
        <w:ind w:hanging="10"/>
        <w:jc w:val="both"/>
        <w:rPr>
          <w:rFonts w:ascii="Times New Roman" w:hAnsi="Times New Roman" w:cs="Times New Roman"/>
          <w:b/>
          <w:sz w:val="24"/>
          <w:szCs w:val="24"/>
        </w:rPr>
      </w:pPr>
    </w:p>
    <w:p w:rsidR="00FF1584" w:rsidRPr="0088545E" w:rsidRDefault="00FF1584" w:rsidP="005D1D74">
      <w:pPr>
        <w:spacing w:line="240" w:lineRule="auto"/>
        <w:ind w:hanging="10"/>
        <w:jc w:val="center"/>
        <w:rPr>
          <w:rFonts w:ascii="Times New Roman" w:hAnsi="Times New Roman" w:cs="Times New Roman"/>
          <w:i/>
          <w:sz w:val="24"/>
          <w:szCs w:val="24"/>
        </w:rPr>
      </w:pPr>
      <w:r w:rsidRPr="0088545E">
        <w:rPr>
          <w:rFonts w:ascii="Times New Roman" w:hAnsi="Times New Roman" w:cs="Times New Roman"/>
          <w:i/>
          <w:sz w:val="24"/>
          <w:szCs w:val="24"/>
        </w:rPr>
        <w:t>Планируемые результаты коррекционной работы (для обучающихся с ОВЗ)</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FF1584" w:rsidRPr="0088545E" w:rsidRDefault="00FF1584" w:rsidP="007402F3">
      <w:pPr>
        <w:spacing w:line="240" w:lineRule="auto"/>
        <w:ind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Планируемые результаты коррекционной работы имеют дифференцированный характер и определяются индивидуальными программами развития детей с ограниченными возможностями здоровья. </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В результате выполнения программы планируются следующие результаты: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своевременное выявление обучающихся с ОВЗ и раннее определение специфики их особых образовательных потребностей;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 </w:t>
      </w:r>
    </w:p>
    <w:p w:rsidR="00FF1584" w:rsidRPr="0088545E" w:rsidRDefault="00FF1584" w:rsidP="00F3450D">
      <w:pPr>
        <w:numPr>
          <w:ilvl w:val="0"/>
          <w:numId w:val="123"/>
        </w:numPr>
        <w:spacing w:after="14" w:line="240" w:lineRule="auto"/>
        <w:ind w:right="-1" w:hanging="10"/>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увеличение доли обучающихся с ограниченными возможностями здоровья качественно освоивших образовательную программу основного общего образования;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достижение обучающимися с ОВЗ метапредметных и личностных результатов в соответствии с ООП ООО; </w:t>
      </w:r>
    </w:p>
    <w:p w:rsidR="003C0C4A"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разработка и реализация индивидуальных образовательных траекторий, обучающихся с ОВЗ 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w:t>
      </w:r>
    </w:p>
    <w:p w:rsidR="003C0C4A" w:rsidRDefault="003C0C4A" w:rsidP="003C0C4A">
      <w:pPr>
        <w:spacing w:after="14" w:line="240" w:lineRule="auto"/>
        <w:ind w:right="103"/>
        <w:jc w:val="both"/>
        <w:rPr>
          <w:rFonts w:ascii="Times New Roman" w:hAnsi="Times New Roman" w:cs="Times New Roman"/>
          <w:sz w:val="24"/>
          <w:szCs w:val="24"/>
        </w:rPr>
      </w:pPr>
    </w:p>
    <w:tbl>
      <w:tblPr>
        <w:tblW w:w="5000" w:type="pct"/>
        <w:tblCellMar>
          <w:top w:w="56" w:type="dxa"/>
          <w:left w:w="142" w:type="dxa"/>
          <w:right w:w="0" w:type="dxa"/>
        </w:tblCellMar>
        <w:tblLook w:val="04A0" w:firstRow="1" w:lastRow="0" w:firstColumn="1" w:lastColumn="0" w:noHBand="0" w:noVBand="1"/>
      </w:tblPr>
      <w:tblGrid>
        <w:gridCol w:w="3116"/>
        <w:gridCol w:w="5962"/>
      </w:tblGrid>
      <w:tr w:rsidR="00FF1584" w:rsidRPr="0088545E" w:rsidTr="005D1D74">
        <w:trPr>
          <w:trHeight w:val="577"/>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hanging="10"/>
              <w:jc w:val="center"/>
              <w:rPr>
                <w:rFonts w:ascii="Times New Roman" w:hAnsi="Times New Roman" w:cs="Times New Roman"/>
                <w:sz w:val="24"/>
                <w:szCs w:val="24"/>
              </w:rPr>
            </w:pPr>
            <w:r w:rsidRPr="0088545E">
              <w:rPr>
                <w:rFonts w:ascii="Times New Roman" w:hAnsi="Times New Roman" w:cs="Times New Roman"/>
                <w:b/>
                <w:i/>
                <w:sz w:val="24"/>
                <w:szCs w:val="24"/>
              </w:rPr>
              <w:t>Жизненно значимые компетенции</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13" w:hanging="10"/>
              <w:jc w:val="center"/>
              <w:rPr>
                <w:rFonts w:ascii="Times New Roman" w:hAnsi="Times New Roman" w:cs="Times New Roman"/>
                <w:sz w:val="24"/>
                <w:szCs w:val="24"/>
              </w:rPr>
            </w:pPr>
            <w:r w:rsidRPr="0088545E">
              <w:rPr>
                <w:rFonts w:ascii="Times New Roman" w:hAnsi="Times New Roman" w:cs="Times New Roman"/>
                <w:b/>
                <w:i/>
                <w:sz w:val="24"/>
                <w:szCs w:val="24"/>
              </w:rPr>
              <w:t>Требования к результатам</w:t>
            </w:r>
          </w:p>
        </w:tc>
      </w:tr>
      <w:tr w:rsidR="00FF1584" w:rsidRPr="0088545E" w:rsidTr="005D1D74">
        <w:trPr>
          <w:trHeight w:val="931"/>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оценивать свои силы, понимать, что можно и чего нельзя. Умение пользоваться личными адаптивными средствами в разных ситуациях.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Понимание того, что пожаловаться и попросить о помощи при проблемах в жизнеобеспечении - это нормально и необходимо.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Готовность </w:t>
            </w:r>
            <w:r w:rsidRPr="0088545E">
              <w:rPr>
                <w:rFonts w:ascii="Times New Roman" w:hAnsi="Times New Roman" w:cs="Times New Roman"/>
                <w:sz w:val="24"/>
                <w:szCs w:val="24"/>
              </w:rPr>
              <w:tab/>
              <w:t xml:space="preserve">выделять </w:t>
            </w:r>
            <w:r w:rsidRPr="0088545E">
              <w:rPr>
                <w:rFonts w:ascii="Times New Roman" w:hAnsi="Times New Roman" w:cs="Times New Roman"/>
                <w:sz w:val="24"/>
                <w:szCs w:val="24"/>
              </w:rPr>
              <w:tab/>
              <w:t xml:space="preserve">ситуации, </w:t>
            </w:r>
            <w:r w:rsidRPr="0088545E">
              <w:rPr>
                <w:rFonts w:ascii="Times New Roman" w:hAnsi="Times New Roman" w:cs="Times New Roman"/>
                <w:sz w:val="24"/>
                <w:szCs w:val="24"/>
              </w:rPr>
              <w:tab/>
              <w:t xml:space="preserve">когда </w:t>
            </w:r>
            <w:r w:rsidRPr="0088545E">
              <w:rPr>
                <w:rFonts w:ascii="Times New Roman" w:hAnsi="Times New Roman" w:cs="Times New Roman"/>
                <w:sz w:val="24"/>
                <w:szCs w:val="24"/>
              </w:rPr>
              <w:tab/>
              <w:t xml:space="preserve">требуется привлечение родителей, умение объяснять учителю (работнику школы) необходимость связаться с семьей.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обратиться к взрослым при затруднениях в учебной деятельности, сформулировать запрос о специальной помощи </w:t>
            </w:r>
          </w:p>
        </w:tc>
      </w:tr>
      <w:tr w:rsidR="00FF1584" w:rsidRPr="0088545E" w:rsidTr="005D1D74">
        <w:trPr>
          <w:trHeight w:val="4945"/>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Овладение социально- бытовыми умениями, используемыми в повседневной жизни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290" w:hanging="10"/>
              <w:rPr>
                <w:rFonts w:ascii="Times New Roman" w:hAnsi="Times New Roman" w:cs="Times New Roman"/>
                <w:sz w:val="24"/>
                <w:szCs w:val="24"/>
              </w:rPr>
            </w:pPr>
            <w:r w:rsidRPr="0088545E">
              <w:rPr>
                <w:rFonts w:ascii="Times New Roman" w:hAnsi="Times New Roman" w:cs="Times New Roman"/>
                <w:sz w:val="24"/>
                <w:szCs w:val="24"/>
              </w:rPr>
              <w:t xml:space="preserve">Стремление к самостоятельности и независимости в быту и помощи другим людям в быту. Овладение навыками самообслуживания: дома и в школе. Умение включаться в разнообразные повседневные дела. </w:t>
            </w:r>
          </w:p>
          <w:p w:rsidR="00FF1584" w:rsidRPr="0088545E" w:rsidRDefault="00FF1584" w:rsidP="005D1D74">
            <w:pPr>
              <w:spacing w:after="1"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Умение принимать посильное участие, брать на себя ответственность в каких-то областях домашней жизни.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Представления об устройстве школьной жизни. </w:t>
            </w:r>
          </w:p>
          <w:p w:rsidR="00FF1584" w:rsidRPr="0088545E" w:rsidRDefault="00FF1584" w:rsidP="005D1D74">
            <w:pPr>
              <w:spacing w:line="240" w:lineRule="auto"/>
              <w:ind w:right="289" w:hanging="10"/>
              <w:rPr>
                <w:rFonts w:ascii="Times New Roman" w:hAnsi="Times New Roman" w:cs="Times New Roman"/>
                <w:sz w:val="24"/>
                <w:szCs w:val="24"/>
              </w:rPr>
            </w:pPr>
            <w:r w:rsidRPr="0088545E">
              <w:rPr>
                <w:rFonts w:ascii="Times New Roman" w:hAnsi="Times New Roman" w:cs="Times New Roman"/>
                <w:sz w:val="24"/>
                <w:szCs w:val="24"/>
              </w:rPr>
              <w:t xml:space="preserve">Умение ориентироваться в пространстве школы, в расписании занятий. Готовность попросить о помощи в случае затруднений. </w:t>
            </w:r>
          </w:p>
          <w:p w:rsidR="00FF1584" w:rsidRPr="0088545E" w:rsidRDefault="00FF1584" w:rsidP="005D1D74">
            <w:pPr>
              <w:spacing w:line="240" w:lineRule="auto"/>
              <w:ind w:right="288" w:hanging="10"/>
              <w:rPr>
                <w:rFonts w:ascii="Times New Roman" w:hAnsi="Times New Roman" w:cs="Times New Roman"/>
                <w:sz w:val="24"/>
                <w:szCs w:val="24"/>
              </w:rPr>
            </w:pPr>
            <w:r w:rsidRPr="0088545E">
              <w:rPr>
                <w:rFonts w:ascii="Times New Roman" w:hAnsi="Times New Roman" w:cs="Times New Roman"/>
                <w:sz w:val="24"/>
                <w:szCs w:val="24"/>
              </w:rPr>
              <w:t xml:space="preserve">Готовность включаться в разнообразные повседневные школьные дела и принимать в них посильное участие, брать на себя ответственность. </w:t>
            </w:r>
          </w:p>
          <w:p w:rsidR="00FF1584" w:rsidRPr="0088545E" w:rsidRDefault="00FF1584" w:rsidP="005D1D74">
            <w:pPr>
              <w:spacing w:line="240" w:lineRule="auto"/>
              <w:ind w:right="292" w:hanging="10"/>
              <w:rPr>
                <w:rFonts w:ascii="Times New Roman" w:hAnsi="Times New Roman" w:cs="Times New Roman"/>
                <w:sz w:val="24"/>
                <w:szCs w:val="24"/>
              </w:rPr>
            </w:pPr>
            <w:r w:rsidRPr="0088545E">
              <w:rPr>
                <w:rFonts w:ascii="Times New Roman" w:hAnsi="Times New Roman" w:cs="Times New Roman"/>
                <w:sz w:val="24"/>
                <w:szCs w:val="24"/>
              </w:rPr>
              <w:t xml:space="preserve">Понимание значения праздника дома и в школе, того, что праздники бывают разными. Стремление порадовать близких.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Стремление участвовать в подготовке и проведении </w:t>
            </w:r>
            <w:r w:rsidRPr="0088545E">
              <w:rPr>
                <w:rFonts w:ascii="Times New Roman" w:hAnsi="Times New Roman" w:cs="Times New Roman"/>
                <w:sz w:val="24"/>
                <w:szCs w:val="24"/>
              </w:rPr>
              <w:lastRenderedPageBreak/>
              <w:t xml:space="preserve">праздника, иного мероприятия. </w:t>
            </w:r>
          </w:p>
        </w:tc>
      </w:tr>
      <w:tr w:rsidR="00FF1584" w:rsidRPr="0088545E" w:rsidTr="005D1D74">
        <w:tblPrEx>
          <w:tblCellMar>
            <w:top w:w="59" w:type="dxa"/>
            <w:right w:w="130" w:type="dxa"/>
          </w:tblCellMar>
        </w:tblPrEx>
        <w:trPr>
          <w:trHeight w:val="5691"/>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lastRenderedPageBreak/>
              <w:t xml:space="preserve">Овладение навыками коммуникации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5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решать актуальные жизненные задачи, используя коммуникацию как средство достижения цели (вербальную, невербальную). </w:t>
            </w:r>
          </w:p>
          <w:p w:rsidR="00FF1584" w:rsidRPr="0088545E" w:rsidRDefault="00FF1584" w:rsidP="007402F3">
            <w:pPr>
              <w:spacing w:line="240" w:lineRule="auto"/>
              <w:ind w:right="156"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начать и поддержать разговор, задать вопрос, выразить свои намерения, просьбу, пожелание, опасения, завершить разговор. </w:t>
            </w:r>
          </w:p>
          <w:p w:rsidR="00FF1584" w:rsidRPr="0088545E" w:rsidRDefault="00FF1584" w:rsidP="007402F3">
            <w:pPr>
              <w:spacing w:line="240" w:lineRule="auto"/>
              <w:ind w:right="15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корректно выразить отказ и недовольство, благодарность, сочувствие и т.д. Умение получать и уточнять информацию от собеседника. Освоение культурных форм выражения своих чувств. </w:t>
            </w:r>
          </w:p>
          <w:p w:rsidR="00FF1584" w:rsidRPr="0088545E" w:rsidRDefault="00FF1584" w:rsidP="007402F3">
            <w:pPr>
              <w:spacing w:line="240" w:lineRule="auto"/>
              <w:ind w:right="15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Расширение круга ситуаций, в которых обучающийся может использовать коммуникацию как средство достижения цели. </w:t>
            </w:r>
          </w:p>
          <w:p w:rsidR="00FF1584" w:rsidRPr="0088545E" w:rsidRDefault="00FF1584" w:rsidP="007402F3">
            <w:pPr>
              <w:spacing w:line="240" w:lineRule="auto"/>
              <w:ind w:right="15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передать свои впечатления, соображения, умозаключения так, чтобы быть понятым другим человеком. </w:t>
            </w:r>
          </w:p>
          <w:p w:rsidR="00FF1584" w:rsidRPr="0088545E" w:rsidRDefault="00FF1584" w:rsidP="007402F3">
            <w:pPr>
              <w:spacing w:line="240" w:lineRule="auto"/>
              <w:ind w:right="15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w:t>
            </w:r>
          </w:p>
        </w:tc>
      </w:tr>
      <w:tr w:rsidR="00FF1584" w:rsidRPr="0088545E" w:rsidTr="005D1D74">
        <w:tblPrEx>
          <w:tblCellMar>
            <w:top w:w="59" w:type="dxa"/>
            <w:right w:w="130" w:type="dxa"/>
          </w:tblCellMar>
        </w:tblPrEx>
        <w:trPr>
          <w:trHeight w:val="6863"/>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549FB">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lastRenderedPageBreak/>
              <w:t xml:space="preserve">Дифференциация и осмысление картины мира и еѐ временно- пространственной организации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6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вещей в соответствии с их функциями, принятым порядком и характером наличной ситуации.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Расширение и накопление знакомых и разнообразно освоенных мест за пределами дома и школы: двор, дача, лес, парк, городские достопримечательности и др. </w:t>
            </w:r>
          </w:p>
          <w:p w:rsidR="00FF1584" w:rsidRPr="0088545E" w:rsidRDefault="00FF1584" w:rsidP="007402F3">
            <w:pPr>
              <w:spacing w:line="240" w:lineRule="auto"/>
              <w:ind w:right="15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Активность во взаимодействии с миром, понимание собственной результативности. Накопление опыта освоения нового при помощи экскурсий и путешествий. Умение накапливать личные впечатления, связанные с явлениями окружающего мира, упорядочивать их во времени и пространстве. </w:t>
            </w:r>
          </w:p>
          <w:p w:rsidR="00FF1584" w:rsidRPr="0088545E" w:rsidRDefault="00FF1584" w:rsidP="007402F3">
            <w:pPr>
              <w:spacing w:line="240" w:lineRule="auto"/>
              <w:ind w:right="16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w:t>
            </w:r>
          </w:p>
          <w:p w:rsidR="00FF1584" w:rsidRPr="0088545E" w:rsidRDefault="00FF1584" w:rsidP="007402F3">
            <w:pPr>
              <w:spacing w:line="240" w:lineRule="auto"/>
              <w:ind w:right="15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устанавливать взаимосвязь порядка общественного и уклада собственной жизни в семье и в школе, соответствовать этому порядку.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Прогресс в развитии любознательности, наблюдательности, способности замечать новое, задавать вопросы, включаться в </w:t>
            </w:r>
            <w:r w:rsidRPr="0088545E">
              <w:rPr>
                <w:rFonts w:ascii="Times New Roman" w:hAnsi="Times New Roman" w:cs="Times New Roman"/>
                <w:sz w:val="24"/>
                <w:szCs w:val="24"/>
              </w:rPr>
              <w:tab/>
              <w:t xml:space="preserve">совместную </w:t>
            </w:r>
            <w:r w:rsidRPr="0088545E">
              <w:rPr>
                <w:rFonts w:ascii="Times New Roman" w:hAnsi="Times New Roman" w:cs="Times New Roman"/>
                <w:sz w:val="24"/>
                <w:szCs w:val="24"/>
              </w:rPr>
              <w:tab/>
              <w:t xml:space="preserve">со </w:t>
            </w:r>
            <w:r w:rsidRPr="0088545E">
              <w:rPr>
                <w:rFonts w:ascii="Times New Roman" w:hAnsi="Times New Roman" w:cs="Times New Roman"/>
                <w:sz w:val="24"/>
                <w:szCs w:val="24"/>
              </w:rPr>
              <w:tab/>
              <w:t xml:space="preserve">взрослым </w:t>
            </w:r>
            <w:r w:rsidRPr="0088545E">
              <w:rPr>
                <w:rFonts w:ascii="Times New Roman" w:hAnsi="Times New Roman" w:cs="Times New Roman"/>
                <w:sz w:val="24"/>
                <w:szCs w:val="24"/>
              </w:rPr>
              <w:tab/>
              <w:t xml:space="preserve">исследовательскую деятельность. </w:t>
            </w:r>
          </w:p>
        </w:tc>
      </w:tr>
      <w:tr w:rsidR="00FF1584" w:rsidRPr="0088545E" w:rsidTr="005D1D74">
        <w:tblPrEx>
          <w:tblCellMar>
            <w:top w:w="59" w:type="dxa"/>
            <w:right w:w="130" w:type="dxa"/>
          </w:tblCellMar>
        </w:tblPrEx>
        <w:trPr>
          <w:trHeight w:val="1927"/>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Осмысление своего социального окружения и освоение соответствующих возрасту системы ценностей и социальных ролей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использовать принятые в окружении обучающегося социальные ритуалы. </w:t>
            </w:r>
          </w:p>
          <w:p w:rsidR="00FF1584" w:rsidRPr="0088545E" w:rsidRDefault="00FF1584" w:rsidP="007402F3">
            <w:pPr>
              <w:tabs>
                <w:tab w:val="center" w:pos="396"/>
                <w:tab w:val="center" w:pos="1626"/>
                <w:tab w:val="center" w:pos="2928"/>
                <w:tab w:val="center" w:pos="3939"/>
                <w:tab w:val="center" w:pos="4901"/>
                <w:tab w:val="center" w:pos="5931"/>
              </w:tabs>
              <w:spacing w:after="27"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ab/>
              <w:t xml:space="preserve">Умение </w:t>
            </w:r>
            <w:r w:rsidRPr="0088545E">
              <w:rPr>
                <w:rFonts w:ascii="Times New Roman" w:hAnsi="Times New Roman" w:cs="Times New Roman"/>
                <w:sz w:val="24"/>
                <w:szCs w:val="24"/>
              </w:rPr>
              <w:tab/>
              <w:t xml:space="preserve">корректно </w:t>
            </w:r>
            <w:r w:rsidRPr="0088545E">
              <w:rPr>
                <w:rFonts w:ascii="Times New Roman" w:hAnsi="Times New Roman" w:cs="Times New Roman"/>
                <w:sz w:val="24"/>
                <w:szCs w:val="24"/>
              </w:rPr>
              <w:tab/>
              <w:t xml:space="preserve">выразить </w:t>
            </w:r>
            <w:r w:rsidRPr="0088545E">
              <w:rPr>
                <w:rFonts w:ascii="Times New Roman" w:hAnsi="Times New Roman" w:cs="Times New Roman"/>
                <w:sz w:val="24"/>
                <w:szCs w:val="24"/>
              </w:rPr>
              <w:tab/>
              <w:t xml:space="preserve">свои </w:t>
            </w:r>
            <w:r w:rsidRPr="0088545E">
              <w:rPr>
                <w:rFonts w:ascii="Times New Roman" w:hAnsi="Times New Roman" w:cs="Times New Roman"/>
                <w:sz w:val="24"/>
                <w:szCs w:val="24"/>
              </w:rPr>
              <w:tab/>
              <w:t xml:space="preserve">чувства, </w:t>
            </w:r>
            <w:r w:rsidRPr="0088545E">
              <w:rPr>
                <w:rFonts w:ascii="Times New Roman" w:hAnsi="Times New Roman" w:cs="Times New Roman"/>
                <w:sz w:val="24"/>
                <w:szCs w:val="24"/>
              </w:rPr>
              <w:tab/>
              <w:t xml:space="preserve">отказ,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недовольство, благодарность, сочувствие, намерение, просьбу, опасение. </w:t>
            </w:r>
          </w:p>
          <w:p w:rsidR="007549FB" w:rsidRPr="0088545E" w:rsidRDefault="00FF1584" w:rsidP="007549FB">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Знание правил поведения в разных социальных ситуациях с людьми разного статуса. Умение проявлять инициативу, </w:t>
            </w:r>
            <w:r w:rsidR="007549FB" w:rsidRPr="0088545E">
              <w:rPr>
                <w:rFonts w:ascii="Times New Roman" w:hAnsi="Times New Roman" w:cs="Times New Roman"/>
                <w:sz w:val="24"/>
                <w:szCs w:val="24"/>
              </w:rPr>
              <w:t xml:space="preserve">корректно устанавливать и ограничивать контакт. </w:t>
            </w:r>
          </w:p>
          <w:p w:rsidR="007549FB" w:rsidRPr="0088545E" w:rsidRDefault="007549FB" w:rsidP="007549FB">
            <w:pPr>
              <w:spacing w:after="24" w:line="240" w:lineRule="auto"/>
              <w:ind w:right="5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не быть назойливым в своих просьбах и требованиях, быть благодарным за проявление внимания и оказание помощи. </w:t>
            </w:r>
          </w:p>
          <w:p w:rsidR="00FF1584" w:rsidRPr="0088545E" w:rsidRDefault="007549FB" w:rsidP="007549FB">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Расширение круга освоенных социальных контактов</w:t>
            </w:r>
          </w:p>
        </w:tc>
      </w:tr>
    </w:tbl>
    <w:p w:rsidR="00FF1584" w:rsidRPr="0088545E" w:rsidRDefault="00FF1584" w:rsidP="007402F3">
      <w:pPr>
        <w:spacing w:line="240" w:lineRule="auto"/>
        <w:ind w:right="11258" w:hanging="10"/>
        <w:jc w:val="both"/>
        <w:rPr>
          <w:rFonts w:ascii="Times New Roman" w:hAnsi="Times New Roman" w:cs="Times New Roman"/>
          <w:sz w:val="24"/>
          <w:szCs w:val="24"/>
        </w:rPr>
      </w:pPr>
    </w:p>
    <w:p w:rsidR="007549FB" w:rsidRDefault="007549FB" w:rsidP="007402F3">
      <w:pPr>
        <w:spacing w:line="240" w:lineRule="auto"/>
        <w:jc w:val="both"/>
        <w:rPr>
          <w:rFonts w:ascii="Times New Roman" w:hAnsi="Times New Roman" w:cs="Times New Roman"/>
          <w:b/>
          <w:sz w:val="24"/>
          <w:szCs w:val="24"/>
        </w:rPr>
      </w:pPr>
    </w:p>
    <w:p w:rsidR="007549FB" w:rsidRDefault="007549FB" w:rsidP="007402F3">
      <w:pPr>
        <w:spacing w:line="240" w:lineRule="auto"/>
        <w:jc w:val="both"/>
        <w:rPr>
          <w:rFonts w:ascii="Times New Roman" w:hAnsi="Times New Roman" w:cs="Times New Roman"/>
          <w:b/>
          <w:sz w:val="24"/>
          <w:szCs w:val="24"/>
        </w:rPr>
      </w:pPr>
    </w:p>
    <w:p w:rsidR="00FF1584" w:rsidRPr="0088545E" w:rsidRDefault="005D1D74" w:rsidP="005D1D74">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2</w:t>
      </w:r>
      <w:r w:rsidR="00FF1584" w:rsidRPr="0088545E">
        <w:rPr>
          <w:rFonts w:ascii="Times New Roman" w:hAnsi="Times New Roman" w:cs="Times New Roman"/>
          <w:b/>
          <w:sz w:val="24"/>
          <w:szCs w:val="24"/>
        </w:rPr>
        <w:t>.4.4.Требования к условиям реализации программы коррекционной работы</w:t>
      </w:r>
    </w:p>
    <w:tbl>
      <w:tblPr>
        <w:tblW w:w="5000" w:type="pct"/>
        <w:tblCellMar>
          <w:top w:w="57" w:type="dxa"/>
          <w:left w:w="142" w:type="dxa"/>
          <w:right w:w="58" w:type="dxa"/>
        </w:tblCellMar>
        <w:tblLook w:val="04A0" w:firstRow="1" w:lastRow="0" w:firstColumn="1" w:lastColumn="0" w:noHBand="0" w:noVBand="1"/>
      </w:tblPr>
      <w:tblGrid>
        <w:gridCol w:w="2487"/>
        <w:gridCol w:w="6644"/>
      </w:tblGrid>
      <w:tr w:rsidR="00FF1584" w:rsidRPr="0088545E" w:rsidTr="007D68F6">
        <w:trPr>
          <w:trHeight w:val="646"/>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89" w:hanging="10"/>
              <w:jc w:val="center"/>
              <w:rPr>
                <w:rFonts w:ascii="Times New Roman" w:hAnsi="Times New Roman" w:cs="Times New Roman"/>
                <w:sz w:val="24"/>
                <w:szCs w:val="24"/>
              </w:rPr>
            </w:pPr>
            <w:r w:rsidRPr="0088545E">
              <w:rPr>
                <w:rFonts w:ascii="Times New Roman" w:hAnsi="Times New Roman" w:cs="Times New Roman"/>
                <w:b/>
                <w:sz w:val="24"/>
                <w:szCs w:val="24"/>
              </w:rPr>
              <w:t>Условия</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86" w:hanging="10"/>
              <w:jc w:val="center"/>
              <w:rPr>
                <w:rFonts w:ascii="Times New Roman" w:hAnsi="Times New Roman" w:cs="Times New Roman"/>
                <w:sz w:val="24"/>
                <w:szCs w:val="24"/>
              </w:rPr>
            </w:pPr>
            <w:r w:rsidRPr="0088545E">
              <w:rPr>
                <w:rFonts w:ascii="Times New Roman" w:hAnsi="Times New Roman" w:cs="Times New Roman"/>
                <w:b/>
                <w:sz w:val="24"/>
                <w:szCs w:val="24"/>
              </w:rPr>
              <w:t>Характеристика</w:t>
            </w:r>
          </w:p>
        </w:tc>
      </w:tr>
      <w:tr w:rsidR="00FF1584" w:rsidRPr="0088545E" w:rsidTr="007D68F6">
        <w:trPr>
          <w:trHeight w:val="2203"/>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Организационные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226" w:hanging="10"/>
              <w:jc w:val="both"/>
              <w:rPr>
                <w:rFonts w:ascii="Times New Roman" w:hAnsi="Times New Roman" w:cs="Times New Roman"/>
                <w:sz w:val="24"/>
                <w:szCs w:val="24"/>
              </w:rPr>
            </w:pPr>
            <w:r w:rsidRPr="0088545E">
              <w:rPr>
                <w:rFonts w:ascii="Times New Roman" w:hAnsi="Times New Roman" w:cs="Times New Roman"/>
                <w:sz w:val="24"/>
                <w:szCs w:val="24"/>
              </w:rPr>
              <w:t>В МБ</w:t>
            </w:r>
            <w:r w:rsidR="003C0C4A" w:rsidRPr="0088545E">
              <w:rPr>
                <w:rFonts w:ascii="Times New Roman" w:hAnsi="Times New Roman" w:cs="Times New Roman"/>
                <w:sz w:val="24"/>
                <w:szCs w:val="24"/>
              </w:rPr>
              <w:t>О</w:t>
            </w:r>
            <w:r w:rsidR="0028409C">
              <w:rPr>
                <w:rFonts w:ascii="Times New Roman" w:hAnsi="Times New Roman" w:cs="Times New Roman"/>
                <w:sz w:val="24"/>
                <w:szCs w:val="24"/>
              </w:rPr>
              <w:t>У «Урицкая СОШ</w:t>
            </w:r>
            <w:r w:rsidR="003C0C4A">
              <w:rPr>
                <w:rFonts w:ascii="Times New Roman" w:hAnsi="Times New Roman" w:cs="Times New Roman"/>
                <w:sz w:val="24"/>
                <w:szCs w:val="24"/>
              </w:rPr>
              <w:t>»</w:t>
            </w:r>
            <w:r w:rsidRPr="0088545E">
              <w:rPr>
                <w:rFonts w:ascii="Times New Roman" w:hAnsi="Times New Roman" w:cs="Times New Roman"/>
                <w:sz w:val="24"/>
                <w:szCs w:val="24"/>
              </w:rPr>
              <w:t xml:space="preserve"> нет коррекционных классов, обучение проходит в общеобразовательных классах. По запросу обучающегося и(или) его законного представителя могут быть созданы индивидуальные учебные планы. </w:t>
            </w:r>
          </w:p>
          <w:p w:rsidR="00FF1584" w:rsidRPr="0088545E" w:rsidRDefault="00FF1584" w:rsidP="007402F3">
            <w:pPr>
              <w:spacing w:line="240" w:lineRule="auto"/>
              <w:ind w:right="22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По Уставу школы возможно обучение на дому с обучающимися, нуждающимися в длительном лечении, обучение по индивидуальным учебным планам, обучение в форме семейного образования, самообразования. </w:t>
            </w:r>
          </w:p>
        </w:tc>
      </w:tr>
      <w:tr w:rsidR="00FF1584" w:rsidRPr="0088545E" w:rsidTr="007D68F6">
        <w:trPr>
          <w:trHeight w:val="5490"/>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Психолого-педагогические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after="20"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Режим учебной работы соответствует требованиям СанПин.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Оптимизация образовательной деятельности, повышение ее  эффективности и доступности достигается за счет использования разнообразных педагогических технологий, в том числе ИКТ. </w:t>
            </w:r>
          </w:p>
          <w:p w:rsidR="00FF1584" w:rsidRPr="0088545E" w:rsidRDefault="00FF1584" w:rsidP="007402F3">
            <w:pPr>
              <w:spacing w:line="240" w:lineRule="auto"/>
              <w:ind w:right="227" w:hanging="10"/>
              <w:jc w:val="both"/>
              <w:rPr>
                <w:rFonts w:ascii="Times New Roman" w:hAnsi="Times New Roman" w:cs="Times New Roman"/>
                <w:sz w:val="24"/>
                <w:szCs w:val="24"/>
              </w:rPr>
            </w:pPr>
            <w:r w:rsidRPr="0088545E">
              <w:rPr>
                <w:rFonts w:ascii="Times New Roman" w:hAnsi="Times New Roman" w:cs="Times New Roman"/>
                <w:sz w:val="24"/>
                <w:szCs w:val="24"/>
              </w:rPr>
              <w:t>Комфортный психоэмоциональный климат в среде школы осуществляется за счет высокого профессионализма педагогов (систематическое обучение и повышение квалификации), реализации программы воспитания и социализации во всех в</w:t>
            </w:r>
            <w:r w:rsidR="003C0C4A">
              <w:rPr>
                <w:rFonts w:ascii="Times New Roman" w:hAnsi="Times New Roman" w:cs="Times New Roman"/>
                <w:sz w:val="24"/>
                <w:szCs w:val="24"/>
              </w:rPr>
              <w:t>идах деятельности, школьных</w:t>
            </w:r>
            <w:r w:rsidRPr="0088545E">
              <w:rPr>
                <w:rFonts w:ascii="Times New Roman" w:hAnsi="Times New Roman" w:cs="Times New Roman"/>
                <w:sz w:val="24"/>
                <w:szCs w:val="24"/>
              </w:rPr>
              <w:t xml:space="preserve"> традиций. </w:t>
            </w:r>
          </w:p>
          <w:p w:rsidR="00FF1584" w:rsidRPr="0088545E" w:rsidRDefault="00FF1584" w:rsidP="007402F3">
            <w:pPr>
              <w:spacing w:after="26" w:line="240" w:lineRule="auto"/>
              <w:ind w:right="22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Всеми педагогами осуществляется учет индивидуальных психофизиологических особенностей обучающихся. В урочной и внеурочной работе используются здоровьесберегающие технологии. Большое внимание уделяется профилактической работе. Все обучающиеся имеют возможность для участия в воспитательных, культурно-развлекательных, спортивно- оздоровительных и иных досуговых мероприятиях.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Администрация, педагоги, специалисты гимназии оказывают необходимую консультативную и поддерживающую помощь обучающимся и родителям. </w:t>
            </w:r>
          </w:p>
        </w:tc>
      </w:tr>
      <w:tr w:rsidR="00FF1584" w:rsidRPr="0088545E" w:rsidTr="005D1D74">
        <w:trPr>
          <w:trHeight w:val="3303"/>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Программно-методическое обеспечение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процессе реализации программы коррекционной работы предусматривается использование рабочих коррекционно- развивающих программ социально-педагогической направленности, диагностического и коррекционно- развивающего инструментария, необходимого для осуществления профессиональной деятельности учителя, педагога-психолога и др.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w:t>
            </w:r>
          </w:p>
        </w:tc>
      </w:tr>
    </w:tbl>
    <w:p w:rsidR="00FF1584" w:rsidRPr="0088545E" w:rsidRDefault="00FF1584" w:rsidP="007402F3">
      <w:pPr>
        <w:spacing w:line="240" w:lineRule="auto"/>
        <w:ind w:right="58" w:hanging="10"/>
        <w:jc w:val="both"/>
        <w:rPr>
          <w:rFonts w:ascii="Times New Roman" w:hAnsi="Times New Roman" w:cs="Times New Roman"/>
          <w:sz w:val="24"/>
          <w:szCs w:val="24"/>
        </w:rPr>
      </w:pPr>
    </w:p>
    <w:tbl>
      <w:tblPr>
        <w:tblW w:w="5000" w:type="pct"/>
        <w:tblCellMar>
          <w:top w:w="57" w:type="dxa"/>
          <w:left w:w="142" w:type="dxa"/>
          <w:right w:w="138" w:type="dxa"/>
        </w:tblCellMar>
        <w:tblLook w:val="04A0" w:firstRow="1" w:lastRow="0" w:firstColumn="1" w:lastColumn="0" w:noHBand="0" w:noVBand="1"/>
      </w:tblPr>
      <w:tblGrid>
        <w:gridCol w:w="2907"/>
        <w:gridCol w:w="6304"/>
      </w:tblGrid>
      <w:tr w:rsidR="00FF1584" w:rsidRPr="0088545E" w:rsidTr="007D68F6">
        <w:trPr>
          <w:trHeight w:val="5766"/>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lastRenderedPageBreak/>
              <w:t xml:space="preserve">Кадровое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FF1584" w:rsidRPr="0088545E" w:rsidRDefault="00FF1584" w:rsidP="007402F3">
            <w:pPr>
              <w:spacing w:after="3"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Уровень квалификации учителей и психолога соответствует занимаемой должности. </w:t>
            </w:r>
          </w:p>
          <w:p w:rsidR="00FF1584" w:rsidRPr="0088545E" w:rsidRDefault="00FF1584" w:rsidP="007402F3">
            <w:pPr>
              <w:spacing w:line="240" w:lineRule="auto"/>
              <w:ind w:right="14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Педагоги имеют высшую и  первую квалификационную категорию. Не аттестованные педагоги - молодые специалисты, работающие в школе менее 2 лет. </w:t>
            </w:r>
          </w:p>
          <w:p w:rsidR="00FF1584" w:rsidRPr="0088545E" w:rsidRDefault="00FF1584" w:rsidP="007402F3">
            <w:pPr>
              <w:spacing w:line="240" w:lineRule="auto"/>
              <w:ind w:right="14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Для обеспечения этого предусмотрена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w:t>
            </w:r>
          </w:p>
        </w:tc>
      </w:tr>
      <w:tr w:rsidR="00FF1584" w:rsidRPr="0088545E" w:rsidTr="003C0C4A">
        <w:trPr>
          <w:trHeight w:val="501"/>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Материально</w:t>
            </w:r>
            <w:r w:rsidR="003C0C4A">
              <w:rPr>
                <w:rFonts w:ascii="Times New Roman" w:hAnsi="Times New Roman" w:cs="Times New Roman"/>
                <w:b/>
                <w:sz w:val="24"/>
                <w:szCs w:val="24"/>
              </w:rPr>
              <w:t>-</w:t>
            </w:r>
            <w:r w:rsidRPr="0088545E">
              <w:rPr>
                <w:rFonts w:ascii="Times New Roman" w:hAnsi="Times New Roman" w:cs="Times New Roman"/>
                <w:b/>
                <w:sz w:val="24"/>
                <w:szCs w:val="24"/>
              </w:rPr>
              <w:t xml:space="preserve">техническое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2" w:hanging="10"/>
              <w:jc w:val="both"/>
              <w:rPr>
                <w:rFonts w:ascii="Times New Roman" w:hAnsi="Times New Roman" w:cs="Times New Roman"/>
                <w:sz w:val="24"/>
                <w:szCs w:val="24"/>
              </w:rPr>
            </w:pPr>
            <w:r w:rsidRPr="0088545E">
              <w:rPr>
                <w:rFonts w:ascii="Times New Roman" w:hAnsi="Times New Roman" w:cs="Times New Roman"/>
                <w:sz w:val="24"/>
                <w:szCs w:val="24"/>
              </w:rPr>
              <w:t>В МБ</w:t>
            </w:r>
            <w:r w:rsidR="003C0C4A" w:rsidRPr="0088545E">
              <w:rPr>
                <w:rFonts w:ascii="Times New Roman" w:hAnsi="Times New Roman" w:cs="Times New Roman"/>
                <w:sz w:val="24"/>
                <w:szCs w:val="24"/>
              </w:rPr>
              <w:t>О</w:t>
            </w:r>
            <w:r w:rsidR="0028409C">
              <w:rPr>
                <w:rFonts w:ascii="Times New Roman" w:hAnsi="Times New Roman" w:cs="Times New Roman"/>
                <w:sz w:val="24"/>
                <w:szCs w:val="24"/>
              </w:rPr>
              <w:t>У «Урицкая СОШ</w:t>
            </w:r>
            <w:r w:rsidR="003C0C4A">
              <w:rPr>
                <w:rFonts w:ascii="Times New Roman" w:hAnsi="Times New Roman" w:cs="Times New Roman"/>
                <w:sz w:val="24"/>
                <w:szCs w:val="24"/>
              </w:rPr>
              <w:t>»</w:t>
            </w:r>
            <w:r w:rsidRPr="0088545E">
              <w:rPr>
                <w:rFonts w:ascii="Times New Roman" w:hAnsi="Times New Roman" w:cs="Times New Roman"/>
                <w:sz w:val="24"/>
                <w:szCs w:val="24"/>
              </w:rPr>
              <w:t xml:space="preserve"> есть возможность организовать рабочее место для ребенка с ОВЗ практически в каждом кабинете.</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Пандус в школе есть.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Типовая конструкция здания не позволяет оборудовать лифты, использовать </w:t>
            </w:r>
            <w:r w:rsidRPr="0088545E">
              <w:rPr>
                <w:rFonts w:ascii="Times New Roman" w:hAnsi="Times New Roman" w:cs="Times New Roman"/>
                <w:sz w:val="24"/>
                <w:szCs w:val="24"/>
              </w:rPr>
              <w:tab/>
              <w:t xml:space="preserve">реабилитационное </w:t>
            </w:r>
            <w:r w:rsidRPr="0088545E">
              <w:rPr>
                <w:rFonts w:ascii="Times New Roman" w:hAnsi="Times New Roman" w:cs="Times New Roman"/>
                <w:sz w:val="24"/>
                <w:szCs w:val="24"/>
              </w:rPr>
              <w:tab/>
              <w:t xml:space="preserve">и </w:t>
            </w:r>
            <w:r w:rsidRPr="0088545E">
              <w:rPr>
                <w:rFonts w:ascii="Times New Roman" w:hAnsi="Times New Roman" w:cs="Times New Roman"/>
                <w:sz w:val="24"/>
                <w:szCs w:val="24"/>
              </w:rPr>
              <w:tab/>
              <w:t xml:space="preserve">иное специализированное оборудование. </w:t>
            </w:r>
          </w:p>
        </w:tc>
      </w:tr>
      <w:tr w:rsidR="00FF1584" w:rsidRPr="0088545E" w:rsidTr="007D68F6">
        <w:trPr>
          <w:trHeight w:val="2240"/>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Информационное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FF1584" w:rsidRPr="0088545E" w:rsidRDefault="003C0C4A" w:rsidP="007402F3">
            <w:pPr>
              <w:spacing w:line="240" w:lineRule="auto"/>
              <w:ind w:hanging="10"/>
              <w:jc w:val="both"/>
              <w:rPr>
                <w:rFonts w:ascii="Times New Roman" w:hAnsi="Times New Roman" w:cs="Times New Roman"/>
                <w:sz w:val="24"/>
                <w:szCs w:val="24"/>
              </w:rPr>
            </w:pPr>
            <w:r>
              <w:rPr>
                <w:rFonts w:ascii="Times New Roman" w:hAnsi="Times New Roman" w:cs="Times New Roman"/>
                <w:sz w:val="24"/>
                <w:szCs w:val="24"/>
              </w:rPr>
              <w:t>В школе оборудован компьютерный класс</w:t>
            </w:r>
            <w:r w:rsidR="00FF1584" w:rsidRPr="0088545E">
              <w:rPr>
                <w:rFonts w:ascii="Times New Roman" w:hAnsi="Times New Roman" w:cs="Times New Roman"/>
                <w:sz w:val="24"/>
                <w:szCs w:val="24"/>
              </w:rPr>
              <w:t xml:space="preserve">, АРМ в каждом кабинете, проекторами обеспечены многие учебные кабинеты.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Все компьютеры подсоединены к сети Интернет. </w:t>
            </w:r>
          </w:p>
        </w:tc>
      </w:tr>
    </w:tbl>
    <w:p w:rsidR="00FF1584" w:rsidRPr="0088545E" w:rsidRDefault="00FF1584" w:rsidP="007402F3">
      <w:pPr>
        <w:spacing w:line="240" w:lineRule="auto"/>
        <w:ind w:hanging="10"/>
        <w:jc w:val="both"/>
        <w:rPr>
          <w:rFonts w:ascii="Times New Roman" w:hAnsi="Times New Roman" w:cs="Times New Roman"/>
          <w:sz w:val="24"/>
          <w:szCs w:val="24"/>
        </w:rPr>
      </w:pPr>
    </w:p>
    <w:p w:rsidR="00FF1584" w:rsidRPr="0088545E" w:rsidRDefault="00FF1584" w:rsidP="007402F3">
      <w:pPr>
        <w:pStyle w:val="3a"/>
        <w:spacing w:line="240" w:lineRule="auto"/>
        <w:rPr>
          <w:sz w:val="24"/>
          <w:szCs w:val="24"/>
        </w:rPr>
      </w:pPr>
      <w:r w:rsidRPr="0088545E">
        <w:rPr>
          <w:sz w:val="24"/>
          <w:szCs w:val="24"/>
        </w:rPr>
        <w:br w:type="page"/>
      </w:r>
    </w:p>
    <w:p w:rsidR="005D1D74" w:rsidRDefault="005D1D74" w:rsidP="00DF5F95">
      <w:pPr>
        <w:pStyle w:val="1a"/>
        <w:spacing w:line="240" w:lineRule="auto"/>
        <w:ind w:left="1133"/>
        <w:jc w:val="left"/>
        <w:rPr>
          <w:caps w:val="0"/>
          <w:sz w:val="24"/>
          <w:szCs w:val="24"/>
        </w:rPr>
      </w:pPr>
      <w:bookmarkStart w:id="52" w:name="_Toc453968214"/>
      <w:r>
        <w:rPr>
          <w:caps w:val="0"/>
          <w:sz w:val="24"/>
          <w:szCs w:val="24"/>
        </w:rPr>
        <w:lastRenderedPageBreak/>
        <w:t>3.</w:t>
      </w:r>
      <w:r w:rsidR="00EC2751">
        <w:rPr>
          <w:caps w:val="0"/>
          <w:sz w:val="24"/>
          <w:szCs w:val="24"/>
        </w:rPr>
        <w:t xml:space="preserve"> </w:t>
      </w:r>
      <w:r w:rsidR="00982A30" w:rsidRPr="0088545E">
        <w:rPr>
          <w:caps w:val="0"/>
          <w:sz w:val="24"/>
          <w:szCs w:val="24"/>
        </w:rPr>
        <w:t xml:space="preserve">Организационный раздел  основной образовательной программы </w:t>
      </w:r>
    </w:p>
    <w:p w:rsidR="00FF1584" w:rsidRPr="0088545E" w:rsidRDefault="00982A30" w:rsidP="005D1D74">
      <w:pPr>
        <w:pStyle w:val="1a"/>
        <w:spacing w:line="240" w:lineRule="auto"/>
        <w:ind w:left="346"/>
        <w:rPr>
          <w:sz w:val="24"/>
          <w:szCs w:val="24"/>
        </w:rPr>
      </w:pPr>
      <w:r w:rsidRPr="0088545E">
        <w:rPr>
          <w:caps w:val="0"/>
          <w:sz w:val="24"/>
          <w:szCs w:val="24"/>
        </w:rPr>
        <w:t>среднего общего образования</w:t>
      </w:r>
      <w:bookmarkEnd w:id="52"/>
    </w:p>
    <w:p w:rsidR="00982A30" w:rsidRPr="0028409C" w:rsidRDefault="005D1D74" w:rsidP="005D1D74">
      <w:pPr>
        <w:spacing w:line="240" w:lineRule="auto"/>
        <w:jc w:val="center"/>
        <w:rPr>
          <w:rFonts w:ascii="Times New Roman" w:hAnsi="Times New Roman"/>
          <w:b/>
          <w:color w:val="C00000"/>
          <w:sz w:val="24"/>
          <w:szCs w:val="24"/>
        </w:rPr>
      </w:pPr>
      <w:bookmarkStart w:id="53" w:name="_Toc406059069"/>
      <w:bookmarkStart w:id="54" w:name="_Toc409691733"/>
      <w:bookmarkStart w:id="55" w:name="_Toc410654074"/>
      <w:bookmarkStart w:id="56" w:name="_Toc414553282"/>
      <w:r>
        <w:rPr>
          <w:rFonts w:ascii="Times New Roman" w:hAnsi="Times New Roman" w:cs="Times New Roman"/>
          <w:b/>
          <w:sz w:val="24"/>
          <w:szCs w:val="24"/>
        </w:rPr>
        <w:t>3</w:t>
      </w:r>
      <w:r w:rsidR="00982A30" w:rsidRPr="006D3BEC">
        <w:rPr>
          <w:rFonts w:ascii="Times New Roman" w:hAnsi="Times New Roman"/>
          <w:b/>
          <w:sz w:val="24"/>
          <w:szCs w:val="24"/>
        </w:rPr>
        <w:t>.</w:t>
      </w:r>
      <w:r w:rsidR="00982A30" w:rsidRPr="0028409C">
        <w:rPr>
          <w:rFonts w:ascii="Times New Roman" w:hAnsi="Times New Roman"/>
          <w:b/>
          <w:color w:val="C00000"/>
          <w:sz w:val="24"/>
          <w:szCs w:val="24"/>
        </w:rPr>
        <w:t>1.</w:t>
      </w:r>
      <w:r w:rsidR="00982A30" w:rsidRPr="0028409C">
        <w:rPr>
          <w:rFonts w:ascii="Times New Roman" w:hAnsi="Times New Roman"/>
          <w:color w:val="C00000"/>
          <w:sz w:val="24"/>
          <w:szCs w:val="24"/>
        </w:rPr>
        <w:t xml:space="preserve"> </w:t>
      </w:r>
      <w:bookmarkEnd w:id="53"/>
      <w:bookmarkEnd w:id="54"/>
      <w:bookmarkEnd w:id="55"/>
      <w:bookmarkEnd w:id="56"/>
      <w:r w:rsidR="00982A30" w:rsidRPr="00A64664">
        <w:rPr>
          <w:rFonts w:ascii="Times New Roman" w:hAnsi="Times New Roman"/>
          <w:b/>
          <w:sz w:val="24"/>
          <w:szCs w:val="24"/>
        </w:rPr>
        <w:t>Учебный план Муниципального бюджетного общеобразовательного учреждения</w:t>
      </w:r>
      <w:r w:rsidR="00350DD5" w:rsidRPr="00A64664">
        <w:rPr>
          <w:rFonts w:ascii="Times New Roman" w:hAnsi="Times New Roman"/>
          <w:b/>
          <w:sz w:val="24"/>
          <w:szCs w:val="24"/>
        </w:rPr>
        <w:t xml:space="preserve"> . Олекминска Республики С</w:t>
      </w:r>
      <w:r w:rsidR="00982A30" w:rsidRPr="00A64664">
        <w:rPr>
          <w:rFonts w:ascii="Times New Roman" w:hAnsi="Times New Roman"/>
          <w:b/>
          <w:sz w:val="24"/>
          <w:szCs w:val="24"/>
        </w:rPr>
        <w:t>аха (Якутия)  на 20</w:t>
      </w:r>
      <w:r w:rsidRPr="00A64664">
        <w:rPr>
          <w:rFonts w:ascii="Times New Roman" w:hAnsi="Times New Roman"/>
          <w:b/>
          <w:sz w:val="24"/>
          <w:szCs w:val="24"/>
        </w:rPr>
        <w:t>20</w:t>
      </w:r>
      <w:r w:rsidR="00982A30" w:rsidRPr="00A64664">
        <w:rPr>
          <w:rFonts w:ascii="Times New Roman" w:hAnsi="Times New Roman"/>
          <w:b/>
          <w:sz w:val="24"/>
          <w:szCs w:val="24"/>
        </w:rPr>
        <w:t xml:space="preserve"> – 202</w:t>
      </w:r>
      <w:r w:rsidRPr="00A64664">
        <w:rPr>
          <w:rFonts w:ascii="Times New Roman" w:hAnsi="Times New Roman"/>
          <w:b/>
          <w:sz w:val="24"/>
          <w:szCs w:val="24"/>
        </w:rPr>
        <w:t>1</w:t>
      </w:r>
      <w:r w:rsidR="00982A30" w:rsidRPr="00A64664">
        <w:rPr>
          <w:rFonts w:ascii="Times New Roman" w:hAnsi="Times New Roman"/>
          <w:b/>
          <w:sz w:val="24"/>
          <w:szCs w:val="24"/>
        </w:rPr>
        <w:t xml:space="preserve"> учебный год</w:t>
      </w:r>
    </w:p>
    <w:p w:rsidR="00A64664" w:rsidRPr="00A64664" w:rsidRDefault="00A64664" w:rsidP="00A64664">
      <w:pPr>
        <w:spacing w:after="0" w:line="240" w:lineRule="auto"/>
        <w:ind w:firstLine="426"/>
        <w:rPr>
          <w:rFonts w:ascii="Times New Roman" w:eastAsia="Times New Roman" w:hAnsi="Times New Roman" w:cs="Times New Roman"/>
          <w:lang w:eastAsia="ru-RU"/>
        </w:rPr>
      </w:pPr>
      <w:r w:rsidRPr="00A64664">
        <w:rPr>
          <w:rFonts w:ascii="Times New Roman" w:eastAsia="Times New Roman" w:hAnsi="Times New Roman" w:cs="Times New Roman"/>
          <w:bCs/>
          <w:iCs/>
          <w:lang w:eastAsia="ru-RU"/>
        </w:rPr>
        <w:t xml:space="preserve">Учебный план </w:t>
      </w:r>
      <w:r w:rsidRPr="00A64664">
        <w:rPr>
          <w:rFonts w:ascii="Times New Roman" w:eastAsia="Times New Roman" w:hAnsi="Times New Roman" w:cs="Times New Roman"/>
          <w:lang w:eastAsia="ru-RU"/>
        </w:rPr>
        <w:t>разработан и утвержден ОУ в соответствии с Законом РФ «Об образовании».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lang w:eastAsia="ru-RU"/>
        </w:rPr>
        <w:t>Учебный план МБОУ «Урицкая СОШ» является нормативным правовым документом, устанавливающим перечень учебных предметов, курсов, дисциплин и объем учебного времени, отводимого на изучение по ступеням образования и классам (годам) обучения. Он разработан на основе следующих нормативных документов.</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 Федеральный Закон от 29.12. 2012 № 273-ФЗ</w:t>
      </w:r>
      <w:proofErr w:type="gramStart"/>
      <w:r w:rsidRPr="00A64664">
        <w:rPr>
          <w:rFonts w:ascii="Times New Roman" w:eastAsia="Times New Roman" w:hAnsi="Times New Roman" w:cs="Times New Roman"/>
          <w:color w:val="000000"/>
          <w:spacing w:val="3"/>
          <w:shd w:val="clear" w:color="auto" w:fill="FFFFFF"/>
          <w:lang w:eastAsia="ru-RU"/>
        </w:rPr>
        <w:t>"О</w:t>
      </w:r>
      <w:proofErr w:type="gramEnd"/>
      <w:r w:rsidRPr="00A64664">
        <w:rPr>
          <w:rFonts w:ascii="Times New Roman" w:eastAsia="Times New Roman" w:hAnsi="Times New Roman" w:cs="Times New Roman"/>
          <w:color w:val="000000"/>
          <w:spacing w:val="3"/>
          <w:shd w:val="clear" w:color="auto" w:fill="FFFFFF"/>
          <w:lang w:eastAsia="ru-RU"/>
        </w:rPr>
        <w:t>б образовании в Российской Федерации",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2. Закон Р</w:t>
      </w:r>
      <w:proofErr w:type="gramStart"/>
      <w:r w:rsidRPr="00A64664">
        <w:rPr>
          <w:rFonts w:ascii="Times New Roman" w:eastAsia="Times New Roman" w:hAnsi="Times New Roman" w:cs="Times New Roman"/>
          <w:color w:val="000000"/>
          <w:spacing w:val="3"/>
          <w:shd w:val="clear" w:color="auto" w:fill="FFFFFF"/>
          <w:lang w:eastAsia="ru-RU"/>
        </w:rPr>
        <w:t>С(</w:t>
      </w:r>
      <w:proofErr w:type="gramEnd"/>
      <w:r w:rsidRPr="00A64664">
        <w:rPr>
          <w:rFonts w:ascii="Times New Roman" w:eastAsia="Times New Roman" w:hAnsi="Times New Roman" w:cs="Times New Roman"/>
          <w:color w:val="000000"/>
          <w:spacing w:val="3"/>
          <w:shd w:val="clear" w:color="auto" w:fill="FFFFFF"/>
          <w:lang w:eastAsia="ru-RU"/>
        </w:rPr>
        <w:t>Я) «Об образовании в РС(Я)» от 15.12.2014г. №1401-З №359-</w:t>
      </w:r>
      <w:r w:rsidRPr="00A64664">
        <w:rPr>
          <w:rFonts w:ascii="Times New Roman" w:eastAsia="Times New Roman" w:hAnsi="Times New Roman" w:cs="Times New Roman"/>
          <w:color w:val="000000"/>
          <w:spacing w:val="3"/>
          <w:shd w:val="clear" w:color="auto" w:fill="FFFFFF"/>
          <w:lang w:val="en-US" w:eastAsia="ru-RU"/>
        </w:rPr>
        <w:t>V</w:t>
      </w:r>
      <w:r w:rsidRPr="00A64664">
        <w:rPr>
          <w:rFonts w:ascii="Times New Roman" w:eastAsia="Times New Roman" w:hAnsi="Times New Roman" w:cs="Times New Roman"/>
          <w:color w:val="000000"/>
          <w:spacing w:val="3"/>
          <w:shd w:val="clear" w:color="auto" w:fill="FFFFFF"/>
          <w:lang w:eastAsia="ru-RU"/>
        </w:rPr>
        <w:t>.</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3.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4.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5.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6.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7. Приказ Министерства просвещения Российской Федерации от17 марта 2020 года № 104 «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образовательные программы, в условиях распространения новой короновирусной инфекции на территории Российской Федерации.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8.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w:t>
      </w:r>
    </w:p>
    <w:p w:rsidR="00A64664" w:rsidRPr="00A64664" w:rsidRDefault="00A64664" w:rsidP="00A64664">
      <w:pPr>
        <w:spacing w:after="0" w:line="360" w:lineRule="auto"/>
        <w:ind w:left="20" w:right="20" w:firstLine="340"/>
        <w:jc w:val="both"/>
        <w:rPr>
          <w:rFonts w:ascii="Times New Roman" w:eastAsia="Times New Roman" w:hAnsi="Times New Roman" w:cs="Times New Roman"/>
          <w:b/>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9. Постановление Правительства Республики Саха (Якутия) №373 от 30.06 2005 г. « Об утверждении Базисного учебного плана для образовательных учреждений Республики Саха (Якутия), реализующих программы общего образования»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lastRenderedPageBreak/>
        <w:t>10.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A64664" w:rsidRPr="00A64664" w:rsidRDefault="00A64664" w:rsidP="00A64664">
      <w:pPr>
        <w:spacing w:after="0" w:line="360" w:lineRule="auto"/>
        <w:ind w:left="20" w:right="20" w:firstLine="340"/>
        <w:jc w:val="both"/>
        <w:rPr>
          <w:rFonts w:ascii="Times New Roman" w:eastAsia="Times New Roman" w:hAnsi="Times New Roman" w:cs="Times New Roman"/>
          <w:b/>
          <w:color w:val="000000"/>
          <w:spacing w:val="3"/>
          <w:shd w:val="clear" w:color="auto" w:fill="FFFFFF"/>
          <w:lang w:eastAsia="ru-RU"/>
        </w:rPr>
      </w:pP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11. Постановление Правительства Республики Саха (Якутия) №1581 от 29.12.2014 «</w:t>
      </w:r>
      <w:proofErr w:type="gramStart"/>
      <w:r w:rsidRPr="00A64664">
        <w:rPr>
          <w:rFonts w:ascii="Times New Roman" w:eastAsia="Times New Roman" w:hAnsi="Times New Roman" w:cs="Times New Roman"/>
          <w:color w:val="000000"/>
          <w:spacing w:val="3"/>
          <w:shd w:val="clear" w:color="auto" w:fill="FFFFFF"/>
          <w:lang w:eastAsia="ru-RU"/>
        </w:rPr>
        <w:t>Об</w:t>
      </w:r>
      <w:proofErr w:type="gramEnd"/>
      <w:r w:rsidRPr="00A64664">
        <w:rPr>
          <w:rFonts w:ascii="Times New Roman" w:eastAsia="Times New Roman" w:hAnsi="Times New Roman" w:cs="Times New Roman"/>
          <w:color w:val="000000"/>
          <w:spacing w:val="3"/>
          <w:shd w:val="clear" w:color="auto" w:fill="FFFFFF"/>
          <w:lang w:eastAsia="ru-RU"/>
        </w:rPr>
        <w:t xml:space="preserve"> реализации республиканского проекта Музыка для всех»</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12. ПриказМинобрнауки № 102/03 от 09.02.2012 России «О введении курса ОРКСЭ с 1 сентября 2012 года»;</w:t>
      </w:r>
    </w:p>
    <w:p w:rsidR="00A64664" w:rsidRPr="00A64664" w:rsidRDefault="00A64664" w:rsidP="00A64664">
      <w:pPr>
        <w:spacing w:after="0" w:line="360" w:lineRule="auto"/>
        <w:ind w:right="2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13. Приказ Министерство образования Республики Саха (Якутия) №01-08/1784 от 29.10.2010 «О введении третьего часа физической культуры».</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14. Приказ МКУ "УООР" РС (Я) № 02-09/489 от 28.08.2017г "О введении учебного предмета Олекмоведение"</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15. Письмо Министерство Образования Республики Саха (Якутия) №01-29/01081от 4.08.2017 «Об организации изучения учебного предмета «Астрономия»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16. Приказ Министерства образования и науки Российской Федерации №32 от 22.01.2014 «Об утверждении Порядка приема граждан на </w:t>
      </w:r>
      <w:proofErr w:type="gramStart"/>
      <w:r w:rsidRPr="00A64664">
        <w:rPr>
          <w:rFonts w:ascii="Times New Roman" w:eastAsia="Times New Roman" w:hAnsi="Times New Roman" w:cs="Times New Roman"/>
          <w:color w:val="000000"/>
          <w:spacing w:val="3"/>
          <w:shd w:val="clear" w:color="auto" w:fill="FFFFFF"/>
          <w:lang w:eastAsia="ru-RU"/>
        </w:rPr>
        <w:t>обучение по</w:t>
      </w:r>
      <w:proofErr w:type="gramEnd"/>
      <w:r w:rsidRPr="00A64664">
        <w:rPr>
          <w:rFonts w:ascii="Times New Roman" w:eastAsia="Times New Roman" w:hAnsi="Times New Roman" w:cs="Times New Roman"/>
          <w:color w:val="000000"/>
          <w:spacing w:val="3"/>
          <w:shd w:val="clear" w:color="auto" w:fill="FFFFFF"/>
          <w:lang w:eastAsia="ru-RU"/>
        </w:rPr>
        <w:t xml:space="preserve"> образовательным программам начального и общего, основного общего и среднего образования».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17. Приказ Министерство образования и науки Российской Федерации  №1015 от 30.08.2013 «Об утверждении Порядка организации и осуществления образовательной деятельности по основным образовательным </w:t>
      </w:r>
      <w:proofErr w:type="gramStart"/>
      <w:r w:rsidRPr="00A64664">
        <w:rPr>
          <w:rFonts w:ascii="Times New Roman" w:eastAsia="Times New Roman" w:hAnsi="Times New Roman" w:cs="Times New Roman"/>
          <w:color w:val="000000"/>
          <w:spacing w:val="3"/>
          <w:shd w:val="clear" w:color="auto" w:fill="FFFFFF"/>
          <w:lang w:eastAsia="ru-RU"/>
        </w:rPr>
        <w:t>программам-образовательная</w:t>
      </w:r>
      <w:proofErr w:type="gramEnd"/>
      <w:r w:rsidRPr="00A64664">
        <w:rPr>
          <w:rFonts w:ascii="Times New Roman" w:eastAsia="Times New Roman" w:hAnsi="Times New Roman" w:cs="Times New Roman"/>
          <w:color w:val="000000"/>
          <w:spacing w:val="3"/>
          <w:shd w:val="clear" w:color="auto" w:fill="FFFFFF"/>
          <w:lang w:eastAsia="ru-RU"/>
        </w:rPr>
        <w:t xml:space="preserve"> программам начального общего, основного общего и среднего общего образования».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18. Устав  МБОУ «Урицкая СОШ»;</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НОО</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ООО</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-ООП СОО</w:t>
      </w:r>
    </w:p>
    <w:p w:rsidR="00A64664" w:rsidRPr="00A64664" w:rsidRDefault="00A64664" w:rsidP="00EA3DC6">
      <w:pPr>
        <w:keepNext/>
        <w:keepLines/>
        <w:widowControl w:val="0"/>
        <w:spacing w:after="205" w:line="220" w:lineRule="exact"/>
        <w:jc w:val="center"/>
        <w:outlineLvl w:val="1"/>
        <w:rPr>
          <w:rFonts w:ascii="Times New Roman" w:eastAsia="Times New Roman" w:hAnsi="Times New Roman" w:cs="Times New Roman"/>
          <w:b/>
          <w:bCs/>
          <w:lang w:eastAsia="ru-RU"/>
        </w:rPr>
      </w:pPr>
      <w:bookmarkStart w:id="57" w:name="bookmark4"/>
      <w:r w:rsidRPr="00A64664">
        <w:rPr>
          <w:rFonts w:ascii="Times New Roman" w:eastAsia="Times New Roman" w:hAnsi="Times New Roman" w:cs="Times New Roman"/>
          <w:b/>
          <w:bCs/>
          <w:lang w:eastAsia="ru-RU"/>
        </w:rPr>
        <w:t>Структура учебного плана</w:t>
      </w:r>
      <w:bookmarkEnd w:id="57"/>
    </w:p>
    <w:p w:rsidR="00A64664" w:rsidRPr="00A64664" w:rsidRDefault="00A64664" w:rsidP="00A64664">
      <w:pPr>
        <w:shd w:val="clear" w:color="auto" w:fill="FFFFFF"/>
        <w:spacing w:after="0" w:line="360" w:lineRule="auto"/>
        <w:jc w:val="both"/>
        <w:rPr>
          <w:rFonts w:ascii="Times New Roman" w:eastAsia="Times New Roman" w:hAnsi="Times New Roman" w:cs="Times New Roman"/>
          <w:b/>
          <w:color w:val="000000"/>
          <w:lang w:eastAsia="ru-RU"/>
        </w:rPr>
      </w:pP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b/>
          <w:color w:val="000000"/>
          <w:lang w:eastAsia="ru-RU"/>
        </w:rPr>
      </w:pPr>
      <w:r w:rsidRPr="00A64664">
        <w:rPr>
          <w:rFonts w:ascii="Times New Roman" w:eastAsia="Times New Roman" w:hAnsi="Times New Roman" w:cs="Times New Roman"/>
          <w:b/>
          <w:color w:val="000000"/>
          <w:lang w:eastAsia="ru-RU"/>
        </w:rPr>
        <w:t>Среднее общее образование.</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roofErr w:type="gramStart"/>
      <w:r w:rsidRPr="00A64664">
        <w:rPr>
          <w:rFonts w:ascii="Times New Roman" w:eastAsia="Times New Roman" w:hAnsi="Times New Roman" w:cs="Times New Roman"/>
          <w:color w:val="000000"/>
          <w:lang w:eastAsia="ru-RU"/>
        </w:rPr>
        <w:t>На старшем уровне общего образования в 2020-21 году, в связи с переходом 10 класса на ФГОС учебный план составлен в соответствии с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  с учетом  запросов участников образовательных  отношений (родителей).</w:t>
      </w:r>
      <w:proofErr w:type="gramEnd"/>
      <w:r w:rsidRPr="00A64664">
        <w:rPr>
          <w:rFonts w:ascii="Times New Roman" w:eastAsia="Times New Roman" w:hAnsi="Times New Roman" w:cs="Times New Roman"/>
          <w:color w:val="000000"/>
          <w:lang w:eastAsia="ru-RU"/>
        </w:rPr>
        <w:t xml:space="preserve"> Сформированный универсальный учебный план, включает в себя обязательные учебные предметы:русский язык, литература, иностранный язык (английский), математика, история, физическая культура, ОБЖ</w:t>
      </w:r>
      <w:proofErr w:type="gramStart"/>
      <w:r w:rsidRPr="00A64664">
        <w:rPr>
          <w:rFonts w:ascii="Times New Roman" w:eastAsia="Times New Roman" w:hAnsi="Times New Roman" w:cs="Times New Roman"/>
          <w:color w:val="000000"/>
          <w:lang w:eastAsia="ru-RU"/>
        </w:rPr>
        <w:t>.В</w:t>
      </w:r>
      <w:proofErr w:type="gramEnd"/>
      <w:r w:rsidRPr="00A64664">
        <w:rPr>
          <w:rFonts w:ascii="Times New Roman" w:eastAsia="Times New Roman" w:hAnsi="Times New Roman" w:cs="Times New Roman"/>
          <w:color w:val="000000"/>
          <w:lang w:eastAsia="ru-RU"/>
        </w:rPr>
        <w:t xml:space="preserve"> изучение предметной области русский язык и литература входят предметы: русский язык илитература, изучаемые на базовом уровне. На русский язык выделен дополнительно 1 час. Предметная область иностранные языки представлена только английским языком. Предметная область </w:t>
      </w:r>
      <w:proofErr w:type="gramStart"/>
      <w:r w:rsidRPr="00A64664">
        <w:rPr>
          <w:rFonts w:ascii="Times New Roman" w:eastAsia="Times New Roman" w:hAnsi="Times New Roman" w:cs="Times New Roman"/>
          <w:color w:val="000000"/>
          <w:lang w:eastAsia="ru-RU"/>
        </w:rPr>
        <w:t>общественные</w:t>
      </w:r>
      <w:proofErr w:type="gramEnd"/>
      <w:r w:rsidRPr="00A64664">
        <w:rPr>
          <w:rFonts w:ascii="Times New Roman" w:eastAsia="Times New Roman" w:hAnsi="Times New Roman" w:cs="Times New Roman"/>
          <w:color w:val="000000"/>
          <w:lang w:eastAsia="ru-RU"/>
        </w:rPr>
        <w:t xml:space="preserve"> наукипредставлена: историей, </w:t>
      </w:r>
      <w:r w:rsidRPr="00A64664">
        <w:rPr>
          <w:rFonts w:ascii="Times New Roman" w:eastAsia="Times New Roman" w:hAnsi="Times New Roman" w:cs="Times New Roman"/>
          <w:color w:val="000000"/>
          <w:lang w:eastAsia="ru-RU"/>
        </w:rPr>
        <w:lastRenderedPageBreak/>
        <w:t>географией, экономикой, правом и обществознанием. Дополнительно выделен 1 час для изучения истории.  В предметную область математика и информатика входит изучение на базовом уровне алгебры и  начала математического анализа, геометрии, информатики</w:t>
      </w:r>
      <w:proofErr w:type="gramStart"/>
      <w:r w:rsidRPr="00A64664">
        <w:rPr>
          <w:rFonts w:ascii="Times New Roman" w:eastAsia="Times New Roman" w:hAnsi="Times New Roman" w:cs="Times New Roman"/>
          <w:color w:val="000000"/>
          <w:lang w:eastAsia="ru-RU"/>
        </w:rPr>
        <w:t>.Н</w:t>
      </w:r>
      <w:proofErr w:type="gramEnd"/>
      <w:r w:rsidRPr="00A64664">
        <w:rPr>
          <w:rFonts w:ascii="Times New Roman" w:eastAsia="Times New Roman" w:hAnsi="Times New Roman" w:cs="Times New Roman"/>
          <w:color w:val="000000"/>
          <w:lang w:eastAsia="ru-RU"/>
        </w:rPr>
        <w:t>а изучение алгебры выделендополнительный 1 час. В предметную область естественные науки входят физика, биология, химия. К базовому уровню изучения этих предметов добавлено по одному часу. В предметную область ФК, экология и основы безопасности жизнедеятельности  кроме обязательных предметов добавлен час экологии. Для подготовки к ЕГЭ по химии и биологии выделено по часу на факультативные занятия.</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center"/>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center"/>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Учебный план 10 класс</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tbl>
      <w:tblPr>
        <w:tblStyle w:val="480"/>
        <w:tblW w:w="9606" w:type="dxa"/>
        <w:tblLayout w:type="fixed"/>
        <w:tblLook w:val="04A0" w:firstRow="1" w:lastRow="0" w:firstColumn="1" w:lastColumn="0" w:noHBand="0" w:noVBand="1"/>
      </w:tblPr>
      <w:tblGrid>
        <w:gridCol w:w="2488"/>
        <w:gridCol w:w="2684"/>
        <w:gridCol w:w="2265"/>
        <w:gridCol w:w="15"/>
        <w:gridCol w:w="167"/>
        <w:gridCol w:w="1987"/>
      </w:tblGrid>
      <w:tr w:rsidR="00A64664" w:rsidRPr="00A64664" w:rsidTr="008F4963">
        <w:tc>
          <w:tcPr>
            <w:tcW w:w="2488" w:type="dxa"/>
            <w:vMerge w:val="restart"/>
            <w:tcBorders>
              <w:top w:val="single" w:sz="12" w:space="0" w:color="auto"/>
              <w:left w:val="single" w:sz="12" w:space="0" w:color="auto"/>
              <w:right w:val="single" w:sz="12" w:space="0" w:color="auto"/>
            </w:tcBorders>
          </w:tcPr>
          <w:p w:rsidR="00A64664" w:rsidRPr="00A64664" w:rsidRDefault="00A64664" w:rsidP="00A64664">
            <w:pPr>
              <w:rPr>
                <w:b/>
                <w:bCs/>
              </w:rPr>
            </w:pPr>
            <w:r w:rsidRPr="00A64664">
              <w:rPr>
                <w:b/>
                <w:bCs/>
              </w:rPr>
              <w:t>Учебные области</w:t>
            </w:r>
          </w:p>
        </w:tc>
        <w:tc>
          <w:tcPr>
            <w:tcW w:w="2684" w:type="dxa"/>
            <w:vMerge w:val="restart"/>
            <w:tcBorders>
              <w:top w:val="single" w:sz="12" w:space="0" w:color="auto"/>
              <w:left w:val="single" w:sz="12" w:space="0" w:color="auto"/>
              <w:right w:val="single" w:sz="12" w:space="0" w:color="auto"/>
              <w:tr2bl w:val="single" w:sz="12" w:space="0" w:color="auto"/>
            </w:tcBorders>
          </w:tcPr>
          <w:p w:rsidR="00A64664" w:rsidRPr="00A64664" w:rsidRDefault="00A64664" w:rsidP="00A64664">
            <w:pPr>
              <w:rPr>
                <w:b/>
                <w:bCs/>
              </w:rPr>
            </w:pPr>
            <w:r w:rsidRPr="00A64664">
              <w:rPr>
                <w:b/>
                <w:bCs/>
              </w:rPr>
              <w:t>Учебные предметы</w:t>
            </w:r>
          </w:p>
          <w:p w:rsidR="00A64664" w:rsidRPr="00A64664" w:rsidRDefault="00A64664" w:rsidP="00A64664"/>
          <w:p w:rsidR="00A64664" w:rsidRPr="00A64664" w:rsidRDefault="00A64664" w:rsidP="00A64664">
            <w:pPr>
              <w:rPr>
                <w:b/>
              </w:rPr>
            </w:pPr>
            <w:r w:rsidRPr="00A64664">
              <w:rPr>
                <w:b/>
              </w:rPr>
              <w:t xml:space="preserve"> классы</w:t>
            </w:r>
          </w:p>
        </w:tc>
        <w:tc>
          <w:tcPr>
            <w:tcW w:w="4434" w:type="dxa"/>
            <w:gridSpan w:val="4"/>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rPr>
            </w:pPr>
            <w:r w:rsidRPr="00A64664">
              <w:rPr>
                <w:b/>
                <w:bCs/>
              </w:rPr>
              <w:t>Количество часов в неделю</w:t>
            </w:r>
          </w:p>
        </w:tc>
      </w:tr>
      <w:tr w:rsidR="00A64664" w:rsidRPr="00A64664" w:rsidTr="008F4963">
        <w:tc>
          <w:tcPr>
            <w:tcW w:w="2488" w:type="dxa"/>
            <w:vMerge/>
            <w:tcBorders>
              <w:top w:val="single" w:sz="12" w:space="0" w:color="auto"/>
              <w:left w:val="single" w:sz="12" w:space="0" w:color="auto"/>
              <w:right w:val="single" w:sz="12" w:space="0" w:color="auto"/>
            </w:tcBorders>
          </w:tcPr>
          <w:p w:rsidR="00A64664" w:rsidRPr="00A64664" w:rsidRDefault="00A64664" w:rsidP="00A64664">
            <w:pPr>
              <w:rPr>
                <w:b/>
                <w:bCs/>
              </w:rPr>
            </w:pPr>
          </w:p>
        </w:tc>
        <w:tc>
          <w:tcPr>
            <w:tcW w:w="2684" w:type="dxa"/>
            <w:vMerge/>
            <w:tcBorders>
              <w:left w:val="single" w:sz="12" w:space="0" w:color="auto"/>
              <w:bottom w:val="single" w:sz="12" w:space="0" w:color="auto"/>
              <w:right w:val="single" w:sz="12" w:space="0" w:color="auto"/>
            </w:tcBorders>
          </w:tcPr>
          <w:p w:rsidR="00A64664" w:rsidRPr="00A64664" w:rsidRDefault="00A64664" w:rsidP="00A64664">
            <w:pPr>
              <w:rPr>
                <w:b/>
                <w:bCs/>
              </w:rPr>
            </w:pPr>
          </w:p>
        </w:tc>
        <w:tc>
          <w:tcPr>
            <w:tcW w:w="4434" w:type="dxa"/>
            <w:gridSpan w:val="4"/>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rPr>
            </w:pPr>
            <w:r w:rsidRPr="00A64664">
              <w:rPr>
                <w:b/>
                <w:bCs/>
              </w:rPr>
              <w:t>10 класс</w:t>
            </w:r>
          </w:p>
        </w:tc>
      </w:tr>
      <w:tr w:rsidR="00A64664" w:rsidRPr="00A64664" w:rsidTr="008F4963">
        <w:tc>
          <w:tcPr>
            <w:tcW w:w="2488" w:type="dxa"/>
            <w:vMerge/>
            <w:tcBorders>
              <w:left w:val="single" w:sz="12" w:space="0" w:color="auto"/>
              <w:bottom w:val="single" w:sz="8" w:space="0" w:color="auto"/>
              <w:right w:val="single" w:sz="12" w:space="0" w:color="auto"/>
            </w:tcBorders>
          </w:tcPr>
          <w:p w:rsidR="00A64664" w:rsidRPr="00A64664" w:rsidRDefault="00A64664" w:rsidP="00A64664">
            <w:pPr>
              <w:rPr>
                <w:b/>
                <w:bCs/>
              </w:rPr>
            </w:pPr>
          </w:p>
        </w:tc>
        <w:tc>
          <w:tcPr>
            <w:tcW w:w="7118" w:type="dxa"/>
            <w:gridSpan w:val="5"/>
            <w:tcBorders>
              <w:top w:val="nil"/>
              <w:left w:val="single" w:sz="12" w:space="0" w:color="auto"/>
              <w:bottom w:val="single" w:sz="12" w:space="0" w:color="auto"/>
              <w:right w:val="single" w:sz="12" w:space="0" w:color="auto"/>
            </w:tcBorders>
          </w:tcPr>
          <w:p w:rsidR="00A64664" w:rsidRPr="00A64664" w:rsidRDefault="00A64664" w:rsidP="00A64664">
            <w:pPr>
              <w:rPr>
                <w:b/>
                <w:bCs/>
              </w:rPr>
            </w:pPr>
            <w:r w:rsidRPr="00A64664">
              <w:rPr>
                <w:b/>
                <w:bCs/>
              </w:rPr>
              <w:t>Обязательная часть</w:t>
            </w:r>
          </w:p>
        </w:tc>
      </w:tr>
      <w:tr w:rsidR="00A64664" w:rsidRPr="00A64664" w:rsidTr="008F4963">
        <w:tc>
          <w:tcPr>
            <w:tcW w:w="2488" w:type="dxa"/>
            <w:vMerge w:val="restart"/>
            <w:tcBorders>
              <w:top w:val="single" w:sz="8"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 и литература</w:t>
            </w:r>
          </w:p>
        </w:tc>
        <w:tc>
          <w:tcPr>
            <w:tcW w:w="2684" w:type="dxa"/>
            <w:tcBorders>
              <w:top w:val="single" w:sz="12"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2280" w:type="dxa"/>
            <w:gridSpan w:val="2"/>
            <w:tcBorders>
              <w:top w:val="single" w:sz="12"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top w:val="single" w:sz="12"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8"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Литература</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3</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01"/>
        </w:trPr>
        <w:tc>
          <w:tcPr>
            <w:tcW w:w="2488" w:type="dxa"/>
            <w:tcBorders>
              <w:top w:val="single" w:sz="8" w:space="0" w:color="auto"/>
              <w:left w:val="single" w:sz="12" w:space="0" w:color="auto"/>
              <w:bottom w:val="single" w:sz="6" w:space="0" w:color="auto"/>
              <w:right w:val="single" w:sz="12" w:space="0" w:color="auto"/>
            </w:tcBorders>
          </w:tcPr>
          <w:p w:rsidR="00A64664" w:rsidRPr="00A64664" w:rsidRDefault="00A64664" w:rsidP="00A64664">
            <w:pPr>
              <w:rPr>
                <w:bCs/>
                <w:color w:val="FF0000"/>
              </w:rPr>
            </w:pPr>
            <w:r w:rsidRPr="00A64664">
              <w:rPr>
                <w:bCs/>
              </w:rPr>
              <w:t>Иностранные языки</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Английский язык</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3</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Математика и информатика</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Алгебра</w:t>
            </w:r>
          </w:p>
        </w:tc>
        <w:tc>
          <w:tcPr>
            <w:tcW w:w="2280" w:type="dxa"/>
            <w:gridSpan w:val="2"/>
            <w:tcBorders>
              <w:left w:val="single" w:sz="12" w:space="0" w:color="auto"/>
              <w:right w:val="single" w:sz="4" w:space="0" w:color="auto"/>
            </w:tcBorders>
          </w:tcPr>
          <w:p w:rsidR="00A64664" w:rsidRPr="00A64664" w:rsidRDefault="00A64664" w:rsidP="00A64664">
            <w:pPr>
              <w:ind w:left="720"/>
              <w:contextualSpacing/>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top w:val="single" w:sz="6" w:space="0" w:color="auto"/>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Геометрия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Информатика</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Общественные науки</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top w:val="single" w:sz="6" w:space="0" w:color="auto"/>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Экономика</w:t>
            </w:r>
          </w:p>
        </w:tc>
        <w:tc>
          <w:tcPr>
            <w:tcW w:w="2280" w:type="dxa"/>
            <w:gridSpan w:val="2"/>
            <w:tcBorders>
              <w:left w:val="single" w:sz="12" w:space="0" w:color="auto"/>
              <w:right w:val="single" w:sz="4" w:space="0" w:color="auto"/>
            </w:tcBorders>
          </w:tcPr>
          <w:p w:rsidR="00A64664" w:rsidRPr="00A64664" w:rsidRDefault="00A64664" w:rsidP="00A64664">
            <w:pPr>
              <w:rPr>
                <w:b/>
                <w:bCs/>
              </w:rPr>
            </w:pPr>
            <w:r w:rsidRPr="00A64664">
              <w:rPr>
                <w:b/>
                <w:bCs/>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Обществознание</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rPr>
            </w:pPr>
            <w:r w:rsidRPr="00A64664">
              <w:rPr>
                <w:bCs/>
              </w:rPr>
              <w:t>География</w:t>
            </w:r>
          </w:p>
        </w:tc>
        <w:tc>
          <w:tcPr>
            <w:tcW w:w="2280" w:type="dxa"/>
            <w:gridSpan w:val="2"/>
            <w:tcBorders>
              <w:left w:val="single" w:sz="12" w:space="0" w:color="auto"/>
              <w:right w:val="single" w:sz="4" w:space="0" w:color="auto"/>
            </w:tcBorders>
          </w:tcPr>
          <w:p w:rsidR="00A64664" w:rsidRPr="00A64664" w:rsidRDefault="00A64664" w:rsidP="00A64664">
            <w:pPr>
              <w:rPr>
                <w:b/>
                <w:bCs/>
              </w:rPr>
            </w:pPr>
            <w:r w:rsidRPr="00A64664">
              <w:rPr>
                <w:b/>
                <w:bCs/>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Естественные науки</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Физическая культура, экология и основы безопасности жизнедеятельности</w:t>
            </w: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Физическая культура</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3</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vMerge/>
            <w:tcBorders>
              <w:top w:val="single" w:sz="6" w:space="0" w:color="auto"/>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Экология</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Основы безопасности жизнедеятельности</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tcBorders>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FF0000"/>
              </w:rPr>
            </w:pPr>
            <w:proofErr w:type="gramStart"/>
            <w:r w:rsidRPr="00A64664">
              <w:rPr>
                <w:bCs/>
              </w:rPr>
              <w:t>Индивидуальный проект</w:t>
            </w:r>
            <w:proofErr w:type="gramEnd"/>
            <w:r w:rsidRPr="00A64664">
              <w:rPr>
                <w:bCs/>
              </w:rPr>
              <w:t xml:space="preserve"> по технологии</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proofErr w:type="gramStart"/>
            <w:r w:rsidRPr="00A64664">
              <w:rPr>
                <w:b/>
                <w:bCs/>
                <w:color w:val="000000"/>
              </w:rPr>
              <w:t>ЭК</w:t>
            </w:r>
            <w:proofErr w:type="gramEnd"/>
          </w:p>
        </w:tc>
      </w:tr>
      <w:tr w:rsidR="00A64664" w:rsidRPr="00A64664" w:rsidTr="008F4963">
        <w:tc>
          <w:tcPr>
            <w:tcW w:w="2488"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итого</w:t>
            </w:r>
          </w:p>
        </w:tc>
        <w:tc>
          <w:tcPr>
            <w:tcW w:w="4434" w:type="dxa"/>
            <w:gridSpan w:val="4"/>
            <w:tcBorders>
              <w:top w:val="single" w:sz="12" w:space="0" w:color="auto"/>
              <w:left w:val="single" w:sz="12" w:space="0" w:color="auto"/>
              <w:bottom w:val="single" w:sz="12" w:space="0" w:color="auto"/>
              <w:right w:val="single" w:sz="12" w:space="0" w:color="auto"/>
            </w:tcBorders>
          </w:tcPr>
          <w:p w:rsidR="00A64664" w:rsidRPr="00A64664" w:rsidRDefault="00A64664" w:rsidP="00A64664">
            <w:pPr>
              <w:autoSpaceDE w:val="0"/>
              <w:autoSpaceDN w:val="0"/>
              <w:adjustRightInd w:val="0"/>
              <w:rPr>
                <w:b/>
                <w:color w:val="FF0000"/>
              </w:rPr>
            </w:pPr>
            <w:r w:rsidRPr="00A64664">
              <w:rPr>
                <w:b/>
              </w:rPr>
              <w:t>29</w:t>
            </w:r>
          </w:p>
        </w:tc>
      </w:tr>
      <w:tr w:rsidR="00A64664" w:rsidRPr="00A64664" w:rsidTr="008F4963">
        <w:tc>
          <w:tcPr>
            <w:tcW w:w="2488" w:type="dxa"/>
            <w:vMerge w:val="restart"/>
            <w:tcBorders>
              <w:top w:val="single" w:sz="12" w:space="0" w:color="auto"/>
              <w:left w:val="single" w:sz="12" w:space="0" w:color="auto"/>
              <w:right w:val="single" w:sz="12" w:space="0" w:color="auto"/>
            </w:tcBorders>
          </w:tcPr>
          <w:p w:rsidR="00A64664" w:rsidRPr="00A64664" w:rsidRDefault="00A64664" w:rsidP="00A64664">
            <w:pPr>
              <w:rPr>
                <w:b/>
                <w:bCs/>
                <w:color w:val="000000"/>
              </w:rPr>
            </w:pPr>
          </w:p>
        </w:tc>
        <w:tc>
          <w:tcPr>
            <w:tcW w:w="7118" w:type="dxa"/>
            <w:gridSpan w:val="5"/>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Часть, формируемая участниками образовательных отношений</w:t>
            </w:r>
          </w:p>
          <w:p w:rsidR="00A64664" w:rsidRPr="00A64664" w:rsidRDefault="00A64664" w:rsidP="00A64664">
            <w:pPr>
              <w:rPr>
                <w:b/>
                <w:bCs/>
                <w:color w:val="00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Алгебра</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rPr>
          <w:trHeight w:val="343"/>
        </w:trPr>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rPr>
          <w:trHeight w:val="116"/>
        </w:trPr>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технология</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МХК</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00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FF0000"/>
              </w:rPr>
            </w:pPr>
            <w:r w:rsidRPr="00A64664">
              <w:rPr>
                <w:bCs/>
              </w:rPr>
              <w:t>история</w:t>
            </w:r>
          </w:p>
        </w:tc>
        <w:tc>
          <w:tcPr>
            <w:tcW w:w="2447" w:type="dxa"/>
            <w:gridSpan w:val="3"/>
            <w:tcBorders>
              <w:left w:val="single" w:sz="12" w:space="0" w:color="auto"/>
              <w:right w:val="single" w:sz="6" w:space="0" w:color="auto"/>
            </w:tcBorders>
          </w:tcPr>
          <w:p w:rsidR="00A64664" w:rsidRPr="00A64664" w:rsidRDefault="00A64664" w:rsidP="00A64664">
            <w:pPr>
              <w:rPr>
                <w:b/>
                <w:bCs/>
                <w:color w:val="FF0000"/>
              </w:rPr>
            </w:pPr>
            <w:r w:rsidRPr="00A64664">
              <w:rPr>
                <w:b/>
                <w:bCs/>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итого</w:t>
            </w:r>
          </w:p>
        </w:tc>
        <w:tc>
          <w:tcPr>
            <w:tcW w:w="2447" w:type="dxa"/>
            <w:gridSpan w:val="3"/>
            <w:tcBorders>
              <w:top w:val="single" w:sz="12" w:space="0" w:color="auto"/>
              <w:left w:val="single" w:sz="12" w:space="0" w:color="auto"/>
              <w:bottom w:val="single" w:sz="12" w:space="0" w:color="auto"/>
              <w:right w:val="single" w:sz="6" w:space="0" w:color="auto"/>
            </w:tcBorders>
          </w:tcPr>
          <w:p w:rsidR="00A64664" w:rsidRPr="00A64664" w:rsidRDefault="00A64664" w:rsidP="00A64664">
            <w:pPr>
              <w:rPr>
                <w:b/>
                <w:bCs/>
                <w:color w:val="000000"/>
              </w:rPr>
            </w:pPr>
            <w:r w:rsidRPr="00A64664">
              <w:rPr>
                <w:b/>
                <w:bCs/>
                <w:color w:val="000000"/>
              </w:rPr>
              <w:t>37</w:t>
            </w:r>
          </w:p>
        </w:tc>
        <w:tc>
          <w:tcPr>
            <w:tcW w:w="1987" w:type="dxa"/>
            <w:tcBorders>
              <w:top w:val="single" w:sz="12" w:space="0" w:color="auto"/>
              <w:left w:val="single" w:sz="6" w:space="0" w:color="auto"/>
              <w:bottom w:val="single" w:sz="12" w:space="0" w:color="auto"/>
              <w:right w:val="single" w:sz="12" w:space="0" w:color="auto"/>
            </w:tcBorders>
          </w:tcPr>
          <w:p w:rsidR="00A64664" w:rsidRPr="00A64664" w:rsidRDefault="00A64664" w:rsidP="00A64664">
            <w:pPr>
              <w:rPr>
                <w:b/>
                <w:bCs/>
                <w:color w:val="000000"/>
              </w:rPr>
            </w:pPr>
          </w:p>
        </w:tc>
      </w:tr>
      <w:tr w:rsidR="00A64664" w:rsidRPr="00A64664" w:rsidTr="008F4963">
        <w:tc>
          <w:tcPr>
            <w:tcW w:w="2488" w:type="dxa"/>
            <w:vMerge/>
            <w:tcBorders>
              <w:left w:val="single" w:sz="12" w:space="0" w:color="auto"/>
              <w:bottom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Объем аудиторной нагрузки</w:t>
            </w:r>
          </w:p>
        </w:tc>
        <w:tc>
          <w:tcPr>
            <w:tcW w:w="2447" w:type="dxa"/>
            <w:gridSpan w:val="3"/>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37</w:t>
            </w:r>
          </w:p>
        </w:tc>
        <w:tc>
          <w:tcPr>
            <w:tcW w:w="1987"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p>
        </w:tc>
      </w:tr>
    </w:tbl>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В 11 классе сформирован универсальный (непрофильный</w:t>
      </w:r>
      <w:proofErr w:type="gramStart"/>
      <w:r w:rsidRPr="00A64664">
        <w:rPr>
          <w:rFonts w:ascii="Times New Roman" w:eastAsia="Times New Roman" w:hAnsi="Times New Roman" w:cs="Times New Roman"/>
          <w:color w:val="000000"/>
          <w:lang w:eastAsia="ru-RU"/>
        </w:rPr>
        <w:t>)у</w:t>
      </w:r>
      <w:proofErr w:type="gramEnd"/>
      <w:r w:rsidRPr="00A64664">
        <w:rPr>
          <w:rFonts w:ascii="Times New Roman" w:eastAsia="Times New Roman" w:hAnsi="Times New Roman" w:cs="Times New Roman"/>
          <w:color w:val="000000"/>
          <w:lang w:eastAsia="ru-RU"/>
        </w:rPr>
        <w:t>чебный план, с учетом нормативов учебного времени и образовательных запросов обучающихся и их родителей, а также ресурсных возможностей школы на основе БУП РС(Я)-2005г.</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Обязательными базовыми общеобразовательными предметами являются русский язык, литература, иностранный язык, математика, история, обществознание, физика, химия, биология,</w:t>
      </w:r>
      <w:r w:rsidRPr="00A64664">
        <w:rPr>
          <w:rFonts w:ascii="Times New Roman" w:eastAsia="Times New Roman" w:hAnsi="Times New Roman" w:cs="Times New Roman"/>
          <w:lang w:eastAsia="ru-RU"/>
        </w:rPr>
        <w:t>астрономия</w:t>
      </w:r>
      <w:r w:rsidRPr="00A64664">
        <w:rPr>
          <w:rFonts w:ascii="Times New Roman" w:eastAsia="Times New Roman" w:hAnsi="Times New Roman" w:cs="Times New Roman"/>
          <w:color w:val="000000"/>
          <w:lang w:eastAsia="ru-RU"/>
        </w:rPr>
        <w:t>, физическая культура</w:t>
      </w:r>
      <w:proofErr w:type="gramStart"/>
      <w:r w:rsidRPr="00A64664">
        <w:rPr>
          <w:rFonts w:ascii="Times New Roman" w:eastAsia="Times New Roman" w:hAnsi="Times New Roman" w:cs="Times New Roman"/>
          <w:color w:val="000000"/>
          <w:lang w:eastAsia="ru-RU"/>
        </w:rPr>
        <w:t>.Ч</w:t>
      </w:r>
      <w:proofErr w:type="gramEnd"/>
      <w:r w:rsidRPr="00A64664">
        <w:rPr>
          <w:rFonts w:ascii="Times New Roman" w:eastAsia="Times New Roman" w:hAnsi="Times New Roman" w:cs="Times New Roman"/>
          <w:color w:val="000000"/>
          <w:lang w:eastAsia="ru-RU"/>
        </w:rPr>
        <w:t xml:space="preserve">асы вариативной части и внеаудиторной деятельности распределены следующим образом. </w:t>
      </w:r>
    </w:p>
    <w:tbl>
      <w:tblPr>
        <w:tblStyle w:val="480"/>
        <w:tblW w:w="0" w:type="auto"/>
        <w:tblLayout w:type="fixed"/>
        <w:tblLook w:val="04A0" w:firstRow="1" w:lastRow="0" w:firstColumn="1" w:lastColumn="0" w:noHBand="0" w:noVBand="1"/>
      </w:tblPr>
      <w:tblGrid>
        <w:gridCol w:w="2518"/>
        <w:gridCol w:w="851"/>
        <w:gridCol w:w="850"/>
        <w:gridCol w:w="851"/>
        <w:gridCol w:w="4501"/>
      </w:tblGrid>
      <w:tr w:rsidR="00A64664" w:rsidRPr="00A64664" w:rsidTr="008F4963">
        <w:tc>
          <w:tcPr>
            <w:tcW w:w="2518" w:type="dxa"/>
          </w:tcPr>
          <w:p w:rsidR="00A64664" w:rsidRPr="00A64664" w:rsidRDefault="00A64664" w:rsidP="00A64664">
            <w:pPr>
              <w:rPr>
                <w:b/>
                <w:color w:val="000000"/>
              </w:rPr>
            </w:pPr>
            <w:r w:rsidRPr="00A64664">
              <w:rPr>
                <w:b/>
                <w:color w:val="000000"/>
              </w:rPr>
              <w:t>Предмет</w:t>
            </w:r>
          </w:p>
        </w:tc>
        <w:tc>
          <w:tcPr>
            <w:tcW w:w="851" w:type="dxa"/>
          </w:tcPr>
          <w:p w:rsidR="00A64664" w:rsidRPr="00A64664" w:rsidRDefault="00A64664" w:rsidP="00A64664">
            <w:pPr>
              <w:jc w:val="both"/>
              <w:rPr>
                <w:b/>
                <w:color w:val="000000"/>
              </w:rPr>
            </w:pPr>
            <w:r w:rsidRPr="00A64664">
              <w:rPr>
                <w:b/>
                <w:color w:val="000000"/>
              </w:rPr>
              <w:t>вариативная часть</w:t>
            </w:r>
          </w:p>
        </w:tc>
        <w:tc>
          <w:tcPr>
            <w:tcW w:w="850" w:type="dxa"/>
          </w:tcPr>
          <w:p w:rsidR="00A64664" w:rsidRPr="00A64664" w:rsidRDefault="00A64664" w:rsidP="00A64664">
            <w:pPr>
              <w:jc w:val="both"/>
              <w:rPr>
                <w:b/>
                <w:color w:val="000000"/>
              </w:rPr>
            </w:pPr>
            <w:r w:rsidRPr="00A64664">
              <w:rPr>
                <w:b/>
                <w:color w:val="000000"/>
              </w:rPr>
              <w:t>класс</w:t>
            </w:r>
          </w:p>
        </w:tc>
        <w:tc>
          <w:tcPr>
            <w:tcW w:w="851" w:type="dxa"/>
          </w:tcPr>
          <w:p w:rsidR="00A64664" w:rsidRPr="00A64664" w:rsidRDefault="00A64664" w:rsidP="00A64664">
            <w:pPr>
              <w:jc w:val="both"/>
              <w:rPr>
                <w:b/>
                <w:color w:val="000000"/>
              </w:rPr>
            </w:pPr>
            <w:r w:rsidRPr="00A64664">
              <w:rPr>
                <w:b/>
                <w:color w:val="000000"/>
              </w:rPr>
              <w:t>Кол-во часов</w:t>
            </w:r>
          </w:p>
        </w:tc>
        <w:tc>
          <w:tcPr>
            <w:tcW w:w="4501" w:type="dxa"/>
          </w:tcPr>
          <w:p w:rsidR="00A64664" w:rsidRPr="00A64664" w:rsidRDefault="00A64664" w:rsidP="00A64664">
            <w:pPr>
              <w:jc w:val="both"/>
              <w:rPr>
                <w:b/>
                <w:color w:val="000000"/>
              </w:rPr>
            </w:pPr>
            <w:r w:rsidRPr="00A64664">
              <w:rPr>
                <w:b/>
                <w:color w:val="000000"/>
              </w:rPr>
              <w:t>Обоснование</w:t>
            </w:r>
          </w:p>
        </w:tc>
      </w:tr>
      <w:tr w:rsidR="00A64664" w:rsidRPr="00A64664" w:rsidTr="008F4963">
        <w:trPr>
          <w:trHeight w:val="912"/>
        </w:trPr>
        <w:tc>
          <w:tcPr>
            <w:tcW w:w="2518" w:type="dxa"/>
          </w:tcPr>
          <w:p w:rsidR="00A64664" w:rsidRPr="00A64664" w:rsidRDefault="00A64664" w:rsidP="00A64664">
            <w:pPr>
              <w:rPr>
                <w:b/>
                <w:bCs/>
              </w:rPr>
            </w:pPr>
            <w:r w:rsidRPr="00A64664">
              <w:rPr>
                <w:b/>
                <w:bCs/>
              </w:rPr>
              <w:t>Биология</w:t>
            </w:r>
          </w:p>
        </w:tc>
        <w:tc>
          <w:tcPr>
            <w:tcW w:w="851" w:type="dxa"/>
          </w:tcPr>
          <w:p w:rsidR="00A64664" w:rsidRPr="00A64664" w:rsidRDefault="00A64664" w:rsidP="00A64664">
            <w:r w:rsidRPr="00A64664">
              <w:t>выбор</w:t>
            </w:r>
          </w:p>
        </w:tc>
        <w:tc>
          <w:tcPr>
            <w:tcW w:w="850" w:type="dxa"/>
          </w:tcPr>
          <w:p w:rsidR="00A64664" w:rsidRPr="00A64664" w:rsidRDefault="00A64664" w:rsidP="00A64664">
            <w:pPr>
              <w:jc w:val="both"/>
            </w:pPr>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t>Расширение и углубление знаний учащихся по биологии, развитие их познавательных интересов, целенаправленная предпрофессиональная ориентация старшеклассников.</w:t>
            </w:r>
          </w:p>
        </w:tc>
      </w:tr>
      <w:tr w:rsidR="00A64664" w:rsidRPr="00A64664" w:rsidTr="008F4963">
        <w:trPr>
          <w:trHeight w:val="749"/>
        </w:trPr>
        <w:tc>
          <w:tcPr>
            <w:tcW w:w="2518" w:type="dxa"/>
          </w:tcPr>
          <w:p w:rsidR="00A64664" w:rsidRPr="00A64664" w:rsidRDefault="00A64664" w:rsidP="00A64664">
            <w:pPr>
              <w:rPr>
                <w:b/>
                <w:bCs/>
              </w:rPr>
            </w:pPr>
            <w:r w:rsidRPr="00A64664">
              <w:rPr>
                <w:b/>
                <w:bCs/>
              </w:rPr>
              <w:t>Русский язык</w:t>
            </w:r>
          </w:p>
        </w:tc>
        <w:tc>
          <w:tcPr>
            <w:tcW w:w="851" w:type="dxa"/>
          </w:tcPr>
          <w:p w:rsidR="00A64664" w:rsidRPr="00A64664" w:rsidRDefault="00A64664" w:rsidP="00A64664">
            <w:r w:rsidRPr="00A64664">
              <w:t>КОУ</w:t>
            </w:r>
          </w:p>
        </w:tc>
        <w:tc>
          <w:tcPr>
            <w:tcW w:w="850" w:type="dxa"/>
          </w:tcPr>
          <w:p w:rsidR="00A64664" w:rsidRPr="00A64664" w:rsidRDefault="00A64664" w:rsidP="00A64664">
            <w:pPr>
              <w:jc w:val="both"/>
            </w:pPr>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t>Подготовка к ЕГЭ части</w:t>
            </w:r>
            <w:proofErr w:type="gramStart"/>
            <w:r w:rsidRPr="00A64664">
              <w:t xml:space="preserve"> С</w:t>
            </w:r>
            <w:proofErr w:type="gramEnd"/>
            <w:r w:rsidRPr="00A64664">
              <w:t>, систематизация умений и навыков работы над сочинением.</w:t>
            </w:r>
          </w:p>
        </w:tc>
      </w:tr>
      <w:tr w:rsidR="00A64664" w:rsidRPr="00A64664" w:rsidTr="008F4963">
        <w:trPr>
          <w:trHeight w:val="549"/>
        </w:trPr>
        <w:tc>
          <w:tcPr>
            <w:tcW w:w="2518" w:type="dxa"/>
          </w:tcPr>
          <w:p w:rsidR="00A64664" w:rsidRPr="00A64664" w:rsidRDefault="00A64664" w:rsidP="00A64664">
            <w:pPr>
              <w:rPr>
                <w:b/>
                <w:bCs/>
              </w:rPr>
            </w:pPr>
            <w:r w:rsidRPr="00A64664">
              <w:rPr>
                <w:b/>
                <w:bCs/>
              </w:rPr>
              <w:t>Алгебра</w:t>
            </w:r>
          </w:p>
        </w:tc>
        <w:tc>
          <w:tcPr>
            <w:tcW w:w="851" w:type="dxa"/>
          </w:tcPr>
          <w:p w:rsidR="00A64664" w:rsidRPr="00A64664" w:rsidRDefault="00A64664" w:rsidP="00A64664">
            <w:r w:rsidRPr="00A64664">
              <w:t>КОУ</w:t>
            </w:r>
          </w:p>
          <w:p w:rsidR="00A64664" w:rsidRPr="00A64664" w:rsidRDefault="00A64664" w:rsidP="00A64664"/>
        </w:tc>
        <w:tc>
          <w:tcPr>
            <w:tcW w:w="850" w:type="dxa"/>
            <w:tcBorders>
              <w:top w:val="single" w:sz="8" w:space="0" w:color="auto"/>
            </w:tcBorders>
          </w:tcPr>
          <w:p w:rsidR="00A64664" w:rsidRPr="00A64664" w:rsidRDefault="00A64664" w:rsidP="00A64664">
            <w:pPr>
              <w:jc w:val="both"/>
            </w:pPr>
            <w:r w:rsidRPr="00A64664">
              <w:t>11</w:t>
            </w:r>
          </w:p>
        </w:tc>
        <w:tc>
          <w:tcPr>
            <w:tcW w:w="851" w:type="dxa"/>
            <w:tcBorders>
              <w:top w:val="single" w:sz="8" w:space="0" w:color="auto"/>
            </w:tcBorders>
          </w:tcPr>
          <w:p w:rsidR="00A64664" w:rsidRPr="00A64664" w:rsidRDefault="00A64664" w:rsidP="00A64664">
            <w:pPr>
              <w:jc w:val="both"/>
            </w:pPr>
            <w:r w:rsidRPr="00A64664">
              <w:t>1</w:t>
            </w:r>
          </w:p>
        </w:tc>
        <w:tc>
          <w:tcPr>
            <w:tcW w:w="4501" w:type="dxa"/>
          </w:tcPr>
          <w:p w:rsidR="00A64664" w:rsidRPr="00A64664" w:rsidRDefault="00A64664" w:rsidP="00A64664">
            <w:pPr>
              <w:jc w:val="both"/>
            </w:pPr>
            <w:r w:rsidRPr="00A64664">
              <w:t>Для углубления знаний и отработки навыка решения задач.</w:t>
            </w:r>
          </w:p>
        </w:tc>
      </w:tr>
      <w:tr w:rsidR="00A64664" w:rsidRPr="00A64664" w:rsidTr="008F4963">
        <w:trPr>
          <w:trHeight w:val="1002"/>
        </w:trPr>
        <w:tc>
          <w:tcPr>
            <w:tcW w:w="2518" w:type="dxa"/>
          </w:tcPr>
          <w:p w:rsidR="00A64664" w:rsidRPr="00A64664" w:rsidRDefault="00A64664" w:rsidP="00A64664">
            <w:pPr>
              <w:rPr>
                <w:b/>
                <w:bCs/>
              </w:rPr>
            </w:pPr>
            <w:r w:rsidRPr="00A64664">
              <w:rPr>
                <w:b/>
                <w:bCs/>
              </w:rPr>
              <w:t>Физика</w:t>
            </w:r>
          </w:p>
        </w:tc>
        <w:tc>
          <w:tcPr>
            <w:tcW w:w="851" w:type="dxa"/>
          </w:tcPr>
          <w:p w:rsidR="00A64664" w:rsidRPr="00A64664" w:rsidRDefault="00A64664" w:rsidP="00A64664">
            <w:r w:rsidRPr="00A64664">
              <w:t>выбор</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2</w:t>
            </w:r>
          </w:p>
        </w:tc>
        <w:tc>
          <w:tcPr>
            <w:tcW w:w="4501" w:type="dxa"/>
          </w:tcPr>
          <w:p w:rsidR="00A64664" w:rsidRPr="00A64664" w:rsidRDefault="00A64664" w:rsidP="00A64664">
            <w:pPr>
              <w:jc w:val="both"/>
              <w:rPr>
                <w:color w:val="000000"/>
              </w:rPr>
            </w:pPr>
            <w:r w:rsidRPr="00A64664">
              <w:t>Для расширений знаний учащихся о материальной основе окружающего мира, формирования навыка решения задач по физике. Подготовке к ЕГЭ.</w:t>
            </w:r>
          </w:p>
        </w:tc>
      </w:tr>
      <w:tr w:rsidR="00A64664" w:rsidRPr="00A64664" w:rsidTr="008F4963">
        <w:trPr>
          <w:trHeight w:val="185"/>
        </w:trPr>
        <w:tc>
          <w:tcPr>
            <w:tcW w:w="2518" w:type="dxa"/>
            <w:tcBorders>
              <w:top w:val="single" w:sz="4" w:space="0" w:color="auto"/>
            </w:tcBorders>
          </w:tcPr>
          <w:p w:rsidR="00A64664" w:rsidRPr="00A64664" w:rsidRDefault="00A64664" w:rsidP="00A64664">
            <w:pPr>
              <w:rPr>
                <w:b/>
                <w:bCs/>
              </w:rPr>
            </w:pPr>
            <w:r w:rsidRPr="00A64664">
              <w:rPr>
                <w:b/>
                <w:bCs/>
              </w:rPr>
              <w:t xml:space="preserve">Астрономия </w:t>
            </w:r>
          </w:p>
        </w:tc>
        <w:tc>
          <w:tcPr>
            <w:tcW w:w="851" w:type="dxa"/>
            <w:tcBorders>
              <w:top w:val="single" w:sz="4" w:space="0" w:color="auto"/>
            </w:tcBorders>
          </w:tcPr>
          <w:p w:rsidR="00A64664" w:rsidRPr="00A64664" w:rsidRDefault="00A64664" w:rsidP="00A64664">
            <w:r w:rsidRPr="00A64664">
              <w:t>выбор</w:t>
            </w:r>
          </w:p>
        </w:tc>
        <w:tc>
          <w:tcPr>
            <w:tcW w:w="850" w:type="dxa"/>
            <w:tcBorders>
              <w:top w:val="single" w:sz="4" w:space="0" w:color="auto"/>
            </w:tcBorders>
          </w:tcPr>
          <w:p w:rsidR="00A64664" w:rsidRPr="00A64664" w:rsidRDefault="00A64664" w:rsidP="00A64664">
            <w:r w:rsidRPr="00A64664">
              <w:t>11</w:t>
            </w:r>
          </w:p>
        </w:tc>
        <w:tc>
          <w:tcPr>
            <w:tcW w:w="851" w:type="dxa"/>
            <w:tcBorders>
              <w:top w:val="single" w:sz="4"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pPr>
            <w:r w:rsidRPr="00A64664">
              <w:t>Для развития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формированиенаучного мировоззрения</w:t>
            </w:r>
          </w:p>
        </w:tc>
      </w:tr>
      <w:tr w:rsidR="00A64664" w:rsidRPr="00A64664" w:rsidTr="008F4963">
        <w:trPr>
          <w:trHeight w:val="638"/>
        </w:trPr>
        <w:tc>
          <w:tcPr>
            <w:tcW w:w="2518" w:type="dxa"/>
          </w:tcPr>
          <w:p w:rsidR="00A64664" w:rsidRPr="00A64664" w:rsidRDefault="00A64664" w:rsidP="00A64664">
            <w:pPr>
              <w:rPr>
                <w:b/>
                <w:bCs/>
              </w:rPr>
            </w:pPr>
            <w:r w:rsidRPr="00A64664">
              <w:rPr>
                <w:b/>
                <w:bCs/>
              </w:rPr>
              <w:t>Информатика</w:t>
            </w:r>
          </w:p>
        </w:tc>
        <w:tc>
          <w:tcPr>
            <w:tcW w:w="851" w:type="dxa"/>
          </w:tcPr>
          <w:p w:rsidR="00A64664" w:rsidRPr="00A64664" w:rsidRDefault="00A64664" w:rsidP="00A64664">
            <w:r w:rsidRPr="00A64664">
              <w:t>выбор</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t xml:space="preserve">Для обеспечения </w:t>
            </w:r>
            <w:proofErr w:type="gramStart"/>
            <w:r w:rsidRPr="00A64664">
              <w:t>компьютерной</w:t>
            </w:r>
            <w:proofErr w:type="gramEnd"/>
            <w:r w:rsidRPr="00A64664">
              <w:t xml:space="preserve"> грамотностиобучающихся.</w:t>
            </w:r>
          </w:p>
        </w:tc>
      </w:tr>
      <w:tr w:rsidR="00A64664" w:rsidRPr="00A64664" w:rsidTr="008F4963">
        <w:trPr>
          <w:trHeight w:val="1002"/>
        </w:trPr>
        <w:tc>
          <w:tcPr>
            <w:tcW w:w="2518" w:type="dxa"/>
          </w:tcPr>
          <w:p w:rsidR="00A64664" w:rsidRPr="00A64664" w:rsidRDefault="00A64664" w:rsidP="00A64664">
            <w:pPr>
              <w:rPr>
                <w:b/>
                <w:bCs/>
              </w:rPr>
            </w:pPr>
            <w:r w:rsidRPr="00A64664">
              <w:rPr>
                <w:b/>
                <w:bCs/>
              </w:rPr>
              <w:lastRenderedPageBreak/>
              <w:t>Химия</w:t>
            </w:r>
          </w:p>
        </w:tc>
        <w:tc>
          <w:tcPr>
            <w:tcW w:w="851" w:type="dxa"/>
          </w:tcPr>
          <w:p w:rsidR="00A64664" w:rsidRPr="00A64664" w:rsidRDefault="00A64664" w:rsidP="00A64664">
            <w:r w:rsidRPr="00A64664">
              <w:t>выбор</w:t>
            </w:r>
          </w:p>
        </w:tc>
        <w:tc>
          <w:tcPr>
            <w:tcW w:w="850" w:type="dxa"/>
          </w:tcPr>
          <w:p w:rsidR="00A64664" w:rsidRPr="00A64664" w:rsidRDefault="00A64664" w:rsidP="00A64664"/>
          <w:p w:rsidR="00A64664" w:rsidRPr="00A64664" w:rsidRDefault="00A64664" w:rsidP="00A64664">
            <w:r w:rsidRPr="00A64664">
              <w:t>11</w:t>
            </w:r>
          </w:p>
        </w:tc>
        <w:tc>
          <w:tcPr>
            <w:tcW w:w="851" w:type="dxa"/>
          </w:tcPr>
          <w:p w:rsidR="00A64664" w:rsidRPr="00A64664" w:rsidRDefault="00A64664" w:rsidP="00A64664">
            <w:pPr>
              <w:jc w:val="both"/>
            </w:pPr>
          </w:p>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Подготовка к осуществлению осознанного выбора индивидуальной образовательной или профессиональной траектории</w:t>
            </w:r>
          </w:p>
        </w:tc>
      </w:tr>
      <w:tr w:rsidR="00A64664" w:rsidRPr="00A64664" w:rsidTr="008F4963">
        <w:trPr>
          <w:trHeight w:val="1331"/>
        </w:trPr>
        <w:tc>
          <w:tcPr>
            <w:tcW w:w="2518" w:type="dxa"/>
          </w:tcPr>
          <w:p w:rsidR="00A64664" w:rsidRPr="00A64664" w:rsidRDefault="00A64664" w:rsidP="00A64664">
            <w:pPr>
              <w:rPr>
                <w:b/>
                <w:bCs/>
              </w:rPr>
            </w:pPr>
            <w:r w:rsidRPr="00A64664">
              <w:rPr>
                <w:b/>
                <w:bCs/>
              </w:rPr>
              <w:t>Экология</w:t>
            </w:r>
          </w:p>
        </w:tc>
        <w:tc>
          <w:tcPr>
            <w:tcW w:w="851" w:type="dxa"/>
          </w:tcPr>
          <w:p w:rsidR="00A64664" w:rsidRPr="00A64664" w:rsidRDefault="00A64664" w:rsidP="00A64664">
            <w:r w:rsidRPr="00A64664">
              <w:t>КОУ</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Развитие у обучающихся знаний о системной организации действительности, о единстве живой и неживой природы, о включенности отдельного человека и человечества в целом в глобальные биосферные процессы.</w:t>
            </w:r>
          </w:p>
        </w:tc>
      </w:tr>
      <w:tr w:rsidR="00A64664" w:rsidRPr="00A64664" w:rsidTr="008F4963">
        <w:trPr>
          <w:trHeight w:val="517"/>
        </w:trPr>
        <w:tc>
          <w:tcPr>
            <w:tcW w:w="2518" w:type="dxa"/>
          </w:tcPr>
          <w:p w:rsidR="00A64664" w:rsidRPr="00A64664" w:rsidRDefault="00A64664" w:rsidP="00A64664">
            <w:pPr>
              <w:rPr>
                <w:b/>
                <w:bCs/>
              </w:rPr>
            </w:pPr>
            <w:r w:rsidRPr="00A64664">
              <w:rPr>
                <w:b/>
                <w:bCs/>
              </w:rPr>
              <w:t>Обществознание. Подготовка к ЕГЭ.</w:t>
            </w:r>
          </w:p>
        </w:tc>
        <w:tc>
          <w:tcPr>
            <w:tcW w:w="851" w:type="dxa"/>
          </w:tcPr>
          <w:p w:rsidR="00A64664" w:rsidRPr="00A64664" w:rsidRDefault="00A64664" w:rsidP="00A64664">
            <w:r w:rsidRPr="00A64664">
              <w:t>ПД</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w:t>
            </w:r>
          </w:p>
        </w:tc>
      </w:tr>
      <w:tr w:rsidR="00A64664" w:rsidRPr="00A64664" w:rsidTr="008F4963">
        <w:trPr>
          <w:trHeight w:val="526"/>
        </w:trPr>
        <w:tc>
          <w:tcPr>
            <w:tcW w:w="2518" w:type="dxa"/>
          </w:tcPr>
          <w:p w:rsidR="00A64664" w:rsidRPr="00A64664" w:rsidRDefault="00A64664" w:rsidP="00A64664">
            <w:pPr>
              <w:rPr>
                <w:b/>
                <w:bCs/>
              </w:rPr>
            </w:pPr>
            <w:r w:rsidRPr="00A64664">
              <w:rPr>
                <w:b/>
                <w:bCs/>
              </w:rPr>
              <w:t>КНР</w:t>
            </w:r>
            <w:proofErr w:type="gramStart"/>
            <w:r w:rsidRPr="00A64664">
              <w:rPr>
                <w:b/>
                <w:bCs/>
              </w:rPr>
              <w:t>С(</w:t>
            </w:r>
            <w:proofErr w:type="gramEnd"/>
            <w:r w:rsidRPr="00A64664">
              <w:rPr>
                <w:b/>
                <w:bCs/>
              </w:rPr>
              <w:t>Я)</w:t>
            </w:r>
          </w:p>
        </w:tc>
        <w:tc>
          <w:tcPr>
            <w:tcW w:w="851" w:type="dxa"/>
          </w:tcPr>
          <w:p w:rsidR="00A64664" w:rsidRPr="00A64664" w:rsidRDefault="00A64664" w:rsidP="00A64664">
            <w:r w:rsidRPr="00A64664">
              <w:t>выбор</w:t>
            </w:r>
          </w:p>
        </w:tc>
        <w:tc>
          <w:tcPr>
            <w:tcW w:w="850" w:type="dxa"/>
            <w:tcBorders>
              <w:top w:val="single" w:sz="8" w:space="0" w:color="auto"/>
            </w:tcBorders>
          </w:tcPr>
          <w:p w:rsidR="00A64664" w:rsidRPr="00A64664" w:rsidRDefault="00A64664" w:rsidP="00A64664">
            <w:r w:rsidRPr="00A64664">
              <w:t>11</w:t>
            </w:r>
          </w:p>
        </w:tc>
        <w:tc>
          <w:tcPr>
            <w:tcW w:w="851" w:type="dxa"/>
            <w:tcBorders>
              <w:top w:val="single" w:sz="8" w:space="0" w:color="auto"/>
            </w:tcBorders>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Для формирования представлений о культуре народов Р</w:t>
            </w:r>
            <w:proofErr w:type="gramStart"/>
            <w:r w:rsidRPr="00A64664">
              <w:rPr>
                <w:color w:val="000000"/>
              </w:rPr>
              <w:t>С(</w:t>
            </w:r>
            <w:proofErr w:type="gramEnd"/>
            <w:r w:rsidRPr="00A64664">
              <w:rPr>
                <w:color w:val="000000"/>
              </w:rPr>
              <w:t>Я).</w:t>
            </w:r>
          </w:p>
        </w:tc>
      </w:tr>
      <w:tr w:rsidR="00A64664" w:rsidRPr="00A64664" w:rsidTr="008F4963">
        <w:trPr>
          <w:trHeight w:val="2090"/>
        </w:trPr>
        <w:tc>
          <w:tcPr>
            <w:tcW w:w="2518" w:type="dxa"/>
          </w:tcPr>
          <w:p w:rsidR="00A64664" w:rsidRPr="00A64664" w:rsidRDefault="00A64664" w:rsidP="00A64664">
            <w:pPr>
              <w:rPr>
                <w:b/>
                <w:bCs/>
              </w:rPr>
            </w:pPr>
            <w:r w:rsidRPr="00A64664">
              <w:rPr>
                <w:b/>
                <w:bCs/>
              </w:rPr>
              <w:t>История</w:t>
            </w:r>
          </w:p>
        </w:tc>
        <w:tc>
          <w:tcPr>
            <w:tcW w:w="851" w:type="dxa"/>
          </w:tcPr>
          <w:p w:rsidR="00A64664" w:rsidRPr="00A64664" w:rsidRDefault="00A64664" w:rsidP="00A64664">
            <w:r w:rsidRPr="00A64664">
              <w:t>КОУ</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Ознакомление обучающихся с социокультурным опытом человечества, исторически сложившимися мировоззренческими системами, формирование способности понимать историческую обусловленность явлений и процессов современного мира,  выработка способностей осмысливать события прошлого и настоящего в историческом контексте</w:t>
            </w:r>
          </w:p>
        </w:tc>
      </w:tr>
      <w:tr w:rsidR="00A64664" w:rsidRPr="00A64664" w:rsidTr="008F4963">
        <w:trPr>
          <w:trHeight w:val="180"/>
        </w:trPr>
        <w:tc>
          <w:tcPr>
            <w:tcW w:w="2518" w:type="dxa"/>
          </w:tcPr>
          <w:p w:rsidR="00A64664" w:rsidRPr="00A64664" w:rsidRDefault="00A64664" w:rsidP="00A64664">
            <w:pPr>
              <w:rPr>
                <w:b/>
                <w:bCs/>
              </w:rPr>
            </w:pPr>
            <w:r w:rsidRPr="00A64664">
              <w:rPr>
                <w:b/>
                <w:bCs/>
              </w:rPr>
              <w:t>Технология</w:t>
            </w:r>
          </w:p>
        </w:tc>
        <w:tc>
          <w:tcPr>
            <w:tcW w:w="851" w:type="dxa"/>
          </w:tcPr>
          <w:p w:rsidR="00A64664" w:rsidRPr="00A64664" w:rsidRDefault="00A64664" w:rsidP="00A64664">
            <w:r w:rsidRPr="00A64664">
              <w:t>выбор</w:t>
            </w:r>
          </w:p>
        </w:tc>
        <w:tc>
          <w:tcPr>
            <w:tcW w:w="850" w:type="dxa"/>
            <w:tcBorders>
              <w:top w:val="single" w:sz="4" w:space="0" w:color="auto"/>
              <w:bottom w:val="single" w:sz="8" w:space="0" w:color="auto"/>
            </w:tcBorders>
          </w:tcPr>
          <w:p w:rsidR="00A64664" w:rsidRPr="00A64664" w:rsidRDefault="00A64664" w:rsidP="00A64664">
            <w:r w:rsidRPr="00A64664">
              <w:t>11</w:t>
            </w:r>
          </w:p>
        </w:tc>
        <w:tc>
          <w:tcPr>
            <w:tcW w:w="851" w:type="dxa"/>
            <w:tcBorders>
              <w:top w:val="single" w:sz="4" w:space="0" w:color="auto"/>
              <w:bottom w:val="single" w:sz="8"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rPr>
                <w:color w:val="000000"/>
              </w:rPr>
            </w:pPr>
            <w:r w:rsidRPr="00A64664">
              <w:rPr>
                <w:color w:val="000000"/>
              </w:rPr>
              <w:t>Для  обеспечения непрерывности преподаваемого курса.</w:t>
            </w:r>
          </w:p>
        </w:tc>
      </w:tr>
      <w:tr w:rsidR="00A64664" w:rsidRPr="00A64664" w:rsidTr="008F4963">
        <w:trPr>
          <w:trHeight w:val="180"/>
        </w:trPr>
        <w:tc>
          <w:tcPr>
            <w:tcW w:w="2518" w:type="dxa"/>
          </w:tcPr>
          <w:p w:rsidR="00A64664" w:rsidRPr="00A64664" w:rsidRDefault="00A64664" w:rsidP="00A64664">
            <w:pPr>
              <w:rPr>
                <w:b/>
                <w:bCs/>
              </w:rPr>
            </w:pPr>
            <w:r w:rsidRPr="00A64664">
              <w:rPr>
                <w:b/>
                <w:bCs/>
              </w:rPr>
              <w:t>Литература</w:t>
            </w:r>
          </w:p>
        </w:tc>
        <w:tc>
          <w:tcPr>
            <w:tcW w:w="851" w:type="dxa"/>
          </w:tcPr>
          <w:p w:rsidR="00A64664" w:rsidRPr="00A64664" w:rsidRDefault="00A64664" w:rsidP="00A64664">
            <w:r w:rsidRPr="00A64664">
              <w:t>выбор</w:t>
            </w:r>
          </w:p>
        </w:tc>
        <w:tc>
          <w:tcPr>
            <w:tcW w:w="850" w:type="dxa"/>
            <w:tcBorders>
              <w:top w:val="single" w:sz="4" w:space="0" w:color="auto"/>
              <w:bottom w:val="single" w:sz="8" w:space="0" w:color="auto"/>
            </w:tcBorders>
          </w:tcPr>
          <w:p w:rsidR="00A64664" w:rsidRPr="00A64664" w:rsidRDefault="00A64664" w:rsidP="00A64664">
            <w:r w:rsidRPr="00A64664">
              <w:t>11</w:t>
            </w:r>
          </w:p>
        </w:tc>
        <w:tc>
          <w:tcPr>
            <w:tcW w:w="851" w:type="dxa"/>
            <w:tcBorders>
              <w:top w:val="single" w:sz="4" w:space="0" w:color="auto"/>
              <w:bottom w:val="single" w:sz="8"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rPr>
                <w:color w:val="000000"/>
              </w:rPr>
            </w:pPr>
            <w:r w:rsidRPr="00A64664">
              <w:rPr>
                <w:color w:val="000000"/>
              </w:rPr>
              <w:t>Для подготовки к итоговому сочинению</w:t>
            </w:r>
          </w:p>
        </w:tc>
      </w:tr>
      <w:tr w:rsidR="00A64664" w:rsidRPr="00A64664" w:rsidTr="008F4963">
        <w:trPr>
          <w:trHeight w:val="335"/>
        </w:trPr>
        <w:tc>
          <w:tcPr>
            <w:tcW w:w="2518" w:type="dxa"/>
          </w:tcPr>
          <w:p w:rsidR="00A64664" w:rsidRPr="00A64664" w:rsidRDefault="00A64664" w:rsidP="00A64664">
            <w:pPr>
              <w:rPr>
                <w:b/>
                <w:bCs/>
              </w:rPr>
            </w:pPr>
            <w:r w:rsidRPr="00A64664">
              <w:rPr>
                <w:b/>
                <w:bCs/>
              </w:rPr>
              <w:t>МХК</w:t>
            </w:r>
          </w:p>
        </w:tc>
        <w:tc>
          <w:tcPr>
            <w:tcW w:w="851" w:type="dxa"/>
          </w:tcPr>
          <w:p w:rsidR="00A64664" w:rsidRPr="00A64664" w:rsidRDefault="00A64664" w:rsidP="00A64664">
            <w:r w:rsidRPr="00A64664">
              <w:t>выбор</w:t>
            </w:r>
          </w:p>
        </w:tc>
        <w:tc>
          <w:tcPr>
            <w:tcW w:w="850" w:type="dxa"/>
            <w:tcBorders>
              <w:top w:val="single" w:sz="4" w:space="0" w:color="auto"/>
            </w:tcBorders>
          </w:tcPr>
          <w:p w:rsidR="00A64664" w:rsidRPr="00A64664" w:rsidRDefault="00A64664" w:rsidP="00A64664">
            <w:r w:rsidRPr="00A64664">
              <w:t>11</w:t>
            </w:r>
          </w:p>
        </w:tc>
        <w:tc>
          <w:tcPr>
            <w:tcW w:w="851" w:type="dxa"/>
            <w:tcBorders>
              <w:top w:val="single" w:sz="4"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rPr>
                <w:color w:val="000000"/>
              </w:rPr>
            </w:pPr>
          </w:p>
        </w:tc>
      </w:tr>
      <w:tr w:rsidR="00A64664" w:rsidRPr="00A64664" w:rsidTr="008F4963">
        <w:trPr>
          <w:trHeight w:val="271"/>
        </w:trPr>
        <w:tc>
          <w:tcPr>
            <w:tcW w:w="2518" w:type="dxa"/>
          </w:tcPr>
          <w:p w:rsidR="00A64664" w:rsidRPr="00A64664" w:rsidRDefault="00A64664" w:rsidP="00A64664">
            <w:pPr>
              <w:rPr>
                <w:b/>
                <w:bCs/>
              </w:rPr>
            </w:pPr>
            <w:r w:rsidRPr="00A64664">
              <w:rPr>
                <w:b/>
                <w:bCs/>
              </w:rPr>
              <w:t>История. Подготовка к ЕГЭ.</w:t>
            </w:r>
          </w:p>
        </w:tc>
        <w:tc>
          <w:tcPr>
            <w:tcW w:w="851" w:type="dxa"/>
          </w:tcPr>
          <w:p w:rsidR="00A64664" w:rsidRPr="00A64664" w:rsidRDefault="00A64664" w:rsidP="00A64664">
            <w:pPr>
              <w:rPr>
                <w:bCs/>
              </w:rPr>
            </w:pPr>
            <w:r w:rsidRPr="00A64664">
              <w:rPr>
                <w:bCs/>
              </w:rPr>
              <w:t>ПД</w:t>
            </w:r>
          </w:p>
        </w:tc>
        <w:tc>
          <w:tcPr>
            <w:tcW w:w="850" w:type="dxa"/>
          </w:tcPr>
          <w:p w:rsidR="00A64664" w:rsidRPr="00A64664" w:rsidRDefault="00A64664" w:rsidP="00A64664">
            <w:pPr>
              <w:rPr>
                <w:bCs/>
              </w:rPr>
            </w:pPr>
            <w:r w:rsidRPr="00A64664">
              <w:rPr>
                <w:bCs/>
              </w:rPr>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p>
        </w:tc>
      </w:tr>
      <w:tr w:rsidR="00A64664" w:rsidRPr="00A64664" w:rsidTr="008F4963">
        <w:trPr>
          <w:trHeight w:val="271"/>
        </w:trPr>
        <w:tc>
          <w:tcPr>
            <w:tcW w:w="2518" w:type="dxa"/>
          </w:tcPr>
          <w:p w:rsidR="00A64664" w:rsidRPr="00A64664" w:rsidRDefault="00A64664" w:rsidP="00A64664">
            <w:pPr>
              <w:rPr>
                <w:b/>
                <w:bCs/>
              </w:rPr>
            </w:pPr>
            <w:r w:rsidRPr="00A64664">
              <w:rPr>
                <w:b/>
                <w:bCs/>
              </w:rPr>
              <w:t>Час здоровья и культуры</w:t>
            </w:r>
          </w:p>
        </w:tc>
        <w:tc>
          <w:tcPr>
            <w:tcW w:w="851" w:type="dxa"/>
          </w:tcPr>
          <w:p w:rsidR="00A64664" w:rsidRPr="00A64664" w:rsidRDefault="00A64664" w:rsidP="00A64664">
            <w:pPr>
              <w:rPr>
                <w:bCs/>
              </w:rPr>
            </w:pPr>
            <w:r w:rsidRPr="00A64664">
              <w:rPr>
                <w:bCs/>
              </w:rPr>
              <w:t>ПД</w:t>
            </w:r>
          </w:p>
        </w:tc>
        <w:tc>
          <w:tcPr>
            <w:tcW w:w="850" w:type="dxa"/>
          </w:tcPr>
          <w:p w:rsidR="00A64664" w:rsidRPr="00A64664" w:rsidRDefault="00A64664" w:rsidP="00A64664">
            <w:pPr>
              <w:rPr>
                <w:bCs/>
              </w:rPr>
            </w:pPr>
            <w:r w:rsidRPr="00A64664">
              <w:rPr>
                <w:bCs/>
              </w:rPr>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Для формирования ЗОЖ</w:t>
            </w:r>
          </w:p>
        </w:tc>
      </w:tr>
    </w:tbl>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В рамках национально-регионального компонента в 10,11 классах изучаются предмет «Культура народов РС (Я)» по 1 часу в неделю.</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 xml:space="preserve">Индивидуальные консультации выделены на подготовку к итоговой аттестации по </w:t>
      </w:r>
      <w:r w:rsidRPr="00A64664">
        <w:rPr>
          <w:rFonts w:ascii="Times New Roman" w:eastAsia="Times New Roman" w:hAnsi="Times New Roman" w:cs="Times New Roman"/>
          <w:lang w:eastAsia="ru-RU"/>
        </w:rPr>
        <w:t>математике, русскому языку, географии, химии</w:t>
      </w:r>
      <w:proofErr w:type="gramStart"/>
      <w:r w:rsidRPr="00A64664">
        <w:rPr>
          <w:rFonts w:ascii="Times New Roman" w:eastAsia="Times New Roman" w:hAnsi="Times New Roman" w:cs="Times New Roman"/>
          <w:lang w:eastAsia="ru-RU"/>
        </w:rPr>
        <w:t>.</w:t>
      </w:r>
      <w:r w:rsidRPr="00A64664">
        <w:rPr>
          <w:rFonts w:ascii="Times New Roman" w:eastAsia="Times New Roman" w:hAnsi="Times New Roman" w:cs="Times New Roman"/>
          <w:color w:val="FF0000"/>
          <w:lang w:eastAsia="ru-RU"/>
        </w:rPr>
        <w:t xml:space="preserve">. </w:t>
      </w:r>
      <w:proofErr w:type="gramEnd"/>
    </w:p>
    <w:p w:rsidR="00A64664" w:rsidRPr="00A64664" w:rsidRDefault="00A64664" w:rsidP="00A64664">
      <w:pPr>
        <w:shd w:val="clear" w:color="auto" w:fill="FFFFFF"/>
        <w:tabs>
          <w:tab w:val="left" w:pos="3915"/>
        </w:tabs>
        <w:spacing w:after="0" w:line="240" w:lineRule="auto"/>
        <w:rPr>
          <w:rFonts w:ascii="Times New Roman" w:eastAsia="Times New Roman" w:hAnsi="Times New Roman" w:cs="Times New Roman"/>
          <w:b/>
          <w:bCs/>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r w:rsidRPr="00A64664">
        <w:rPr>
          <w:rFonts w:ascii="Times New Roman" w:eastAsia="Times New Roman" w:hAnsi="Times New Roman" w:cs="Times New Roman"/>
          <w:b/>
          <w:bCs/>
          <w:color w:val="000000"/>
          <w:lang w:eastAsia="ru-RU"/>
        </w:rPr>
        <w:t>Среднее общее образование.</w:t>
      </w: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r w:rsidRPr="00A64664">
        <w:rPr>
          <w:rFonts w:ascii="Times New Roman" w:eastAsia="Times New Roman" w:hAnsi="Times New Roman" w:cs="Times New Roman"/>
          <w:b/>
          <w:bCs/>
          <w:color w:val="000000"/>
          <w:lang w:eastAsia="ru-RU"/>
        </w:rPr>
        <w:lastRenderedPageBreak/>
        <w:t>БУП Р</w:t>
      </w:r>
      <w:proofErr w:type="gramStart"/>
      <w:r w:rsidRPr="00A64664">
        <w:rPr>
          <w:rFonts w:ascii="Times New Roman" w:eastAsia="Times New Roman" w:hAnsi="Times New Roman" w:cs="Times New Roman"/>
          <w:b/>
          <w:bCs/>
          <w:color w:val="000000"/>
          <w:lang w:eastAsia="ru-RU"/>
        </w:rPr>
        <w:t>С(</w:t>
      </w:r>
      <w:proofErr w:type="gramEnd"/>
      <w:r w:rsidRPr="00A64664">
        <w:rPr>
          <w:rFonts w:ascii="Times New Roman" w:eastAsia="Times New Roman" w:hAnsi="Times New Roman" w:cs="Times New Roman"/>
          <w:b/>
          <w:bCs/>
          <w:color w:val="000000"/>
          <w:lang w:eastAsia="ru-RU"/>
        </w:rPr>
        <w:t>Я)-2005г</w:t>
      </w: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tbl>
      <w:tblPr>
        <w:tblStyle w:val="480"/>
        <w:tblW w:w="0" w:type="auto"/>
        <w:tblLook w:val="04A0" w:firstRow="1" w:lastRow="0" w:firstColumn="1" w:lastColumn="0" w:noHBand="0" w:noVBand="1"/>
      </w:tblPr>
      <w:tblGrid>
        <w:gridCol w:w="2171"/>
        <w:gridCol w:w="2709"/>
        <w:gridCol w:w="3597"/>
      </w:tblGrid>
      <w:tr w:rsidR="00A64664" w:rsidRPr="00A64664" w:rsidTr="008F4963">
        <w:trPr>
          <w:trHeight w:val="377"/>
        </w:trPr>
        <w:tc>
          <w:tcPr>
            <w:tcW w:w="2171" w:type="dxa"/>
            <w:tcBorders>
              <w:top w:val="single" w:sz="12" w:space="0" w:color="auto"/>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Учебные предметы</w:t>
            </w:r>
          </w:p>
        </w:tc>
        <w:tc>
          <w:tcPr>
            <w:tcW w:w="3597" w:type="dxa"/>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11класс</w:t>
            </w:r>
          </w:p>
        </w:tc>
      </w:tr>
      <w:tr w:rsidR="00A64664" w:rsidRPr="00A64664" w:rsidTr="008F4963">
        <w:trPr>
          <w:trHeight w:val="322"/>
        </w:trPr>
        <w:tc>
          <w:tcPr>
            <w:tcW w:w="8477" w:type="dxa"/>
            <w:gridSpan w:val="3"/>
            <w:tcBorders>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Федеральный компонент</w:t>
            </w:r>
          </w:p>
        </w:tc>
      </w:tr>
      <w:tr w:rsidR="00A64664" w:rsidRPr="00A64664" w:rsidTr="008F4963">
        <w:trPr>
          <w:trHeight w:val="322"/>
        </w:trPr>
        <w:tc>
          <w:tcPr>
            <w:tcW w:w="8477" w:type="dxa"/>
            <w:gridSpan w:val="3"/>
            <w:tcBorders>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Обязательные предметы на базовом уровне</w:t>
            </w:r>
          </w:p>
        </w:tc>
      </w:tr>
      <w:tr w:rsidR="00A64664" w:rsidRPr="00A64664" w:rsidTr="008F4963">
        <w:tc>
          <w:tcPr>
            <w:tcW w:w="2171" w:type="dxa"/>
            <w:vMerge w:val="restart"/>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Инвариантная часть</w:t>
            </w:r>
          </w:p>
        </w:tc>
        <w:tc>
          <w:tcPr>
            <w:tcW w:w="2709" w:type="dxa"/>
            <w:tcBorders>
              <w:top w:val="single" w:sz="12"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3597" w:type="dxa"/>
            <w:tcBorders>
              <w:top w:val="single" w:sz="12"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Литература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3</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Английский язык</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3</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Математика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4</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2</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lang w:val="en-US"/>
              </w:rPr>
            </w:pPr>
            <w:r w:rsidRPr="00A64664">
              <w:rPr>
                <w:bCs/>
                <w:color w:val="000000"/>
              </w:rPr>
              <w:t>Обществознание</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Экономика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0,5</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Право</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0,5</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Астрономия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Физическая культура</w:t>
            </w:r>
          </w:p>
        </w:tc>
        <w:tc>
          <w:tcPr>
            <w:tcW w:w="3597"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3</w:t>
            </w:r>
          </w:p>
        </w:tc>
      </w:tr>
      <w:tr w:rsidR="00A64664" w:rsidRPr="00A64664" w:rsidTr="008F4963">
        <w:tc>
          <w:tcPr>
            <w:tcW w:w="2171" w:type="dxa"/>
            <w:vMerge/>
            <w:tcBorders>
              <w:left w:val="single" w:sz="12" w:space="0" w:color="auto"/>
              <w:bottom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Основы безопасности жизнедеятельности</w:t>
            </w:r>
          </w:p>
        </w:tc>
        <w:tc>
          <w:tcPr>
            <w:tcW w:w="3597"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8477" w:type="dxa"/>
            <w:gridSpan w:val="3"/>
            <w:tcBorders>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Учебные предметы по выбору на базовом уровне</w:t>
            </w:r>
          </w:p>
        </w:tc>
      </w:tr>
      <w:tr w:rsidR="00A64664" w:rsidRPr="00A64664" w:rsidTr="008F4963">
        <w:tc>
          <w:tcPr>
            <w:tcW w:w="2171" w:type="dxa"/>
            <w:vMerge w:val="restart"/>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Технология</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Информатика</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401"/>
        </w:trPr>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Мировая художественная культура</w:t>
            </w:r>
          </w:p>
        </w:tc>
        <w:tc>
          <w:tcPr>
            <w:tcW w:w="3597"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Литература</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3597"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2</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3597" w:type="dxa"/>
            <w:tcBorders>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255"/>
        </w:trPr>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6306" w:type="dxa"/>
            <w:gridSpan w:val="2"/>
            <w:tcBorders>
              <w:top w:val="single" w:sz="4"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Национально-региональный компонент</w:t>
            </w:r>
          </w:p>
        </w:tc>
      </w:tr>
      <w:tr w:rsidR="00A64664" w:rsidRPr="00A64664" w:rsidTr="008F4963">
        <w:tc>
          <w:tcPr>
            <w:tcW w:w="2171" w:type="dxa"/>
            <w:vMerge/>
            <w:tcBorders>
              <w:left w:val="single" w:sz="12" w:space="0" w:color="auto"/>
              <w:bottom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КНР</w:t>
            </w:r>
            <w:proofErr w:type="gramStart"/>
            <w:r w:rsidRPr="00A64664">
              <w:rPr>
                <w:bCs/>
                <w:color w:val="000000"/>
              </w:rPr>
              <w:t>С(</w:t>
            </w:r>
            <w:proofErr w:type="gramEnd"/>
            <w:r w:rsidRPr="00A64664">
              <w:rPr>
                <w:bCs/>
                <w:color w:val="000000"/>
              </w:rPr>
              <w:t>Я)</w:t>
            </w:r>
          </w:p>
        </w:tc>
        <w:tc>
          <w:tcPr>
            <w:tcW w:w="3597" w:type="dxa"/>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12" w:space="0" w:color="auto"/>
              <w:left w:val="single" w:sz="12" w:space="0" w:color="auto"/>
              <w:bottom w:val="single" w:sz="12" w:space="0" w:color="auto"/>
              <w:right w:val="single" w:sz="12" w:space="0" w:color="auto"/>
            </w:tcBorders>
          </w:tcPr>
          <w:p w:rsidR="00A64664" w:rsidRPr="00A64664" w:rsidRDefault="00A64664" w:rsidP="00A64664">
            <w:pPr>
              <w:jc w:val="right"/>
              <w:rPr>
                <w:b/>
                <w:bCs/>
                <w:color w:val="000000"/>
              </w:rPr>
            </w:pPr>
            <w:r w:rsidRPr="00A64664">
              <w:rPr>
                <w:b/>
                <w:bCs/>
                <w:color w:val="000000"/>
              </w:rPr>
              <w:t>итого</w:t>
            </w:r>
          </w:p>
        </w:tc>
        <w:tc>
          <w:tcPr>
            <w:tcW w:w="3597"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32</w:t>
            </w:r>
          </w:p>
        </w:tc>
      </w:tr>
      <w:tr w:rsidR="00A64664" w:rsidRPr="00A64664" w:rsidTr="008F4963">
        <w:tc>
          <w:tcPr>
            <w:tcW w:w="8477" w:type="dxa"/>
            <w:gridSpan w:val="3"/>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Компонент образовательного учреждения</w:t>
            </w:r>
          </w:p>
        </w:tc>
      </w:tr>
      <w:tr w:rsidR="00A64664" w:rsidRPr="00A64664" w:rsidTr="008F4963">
        <w:tc>
          <w:tcPr>
            <w:tcW w:w="4880" w:type="dxa"/>
            <w:gridSpan w:val="2"/>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Математика</w:t>
            </w:r>
          </w:p>
        </w:tc>
        <w:tc>
          <w:tcPr>
            <w:tcW w:w="3597" w:type="dxa"/>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3597" w:type="dxa"/>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Экология</w:t>
            </w:r>
          </w:p>
        </w:tc>
        <w:tc>
          <w:tcPr>
            <w:tcW w:w="3597" w:type="dxa"/>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4" w:space="0" w:color="auto"/>
              <w:right w:val="single" w:sz="4" w:space="0" w:color="auto"/>
            </w:tcBorders>
          </w:tcPr>
          <w:p w:rsidR="00A64664" w:rsidRPr="00A64664" w:rsidRDefault="00A64664" w:rsidP="00A64664">
            <w:pPr>
              <w:rPr>
                <w:bCs/>
                <w:color w:val="000000"/>
              </w:rPr>
            </w:pPr>
            <w:r w:rsidRPr="00A64664">
              <w:rPr>
                <w:bCs/>
                <w:color w:val="000000"/>
              </w:rPr>
              <w:t>Обществознание</w:t>
            </w:r>
          </w:p>
        </w:tc>
        <w:tc>
          <w:tcPr>
            <w:tcW w:w="3597" w:type="dxa"/>
            <w:tcBorders>
              <w:top w:val="single" w:sz="6" w:space="0" w:color="auto"/>
              <w:left w:val="single" w:sz="4"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12" w:space="0" w:color="auto"/>
              <w:left w:val="single" w:sz="12" w:space="0" w:color="auto"/>
              <w:bottom w:val="single" w:sz="12" w:space="0" w:color="auto"/>
              <w:right w:val="single" w:sz="4" w:space="0" w:color="auto"/>
            </w:tcBorders>
          </w:tcPr>
          <w:p w:rsidR="00A64664" w:rsidRPr="00A64664" w:rsidRDefault="00A64664" w:rsidP="00A64664">
            <w:pPr>
              <w:jc w:val="right"/>
              <w:rPr>
                <w:b/>
                <w:bCs/>
                <w:color w:val="000000"/>
              </w:rPr>
            </w:pPr>
            <w:r w:rsidRPr="00A64664">
              <w:rPr>
                <w:b/>
                <w:bCs/>
                <w:color w:val="000000"/>
              </w:rPr>
              <w:t>итого</w:t>
            </w:r>
          </w:p>
        </w:tc>
        <w:tc>
          <w:tcPr>
            <w:tcW w:w="3597" w:type="dxa"/>
            <w:tcBorders>
              <w:top w:val="single" w:sz="12" w:space="0" w:color="auto"/>
              <w:left w:val="single" w:sz="4"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5</w:t>
            </w:r>
          </w:p>
        </w:tc>
      </w:tr>
      <w:tr w:rsidR="00A64664" w:rsidRPr="00A64664" w:rsidTr="008F4963">
        <w:tc>
          <w:tcPr>
            <w:tcW w:w="4880" w:type="dxa"/>
            <w:gridSpan w:val="2"/>
            <w:tcBorders>
              <w:top w:val="single" w:sz="12" w:space="0" w:color="auto"/>
              <w:left w:val="single" w:sz="12" w:space="0" w:color="auto"/>
              <w:bottom w:val="single" w:sz="12" w:space="0" w:color="auto"/>
              <w:right w:val="single" w:sz="4" w:space="0" w:color="auto"/>
            </w:tcBorders>
          </w:tcPr>
          <w:p w:rsidR="00A64664" w:rsidRPr="00A64664" w:rsidRDefault="00A64664" w:rsidP="00A64664">
            <w:pPr>
              <w:rPr>
                <w:bCs/>
                <w:color w:val="000000"/>
              </w:rPr>
            </w:pPr>
            <w:r w:rsidRPr="00A64664">
              <w:rPr>
                <w:b/>
                <w:bCs/>
                <w:color w:val="000000"/>
              </w:rPr>
              <w:t>Максимальная нагрузка</w:t>
            </w:r>
          </w:p>
        </w:tc>
        <w:tc>
          <w:tcPr>
            <w:tcW w:w="3597" w:type="dxa"/>
            <w:tcBorders>
              <w:top w:val="single" w:sz="12" w:space="0" w:color="auto"/>
              <w:left w:val="single" w:sz="4"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37</w:t>
            </w:r>
          </w:p>
        </w:tc>
      </w:tr>
      <w:tr w:rsidR="00A64664" w:rsidRPr="00A64664" w:rsidTr="008F4963">
        <w:trPr>
          <w:trHeight w:val="237"/>
        </w:trPr>
        <w:tc>
          <w:tcPr>
            <w:tcW w:w="8477" w:type="dxa"/>
            <w:gridSpan w:val="3"/>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Внеаудиторная деятельность</w:t>
            </w:r>
          </w:p>
        </w:tc>
      </w:tr>
      <w:tr w:rsidR="00A64664" w:rsidRPr="00A64664" w:rsidTr="008F4963">
        <w:trPr>
          <w:trHeight w:val="237"/>
        </w:trPr>
        <w:tc>
          <w:tcPr>
            <w:tcW w:w="4880" w:type="dxa"/>
            <w:gridSpan w:val="2"/>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Проектная деятельность:</w:t>
            </w:r>
          </w:p>
        </w:tc>
        <w:tc>
          <w:tcPr>
            <w:tcW w:w="3597"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4</w:t>
            </w:r>
          </w:p>
        </w:tc>
      </w:tr>
      <w:tr w:rsidR="00A64664" w:rsidRPr="00A64664" w:rsidTr="008F4963">
        <w:trPr>
          <w:trHeight w:val="249"/>
        </w:trPr>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Английский язык</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212"/>
        </w:trPr>
        <w:tc>
          <w:tcPr>
            <w:tcW w:w="4880" w:type="dxa"/>
            <w:gridSpan w:val="2"/>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Обществознание</w:t>
            </w:r>
          </w:p>
        </w:tc>
        <w:tc>
          <w:tcPr>
            <w:tcW w:w="3597" w:type="dxa"/>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198"/>
        </w:trPr>
        <w:tc>
          <w:tcPr>
            <w:tcW w:w="4880" w:type="dxa"/>
            <w:gridSpan w:val="2"/>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30"/>
        </w:trPr>
        <w:tc>
          <w:tcPr>
            <w:tcW w:w="4880" w:type="dxa"/>
            <w:gridSpan w:val="2"/>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Час здоровья и культуры</w:t>
            </w:r>
          </w:p>
        </w:tc>
        <w:tc>
          <w:tcPr>
            <w:tcW w:w="3597" w:type="dxa"/>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395"/>
        </w:trPr>
        <w:tc>
          <w:tcPr>
            <w:tcW w:w="4880" w:type="dxa"/>
            <w:gridSpan w:val="2"/>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
                <w:bCs/>
                <w:color w:val="000000"/>
              </w:rPr>
            </w:pPr>
            <w:r w:rsidRPr="00A64664">
              <w:rPr>
                <w:b/>
                <w:bCs/>
                <w:color w:val="000000"/>
              </w:rPr>
              <w:t>Индивидуальные консультации:</w:t>
            </w:r>
          </w:p>
        </w:tc>
        <w:tc>
          <w:tcPr>
            <w:tcW w:w="3597" w:type="dxa"/>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
                <w:bCs/>
                <w:color w:val="000000"/>
              </w:rPr>
            </w:pPr>
            <w:r w:rsidRPr="00A64664">
              <w:rPr>
                <w:b/>
                <w:bCs/>
                <w:color w:val="000000"/>
              </w:rPr>
              <w:t>4</w:t>
            </w:r>
          </w:p>
        </w:tc>
      </w:tr>
      <w:tr w:rsidR="00A64664" w:rsidRPr="00A64664" w:rsidTr="008F4963">
        <w:tc>
          <w:tcPr>
            <w:tcW w:w="4880" w:type="dxa"/>
            <w:gridSpan w:val="2"/>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Математика</w:t>
            </w:r>
          </w:p>
        </w:tc>
        <w:tc>
          <w:tcPr>
            <w:tcW w:w="3597"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география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lastRenderedPageBreak/>
              <w:t>история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bl>
    <w:p w:rsidR="00A64664" w:rsidRPr="00A64664" w:rsidRDefault="00A64664" w:rsidP="00A64664">
      <w:pPr>
        <w:rPr>
          <w:rFonts w:ascii="Times New Roman" w:eastAsia="Times New Roman" w:hAnsi="Times New Roman" w:cs="Times New Roman"/>
          <w:lang w:eastAsia="ru-RU"/>
        </w:rPr>
      </w:pPr>
    </w:p>
    <w:p w:rsidR="00874E3A" w:rsidRPr="0028409C" w:rsidRDefault="00874E3A" w:rsidP="00EB56EB">
      <w:pPr>
        <w:spacing w:after="0" w:line="240" w:lineRule="auto"/>
        <w:rPr>
          <w:rStyle w:val="af"/>
          <w:rFonts w:ascii="Times New Roman" w:hAnsi="Times New Roman"/>
          <w:color w:val="C00000"/>
          <w:sz w:val="24"/>
          <w:szCs w:val="24"/>
        </w:rPr>
      </w:pPr>
    </w:p>
    <w:p w:rsidR="00874E3A" w:rsidRPr="0028409C" w:rsidRDefault="00874E3A" w:rsidP="00EB56EB">
      <w:pPr>
        <w:spacing w:after="0" w:line="240" w:lineRule="auto"/>
        <w:rPr>
          <w:rStyle w:val="af"/>
          <w:rFonts w:ascii="Times New Roman" w:hAnsi="Times New Roman"/>
          <w:color w:val="C00000"/>
          <w:sz w:val="24"/>
          <w:szCs w:val="24"/>
        </w:rPr>
      </w:pPr>
    </w:p>
    <w:p w:rsidR="00EB56EB" w:rsidRPr="00B72F16" w:rsidRDefault="00EA3DC6" w:rsidP="00B72F16">
      <w:pPr>
        <w:spacing w:after="0" w:line="240" w:lineRule="auto"/>
        <w:jc w:val="center"/>
        <w:rPr>
          <w:rStyle w:val="af"/>
          <w:rFonts w:ascii="Times New Roman" w:hAnsi="Times New Roman"/>
          <w:sz w:val="24"/>
          <w:szCs w:val="24"/>
        </w:rPr>
      </w:pPr>
      <w:r>
        <w:rPr>
          <w:rStyle w:val="af"/>
          <w:rFonts w:ascii="Times New Roman" w:hAnsi="Times New Roman"/>
          <w:sz w:val="24"/>
          <w:szCs w:val="24"/>
        </w:rPr>
        <w:t xml:space="preserve">3.1.1 </w:t>
      </w:r>
      <w:r w:rsidR="00EB56EB" w:rsidRPr="00B72F16">
        <w:rPr>
          <w:rStyle w:val="af"/>
          <w:rFonts w:ascii="Times New Roman" w:hAnsi="Times New Roman"/>
          <w:sz w:val="24"/>
          <w:szCs w:val="24"/>
        </w:rPr>
        <w:t>Годовой календар</w:t>
      </w:r>
      <w:r w:rsidR="00B72F16" w:rsidRPr="00B72F16">
        <w:rPr>
          <w:rStyle w:val="af"/>
          <w:rFonts w:ascii="Times New Roman" w:hAnsi="Times New Roman"/>
          <w:sz w:val="24"/>
          <w:szCs w:val="24"/>
        </w:rPr>
        <w:t>ный учебный график МБОУ «Урицкая СОШ</w:t>
      </w:r>
      <w:r w:rsidR="00EB56EB" w:rsidRPr="00B72F16">
        <w:rPr>
          <w:rStyle w:val="af"/>
          <w:rFonts w:ascii="Times New Roman" w:hAnsi="Times New Roman"/>
          <w:sz w:val="24"/>
          <w:szCs w:val="24"/>
        </w:rPr>
        <w:t>» на 20</w:t>
      </w:r>
      <w:r w:rsidR="00874E3A" w:rsidRPr="00B72F16">
        <w:rPr>
          <w:rStyle w:val="af"/>
          <w:rFonts w:ascii="Times New Roman" w:hAnsi="Times New Roman"/>
          <w:sz w:val="24"/>
          <w:szCs w:val="24"/>
        </w:rPr>
        <w:t>20</w:t>
      </w:r>
      <w:r w:rsidR="00EB56EB" w:rsidRPr="00B72F16">
        <w:rPr>
          <w:rStyle w:val="af"/>
          <w:rFonts w:ascii="Times New Roman" w:hAnsi="Times New Roman"/>
          <w:sz w:val="24"/>
          <w:szCs w:val="24"/>
        </w:rPr>
        <w:t>-20</w:t>
      </w:r>
      <w:r w:rsidR="00874E3A" w:rsidRPr="00B72F16">
        <w:rPr>
          <w:rStyle w:val="af"/>
          <w:rFonts w:ascii="Times New Roman" w:hAnsi="Times New Roman"/>
          <w:sz w:val="24"/>
          <w:szCs w:val="24"/>
        </w:rPr>
        <w:t>21</w:t>
      </w:r>
      <w:r w:rsidR="00EB56EB" w:rsidRPr="00B72F16">
        <w:rPr>
          <w:rStyle w:val="af"/>
          <w:rFonts w:ascii="Times New Roman" w:hAnsi="Times New Roman"/>
          <w:sz w:val="24"/>
          <w:szCs w:val="24"/>
        </w:rPr>
        <w:t xml:space="preserve"> уч. г.</w:t>
      </w:r>
    </w:p>
    <w:p w:rsidR="00B72F16" w:rsidRPr="00B72F16" w:rsidRDefault="00B72F16" w:rsidP="00B72F16">
      <w:pPr>
        <w:widowControl w:val="0"/>
        <w:spacing w:after="0" w:line="360" w:lineRule="auto"/>
        <w:ind w:firstLine="709"/>
        <w:jc w:val="both"/>
        <w:rPr>
          <w:rFonts w:ascii="Times New Roman" w:eastAsia="Times New Roman" w:hAnsi="Times New Roman" w:cs="Times New Roman"/>
          <w:color w:val="000000"/>
          <w:sz w:val="24"/>
          <w:szCs w:val="28"/>
          <w:lang w:eastAsia="ru-RU"/>
        </w:rPr>
      </w:pPr>
      <w:r w:rsidRPr="00B72F16">
        <w:rPr>
          <w:rFonts w:ascii="Times New Roman" w:eastAsia="Times New Roman" w:hAnsi="Times New Roman" w:cs="Times New Roman"/>
          <w:color w:val="000000"/>
          <w:sz w:val="24"/>
          <w:szCs w:val="28"/>
          <w:lang w:eastAsia="ru-RU"/>
        </w:rPr>
        <w:t>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 а также с учетом требований СанПиН и мнения участников образовательныхотношений.</w:t>
      </w:r>
    </w:p>
    <w:p w:rsidR="00B72F16" w:rsidRPr="00B72F16" w:rsidRDefault="00B72F16" w:rsidP="00B72F16">
      <w:pPr>
        <w:spacing w:after="0" w:line="360" w:lineRule="auto"/>
        <w:ind w:left="66" w:firstLine="785"/>
        <w:jc w:val="both"/>
        <w:rPr>
          <w:rFonts w:ascii="Times New Roman" w:eastAsia="Times New Roman" w:hAnsi="Times New Roman" w:cs="Times New Roman"/>
          <w:color w:val="000000"/>
          <w:sz w:val="24"/>
          <w:lang w:eastAsia="ru-RU"/>
        </w:rPr>
      </w:pPr>
      <w:r w:rsidRPr="00B72F16">
        <w:rPr>
          <w:rFonts w:ascii="Times New Roman" w:eastAsia="Times New Roman" w:hAnsi="Times New Roman" w:cs="Times New Roman"/>
          <w:color w:val="000000"/>
          <w:sz w:val="24"/>
          <w:lang w:eastAsia="ru-RU"/>
        </w:rPr>
        <w:t>Начало учебного года – 1 сентября 2020 г.</w:t>
      </w:r>
    </w:p>
    <w:p w:rsidR="00B72F16" w:rsidRPr="00B72F16" w:rsidRDefault="00B72F16" w:rsidP="00B72F16">
      <w:pPr>
        <w:spacing w:after="0" w:line="360" w:lineRule="auto"/>
        <w:ind w:firstLine="851"/>
        <w:jc w:val="both"/>
        <w:rPr>
          <w:rFonts w:ascii="Times New Roman" w:eastAsia="Times New Roman" w:hAnsi="Times New Roman" w:cs="Times New Roman"/>
          <w:i/>
          <w:color w:val="000000"/>
          <w:sz w:val="24"/>
          <w:lang w:eastAsia="ru-RU"/>
        </w:rPr>
      </w:pPr>
      <w:r w:rsidRPr="00B72F16">
        <w:rPr>
          <w:rFonts w:ascii="Times New Roman" w:eastAsia="Times New Roman" w:hAnsi="Times New Roman" w:cs="Times New Roman"/>
          <w:i/>
          <w:color w:val="000000"/>
          <w:sz w:val="24"/>
          <w:lang w:eastAsia="ru-RU"/>
        </w:rPr>
        <w:t>Продолжительность учебного года:</w:t>
      </w:r>
    </w:p>
    <w:p w:rsidR="00B72F16" w:rsidRPr="00B72F16" w:rsidRDefault="00B72F16" w:rsidP="00166069">
      <w:pPr>
        <w:widowControl w:val="0"/>
        <w:numPr>
          <w:ilvl w:val="0"/>
          <w:numId w:val="296"/>
        </w:numPr>
        <w:spacing w:after="0" w:line="360" w:lineRule="auto"/>
        <w:ind w:left="851" w:hanging="425"/>
        <w:contextualSpacing/>
        <w:jc w:val="both"/>
        <w:rPr>
          <w:rFonts w:ascii="Times New Roman" w:eastAsia="Calibri" w:hAnsi="Times New Roman" w:cs="Times New Roman"/>
          <w:color w:val="000000"/>
          <w:u w:val="single"/>
        </w:rPr>
      </w:pPr>
      <w:r w:rsidRPr="00B72F16">
        <w:rPr>
          <w:rFonts w:ascii="Times New Roman" w:eastAsia="Calibri" w:hAnsi="Times New Roman" w:cs="Times New Roman"/>
          <w:color w:val="000000"/>
          <w:u w:val="single"/>
        </w:rPr>
        <w:t>В 1 классах – 33 недели, в 9,11 классах – 34 недели, 2-8,10 классах – 35 недель;</w:t>
      </w:r>
    </w:p>
    <w:p w:rsidR="00B72F16" w:rsidRPr="00B72F16" w:rsidRDefault="00B72F16" w:rsidP="00166069">
      <w:pPr>
        <w:widowControl w:val="0"/>
        <w:numPr>
          <w:ilvl w:val="0"/>
          <w:numId w:val="296"/>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1 четверти – </w:t>
      </w:r>
      <w:r w:rsidRPr="00B72F16">
        <w:rPr>
          <w:rFonts w:ascii="Times New Roman" w:eastAsia="Calibri" w:hAnsi="Times New Roman" w:cs="Times New Roman"/>
          <w:b/>
          <w:color w:val="000000"/>
        </w:rPr>
        <w:t>8</w:t>
      </w:r>
      <w:r w:rsidRPr="00B72F16">
        <w:rPr>
          <w:rFonts w:ascii="Times New Roman" w:eastAsia="Calibri" w:hAnsi="Times New Roman" w:cs="Times New Roman"/>
          <w:color w:val="000000"/>
        </w:rPr>
        <w:t xml:space="preserve"> недель (с 1.09.2020 г. по 24.10.2020 г.);</w:t>
      </w:r>
    </w:p>
    <w:p w:rsidR="00B72F16" w:rsidRPr="00B72F16" w:rsidRDefault="00B72F16" w:rsidP="00166069">
      <w:pPr>
        <w:widowControl w:val="0"/>
        <w:numPr>
          <w:ilvl w:val="0"/>
          <w:numId w:val="296"/>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Во 2 четверти – </w:t>
      </w:r>
      <w:r w:rsidRPr="00B72F16">
        <w:rPr>
          <w:rFonts w:ascii="Times New Roman" w:eastAsia="Calibri" w:hAnsi="Times New Roman" w:cs="Times New Roman"/>
          <w:b/>
          <w:color w:val="000000"/>
        </w:rPr>
        <w:t>8</w:t>
      </w:r>
      <w:r w:rsidRPr="00B72F16">
        <w:rPr>
          <w:rFonts w:ascii="Times New Roman" w:eastAsia="Calibri" w:hAnsi="Times New Roman" w:cs="Times New Roman"/>
          <w:color w:val="000000"/>
        </w:rPr>
        <w:t xml:space="preserve"> недель (с 2.11.2020 г. по 26.12.2020 г.);</w:t>
      </w:r>
    </w:p>
    <w:p w:rsidR="00B72F16" w:rsidRPr="00B72F16" w:rsidRDefault="00B72F16" w:rsidP="00166069">
      <w:pPr>
        <w:widowControl w:val="0"/>
        <w:numPr>
          <w:ilvl w:val="0"/>
          <w:numId w:val="296"/>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3 четверти – </w:t>
      </w:r>
      <w:r w:rsidRPr="00B72F16">
        <w:rPr>
          <w:rFonts w:ascii="Times New Roman" w:eastAsia="Calibri" w:hAnsi="Times New Roman" w:cs="Times New Roman"/>
          <w:b/>
          <w:color w:val="000000"/>
        </w:rPr>
        <w:t>10</w:t>
      </w:r>
      <w:r w:rsidRPr="00B72F16">
        <w:rPr>
          <w:rFonts w:ascii="Times New Roman" w:eastAsia="Calibri" w:hAnsi="Times New Roman" w:cs="Times New Roman"/>
          <w:color w:val="000000"/>
        </w:rPr>
        <w:t xml:space="preserve"> недель (с 11.01.2021 г. по 20.03.2021 г.);</w:t>
      </w:r>
    </w:p>
    <w:p w:rsidR="00B72F16" w:rsidRPr="00B72F16" w:rsidRDefault="00B72F16" w:rsidP="00166069">
      <w:pPr>
        <w:widowControl w:val="0"/>
        <w:numPr>
          <w:ilvl w:val="0"/>
          <w:numId w:val="296"/>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4 четверти – </w:t>
      </w:r>
      <w:r w:rsidRPr="00B72F16">
        <w:rPr>
          <w:rFonts w:ascii="Times New Roman" w:eastAsia="Calibri" w:hAnsi="Times New Roman" w:cs="Times New Roman"/>
          <w:b/>
          <w:color w:val="000000"/>
        </w:rPr>
        <w:t>8</w:t>
      </w:r>
      <w:r w:rsidRPr="00B72F16">
        <w:rPr>
          <w:rFonts w:ascii="Times New Roman" w:eastAsia="Calibri" w:hAnsi="Times New Roman" w:cs="Times New Roman"/>
          <w:color w:val="000000"/>
        </w:rPr>
        <w:t xml:space="preserve"> недель в 9,11 классах (с 29.03.2021 г. по 22.05.2021 г.).</w:t>
      </w:r>
    </w:p>
    <w:p w:rsidR="00B72F16" w:rsidRPr="00B72F16" w:rsidRDefault="00B72F16" w:rsidP="00166069">
      <w:pPr>
        <w:widowControl w:val="0"/>
        <w:numPr>
          <w:ilvl w:val="0"/>
          <w:numId w:val="296"/>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4 четверти </w:t>
      </w:r>
      <w:r w:rsidRPr="00B72F16">
        <w:rPr>
          <w:rFonts w:ascii="Times New Roman" w:eastAsia="Calibri" w:hAnsi="Times New Roman" w:cs="Times New Roman"/>
          <w:b/>
          <w:color w:val="000000"/>
        </w:rPr>
        <w:t>9</w:t>
      </w:r>
      <w:r w:rsidRPr="00B72F16">
        <w:rPr>
          <w:rFonts w:ascii="Times New Roman" w:eastAsia="Calibri" w:hAnsi="Times New Roman" w:cs="Times New Roman"/>
          <w:color w:val="000000"/>
        </w:rPr>
        <w:t xml:space="preserve"> недель 2-8,10 классах (с 29.03.2021г. по 29.05.2021 г.).</w:t>
      </w:r>
    </w:p>
    <w:p w:rsidR="00B72F16" w:rsidRPr="00B72F16" w:rsidRDefault="00B72F16" w:rsidP="00B72F16">
      <w:pPr>
        <w:spacing w:after="0" w:line="360" w:lineRule="auto"/>
        <w:ind w:firstLine="851"/>
        <w:jc w:val="both"/>
        <w:rPr>
          <w:rFonts w:ascii="Times New Roman" w:eastAsia="Times New Roman" w:hAnsi="Times New Roman" w:cs="Times New Roman"/>
          <w:i/>
          <w:color w:val="000000"/>
          <w:sz w:val="24"/>
          <w:lang w:eastAsia="ru-RU"/>
        </w:rPr>
      </w:pPr>
      <w:r w:rsidRPr="00B72F16">
        <w:rPr>
          <w:rFonts w:ascii="Times New Roman" w:eastAsia="Times New Roman" w:hAnsi="Times New Roman" w:cs="Times New Roman"/>
          <w:i/>
          <w:color w:val="000000"/>
          <w:sz w:val="24"/>
          <w:lang w:eastAsia="ru-RU"/>
        </w:rPr>
        <w:t>Продолжительность учебной недели:</w:t>
      </w:r>
    </w:p>
    <w:p w:rsidR="00B72F16" w:rsidRPr="00B72F16" w:rsidRDefault="00B72F16" w:rsidP="00166069">
      <w:pPr>
        <w:widowControl w:val="0"/>
        <w:numPr>
          <w:ilvl w:val="0"/>
          <w:numId w:val="297"/>
        </w:numPr>
        <w:spacing w:after="0" w:line="360" w:lineRule="auto"/>
        <w:ind w:left="851" w:hanging="491"/>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1 классы – 5 дней, со 2 – 11 классы – 6 дней.</w:t>
      </w:r>
    </w:p>
    <w:p w:rsidR="00B72F16" w:rsidRPr="00B72F16" w:rsidRDefault="00B72F16" w:rsidP="00B72F16">
      <w:pPr>
        <w:spacing w:after="0" w:line="360" w:lineRule="auto"/>
        <w:ind w:firstLine="851"/>
        <w:jc w:val="both"/>
        <w:rPr>
          <w:rFonts w:ascii="Times New Roman" w:eastAsia="Times New Roman" w:hAnsi="Times New Roman" w:cs="Times New Roman"/>
          <w:i/>
          <w:color w:val="000000"/>
          <w:sz w:val="24"/>
          <w:lang w:eastAsia="ru-RU"/>
        </w:rPr>
      </w:pPr>
      <w:r w:rsidRPr="00B72F16">
        <w:rPr>
          <w:rFonts w:ascii="Times New Roman" w:eastAsia="Times New Roman" w:hAnsi="Times New Roman" w:cs="Times New Roman"/>
          <w:i/>
          <w:color w:val="000000"/>
          <w:sz w:val="24"/>
          <w:lang w:eastAsia="ru-RU"/>
        </w:rPr>
        <w:t>Продолжительность каникул:</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Осенние – с 26 октября по 1 ноября 2020 г. – 7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/дней.</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Зимние – с 28 декабря 2020 г. по 10 января 2021 г. – 14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/дней.</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Весенние – с 22 марта 2021 г. по 28 марта 2021 г. – 7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/дней.</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Летние -  с 31 мая 2021 года по 31 августа 2021 г. -  92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/дня.</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Дополнительные каникулы для 1 классов: с 15 февраля по 21 февраля 2020 г. – 7 дней.</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Окончание 2020 – 2021 учебного года:</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Для 9, 11 классов – 24 мая 2020 г.</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Для 1 – 8, 10 классов – 31 мая 2021 г.</w:t>
      </w:r>
    </w:p>
    <w:p w:rsidR="00B72F16" w:rsidRPr="00B72F16" w:rsidRDefault="00B72F16" w:rsidP="00166069">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Летние каникулы по окончании промежуточной (годовой) аттестации до 31 августа 2021 г.</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150"/>
        <w:gridCol w:w="1563"/>
        <w:gridCol w:w="3574"/>
      </w:tblGrid>
      <w:tr w:rsidR="00B72F16" w:rsidRPr="00B72F16" w:rsidTr="008F4963">
        <w:trPr>
          <w:trHeight w:val="399"/>
          <w:jc w:val="center"/>
        </w:trPr>
        <w:tc>
          <w:tcPr>
            <w:tcW w:w="4571" w:type="dxa"/>
            <w:gridSpan w:val="2"/>
          </w:tcPr>
          <w:p w:rsidR="00B72F16" w:rsidRPr="00B72F16" w:rsidRDefault="00B72F16" w:rsidP="00B72F16">
            <w:pPr>
              <w:spacing w:after="0" w:line="240" w:lineRule="auto"/>
              <w:ind w:firstLine="720"/>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Cs w:val="24"/>
                <w:lang w:eastAsia="ru-RU"/>
              </w:rPr>
              <w:br/>
              <w:t>Расписание звонков для 2-11 кл.:</w:t>
            </w:r>
          </w:p>
        </w:tc>
        <w:tc>
          <w:tcPr>
            <w:tcW w:w="5137" w:type="dxa"/>
            <w:gridSpan w:val="2"/>
          </w:tcPr>
          <w:p w:rsidR="00B72F16" w:rsidRPr="00B72F16" w:rsidRDefault="00B72F16" w:rsidP="00B72F16">
            <w:pPr>
              <w:spacing w:after="0" w:line="240" w:lineRule="auto"/>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Cs w:val="24"/>
                <w:lang w:eastAsia="ru-RU"/>
              </w:rPr>
              <w:t>Расписание звонков для 1 класса</w:t>
            </w:r>
          </w:p>
          <w:p w:rsidR="00B72F16" w:rsidRPr="00B72F16" w:rsidRDefault="00B72F16" w:rsidP="00B72F16">
            <w:pPr>
              <w:spacing w:after="0" w:line="240" w:lineRule="auto"/>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Cs w:val="24"/>
                <w:lang w:eastAsia="ru-RU"/>
              </w:rPr>
              <w:t xml:space="preserve">на </w:t>
            </w:r>
            <w:r w:rsidRPr="00B72F16">
              <w:rPr>
                <w:rFonts w:ascii="Times New Roman" w:eastAsia="Times New Roman" w:hAnsi="Times New Roman" w:cs="Times New Roman"/>
                <w:b/>
                <w:color w:val="000000"/>
                <w:szCs w:val="24"/>
                <w:lang w:val="en-US" w:eastAsia="ru-RU"/>
              </w:rPr>
              <w:t>I</w:t>
            </w:r>
            <w:r w:rsidRPr="00B72F16">
              <w:rPr>
                <w:rFonts w:ascii="Times New Roman" w:eastAsia="Times New Roman" w:hAnsi="Times New Roman" w:cs="Times New Roman"/>
                <w:b/>
                <w:color w:val="000000"/>
                <w:szCs w:val="24"/>
                <w:lang w:eastAsia="ru-RU"/>
              </w:rPr>
              <w:t>-</w:t>
            </w:r>
            <w:r w:rsidRPr="00B72F16">
              <w:rPr>
                <w:rFonts w:ascii="Times New Roman" w:eastAsia="Times New Roman" w:hAnsi="Times New Roman" w:cs="Times New Roman"/>
                <w:b/>
                <w:color w:val="000000"/>
                <w:szCs w:val="24"/>
                <w:lang w:val="en-US" w:eastAsia="ru-RU"/>
              </w:rPr>
              <w:t>II</w:t>
            </w:r>
            <w:r w:rsidRPr="00B72F16">
              <w:rPr>
                <w:rFonts w:ascii="Times New Roman" w:eastAsia="Times New Roman" w:hAnsi="Times New Roman" w:cs="Times New Roman"/>
                <w:b/>
                <w:color w:val="000000"/>
                <w:szCs w:val="24"/>
                <w:lang w:eastAsia="ru-RU"/>
              </w:rPr>
              <w:t xml:space="preserve"> четверть </w:t>
            </w:r>
            <w:r w:rsidRPr="00B72F16">
              <w:rPr>
                <w:rFonts w:ascii="Times New Roman" w:eastAsia="Times New Roman" w:hAnsi="Times New Roman" w:cs="Times New Roman"/>
                <w:color w:val="000000"/>
                <w:szCs w:val="24"/>
                <w:lang w:eastAsia="ru-RU"/>
              </w:rPr>
              <w:t>(сентябрь-декабрь)</w:t>
            </w:r>
          </w:p>
        </w:tc>
      </w:tr>
      <w:tr w:rsidR="00B72F16" w:rsidRPr="00B72F16" w:rsidTr="008F4963">
        <w:trPr>
          <w:trHeight w:val="399"/>
          <w:jc w:val="center"/>
        </w:trPr>
        <w:tc>
          <w:tcPr>
            <w:tcW w:w="2421" w:type="dxa"/>
            <w:vMerge w:val="restart"/>
          </w:tcPr>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 урок – 8.30-9.15</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 урок – 9.25-10.10</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3 урок – 10.20-11.05</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lastRenderedPageBreak/>
              <w:t>4 урок – 11.25-12.10</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5 урок – 12.30-13.15</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val="en-US" w:eastAsia="ru-RU"/>
              </w:rPr>
              <w:t xml:space="preserve">6 </w:t>
            </w:r>
            <w:r w:rsidRPr="00B72F16">
              <w:rPr>
                <w:rFonts w:ascii="Times New Roman" w:eastAsia="Times New Roman" w:hAnsi="Times New Roman" w:cs="Times New Roman"/>
                <w:color w:val="000000"/>
                <w:szCs w:val="24"/>
                <w:lang w:eastAsia="ru-RU"/>
              </w:rPr>
              <w:t>урок – 13.25-14.10</w:t>
            </w:r>
          </w:p>
        </w:tc>
        <w:tc>
          <w:tcPr>
            <w:tcW w:w="2150" w:type="dxa"/>
            <w:vMerge w:val="restart"/>
          </w:tcPr>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lastRenderedPageBreak/>
              <w:t>10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lastRenderedPageBreak/>
              <w:t>20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p>
        </w:tc>
        <w:tc>
          <w:tcPr>
            <w:tcW w:w="1563"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lastRenderedPageBreak/>
              <w:t>8.30 - 9.05</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9.15 - 9.50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10.30-11.05</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11.25-12.00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12.20-12.55</w:t>
            </w:r>
          </w:p>
        </w:tc>
        <w:tc>
          <w:tcPr>
            <w:tcW w:w="3574"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минут перемена</w:t>
            </w:r>
          </w:p>
          <w:p w:rsidR="00B72F16" w:rsidRPr="00B72F16" w:rsidRDefault="00B72F16" w:rsidP="00B72F16">
            <w:pPr>
              <w:spacing w:after="0"/>
              <w:rPr>
                <w:rFonts w:ascii="Times New Roman" w:eastAsia="Times New Roman" w:hAnsi="Times New Roman" w:cs="Times New Roman"/>
                <w:b/>
                <w:i/>
                <w:color w:val="000000"/>
                <w:sz w:val="24"/>
                <w:szCs w:val="24"/>
                <w:lang w:eastAsia="ru-RU"/>
              </w:rPr>
            </w:pPr>
            <w:r w:rsidRPr="00B72F16">
              <w:rPr>
                <w:rFonts w:ascii="Times New Roman" w:eastAsia="Times New Roman" w:hAnsi="Times New Roman" w:cs="Times New Roman"/>
                <w:b/>
                <w:i/>
                <w:color w:val="000000"/>
                <w:sz w:val="20"/>
                <w:szCs w:val="24"/>
                <w:lang w:eastAsia="ru-RU"/>
              </w:rPr>
              <w:t>Динамическая пауза  (40 минут)</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p>
        </w:tc>
      </w:tr>
      <w:tr w:rsidR="00B72F16" w:rsidRPr="00B72F16" w:rsidTr="008F4963">
        <w:trPr>
          <w:trHeight w:val="399"/>
          <w:jc w:val="center"/>
        </w:trPr>
        <w:tc>
          <w:tcPr>
            <w:tcW w:w="2421" w:type="dxa"/>
            <w:vMerge/>
          </w:tcPr>
          <w:p w:rsidR="00B72F16" w:rsidRPr="00B72F16" w:rsidRDefault="00B72F16" w:rsidP="00B72F16">
            <w:pPr>
              <w:spacing w:after="0" w:line="240" w:lineRule="auto"/>
              <w:ind w:firstLine="720"/>
              <w:jc w:val="center"/>
              <w:rPr>
                <w:rFonts w:ascii="Times New Roman" w:eastAsia="Times New Roman" w:hAnsi="Times New Roman" w:cs="Times New Roman"/>
                <w:color w:val="000000"/>
                <w:sz w:val="24"/>
                <w:szCs w:val="24"/>
                <w:lang w:eastAsia="ru-RU"/>
              </w:rPr>
            </w:pPr>
          </w:p>
        </w:tc>
        <w:tc>
          <w:tcPr>
            <w:tcW w:w="2150" w:type="dxa"/>
            <w:vMerge/>
          </w:tcPr>
          <w:p w:rsidR="00B72F16" w:rsidRPr="00B72F16" w:rsidRDefault="00B72F16" w:rsidP="00B72F16">
            <w:pPr>
              <w:spacing w:after="0" w:line="240" w:lineRule="auto"/>
              <w:ind w:firstLine="720"/>
              <w:jc w:val="center"/>
              <w:rPr>
                <w:rFonts w:ascii="Times New Roman" w:eastAsia="Times New Roman" w:hAnsi="Times New Roman" w:cs="Times New Roman"/>
                <w:color w:val="000000"/>
                <w:sz w:val="24"/>
                <w:szCs w:val="24"/>
                <w:lang w:eastAsia="ru-RU"/>
              </w:rPr>
            </w:pPr>
          </w:p>
        </w:tc>
        <w:tc>
          <w:tcPr>
            <w:tcW w:w="5137" w:type="dxa"/>
            <w:gridSpan w:val="2"/>
          </w:tcPr>
          <w:p w:rsidR="00B72F16" w:rsidRPr="00B72F16" w:rsidRDefault="00B72F16" w:rsidP="00B72F16">
            <w:pPr>
              <w:spacing w:after="0" w:line="240" w:lineRule="auto"/>
              <w:jc w:val="center"/>
              <w:rPr>
                <w:rFonts w:ascii="Times New Roman" w:eastAsia="Times New Roman" w:hAnsi="Times New Roman" w:cs="Times New Roman"/>
                <w:b/>
                <w:color w:val="000000"/>
                <w:sz w:val="20"/>
                <w:szCs w:val="24"/>
                <w:lang w:eastAsia="ru-RU"/>
              </w:rPr>
            </w:pPr>
            <w:r w:rsidRPr="00B72F16">
              <w:rPr>
                <w:rFonts w:ascii="Times New Roman" w:eastAsia="Times New Roman" w:hAnsi="Times New Roman" w:cs="Times New Roman"/>
                <w:b/>
                <w:color w:val="000000"/>
                <w:sz w:val="20"/>
                <w:szCs w:val="24"/>
                <w:lang w:eastAsia="ru-RU"/>
              </w:rPr>
              <w:t xml:space="preserve">Расписание звонков для 1 класса </w:t>
            </w:r>
          </w:p>
          <w:p w:rsidR="00B72F16" w:rsidRPr="00B72F16" w:rsidRDefault="00B72F16" w:rsidP="00B72F16">
            <w:pPr>
              <w:spacing w:after="0" w:line="240" w:lineRule="auto"/>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 w:val="20"/>
                <w:szCs w:val="24"/>
                <w:lang w:eastAsia="ru-RU"/>
              </w:rPr>
              <w:t xml:space="preserve">на </w:t>
            </w:r>
            <w:r w:rsidRPr="00B72F16">
              <w:rPr>
                <w:rFonts w:ascii="Times New Roman" w:eastAsia="Times New Roman" w:hAnsi="Times New Roman" w:cs="Times New Roman"/>
                <w:b/>
                <w:color w:val="000000"/>
                <w:sz w:val="20"/>
                <w:szCs w:val="24"/>
                <w:lang w:val="en-US" w:eastAsia="ru-RU"/>
              </w:rPr>
              <w:t>III</w:t>
            </w:r>
            <w:r w:rsidRPr="00B72F16">
              <w:rPr>
                <w:rFonts w:ascii="Times New Roman" w:eastAsia="Times New Roman" w:hAnsi="Times New Roman" w:cs="Times New Roman"/>
                <w:b/>
                <w:color w:val="000000"/>
                <w:sz w:val="20"/>
                <w:szCs w:val="24"/>
                <w:lang w:eastAsia="ru-RU"/>
              </w:rPr>
              <w:t>-</w:t>
            </w:r>
            <w:r w:rsidRPr="00B72F16">
              <w:rPr>
                <w:rFonts w:ascii="Times New Roman" w:eastAsia="Times New Roman" w:hAnsi="Times New Roman" w:cs="Times New Roman"/>
                <w:b/>
                <w:color w:val="000000"/>
                <w:sz w:val="20"/>
                <w:szCs w:val="24"/>
                <w:lang w:val="en-US" w:eastAsia="ru-RU"/>
              </w:rPr>
              <w:t>IV</w:t>
            </w:r>
            <w:r w:rsidRPr="00B72F16">
              <w:rPr>
                <w:rFonts w:ascii="Times New Roman" w:eastAsia="Times New Roman" w:hAnsi="Times New Roman" w:cs="Times New Roman"/>
                <w:b/>
                <w:color w:val="000000"/>
                <w:sz w:val="20"/>
                <w:szCs w:val="24"/>
                <w:lang w:eastAsia="ru-RU"/>
              </w:rPr>
              <w:t xml:space="preserve"> четверть </w:t>
            </w:r>
            <w:r w:rsidRPr="00B72F16">
              <w:rPr>
                <w:rFonts w:ascii="Times New Roman" w:eastAsia="Times New Roman" w:hAnsi="Times New Roman" w:cs="Times New Roman"/>
                <w:color w:val="000000"/>
                <w:sz w:val="20"/>
                <w:szCs w:val="24"/>
                <w:lang w:eastAsia="ru-RU"/>
              </w:rPr>
              <w:t>(январь-май)</w:t>
            </w:r>
          </w:p>
        </w:tc>
      </w:tr>
      <w:tr w:rsidR="00B72F16" w:rsidRPr="00B72F16" w:rsidTr="008F4963">
        <w:trPr>
          <w:trHeight w:val="399"/>
          <w:jc w:val="center"/>
        </w:trPr>
        <w:tc>
          <w:tcPr>
            <w:tcW w:w="2421" w:type="dxa"/>
            <w:vMerge/>
          </w:tcPr>
          <w:p w:rsidR="00B72F16" w:rsidRPr="00B72F16" w:rsidRDefault="00B72F16" w:rsidP="00B72F16">
            <w:pPr>
              <w:spacing w:after="0"/>
              <w:jc w:val="both"/>
              <w:rPr>
                <w:rFonts w:ascii="Times New Roman" w:eastAsia="Times New Roman" w:hAnsi="Times New Roman" w:cs="Times New Roman"/>
                <w:color w:val="000000"/>
                <w:sz w:val="24"/>
                <w:szCs w:val="24"/>
                <w:lang w:eastAsia="ru-RU"/>
              </w:rPr>
            </w:pPr>
          </w:p>
        </w:tc>
        <w:tc>
          <w:tcPr>
            <w:tcW w:w="2150" w:type="dxa"/>
            <w:vMerge/>
          </w:tcPr>
          <w:p w:rsidR="00B72F16" w:rsidRPr="00B72F16" w:rsidRDefault="00B72F16" w:rsidP="00B72F16">
            <w:pPr>
              <w:spacing w:after="0"/>
              <w:jc w:val="both"/>
              <w:rPr>
                <w:rFonts w:ascii="Times New Roman" w:eastAsia="Times New Roman" w:hAnsi="Times New Roman" w:cs="Times New Roman"/>
                <w:color w:val="000000"/>
                <w:sz w:val="24"/>
                <w:szCs w:val="24"/>
                <w:lang w:eastAsia="ru-RU"/>
              </w:rPr>
            </w:pPr>
          </w:p>
        </w:tc>
        <w:tc>
          <w:tcPr>
            <w:tcW w:w="1563"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8.30 - 9.10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9.20 - 10.00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10.40-11.20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11.35-12.15</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12.30-13.10</w:t>
            </w:r>
          </w:p>
        </w:tc>
        <w:tc>
          <w:tcPr>
            <w:tcW w:w="3574"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минут перемена</w:t>
            </w:r>
          </w:p>
          <w:p w:rsidR="00B72F16" w:rsidRPr="00B72F16" w:rsidRDefault="00B72F16" w:rsidP="00B72F16">
            <w:pPr>
              <w:spacing w:after="0"/>
              <w:rPr>
                <w:rFonts w:ascii="Times New Roman" w:eastAsia="Times New Roman" w:hAnsi="Times New Roman" w:cs="Times New Roman"/>
                <w:b/>
                <w:i/>
                <w:color w:val="000000"/>
                <w:sz w:val="24"/>
                <w:szCs w:val="24"/>
                <w:lang w:eastAsia="ru-RU"/>
              </w:rPr>
            </w:pPr>
            <w:r w:rsidRPr="00B72F16">
              <w:rPr>
                <w:rFonts w:ascii="Times New Roman" w:eastAsia="Times New Roman" w:hAnsi="Times New Roman" w:cs="Times New Roman"/>
                <w:b/>
                <w:i/>
                <w:color w:val="000000"/>
                <w:sz w:val="20"/>
                <w:szCs w:val="24"/>
                <w:lang w:eastAsia="ru-RU"/>
              </w:rPr>
              <w:t>Динамическая пауза  (40 минут)</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15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15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p>
        </w:tc>
      </w:tr>
    </w:tbl>
    <w:p w:rsidR="00B72F16" w:rsidRPr="00B72F16" w:rsidRDefault="00B72F16" w:rsidP="00B72F16">
      <w:pPr>
        <w:jc w:val="both"/>
        <w:rPr>
          <w:rFonts w:ascii="Times New Roman" w:eastAsia="Times New Roman" w:hAnsi="Times New Roman" w:cs="Times New Roman"/>
          <w:b/>
          <w:color w:val="FF0000"/>
        </w:rPr>
      </w:pPr>
    </w:p>
    <w:p w:rsidR="00C626F6" w:rsidRPr="0028409C" w:rsidRDefault="00C626F6" w:rsidP="00EA4403">
      <w:pPr>
        <w:shd w:val="clear" w:color="auto" w:fill="FFFFFF"/>
        <w:spacing w:line="240" w:lineRule="auto"/>
        <w:jc w:val="center"/>
        <w:rPr>
          <w:rFonts w:ascii="Times New Roman" w:hAnsi="Times New Roman" w:cs="Times New Roman"/>
          <w:b/>
          <w:color w:val="C00000"/>
          <w:sz w:val="24"/>
          <w:szCs w:val="24"/>
        </w:rPr>
      </w:pPr>
    </w:p>
    <w:p w:rsidR="0037400F" w:rsidRPr="00B72F16" w:rsidRDefault="00EA4403" w:rsidP="00EA4403">
      <w:pPr>
        <w:shd w:val="clear" w:color="auto" w:fill="FFFFFF"/>
        <w:spacing w:line="240" w:lineRule="auto"/>
        <w:jc w:val="center"/>
        <w:rPr>
          <w:rFonts w:ascii="Times New Roman" w:hAnsi="Times New Roman" w:cs="Times New Roman"/>
          <w:b/>
          <w:sz w:val="24"/>
          <w:szCs w:val="24"/>
        </w:rPr>
      </w:pPr>
      <w:r w:rsidRPr="00B72F16">
        <w:rPr>
          <w:rFonts w:ascii="Times New Roman" w:hAnsi="Times New Roman" w:cs="Times New Roman"/>
          <w:b/>
          <w:sz w:val="24"/>
          <w:szCs w:val="24"/>
        </w:rPr>
        <w:t xml:space="preserve">  </w:t>
      </w:r>
      <w:r w:rsidR="00FF1584" w:rsidRPr="00B72F16">
        <w:rPr>
          <w:rFonts w:ascii="Times New Roman" w:hAnsi="Times New Roman" w:cs="Times New Roman"/>
          <w:b/>
          <w:sz w:val="24"/>
          <w:szCs w:val="24"/>
        </w:rPr>
        <w:t xml:space="preserve"> </w:t>
      </w:r>
      <w:r w:rsidR="00EA3DC6">
        <w:rPr>
          <w:rFonts w:ascii="Times New Roman" w:hAnsi="Times New Roman" w:cs="Times New Roman"/>
          <w:b/>
          <w:sz w:val="24"/>
          <w:szCs w:val="24"/>
        </w:rPr>
        <w:t>3.1.2 В</w:t>
      </w:r>
      <w:r w:rsidR="0037400F" w:rsidRPr="00B72F16">
        <w:rPr>
          <w:rFonts w:ascii="Times New Roman" w:hAnsi="Times New Roman" w:cs="Times New Roman"/>
          <w:b/>
          <w:sz w:val="24"/>
          <w:szCs w:val="24"/>
        </w:rPr>
        <w:t>неурочной деятельности</w:t>
      </w:r>
    </w:p>
    <w:p w:rsidR="0037400F" w:rsidRPr="00B72F16" w:rsidRDefault="0037400F" w:rsidP="00EA4403">
      <w:pPr>
        <w:shd w:val="clear" w:color="auto" w:fill="FFFFFF"/>
        <w:spacing w:line="240" w:lineRule="auto"/>
        <w:ind w:firstLine="708"/>
        <w:jc w:val="both"/>
        <w:rPr>
          <w:rFonts w:ascii="Times New Roman" w:hAnsi="Times New Roman" w:cs="Times New Roman"/>
          <w:sz w:val="24"/>
          <w:szCs w:val="24"/>
        </w:rPr>
      </w:pPr>
      <w:r w:rsidRPr="00B72F16">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Внеурочная деятельность </w:t>
      </w:r>
      <w:proofErr w:type="gramStart"/>
      <w:r w:rsidRPr="00B72F16">
        <w:rPr>
          <w:rFonts w:ascii="Times New Roman" w:hAnsi="Times New Roman" w:cs="Times New Roman"/>
          <w:sz w:val="24"/>
          <w:szCs w:val="24"/>
        </w:rPr>
        <w:t>обучающихся</w:t>
      </w:r>
      <w:proofErr w:type="gramEnd"/>
      <w:r w:rsidRPr="00B72F16">
        <w:rPr>
          <w:rFonts w:ascii="Times New Roman" w:hAnsi="Times New Roman" w:cs="Times New Roman"/>
          <w:sz w:val="24"/>
          <w:szCs w:val="24"/>
        </w:rPr>
        <w:t xml:space="preserve"> МБОУ «</w:t>
      </w:r>
      <w:r w:rsidR="00B72F16" w:rsidRPr="00B72F16">
        <w:rPr>
          <w:rFonts w:ascii="Times New Roman" w:hAnsi="Times New Roman" w:cs="Times New Roman"/>
          <w:sz w:val="24"/>
          <w:szCs w:val="24"/>
        </w:rPr>
        <w:t>Урицкая СОШ</w:t>
      </w:r>
      <w:r w:rsidRPr="00B72F16">
        <w:rPr>
          <w:rFonts w:ascii="Times New Roman" w:hAnsi="Times New Roman" w:cs="Times New Roman"/>
          <w:sz w:val="24"/>
          <w:szCs w:val="24"/>
        </w:rPr>
        <w:t>» г. Олекминска осуществляется в соответствии с Основной образовательной программой основного общего образования и учебным планом на 20</w:t>
      </w:r>
      <w:r w:rsidR="00874E3A" w:rsidRPr="00B72F16">
        <w:rPr>
          <w:rFonts w:ascii="Times New Roman" w:hAnsi="Times New Roman" w:cs="Times New Roman"/>
          <w:sz w:val="24"/>
          <w:szCs w:val="24"/>
        </w:rPr>
        <w:t>20</w:t>
      </w:r>
      <w:r w:rsidRPr="00B72F16">
        <w:rPr>
          <w:rFonts w:ascii="Times New Roman" w:hAnsi="Times New Roman" w:cs="Times New Roman"/>
          <w:sz w:val="24"/>
          <w:szCs w:val="24"/>
        </w:rPr>
        <w:t>-202</w:t>
      </w:r>
      <w:r w:rsidR="00874E3A" w:rsidRPr="00B72F16">
        <w:rPr>
          <w:rFonts w:ascii="Times New Roman" w:hAnsi="Times New Roman" w:cs="Times New Roman"/>
          <w:sz w:val="24"/>
          <w:szCs w:val="24"/>
        </w:rPr>
        <w:t>1</w:t>
      </w:r>
      <w:r w:rsidRPr="00B72F16">
        <w:rPr>
          <w:rFonts w:ascii="Times New Roman" w:hAnsi="Times New Roman" w:cs="Times New Roman"/>
          <w:sz w:val="24"/>
          <w:szCs w:val="24"/>
        </w:rPr>
        <w:t xml:space="preserve"> учебный год.</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в объеме 10 часов в неделю.</w:t>
      </w:r>
    </w:p>
    <w:p w:rsidR="0037400F" w:rsidRPr="00B72F16" w:rsidRDefault="00B72F16"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МБОУ «Урицкая СОШ</w:t>
      </w:r>
      <w:r w:rsidR="0037400F" w:rsidRPr="00B72F16">
        <w:rPr>
          <w:rFonts w:ascii="Times New Roman" w:hAnsi="Times New Roman" w:cs="Times New Roman"/>
          <w:sz w:val="24"/>
          <w:szCs w:val="24"/>
        </w:rPr>
        <w:t>» г. Олекминска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соответствует списочному составу класса.</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u w:val="single"/>
        </w:rPr>
        <w:t>Цель внеурочной деятельности</w:t>
      </w:r>
      <w:r w:rsidRPr="00B72F16">
        <w:rPr>
          <w:rFonts w:ascii="Times New Roman" w:hAnsi="Times New Roman" w:cs="Times New Roman"/>
          <w:sz w:val="24"/>
          <w:szCs w:val="24"/>
        </w:rPr>
        <w:t xml:space="preserve">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Основные задачи организации внеурочной деятельности:</w:t>
      </w:r>
    </w:p>
    <w:p w:rsidR="0037400F" w:rsidRPr="00B72F16" w:rsidRDefault="0037400F" w:rsidP="00F3450D">
      <w:pPr>
        <w:pStyle w:val="afffff2"/>
        <w:numPr>
          <w:ilvl w:val="0"/>
          <w:numId w:val="139"/>
        </w:num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Создание условий для достижения обучающимися уровня образованности, соответствующего их личностному потенциалу.</w:t>
      </w:r>
    </w:p>
    <w:p w:rsidR="0037400F" w:rsidRPr="00B72F16" w:rsidRDefault="0037400F" w:rsidP="00F3450D">
      <w:pPr>
        <w:pStyle w:val="afffff2"/>
        <w:numPr>
          <w:ilvl w:val="0"/>
          <w:numId w:val="139"/>
        </w:num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Ориентация на достижение учениками социальной зрелости.</w:t>
      </w:r>
    </w:p>
    <w:p w:rsidR="0037400F" w:rsidRPr="00B72F16" w:rsidRDefault="0037400F" w:rsidP="00F3450D">
      <w:pPr>
        <w:pStyle w:val="afffff2"/>
        <w:numPr>
          <w:ilvl w:val="0"/>
          <w:numId w:val="139"/>
        </w:num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Удовлетворение образовательных потребностей учащихся и их родителей.</w:t>
      </w:r>
    </w:p>
    <w:p w:rsidR="0037400F" w:rsidRPr="00B72F16" w:rsidRDefault="0037400F" w:rsidP="00EA4403">
      <w:pPr>
        <w:shd w:val="clear" w:color="auto" w:fill="FFFFFF"/>
        <w:spacing w:line="240" w:lineRule="auto"/>
        <w:rPr>
          <w:rFonts w:ascii="Times New Roman" w:hAnsi="Times New Roman" w:cs="Times New Roman"/>
          <w:sz w:val="24"/>
          <w:szCs w:val="24"/>
        </w:rPr>
      </w:pPr>
      <w:r w:rsidRPr="00B72F16">
        <w:rPr>
          <w:rFonts w:ascii="Times New Roman" w:hAnsi="Times New Roman" w:cs="Times New Roman"/>
          <w:sz w:val="24"/>
          <w:szCs w:val="24"/>
        </w:rPr>
        <w:t>Ожидаемые результаты</w:t>
      </w:r>
    </w:p>
    <w:p w:rsidR="0037400F" w:rsidRPr="00B72F16" w:rsidRDefault="0037400F" w:rsidP="00EA4403">
      <w:pPr>
        <w:shd w:val="clear" w:color="auto" w:fill="FFFFFF"/>
        <w:spacing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Личностные:</w:t>
      </w:r>
    </w:p>
    <w:p w:rsidR="0037400F" w:rsidRPr="00B72F16" w:rsidRDefault="0037400F" w:rsidP="00F3450D">
      <w:pPr>
        <w:pStyle w:val="afffff2"/>
        <w:numPr>
          <w:ilvl w:val="0"/>
          <w:numId w:val="140"/>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lastRenderedPageBreak/>
        <w:t>готовность и способность к саморазвитию;</w:t>
      </w:r>
    </w:p>
    <w:p w:rsidR="0037400F" w:rsidRPr="00B72F16" w:rsidRDefault="0037400F" w:rsidP="00F3450D">
      <w:pPr>
        <w:pStyle w:val="afffff2"/>
        <w:numPr>
          <w:ilvl w:val="0"/>
          <w:numId w:val="140"/>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37400F" w:rsidRPr="00B72F16" w:rsidRDefault="0037400F" w:rsidP="00F3450D">
      <w:pPr>
        <w:pStyle w:val="afffff2"/>
        <w:numPr>
          <w:ilvl w:val="0"/>
          <w:numId w:val="140"/>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сформированность основ гражданской идентичности.</w:t>
      </w:r>
    </w:p>
    <w:p w:rsidR="0037400F" w:rsidRPr="00B72F16" w:rsidRDefault="0037400F" w:rsidP="00EA4403">
      <w:pPr>
        <w:shd w:val="clear" w:color="auto" w:fill="FFFFFF"/>
        <w:spacing w:line="240" w:lineRule="auto"/>
        <w:rPr>
          <w:rFonts w:ascii="Times New Roman" w:hAnsi="Times New Roman" w:cs="Times New Roman"/>
          <w:sz w:val="24"/>
          <w:szCs w:val="24"/>
        </w:rPr>
      </w:pPr>
      <w:r w:rsidRPr="00B72F16">
        <w:rPr>
          <w:rFonts w:ascii="Times New Roman" w:hAnsi="Times New Roman" w:cs="Times New Roman"/>
          <w:sz w:val="24"/>
          <w:szCs w:val="24"/>
          <w:u w:val="single"/>
        </w:rPr>
        <w:t>Предметные</w:t>
      </w:r>
      <w:r w:rsidRPr="00B72F16">
        <w:rPr>
          <w:rFonts w:ascii="Times New Roman" w:hAnsi="Times New Roman" w:cs="Times New Roman"/>
          <w:sz w:val="24"/>
          <w:szCs w:val="24"/>
        </w:rPr>
        <w:t>:</w:t>
      </w:r>
    </w:p>
    <w:p w:rsidR="0037400F" w:rsidRPr="00B72F16" w:rsidRDefault="0037400F" w:rsidP="00F3450D">
      <w:pPr>
        <w:pStyle w:val="afffff2"/>
        <w:numPr>
          <w:ilvl w:val="0"/>
          <w:numId w:val="141"/>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получение нового знания и опыта его применения.</w:t>
      </w:r>
    </w:p>
    <w:p w:rsidR="0037400F" w:rsidRPr="00B72F16" w:rsidRDefault="0037400F" w:rsidP="00EA4403">
      <w:pPr>
        <w:shd w:val="clear" w:color="auto" w:fill="FFFFFF"/>
        <w:spacing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Метапредметные:</w:t>
      </w:r>
    </w:p>
    <w:p w:rsidR="0037400F" w:rsidRPr="00B72F16" w:rsidRDefault="0037400F" w:rsidP="00F3450D">
      <w:pPr>
        <w:pStyle w:val="afffff2"/>
        <w:numPr>
          <w:ilvl w:val="0"/>
          <w:numId w:val="141"/>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освоение универсальных учебных действий;</w:t>
      </w:r>
    </w:p>
    <w:p w:rsidR="0037400F" w:rsidRPr="00B72F16" w:rsidRDefault="0037400F" w:rsidP="00F3450D">
      <w:pPr>
        <w:pStyle w:val="afffff2"/>
        <w:numPr>
          <w:ilvl w:val="0"/>
          <w:numId w:val="141"/>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овладение ключевыми компетенциями.</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Воспитательный результат внеурочной деятельности — непосредственное духовно- нравственное приобретение обучающегося, благодаря его участию в том или ином виде деятельности.</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ступени начального и основного общего образования строго ориентированы на воспитательные результаты.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Внеурочная деятельность осуществляется по направлениям развития личности соответствии с требованиями ФГОС основного общего образования: спортивно-оздоровительному, духовно-нравственному, социальному, общеинтеллектуальному, общекультурному.</w:t>
      </w: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Спортивно-оздоровительное направление:</w:t>
      </w:r>
    </w:p>
    <w:p w:rsidR="0037400F" w:rsidRPr="00B72F16" w:rsidRDefault="0037400F" w:rsidP="00874E3A">
      <w:pPr>
        <w:shd w:val="clear" w:color="auto" w:fill="FFFFFF"/>
        <w:spacing w:after="0" w:line="240" w:lineRule="auto"/>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 формировании знаний, установок, личностных ориентиров и норм</w:t>
      </w:r>
      <w:r w:rsidR="00874E3A" w:rsidRPr="00B72F16">
        <w:rPr>
          <w:rFonts w:ascii="Times New Roman" w:hAnsi="Times New Roman" w:cs="Times New Roman"/>
          <w:sz w:val="24"/>
          <w:szCs w:val="24"/>
        </w:rPr>
        <w:t xml:space="preserve"> </w:t>
      </w:r>
      <w:r w:rsidRPr="00B72F16">
        <w:rPr>
          <w:rFonts w:ascii="Times New Roman" w:hAnsi="Times New Roman" w:cs="Times New Roman"/>
          <w:sz w:val="24"/>
          <w:szCs w:val="24"/>
        </w:rPr>
        <w:t>поведения,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 обеспечивающих сохранение и укрепление физического, психологического и социального здоровья обучающихся на уровне основного общего образования как</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одной из ценностных составляющих, способствующих познавательному и эмоциональному развитию обучающегося;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-развитие потребности в занятиях физической культурой и спортом.</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данного направления проводятся конкурсы, соревнования, показательные выступления, открытые занятия, Дни здоровья.</w:t>
      </w:r>
    </w:p>
    <w:p w:rsidR="00874E3A" w:rsidRPr="00B72F16" w:rsidRDefault="00874E3A" w:rsidP="00874E3A">
      <w:pPr>
        <w:shd w:val="clear" w:color="auto" w:fill="FFFFFF"/>
        <w:spacing w:after="0" w:line="240" w:lineRule="auto"/>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Духовно-нравственное направление: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-обеспечение духовно-нравственного развития обучающихся;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-сохранение базовых национальных ценностей российского общества;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-последовательное расширение и укрепление ценностно-смысловой сферы личности;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-становление гуманистических и демократических ценностных ориентаций;</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основы культуры межэтнического общения;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отношения к семье как к основе российского общества.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данных направлений проводятся конкурсы, выставки,  викторины, презентации работ.</w:t>
      </w:r>
    </w:p>
    <w:p w:rsidR="00874E3A" w:rsidRPr="00B72F16" w:rsidRDefault="00874E3A" w:rsidP="00874E3A">
      <w:pPr>
        <w:shd w:val="clear" w:color="auto" w:fill="FFFFFF"/>
        <w:spacing w:after="0" w:line="240" w:lineRule="auto"/>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Социальное направление: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-активизация внутренних резервов обучающихся, способствующих успешному освоению</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нового социального опыта;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lastRenderedPageBreak/>
        <w:t>-формирование общечеловеческих ценностей в контексте формирования у обучающихся гражданской идентичности;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-приобщение обучающихся к культурным ценностям своей социокультурной группы;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-сохранение базовых национальных ценностей российского общества;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-последовательное расширение и укрепление ценностно-смысловой сферы личности;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психологической культуры и коммуникативной компетенции для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обеспечения эффективного и безопасного взаимодействия в социуме;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способности обучающегося сознательно выстраивать и оценивать</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отношения в социуме.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Во время занятий по социальному направлению происходит становление у детей развитых форм самосознания и самоконтроля, у них исчезает боязнь ошибочных шагов, снижается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тревожность и необоснованное беспокойство.</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874E3A" w:rsidRPr="00B72F16" w:rsidRDefault="00874E3A" w:rsidP="00874E3A">
      <w:pPr>
        <w:shd w:val="clear" w:color="auto" w:fill="FFFFFF"/>
        <w:spacing w:after="0" w:line="240" w:lineRule="auto"/>
        <w:jc w:val="both"/>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jc w:val="both"/>
        <w:rPr>
          <w:rFonts w:ascii="Times New Roman" w:hAnsi="Times New Roman" w:cs="Times New Roman"/>
          <w:sz w:val="24"/>
          <w:szCs w:val="24"/>
          <w:u w:val="single"/>
        </w:rPr>
      </w:pPr>
      <w:r w:rsidRPr="00B72F16">
        <w:rPr>
          <w:rFonts w:ascii="Times New Roman" w:hAnsi="Times New Roman" w:cs="Times New Roman"/>
          <w:sz w:val="24"/>
          <w:szCs w:val="24"/>
          <w:u w:val="single"/>
        </w:rPr>
        <w:t>Общеинтеллектуальное направление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информационных компетенций обучающихся;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навыков научно-интеллектуального труда;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-развитие культуры логического и алгоритмического мышления, воображения;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первоначального опыта практической преобразовательной</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деятельности;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-овладение навыками универсальных учебных действий обучающихся на ступени начального общего образования.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874E3A" w:rsidRPr="00B72F16" w:rsidRDefault="00874E3A" w:rsidP="00874E3A">
      <w:pPr>
        <w:shd w:val="clear" w:color="auto" w:fill="FFFFFF"/>
        <w:spacing w:after="0" w:line="240" w:lineRule="auto"/>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Общекультурное направление</w:t>
      </w:r>
    </w:p>
    <w:p w:rsidR="0037400F" w:rsidRPr="00B72F16" w:rsidRDefault="0037400F" w:rsidP="00874E3A">
      <w:pPr>
        <w:shd w:val="clear" w:color="auto" w:fill="FFFFFF"/>
        <w:spacing w:after="0" w:line="240" w:lineRule="auto"/>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ценностных ориентаций общечеловеческого содержания;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-становление активной жизненной позиции;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-воспитание основ правовой, эстетической, физической и экологической культуры.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Общекультурное направление ориентировано на развитие познавательных</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интересов детей, расширение их культурного кругозора, развитие интеллектуальных</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способностей.</w:t>
      </w:r>
    </w:p>
    <w:p w:rsidR="00874E3A" w:rsidRPr="00B72F16" w:rsidRDefault="00874E3A" w:rsidP="00874E3A">
      <w:pPr>
        <w:shd w:val="clear" w:color="auto" w:fill="FFFFFF"/>
        <w:spacing w:after="0" w:line="240" w:lineRule="auto"/>
        <w:jc w:val="both"/>
        <w:rPr>
          <w:rFonts w:ascii="Times New Roman" w:hAnsi="Times New Roman" w:cs="Times New Roman"/>
          <w:sz w:val="24"/>
          <w:szCs w:val="24"/>
        </w:rPr>
      </w:pP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программы в данном направлении проводятся конкурсы, викторины, защита проектов, презентации.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В соответствии с санитарно-эпидемиологическими правилами и нормативами  перерыв между последним уроком и началом занятий внеурочной деятельности </w:t>
      </w:r>
      <w:r w:rsidRPr="00B72F16">
        <w:rPr>
          <w:rFonts w:ascii="Times New Roman" w:hAnsi="Times New Roman" w:cs="Times New Roman"/>
          <w:sz w:val="24"/>
          <w:szCs w:val="24"/>
        </w:rPr>
        <w:lastRenderedPageBreak/>
        <w:t xml:space="preserve">составляет </w:t>
      </w:r>
      <w:r w:rsidR="00874E3A" w:rsidRPr="00B72F16">
        <w:rPr>
          <w:rFonts w:ascii="Times New Roman" w:hAnsi="Times New Roman" w:cs="Times New Roman"/>
          <w:sz w:val="24"/>
          <w:szCs w:val="24"/>
        </w:rPr>
        <w:t xml:space="preserve"> 45 минут</w:t>
      </w:r>
      <w:r w:rsidRPr="00B72F16">
        <w:rPr>
          <w:rFonts w:ascii="Times New Roman" w:hAnsi="Times New Roman" w:cs="Times New Roman"/>
          <w:sz w:val="24"/>
          <w:szCs w:val="24"/>
        </w:rPr>
        <w:t xml:space="preserve">. Внеурочная деятельность в </w:t>
      </w:r>
      <w:r w:rsidR="00874E3A" w:rsidRPr="00B72F16">
        <w:rPr>
          <w:rFonts w:ascii="Times New Roman" w:hAnsi="Times New Roman" w:cs="Times New Roman"/>
          <w:sz w:val="24"/>
          <w:szCs w:val="24"/>
        </w:rPr>
        <w:t>10-11-х классах проводит в течение</w:t>
      </w:r>
      <w:r w:rsidRPr="00B72F16">
        <w:rPr>
          <w:rFonts w:ascii="Times New Roman" w:hAnsi="Times New Roman" w:cs="Times New Roman"/>
          <w:sz w:val="24"/>
          <w:szCs w:val="24"/>
        </w:rPr>
        <w:t xml:space="preserve"> 45 минут. Домашние задания не предусмотрены.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Расписание внеурочных занятий составляется отдельно от расписания уроков. Учет занятий внеурочной деятельности осуществляется педагогическими работниками, ведущими занятия.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Для этого в 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31347F" w:rsidRPr="00B72F16" w:rsidRDefault="00EA4403" w:rsidP="00B8129E">
      <w:p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w:t>
      </w:r>
      <w:r w:rsidR="00B8129E" w:rsidRPr="00B72F16">
        <w:rPr>
          <w:rFonts w:ascii="Times New Roman" w:hAnsi="Times New Roman"/>
          <w:sz w:val="24"/>
          <w:szCs w:val="24"/>
        </w:rPr>
        <w:t>твляется классным руководителем</w:t>
      </w:r>
      <w:r w:rsidRPr="00B72F16">
        <w:rPr>
          <w:rFonts w:ascii="Times New Roman" w:hAnsi="Times New Roman"/>
          <w:sz w:val="24"/>
          <w:szCs w:val="24"/>
        </w:rPr>
        <w:t xml:space="preserve"> </w:t>
      </w:r>
      <w:r w:rsidR="00B8129E" w:rsidRPr="00B72F16">
        <w:rPr>
          <w:rFonts w:ascii="Times New Roman" w:hAnsi="Times New Roman"/>
          <w:sz w:val="24"/>
          <w:szCs w:val="24"/>
        </w:rPr>
        <w:t>(Приложение №1).</w:t>
      </w:r>
    </w:p>
    <w:p w:rsidR="00B8129E" w:rsidRDefault="00B8129E" w:rsidP="00B8129E">
      <w:pPr>
        <w:shd w:val="clear" w:color="auto" w:fill="FFFFFF"/>
        <w:spacing w:after="0" w:line="240" w:lineRule="auto"/>
        <w:rPr>
          <w:rFonts w:ascii="Times New Roman" w:hAnsi="Times New Roman"/>
          <w:color w:val="000000"/>
          <w:sz w:val="24"/>
          <w:szCs w:val="24"/>
        </w:rPr>
      </w:pPr>
    </w:p>
    <w:p w:rsidR="00B8129E" w:rsidRPr="00B8129E" w:rsidRDefault="00B8129E" w:rsidP="00B8129E">
      <w:pPr>
        <w:shd w:val="clear" w:color="auto" w:fill="FFFFFF"/>
        <w:spacing w:after="0" w:line="240" w:lineRule="auto"/>
        <w:jc w:val="both"/>
        <w:rPr>
          <w:rFonts w:ascii="Times New Roman" w:hAnsi="Times New Roman"/>
          <w:color w:val="000000"/>
          <w:sz w:val="24"/>
          <w:szCs w:val="24"/>
        </w:rPr>
      </w:pPr>
    </w:p>
    <w:p w:rsidR="00FF1584" w:rsidRPr="0088545E" w:rsidRDefault="00DF5F95" w:rsidP="00DF5F95">
      <w:pPr>
        <w:spacing w:line="240" w:lineRule="auto"/>
        <w:jc w:val="center"/>
        <w:rPr>
          <w:rFonts w:ascii="Times New Roman" w:hAnsi="Times New Roman" w:cs="Times New Roman"/>
          <w:sz w:val="24"/>
          <w:szCs w:val="24"/>
        </w:rPr>
      </w:pPr>
      <w:bookmarkStart w:id="58" w:name="_Toc453968217"/>
      <w:r>
        <w:rPr>
          <w:rFonts w:ascii="Times New Roman" w:hAnsi="Times New Roman" w:cs="Times New Roman"/>
          <w:b/>
          <w:sz w:val="24"/>
          <w:szCs w:val="24"/>
        </w:rPr>
        <w:t>3</w:t>
      </w:r>
      <w:r w:rsidR="0031347F">
        <w:rPr>
          <w:rFonts w:ascii="Times New Roman" w:hAnsi="Times New Roman" w:cs="Times New Roman"/>
          <w:b/>
          <w:sz w:val="24"/>
          <w:szCs w:val="24"/>
        </w:rPr>
        <w:t>.2</w:t>
      </w:r>
      <w:r w:rsidR="00FF1584" w:rsidRPr="0088545E">
        <w:rPr>
          <w:rFonts w:ascii="Times New Roman" w:hAnsi="Times New Roman" w:cs="Times New Roman"/>
          <w:b/>
          <w:sz w:val="24"/>
          <w:szCs w:val="24"/>
        </w:rPr>
        <w:t>. Система условий реализации основной образовательной программы</w:t>
      </w:r>
      <w:bookmarkEnd w:id="58"/>
    </w:p>
    <w:p w:rsidR="0028409C" w:rsidRPr="0028409C" w:rsidRDefault="00FF1584" w:rsidP="0028409C">
      <w:pPr>
        <w:spacing w:line="240" w:lineRule="auto"/>
        <w:rPr>
          <w:rFonts w:ascii="Times New Roman" w:eastAsia="Calibri" w:hAnsi="Times New Roman" w:cs="Times New Roman"/>
          <w:b/>
          <w:sz w:val="24"/>
          <w:szCs w:val="24"/>
          <w:lang w:eastAsia="ru-RU"/>
        </w:rPr>
      </w:pPr>
      <w:r w:rsidRPr="0088545E">
        <w:rPr>
          <w:rFonts w:ascii="Times New Roman" w:hAnsi="Times New Roman" w:cs="Times New Roman"/>
          <w:sz w:val="24"/>
          <w:szCs w:val="24"/>
        </w:rPr>
        <w:t xml:space="preserve">  </w:t>
      </w:r>
      <w:r w:rsidR="0031347F" w:rsidRPr="006D3BEC">
        <w:rPr>
          <w:rFonts w:ascii="Times New Roman" w:hAnsi="Times New Roman"/>
          <w:sz w:val="24"/>
          <w:szCs w:val="24"/>
        </w:rPr>
        <w:t xml:space="preserve">          </w:t>
      </w:r>
      <w:r w:rsidR="0028409C" w:rsidRPr="0028409C">
        <w:rPr>
          <w:rFonts w:ascii="Times New Roman" w:eastAsia="Calibri"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xml:space="preserve">На сегодняшний день школа полностью укомплектована педагогическими кадрами. Учебно-воспитательный процесс на старшей ступени осуществляют 15 учителей и педагогических работников. Из них имеют высшее образование 8 человек –  53,3%, среднее специальное 7 человек- 46,7%. </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xml:space="preserve">70% учителей имеют 1-ую и высшую квалификационные категории. Соответствие занимаемой должности имеют  20%, молодые педагоги – 10%. </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высшая квалификационная категория – 6</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первая квалификационная категория – 1</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вторая квалификационная категория и соответствие з.д. – 2</w:t>
      </w:r>
    </w:p>
    <w:p w:rsidR="0028409C" w:rsidRPr="0028409C" w:rsidRDefault="0028409C" w:rsidP="0028409C">
      <w:pPr>
        <w:suppressAutoHyphens/>
        <w:spacing w:after="0" w:line="36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первый и второй год работы (без категории) – 1.</w:t>
      </w:r>
    </w:p>
    <w:p w:rsidR="0028409C" w:rsidRPr="0028409C" w:rsidRDefault="0028409C" w:rsidP="0028409C">
      <w:pPr>
        <w:suppressAutoHyphens/>
        <w:spacing w:after="0" w:line="360" w:lineRule="auto"/>
        <w:ind w:firstLine="851"/>
        <w:jc w:val="both"/>
        <w:rPr>
          <w:rFonts w:ascii="Times New Roman" w:eastAsia="Calibri" w:hAnsi="Times New Roman" w:cs="Times New Roman"/>
          <w:sz w:val="24"/>
          <w:szCs w:val="24"/>
        </w:rPr>
      </w:pPr>
    </w:p>
    <w:p w:rsidR="0028409C" w:rsidRPr="0028409C" w:rsidRDefault="0028409C" w:rsidP="0028409C">
      <w:pPr>
        <w:suppressAutoHyphens/>
        <w:spacing w:after="0" w:line="360" w:lineRule="auto"/>
        <w:ind w:firstLine="709"/>
        <w:jc w:val="both"/>
        <w:rPr>
          <w:rFonts w:ascii="Times New Roman" w:eastAsia="Calibri" w:hAnsi="Times New Roman" w:cs="Times New Roman"/>
          <w:b/>
          <w:sz w:val="24"/>
          <w:szCs w:val="24"/>
          <w:lang w:eastAsia="ru-RU"/>
        </w:rPr>
      </w:pPr>
      <w:r w:rsidRPr="0028409C">
        <w:rPr>
          <w:rFonts w:ascii="Times New Roman" w:eastAsia="Calibri"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w:t>
      </w:r>
      <w:r w:rsidRPr="0028409C">
        <w:rPr>
          <w:rFonts w:ascii="Times New Roman" w:eastAsia="Calibri" w:hAnsi="Times New Roman" w:cs="Times New Roman"/>
          <w:sz w:val="24"/>
          <w:szCs w:val="24"/>
          <w:lang w:eastAsia="ru-RU"/>
        </w:rPr>
        <w:lastRenderedPageBreak/>
        <w:t xml:space="preserve">ими дополнительных профессиональных программ по профилю педагогической деятельности не реже чем один раз в три года. </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28409C">
        <w:rPr>
          <w:rFonts w:ascii="Times New Roman" w:eastAsia="Calibri" w:hAnsi="Times New Roman" w:cs="Times New Roman"/>
          <w:sz w:val="24"/>
          <w:szCs w:val="24"/>
          <w:vertAlign w:val="superscript"/>
          <w:lang w:eastAsia="ru-RU"/>
        </w:rPr>
        <w:footnoteReference w:id="10"/>
      </w:r>
      <w:r w:rsidRPr="0028409C">
        <w:rPr>
          <w:rFonts w:ascii="Times New Roman" w:eastAsia="Calibri" w:hAnsi="Times New Roman" w:cs="Times New Roman"/>
          <w:sz w:val="24"/>
          <w:szCs w:val="24"/>
          <w:lang w:eastAsia="ru-RU"/>
        </w:rPr>
        <w:t xml:space="preserve">. </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При этом могут быть использованы различные образовательные организации, имеющие соответствующую лицензию.</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 xml:space="preserve">Формами повышения квалификации могут быть: </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дистанционное образование; участие в различных педагогических проектах; создание и публикация методических материалов и др.</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обеспечение оптимального вхождения работников образования в систему ценностей современного образования;</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овладение учебно-методическими и информационно-методическими ресурсами, необходимыми для успешного решения задач ФГОС СОО.</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w:t>
      </w:r>
      <w:r w:rsidRPr="0028409C">
        <w:rPr>
          <w:rFonts w:ascii="Times New Roman" w:eastAsia="Calibri" w:hAnsi="Times New Roman" w:cs="Times New Roman"/>
          <w:sz w:val="24"/>
          <w:szCs w:val="24"/>
          <w:lang w:eastAsia="ru-RU"/>
        </w:rPr>
        <w:lastRenderedPageBreak/>
        <w:t>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При этом могут быть использованы мероприятия:</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семинары, посвященные содержанию и ключевым особенностям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тренинги для педагогов с целью выявления и соотнесения собственной профессиональной позиции с целями и задачами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заседания методических объединений учителей по проблемам введения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участие педагогов в разработке разделов и компонентов основной образовательной программы образовательной организации;</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участие педагогов в разработке и апробации оценки эффективности работы в условиях внедрения ФГОС СОО и новой системы оплаты труда;</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31347F" w:rsidRPr="006D3BEC" w:rsidRDefault="0031347F" w:rsidP="0028409C">
      <w:pPr>
        <w:spacing w:after="0" w:line="240" w:lineRule="auto"/>
        <w:ind w:right="142"/>
        <w:contextualSpacing/>
        <w:jc w:val="both"/>
        <w:rPr>
          <w:rFonts w:ascii="Times New Roman" w:hAnsi="Times New Roman"/>
          <w:sz w:val="24"/>
          <w:szCs w:val="24"/>
          <w:lang w:eastAsia="ru-RU"/>
        </w:rPr>
      </w:pPr>
      <w:r w:rsidRPr="006D3BEC">
        <w:rPr>
          <w:rFonts w:ascii="Times New Roman" w:hAnsi="Times New Roman"/>
          <w:sz w:val="24"/>
          <w:szCs w:val="24"/>
        </w:rPr>
        <w:t xml:space="preserve">         Все педагогические работники  планово проходят курсы повышения профессиональной квалификации.</w:t>
      </w:r>
      <w:r w:rsidRPr="006D3BEC">
        <w:rPr>
          <w:rFonts w:ascii="Times New Roman" w:hAnsi="Times New Roman"/>
          <w:sz w:val="24"/>
          <w:szCs w:val="24"/>
          <w:lang w:eastAsia="ru-RU"/>
        </w:rPr>
        <w:t xml:space="preserve"> Формами повышения квалификации педа</w:t>
      </w:r>
      <w:r w:rsidR="0028409C">
        <w:rPr>
          <w:rFonts w:ascii="Times New Roman" w:hAnsi="Times New Roman"/>
          <w:sz w:val="24"/>
          <w:szCs w:val="24"/>
          <w:lang w:eastAsia="ru-RU"/>
        </w:rPr>
        <w:t>гогических работников МБОУ «Урицкая СОШ</w:t>
      </w:r>
      <w:r w:rsidRPr="006D3BEC">
        <w:rPr>
          <w:rFonts w:ascii="Times New Roman" w:hAnsi="Times New Roman"/>
          <w:sz w:val="24"/>
          <w:szCs w:val="24"/>
          <w:lang w:eastAsia="ru-RU"/>
        </w:rPr>
        <w:t xml:space="preserve">» являются: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послевузовское обучение в высших учебных заведениях в магистратуре, на курсах повышения квалификации;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31347F" w:rsidRPr="0028409C" w:rsidRDefault="0031347F" w:rsidP="0028409C">
      <w:pPr>
        <w:pStyle w:val="a0"/>
        <w:spacing w:line="240" w:lineRule="auto"/>
        <w:ind w:right="142"/>
        <w:contextualSpacing/>
        <w:rPr>
          <w:sz w:val="24"/>
          <w:szCs w:val="24"/>
        </w:rPr>
      </w:pPr>
      <w:r w:rsidRPr="006D3BEC">
        <w:rPr>
          <w:sz w:val="24"/>
          <w:szCs w:val="24"/>
        </w:rPr>
        <w:t>дистанционное образование; участие в различных педагогических проектах; создание и публикаци</w:t>
      </w:r>
      <w:r w:rsidR="0028409C">
        <w:rPr>
          <w:sz w:val="24"/>
          <w:szCs w:val="24"/>
        </w:rPr>
        <w:t>я методических материалов и др.</w:t>
      </w:r>
    </w:p>
    <w:p w:rsidR="0031347F" w:rsidRPr="006D3BEC" w:rsidRDefault="0031347F" w:rsidP="0014437C">
      <w:pPr>
        <w:pStyle w:val="a0"/>
        <w:numPr>
          <w:ilvl w:val="0"/>
          <w:numId w:val="0"/>
        </w:numPr>
        <w:spacing w:line="240" w:lineRule="auto"/>
        <w:ind w:right="142" w:firstLine="708"/>
        <w:contextualSpacing/>
        <w:rPr>
          <w:color w:val="0F243E" w:themeColor="text2" w:themeShade="80"/>
          <w:sz w:val="24"/>
          <w:szCs w:val="24"/>
        </w:rPr>
      </w:pPr>
      <w:r w:rsidRPr="006D3BEC">
        <w:rPr>
          <w:sz w:val="24"/>
          <w:szCs w:val="24"/>
        </w:rPr>
        <w:t xml:space="preserve">Педагогический коллектив  принимает активное участие в муниципальных, республиканских, российских профессиональных конкурсах, научно-практических конференциях, в педагогических чтениях. Важнейшим средством повышения педагогического мастерства учителей, связующим в единое целое всю систему </w:t>
      </w:r>
      <w:r w:rsidRPr="006D3BEC">
        <w:rPr>
          <w:sz w:val="24"/>
          <w:szCs w:val="24"/>
        </w:rPr>
        <w:lastRenderedPageBreak/>
        <w:t>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w:t>
      </w:r>
      <w:r w:rsidR="0028409C">
        <w:rPr>
          <w:sz w:val="24"/>
          <w:szCs w:val="24"/>
        </w:rPr>
        <w:t>чения. В структуру  МБОУ «Урицкая СОШ</w:t>
      </w:r>
      <w:r w:rsidRPr="006D3BEC">
        <w:rPr>
          <w:sz w:val="24"/>
          <w:szCs w:val="24"/>
        </w:rPr>
        <w:t>»  входят методические  объединения  педагогов гуманитарного цикла (ГЦ), естественно-математических дисциплин (ЕМД), начального звена, технологического цикла (ТИМПОФ), классных руководителей</w:t>
      </w:r>
      <w:r w:rsidRPr="006D3BEC">
        <w:rPr>
          <w:color w:val="0F243E" w:themeColor="text2" w:themeShade="80"/>
          <w:sz w:val="24"/>
          <w:szCs w:val="24"/>
        </w:rPr>
        <w:t xml:space="preserve">. </w:t>
      </w:r>
    </w:p>
    <w:p w:rsidR="0014437C" w:rsidRDefault="0014437C" w:rsidP="0014437C">
      <w:pPr>
        <w:spacing w:after="0" w:line="240" w:lineRule="auto"/>
        <w:jc w:val="both"/>
        <w:rPr>
          <w:rFonts w:ascii="Times New Roman" w:hAnsi="Times New Roman"/>
          <w:sz w:val="24"/>
          <w:szCs w:val="24"/>
        </w:rPr>
      </w:pPr>
    </w:p>
    <w:p w:rsidR="0031347F" w:rsidRPr="006D3BEC" w:rsidRDefault="0031347F" w:rsidP="0014437C">
      <w:pPr>
        <w:spacing w:after="0" w:line="240" w:lineRule="auto"/>
        <w:jc w:val="both"/>
        <w:rPr>
          <w:rFonts w:ascii="Times New Roman" w:hAnsi="Times New Roman"/>
          <w:sz w:val="24"/>
          <w:szCs w:val="24"/>
        </w:rPr>
      </w:pPr>
      <w:r w:rsidRPr="0014437C">
        <w:rPr>
          <w:rFonts w:ascii="Times New Roman" w:hAnsi="Times New Roman"/>
          <w:sz w:val="24"/>
          <w:szCs w:val="24"/>
          <w:u w:val="single"/>
        </w:rPr>
        <w:t>Стратегическая задача</w:t>
      </w:r>
      <w:r w:rsidRPr="006D3BEC">
        <w:rPr>
          <w:rFonts w:ascii="Times New Roman" w:hAnsi="Times New Roman"/>
          <w:sz w:val="24"/>
          <w:szCs w:val="24"/>
        </w:rPr>
        <w:t>:</w:t>
      </w:r>
      <w:r w:rsidRPr="006D3BEC">
        <w:rPr>
          <w:rFonts w:ascii="Times New Roman" w:hAnsi="Times New Roman"/>
          <w:b/>
          <w:sz w:val="24"/>
          <w:szCs w:val="24"/>
        </w:rPr>
        <w:t xml:space="preserve"> </w:t>
      </w:r>
      <w:r w:rsidRPr="006D3BEC">
        <w:rPr>
          <w:rFonts w:ascii="Times New Roman" w:hAnsi="Times New Roman"/>
          <w:sz w:val="24"/>
          <w:szCs w:val="24"/>
        </w:rPr>
        <w:t>Повышение методической компетентности учителей, как главного фактора, обеспечивающего результативность процесса обучения обучающихся и методическое сопровождение инновационного развития.</w:t>
      </w:r>
    </w:p>
    <w:p w:rsidR="0031347F" w:rsidRPr="006D3BEC" w:rsidRDefault="0031347F" w:rsidP="00DF5F95">
      <w:pPr>
        <w:spacing w:after="150" w:line="240" w:lineRule="auto"/>
        <w:jc w:val="center"/>
        <w:rPr>
          <w:rFonts w:ascii="Times New Roman" w:eastAsia="Times New Roman" w:hAnsi="Times New Roman"/>
          <w:sz w:val="24"/>
          <w:szCs w:val="24"/>
        </w:rPr>
      </w:pPr>
      <w:r w:rsidRPr="0014437C">
        <w:rPr>
          <w:rFonts w:ascii="Times New Roman" w:eastAsia="Times New Roman" w:hAnsi="Times New Roman"/>
          <w:sz w:val="24"/>
          <w:szCs w:val="24"/>
          <w:u w:val="single"/>
        </w:rPr>
        <w:t>Цель</w:t>
      </w:r>
      <w:r w:rsidRPr="006D3BEC">
        <w:rPr>
          <w:rFonts w:ascii="Times New Roman" w:eastAsia="Times New Roman" w:hAnsi="Times New Roman"/>
          <w:sz w:val="24"/>
          <w:szCs w:val="24"/>
        </w:rPr>
        <w:t>: способствовать развитию профессиональной компетентности педагогов, необходимой для достижения нового качества образования и успешного развития ОУ.</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14437C">
        <w:rPr>
          <w:rFonts w:ascii="Times New Roman" w:eastAsia="Times New Roman" w:hAnsi="Times New Roman"/>
          <w:bCs/>
          <w:color w:val="000000"/>
          <w:sz w:val="24"/>
          <w:szCs w:val="24"/>
          <w:u w:val="single"/>
        </w:rPr>
        <w:t>Приоритетные направления методической работы на 20</w:t>
      </w:r>
      <w:r w:rsidR="00DF5F95" w:rsidRPr="0014437C">
        <w:rPr>
          <w:rFonts w:ascii="Times New Roman" w:eastAsia="Times New Roman" w:hAnsi="Times New Roman"/>
          <w:bCs/>
          <w:color w:val="000000"/>
          <w:sz w:val="24"/>
          <w:szCs w:val="24"/>
          <w:u w:val="single"/>
        </w:rPr>
        <w:t>20</w:t>
      </w:r>
      <w:r w:rsidRPr="0014437C">
        <w:rPr>
          <w:rFonts w:ascii="Times New Roman" w:eastAsia="Times New Roman" w:hAnsi="Times New Roman"/>
          <w:bCs/>
          <w:color w:val="000000"/>
          <w:sz w:val="24"/>
          <w:szCs w:val="24"/>
          <w:u w:val="single"/>
        </w:rPr>
        <w:t xml:space="preserve"> — 202</w:t>
      </w:r>
      <w:r w:rsidR="00DF5F95" w:rsidRPr="0014437C">
        <w:rPr>
          <w:rFonts w:ascii="Times New Roman" w:eastAsia="Times New Roman" w:hAnsi="Times New Roman"/>
          <w:bCs/>
          <w:color w:val="000000"/>
          <w:sz w:val="24"/>
          <w:szCs w:val="24"/>
          <w:u w:val="single"/>
        </w:rPr>
        <w:t>1</w:t>
      </w:r>
      <w:r w:rsidRPr="0014437C">
        <w:rPr>
          <w:rFonts w:ascii="Times New Roman" w:eastAsia="Times New Roman" w:hAnsi="Times New Roman"/>
          <w:bCs/>
          <w:color w:val="000000"/>
          <w:sz w:val="24"/>
          <w:szCs w:val="24"/>
          <w:u w:val="single"/>
        </w:rPr>
        <w:t xml:space="preserve"> учебный год</w:t>
      </w:r>
      <w:r w:rsidRPr="006D3BEC">
        <w:rPr>
          <w:rFonts w:ascii="Times New Roman" w:eastAsia="Times New Roman" w:hAnsi="Times New Roman"/>
          <w:bCs/>
          <w:color w:val="000000"/>
          <w:sz w:val="24"/>
          <w:szCs w:val="24"/>
        </w:rPr>
        <w:t>:</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1.Непрерывное повышение квалификации, педагогического мастерства кадров, обеспечивающих высокий уровень усвоения базового и программного материала учащимися школы на всех уровнях обучения.</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2. Создание необходимых условий для внедрения инноваций в УВП, реализации образовательной программы, программы развития школы, образовательных стандартов,</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3.Развитие и совершенствование системы работы и поддержки одаренных учащихся</w:t>
      </w:r>
    </w:p>
    <w:p w:rsidR="0031347F" w:rsidRDefault="0031347F" w:rsidP="00DF5F95">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4.Активизация работы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w:t>
      </w:r>
      <w:r w:rsidR="00DF5F95">
        <w:rPr>
          <w:rFonts w:ascii="Times New Roman" w:eastAsia="Times New Roman" w:hAnsi="Times New Roman"/>
          <w:color w:val="000000"/>
          <w:sz w:val="24"/>
          <w:szCs w:val="24"/>
        </w:rPr>
        <w:t>.</w:t>
      </w:r>
    </w:p>
    <w:p w:rsidR="0031347F" w:rsidRPr="006D3BEC" w:rsidRDefault="0031347F" w:rsidP="00DF5F95">
      <w:pPr>
        <w:spacing w:before="30" w:after="0" w:line="240" w:lineRule="auto"/>
        <w:jc w:val="both"/>
        <w:rPr>
          <w:rFonts w:ascii="Times New Roman" w:eastAsia="Times New Roman" w:hAnsi="Times New Roman"/>
          <w:bCs/>
          <w:sz w:val="24"/>
          <w:szCs w:val="24"/>
        </w:rPr>
      </w:pPr>
      <w:r w:rsidRPr="00DF5F95">
        <w:rPr>
          <w:rFonts w:ascii="Times New Roman" w:eastAsia="Times New Roman" w:hAnsi="Times New Roman"/>
          <w:bCs/>
          <w:sz w:val="24"/>
          <w:szCs w:val="24"/>
          <w:u w:val="single"/>
        </w:rPr>
        <w:t>Задачи  методической работы на 20</w:t>
      </w:r>
      <w:r w:rsidR="00DF5F95" w:rsidRPr="00DF5F95">
        <w:rPr>
          <w:rFonts w:ascii="Times New Roman" w:eastAsia="Times New Roman" w:hAnsi="Times New Roman"/>
          <w:bCs/>
          <w:sz w:val="24"/>
          <w:szCs w:val="24"/>
          <w:u w:val="single"/>
        </w:rPr>
        <w:t>20</w:t>
      </w:r>
      <w:r w:rsidRPr="00DF5F95">
        <w:rPr>
          <w:rFonts w:ascii="Times New Roman" w:eastAsia="Times New Roman" w:hAnsi="Times New Roman"/>
          <w:bCs/>
          <w:sz w:val="24"/>
          <w:szCs w:val="24"/>
          <w:u w:val="single"/>
        </w:rPr>
        <w:t>/20</w:t>
      </w:r>
      <w:r w:rsidR="00DF5F95" w:rsidRPr="00DF5F95">
        <w:rPr>
          <w:rFonts w:ascii="Times New Roman" w:eastAsia="Times New Roman" w:hAnsi="Times New Roman"/>
          <w:bCs/>
          <w:sz w:val="24"/>
          <w:szCs w:val="24"/>
          <w:u w:val="single"/>
        </w:rPr>
        <w:t>21</w:t>
      </w:r>
      <w:r w:rsidRPr="00DF5F95">
        <w:rPr>
          <w:rFonts w:ascii="Times New Roman" w:eastAsia="Times New Roman" w:hAnsi="Times New Roman"/>
          <w:bCs/>
          <w:sz w:val="24"/>
          <w:szCs w:val="24"/>
          <w:u w:val="single"/>
        </w:rPr>
        <w:t xml:space="preserve"> учебный год</w:t>
      </w:r>
      <w:r w:rsidRPr="006D3BEC">
        <w:rPr>
          <w:rFonts w:ascii="Times New Roman" w:eastAsia="Times New Roman" w:hAnsi="Times New Roman"/>
          <w:bCs/>
          <w:sz w:val="24"/>
          <w:szCs w:val="24"/>
        </w:rPr>
        <w:t>:</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 xml:space="preserve">Обеспечить научно - методическое изучение и реализацию ФГОС. </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Развивать внутришкольную непрерывную систему повышения квалификации.</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Использовать инновационные технологии для повышения качества образования.</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 xml:space="preserve">Обеспечить методическое сопровождение работы с молодыми специалистами. </w:t>
      </w:r>
    </w:p>
    <w:p w:rsidR="00DF5F95" w:rsidRDefault="00DF5F95" w:rsidP="00DF5F95">
      <w:pPr>
        <w:pStyle w:val="a0"/>
        <w:numPr>
          <w:ilvl w:val="0"/>
          <w:numId w:val="0"/>
        </w:numPr>
        <w:spacing w:line="240" w:lineRule="auto"/>
        <w:ind w:right="142" w:firstLine="284"/>
        <w:contextualSpacing/>
        <w:rPr>
          <w:sz w:val="24"/>
          <w:szCs w:val="24"/>
        </w:rPr>
      </w:pPr>
    </w:p>
    <w:p w:rsidR="0031347F" w:rsidRPr="006D3BEC" w:rsidRDefault="0031347F" w:rsidP="00DF5F95">
      <w:pPr>
        <w:pStyle w:val="a0"/>
        <w:numPr>
          <w:ilvl w:val="0"/>
          <w:numId w:val="0"/>
        </w:numPr>
        <w:spacing w:line="240" w:lineRule="auto"/>
        <w:ind w:right="142" w:firstLine="284"/>
        <w:contextualSpacing/>
        <w:rPr>
          <w:sz w:val="24"/>
          <w:szCs w:val="24"/>
        </w:rPr>
      </w:pPr>
      <w:r w:rsidRPr="00DF5F95">
        <w:rPr>
          <w:sz w:val="24"/>
          <w:szCs w:val="24"/>
          <w:u w:val="single"/>
        </w:rPr>
        <w:t>Содержание методической работы включает следующие направления</w:t>
      </w:r>
      <w:r w:rsidRPr="006D3BEC">
        <w:rPr>
          <w:sz w:val="24"/>
          <w:szCs w:val="24"/>
        </w:rPr>
        <w:t xml:space="preserve">: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изучение нормативно-правовых документов органов образования;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-изучение психолого-педагогических проблем обучения и воспитания, проблем управления образовательным процессом;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диагностика профессиональных запросов учителей;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подготовка учителей к аттестации;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работа в районных семинарах;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программно-методическое обеспечение образовательного процесса;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изучение инновационного педагогического опыта;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организация и проведение теоретических семинаров и методических дней. </w:t>
      </w:r>
    </w:p>
    <w:p w:rsidR="0031347F" w:rsidRPr="006D3BEC" w:rsidRDefault="0031347F" w:rsidP="00DF5F95">
      <w:pPr>
        <w:spacing w:after="0" w:line="240" w:lineRule="auto"/>
        <w:ind w:right="142" w:firstLine="708"/>
        <w:contextualSpacing/>
        <w:jc w:val="both"/>
        <w:rPr>
          <w:rFonts w:ascii="Times New Roman" w:hAnsi="Times New Roman"/>
          <w:sz w:val="24"/>
          <w:szCs w:val="24"/>
        </w:rPr>
      </w:pPr>
      <w:r w:rsidRPr="00DF5F95">
        <w:rPr>
          <w:rFonts w:ascii="Times New Roman" w:hAnsi="Times New Roman"/>
          <w:sz w:val="24"/>
          <w:szCs w:val="24"/>
          <w:u w:val="single"/>
        </w:rPr>
        <w:t>Основные принципы работы методических объединений учителей</w:t>
      </w:r>
      <w:r w:rsidRPr="006D3BEC">
        <w:rPr>
          <w:rFonts w:ascii="Times New Roman" w:hAnsi="Times New Roman"/>
          <w:sz w:val="24"/>
          <w:szCs w:val="24"/>
        </w:rPr>
        <w:t>: принцип коммуникативной активности, принцип применения  новых информационных технологий, принцип межпредметных связей при подготовке и проведении внеклассных мероприятий.</w:t>
      </w:r>
    </w:p>
    <w:p w:rsidR="0031347F" w:rsidRPr="006D3BEC" w:rsidRDefault="0031347F" w:rsidP="00DF5F95">
      <w:pPr>
        <w:spacing w:after="0" w:line="240" w:lineRule="auto"/>
        <w:ind w:right="142"/>
        <w:contextualSpacing/>
        <w:jc w:val="both"/>
        <w:rPr>
          <w:rFonts w:ascii="Times New Roman" w:hAnsi="Times New Roman"/>
          <w:sz w:val="24"/>
          <w:szCs w:val="24"/>
          <w:lang w:eastAsia="ru-RU"/>
        </w:rPr>
      </w:pPr>
      <w:r w:rsidRPr="006D3BEC">
        <w:rPr>
          <w:rFonts w:ascii="Times New Roman" w:hAnsi="Times New Roman"/>
          <w:sz w:val="24"/>
          <w:szCs w:val="24"/>
          <w:lang w:eastAsia="ru-RU"/>
        </w:rPr>
        <w:t>Методическая работа более детально планируется на учебный год и утверждается методическим советом:</w:t>
      </w:r>
    </w:p>
    <w:p w:rsidR="0031347F" w:rsidRPr="006D3BEC" w:rsidRDefault="0031347F" w:rsidP="00DF5F95">
      <w:pPr>
        <w:spacing w:after="0" w:line="240" w:lineRule="auto"/>
        <w:ind w:right="142"/>
        <w:contextualSpacing/>
        <w:jc w:val="both"/>
        <w:rPr>
          <w:rFonts w:ascii="Times New Roman" w:hAnsi="Times New Roman"/>
          <w:sz w:val="24"/>
          <w:szCs w:val="24"/>
          <w:lang w:eastAsia="ru-RU"/>
        </w:rPr>
      </w:pPr>
      <w:r w:rsidRPr="006D3BEC">
        <w:rPr>
          <w:rFonts w:ascii="Times New Roman" w:hAnsi="Times New Roman"/>
          <w:sz w:val="24"/>
          <w:szCs w:val="24"/>
          <w:lang w:eastAsia="ru-RU"/>
        </w:rPr>
        <w:t>Формы работы методических объединений:</w:t>
      </w:r>
    </w:p>
    <w:p w:rsidR="0031347F" w:rsidRPr="006D3BEC" w:rsidRDefault="0031347F" w:rsidP="00DF5F95">
      <w:pPr>
        <w:pStyle w:val="a0"/>
        <w:spacing w:line="240" w:lineRule="auto"/>
        <w:ind w:right="142"/>
        <w:contextualSpacing/>
        <w:rPr>
          <w:sz w:val="24"/>
          <w:szCs w:val="24"/>
        </w:rPr>
      </w:pPr>
      <w:r w:rsidRPr="006D3BEC">
        <w:rPr>
          <w:sz w:val="24"/>
          <w:szCs w:val="24"/>
        </w:rPr>
        <w:t>семинары, посвященные содержанию и ключевым особенностям ФГОС СОО;</w:t>
      </w:r>
    </w:p>
    <w:p w:rsidR="0031347F" w:rsidRPr="006D3BEC" w:rsidRDefault="0031347F" w:rsidP="00DF5F95">
      <w:pPr>
        <w:pStyle w:val="a0"/>
        <w:spacing w:line="240" w:lineRule="auto"/>
        <w:ind w:right="142"/>
        <w:contextualSpacing/>
        <w:rPr>
          <w:sz w:val="24"/>
          <w:szCs w:val="24"/>
        </w:rPr>
      </w:pPr>
      <w:r w:rsidRPr="006D3BEC">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31347F" w:rsidRPr="006D3BEC" w:rsidRDefault="0031347F" w:rsidP="00DF5F95">
      <w:pPr>
        <w:pStyle w:val="a0"/>
        <w:spacing w:line="240" w:lineRule="auto"/>
        <w:ind w:right="142"/>
        <w:contextualSpacing/>
        <w:rPr>
          <w:sz w:val="24"/>
          <w:szCs w:val="24"/>
        </w:rPr>
      </w:pPr>
      <w:r w:rsidRPr="006D3BEC">
        <w:rPr>
          <w:sz w:val="24"/>
          <w:szCs w:val="24"/>
        </w:rPr>
        <w:lastRenderedPageBreak/>
        <w:t>заседания методических объединений учителей по проблемам введения ФГОС СОО;</w:t>
      </w:r>
    </w:p>
    <w:p w:rsidR="0031347F" w:rsidRPr="006D3BEC" w:rsidRDefault="0031347F" w:rsidP="00DF5F95">
      <w:pPr>
        <w:pStyle w:val="a0"/>
        <w:spacing w:line="240" w:lineRule="auto"/>
        <w:ind w:right="142"/>
        <w:contextualSpacing/>
        <w:rPr>
          <w:sz w:val="24"/>
          <w:szCs w:val="24"/>
        </w:rPr>
      </w:pPr>
      <w:r w:rsidRPr="006D3BEC">
        <w:rPr>
          <w:sz w:val="24"/>
          <w:szCs w:val="24"/>
        </w:rPr>
        <w:t>участие педагогов в разработке разделов и компонентов основной образовательной программы образовательной организации;</w:t>
      </w:r>
    </w:p>
    <w:p w:rsidR="0031347F" w:rsidRPr="006D3BEC" w:rsidRDefault="0031347F" w:rsidP="00DF5F95">
      <w:pPr>
        <w:pStyle w:val="a0"/>
        <w:spacing w:line="240" w:lineRule="auto"/>
        <w:ind w:right="142"/>
        <w:contextualSpacing/>
        <w:rPr>
          <w:sz w:val="24"/>
          <w:szCs w:val="24"/>
        </w:rPr>
      </w:pPr>
      <w:r w:rsidRPr="006D3BEC">
        <w:rPr>
          <w:sz w:val="24"/>
          <w:szCs w:val="24"/>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31347F" w:rsidRPr="006D3BEC" w:rsidRDefault="00DF5F95" w:rsidP="00DF5F95">
      <w:pPr>
        <w:spacing w:after="0" w:line="240" w:lineRule="auto"/>
        <w:ind w:right="142"/>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sidR="0031347F" w:rsidRPr="006D3BEC">
        <w:rPr>
          <w:rFonts w:ascii="Times New Roman" w:hAnsi="Times New Roman"/>
          <w:sz w:val="24"/>
          <w:szCs w:val="24"/>
          <w:lang w:eastAsia="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31347F" w:rsidRPr="006D3BEC" w:rsidRDefault="00DF5F95" w:rsidP="00DF5F95">
      <w:pPr>
        <w:spacing w:after="0" w:line="240" w:lineRule="auto"/>
        <w:ind w:right="142"/>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sidR="0031347F" w:rsidRPr="006D3BEC">
        <w:rPr>
          <w:rFonts w:ascii="Times New Roman" w:hAnsi="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31347F" w:rsidRPr="006D3BEC" w:rsidRDefault="0031347F" w:rsidP="00DF5F95">
      <w:pPr>
        <w:pStyle w:val="a0"/>
        <w:spacing w:line="240" w:lineRule="auto"/>
        <w:ind w:right="142"/>
        <w:contextualSpacing/>
        <w:rPr>
          <w:sz w:val="24"/>
          <w:szCs w:val="24"/>
        </w:rPr>
      </w:pPr>
      <w:r w:rsidRPr="006D3BEC">
        <w:rPr>
          <w:sz w:val="24"/>
          <w:szCs w:val="24"/>
        </w:rPr>
        <w:t>обеспечение оптимального вхождения работников образования в систему ценностей современного образования;</w:t>
      </w:r>
    </w:p>
    <w:p w:rsidR="0031347F" w:rsidRPr="006D3BEC" w:rsidRDefault="0031347F" w:rsidP="00DF5F95">
      <w:pPr>
        <w:pStyle w:val="a0"/>
        <w:spacing w:line="240" w:lineRule="auto"/>
        <w:ind w:right="142"/>
        <w:contextualSpacing/>
        <w:rPr>
          <w:sz w:val="24"/>
          <w:szCs w:val="24"/>
        </w:rPr>
      </w:pPr>
      <w:r w:rsidRPr="006D3BEC">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31347F" w:rsidRPr="006D3BEC" w:rsidRDefault="0031347F" w:rsidP="00DF5F95">
      <w:pPr>
        <w:pStyle w:val="a0"/>
        <w:spacing w:line="240" w:lineRule="auto"/>
        <w:ind w:right="142"/>
        <w:contextualSpacing/>
        <w:rPr>
          <w:sz w:val="24"/>
          <w:szCs w:val="24"/>
        </w:rPr>
      </w:pPr>
      <w:r w:rsidRPr="006D3BEC">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31347F" w:rsidRPr="006D3BEC" w:rsidRDefault="0031347F" w:rsidP="00DF5F95">
      <w:pPr>
        <w:pStyle w:val="a0"/>
        <w:numPr>
          <w:ilvl w:val="0"/>
          <w:numId w:val="0"/>
        </w:numPr>
        <w:spacing w:line="240" w:lineRule="auto"/>
        <w:ind w:left="284" w:right="142"/>
        <w:contextualSpacing/>
        <w:rPr>
          <w:b/>
          <w:sz w:val="24"/>
          <w:szCs w:val="24"/>
        </w:rPr>
      </w:pPr>
      <w:r w:rsidRPr="0014437C">
        <w:rPr>
          <w:sz w:val="24"/>
          <w:szCs w:val="24"/>
          <w:u w:val="single"/>
        </w:rPr>
        <w:t>Основные технологии обучения</w:t>
      </w:r>
      <w:r w:rsidRPr="006D3BEC">
        <w:rPr>
          <w:b/>
          <w:sz w:val="24"/>
          <w:szCs w:val="24"/>
        </w:rPr>
        <w:t xml:space="preserve">: </w:t>
      </w:r>
    </w:p>
    <w:p w:rsidR="0031347F" w:rsidRPr="006D3BEC" w:rsidRDefault="0031347F" w:rsidP="00DF5F95">
      <w:pPr>
        <w:pStyle w:val="a0"/>
        <w:numPr>
          <w:ilvl w:val="0"/>
          <w:numId w:val="0"/>
        </w:numPr>
        <w:spacing w:line="240" w:lineRule="auto"/>
        <w:ind w:right="142" w:firstLine="284"/>
        <w:contextualSpacing/>
        <w:rPr>
          <w:sz w:val="24"/>
          <w:szCs w:val="24"/>
        </w:rPr>
      </w:pPr>
      <w:r w:rsidRPr="006D3BEC">
        <w:rPr>
          <w:sz w:val="24"/>
          <w:szCs w:val="24"/>
        </w:rPr>
        <w:t xml:space="preserve">Педагогические технологии ориентированы на формирование положительной мотивации к учебному труду, интенсификацию коммуникативной среды, развитие личности, способной к учебной и научно-исследовательской деятельности, дальнейшему продолжению образования в учреждениях университетского типа, профессиональному выбору и возможному изменению образовательного маршрута и создают условия, обеспечивающие охрану здоровья обучающихся. </w:t>
      </w:r>
    </w:p>
    <w:p w:rsidR="0014437C" w:rsidRDefault="0014437C" w:rsidP="00DF5F95">
      <w:pPr>
        <w:pStyle w:val="a0"/>
        <w:numPr>
          <w:ilvl w:val="0"/>
          <w:numId w:val="0"/>
        </w:numPr>
        <w:spacing w:line="240" w:lineRule="auto"/>
        <w:ind w:left="284" w:right="142"/>
        <w:contextualSpacing/>
        <w:rPr>
          <w:sz w:val="24"/>
          <w:szCs w:val="24"/>
          <w:u w:val="single"/>
        </w:rPr>
      </w:pPr>
    </w:p>
    <w:p w:rsidR="0031347F" w:rsidRPr="0014437C" w:rsidRDefault="0031347F" w:rsidP="00DF5F95">
      <w:pPr>
        <w:pStyle w:val="a0"/>
        <w:numPr>
          <w:ilvl w:val="0"/>
          <w:numId w:val="0"/>
        </w:numPr>
        <w:spacing w:line="240" w:lineRule="auto"/>
        <w:ind w:left="284" w:right="142"/>
        <w:contextualSpacing/>
        <w:rPr>
          <w:sz w:val="24"/>
          <w:szCs w:val="24"/>
          <w:u w:val="single"/>
        </w:rPr>
      </w:pPr>
      <w:r w:rsidRPr="0014437C">
        <w:rPr>
          <w:sz w:val="24"/>
          <w:szCs w:val="24"/>
          <w:u w:val="single"/>
        </w:rPr>
        <w:t xml:space="preserve">Классно-урочная технология обучения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Обеспечение системного усвоения учебного материала и накопление знаний, умений и навыков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Групповые технологии обучения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Формирование личности коммуникабельной, толерантной, обладающей организаторскими навыками и умеющей работать в группе; повышение эффективности усвоения содержания программ учебных курсов.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Развитие способности к управлению своей учебной деятельностью, поведением и умения участвовать в работе группы.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Создание условий, позволяющих проявить организаторские навыки и умения работать в группе.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Выстраивание обучающимися собственной стратегии коммуникации с самооценкой ее результативности. </w:t>
      </w:r>
    </w:p>
    <w:p w:rsidR="0031347F" w:rsidRPr="0014437C" w:rsidRDefault="0031347F" w:rsidP="00DF5F95">
      <w:pPr>
        <w:pStyle w:val="a0"/>
        <w:numPr>
          <w:ilvl w:val="0"/>
          <w:numId w:val="0"/>
        </w:numPr>
        <w:spacing w:line="240" w:lineRule="auto"/>
        <w:ind w:left="284" w:right="142"/>
        <w:contextualSpacing/>
        <w:rPr>
          <w:sz w:val="24"/>
          <w:szCs w:val="24"/>
          <w:u w:val="single"/>
        </w:rPr>
      </w:pPr>
      <w:r w:rsidRPr="0014437C">
        <w:rPr>
          <w:sz w:val="24"/>
          <w:szCs w:val="24"/>
          <w:u w:val="single"/>
        </w:rPr>
        <w:t xml:space="preserve">Игровая технология (дидактическая игра)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Освоение новых знаний на основе применения знаний, умений и навыков на практике, в сотрудничестве.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мотивации к учебному труду, создание ситуации успеха для каждого. Создание условий, обеспечивающих доступность учебного материала для каждого ученика с учетом его учебных индивидуальных способностей. Обучение умению находить решения задач.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Развитие интеллектуальных умений и навыков (умение сравнивать, сопоставлять, находить аналогии, оптимальные решения), создание «поля успеха».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Приобщение обучающихся через деловые и ролевые (дидактические) игры к нормам и ценностям общества, адаптация к условиям среды. </w:t>
      </w: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Исследовательская технология. </w:t>
      </w:r>
    </w:p>
    <w:p w:rsidR="0031347F" w:rsidRPr="006D3BEC" w:rsidRDefault="0031347F" w:rsidP="0031347F">
      <w:pPr>
        <w:pStyle w:val="a0"/>
        <w:spacing w:line="240" w:lineRule="auto"/>
        <w:ind w:right="142"/>
        <w:contextualSpacing/>
        <w:rPr>
          <w:sz w:val="24"/>
          <w:szCs w:val="24"/>
        </w:rPr>
      </w:pPr>
      <w:r w:rsidRPr="006D3BEC">
        <w:rPr>
          <w:sz w:val="24"/>
          <w:szCs w:val="24"/>
        </w:rPr>
        <w:lastRenderedPageBreak/>
        <w:t xml:space="preserve">Обучение обучающихся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Знакомство обучающихся с работой со справочной литературой и другими способами получения информации.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навыков пользования различными источниками информации. Обучение различным способам работы с текстом и другими источниками информации.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способности самостоятельно создать и защитить учебно-исследовательскую работу. </w:t>
      </w: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Информационные технологии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Обучение школьников работе с разными источниками информации, готовности к самообразованию и возможному изменению образовательного маршрута.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Обучение навыкам пользователя персонального компьютера.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Создание условий для использования информационных технологий в учебной, творческой, самостоятельной, исследовательской деятельности. </w:t>
      </w: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Педагогика сотрудничества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Реализация гуманно-личностного подхода к ребенку и создание условий для осознанного выбора обучающимися образовательного маршрута.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Развитие коммуникативных умений в отношениях: «учитель – ученик», «ученик – ученик», «ученик – учитель».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Сотрудничество в совместной деятельности (урочной и внеурочной) и осознание обучающимися образования как условия самоопределения и достижения жизненных целей.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Способность к успешной социализации в обществе, адаптации в среде пребывания и на рынке труда. </w:t>
      </w:r>
    </w:p>
    <w:p w:rsidR="0031347F" w:rsidRDefault="0031347F" w:rsidP="0031347F">
      <w:pPr>
        <w:pStyle w:val="a0"/>
        <w:numPr>
          <w:ilvl w:val="0"/>
          <w:numId w:val="0"/>
        </w:numPr>
        <w:spacing w:line="240" w:lineRule="auto"/>
        <w:ind w:left="284" w:right="142"/>
        <w:contextualSpacing/>
        <w:rPr>
          <w:b/>
          <w:sz w:val="24"/>
          <w:szCs w:val="24"/>
        </w:rPr>
      </w:pP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Технология проведения коллективных творческих дел (КТД)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Создание условий для самореализации обучающихся в творчестве, исследовательской деятельности, коллективе.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Вовлечение обучающихся в обсуждение и анализ наиболее волнующих их проблем, самооценку различных негативных жизненных ситуаций.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организаторских способностей обучающихся. </w:t>
      </w:r>
    </w:p>
    <w:p w:rsidR="0031347F" w:rsidRPr="006D3BEC" w:rsidRDefault="0031347F" w:rsidP="0031347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Педагогические работники </w:t>
      </w:r>
      <w:r w:rsidR="0014437C">
        <w:rPr>
          <w:rFonts w:ascii="Times New Roman" w:hAnsi="Times New Roman"/>
          <w:sz w:val="24"/>
          <w:szCs w:val="24"/>
        </w:rPr>
        <w:t>«</w:t>
      </w:r>
      <w:r w:rsidRPr="006D3BEC">
        <w:rPr>
          <w:rFonts w:ascii="Times New Roman" w:hAnsi="Times New Roman"/>
          <w:sz w:val="24"/>
          <w:szCs w:val="24"/>
        </w:rPr>
        <w:t>М</w:t>
      </w:r>
      <w:r w:rsidR="0014437C">
        <w:rPr>
          <w:rFonts w:ascii="Times New Roman" w:hAnsi="Times New Roman"/>
          <w:sz w:val="24"/>
          <w:szCs w:val="24"/>
        </w:rPr>
        <w:t>БО</w:t>
      </w:r>
      <w:r w:rsidRPr="006D3BEC">
        <w:rPr>
          <w:rFonts w:ascii="Times New Roman" w:hAnsi="Times New Roman"/>
          <w:sz w:val="24"/>
          <w:szCs w:val="24"/>
        </w:rPr>
        <w:t>У СОШ №</w:t>
      </w:r>
      <w:r w:rsidR="0014437C">
        <w:rPr>
          <w:rFonts w:ascii="Times New Roman" w:hAnsi="Times New Roman"/>
          <w:sz w:val="24"/>
          <w:szCs w:val="24"/>
        </w:rPr>
        <w:t>2»</w:t>
      </w:r>
      <w:r w:rsidRPr="006D3BEC">
        <w:rPr>
          <w:rFonts w:ascii="Times New Roman" w:hAnsi="Times New Roman"/>
          <w:sz w:val="24"/>
          <w:szCs w:val="24"/>
        </w:rPr>
        <w:t xml:space="preserve">: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обеспечивают условия для успешной деятельности, позитивной мотивации, а также самомотивирования обучающихся;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осуществляют самостоятельный поиск и анализ информации с помощью современных информационно-поисковых технологий;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разрабатывают программы учебных предметов, курсов, методические и дидактические материалы;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выбирают учебники и учебно-методическую литературу, рекомендовауют обучающимся дополнительные источники информации, в том числе интернет-ресурсы;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выявляют и отражают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31347F" w:rsidRPr="006D3BEC" w:rsidRDefault="0031347F" w:rsidP="0031347F">
      <w:pPr>
        <w:pStyle w:val="a0"/>
        <w:spacing w:line="240" w:lineRule="auto"/>
        <w:ind w:right="142"/>
        <w:contextualSpacing/>
        <w:rPr>
          <w:sz w:val="24"/>
          <w:szCs w:val="24"/>
        </w:rPr>
      </w:pPr>
      <w:r w:rsidRPr="006D3BEC">
        <w:rPr>
          <w:sz w:val="24"/>
          <w:szCs w:val="24"/>
        </w:rPr>
        <w:t>организовывают и сопровождают учебно-исследовательскую и проектную деятельность обучающихся, выполнение ими индивидуального проекта;</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оценивают деятельность обучающихся в соответствии с требованиями ФГОС СОО, включая: проведение стартовой и промежуточной диагностики, </w:t>
      </w:r>
      <w:r w:rsidRPr="006D3BEC">
        <w:rPr>
          <w:sz w:val="24"/>
          <w:szCs w:val="24"/>
        </w:rPr>
        <w:lastRenderedPageBreak/>
        <w:t>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31347F" w:rsidRPr="006D3BEC" w:rsidRDefault="0031347F" w:rsidP="0031347F">
      <w:pPr>
        <w:pStyle w:val="a0"/>
        <w:spacing w:line="240" w:lineRule="auto"/>
        <w:ind w:right="142"/>
        <w:contextualSpacing/>
        <w:rPr>
          <w:sz w:val="24"/>
          <w:szCs w:val="24"/>
        </w:rPr>
      </w:pPr>
      <w:r w:rsidRPr="006D3BEC">
        <w:rPr>
          <w:sz w:val="24"/>
          <w:szCs w:val="24"/>
        </w:rPr>
        <w:t>интерпретируют результаты достижений обучающихся;</w:t>
      </w:r>
    </w:p>
    <w:p w:rsidR="0031347F" w:rsidRPr="006D3BEC" w:rsidRDefault="0031347F" w:rsidP="0031347F">
      <w:pPr>
        <w:pStyle w:val="a0"/>
        <w:spacing w:line="240" w:lineRule="auto"/>
        <w:ind w:right="142"/>
        <w:contextualSpacing/>
        <w:rPr>
          <w:sz w:val="24"/>
          <w:szCs w:val="24"/>
        </w:rPr>
      </w:pPr>
      <w:r w:rsidRPr="006D3BEC">
        <w:rPr>
          <w:sz w:val="24"/>
          <w:szCs w:val="24"/>
        </w:rPr>
        <w:t>используют возможности ИКТ, работать с текстовыми редакторами, электронными таблицами, электронной почтой и браузерами, мультимедийным оборудованием.</w:t>
      </w:r>
    </w:p>
    <w:p w:rsidR="0031347F" w:rsidRPr="006D3BEC" w:rsidRDefault="0031347F" w:rsidP="0031347F">
      <w:pPr>
        <w:rPr>
          <w:rFonts w:ascii="Times New Roman" w:hAnsi="Times New Roman"/>
          <w:sz w:val="24"/>
          <w:szCs w:val="24"/>
        </w:rPr>
      </w:pPr>
    </w:p>
    <w:p w:rsidR="0031347F" w:rsidRDefault="0031347F" w:rsidP="007402F3">
      <w:pPr>
        <w:spacing w:line="240" w:lineRule="auto"/>
        <w:jc w:val="both"/>
        <w:rPr>
          <w:rFonts w:ascii="Times New Roman" w:hAnsi="Times New Roman" w:cs="Times New Roman"/>
          <w:sz w:val="24"/>
          <w:szCs w:val="24"/>
        </w:rPr>
      </w:pPr>
    </w:p>
    <w:p w:rsidR="0031347F" w:rsidRDefault="0031347F" w:rsidP="007402F3">
      <w:pPr>
        <w:spacing w:line="240" w:lineRule="auto"/>
        <w:jc w:val="both"/>
        <w:rPr>
          <w:rFonts w:ascii="Times New Roman" w:hAnsi="Times New Roman" w:cs="Times New Roman"/>
          <w:sz w:val="24"/>
          <w:szCs w:val="24"/>
        </w:rPr>
      </w:pPr>
    </w:p>
    <w:p w:rsidR="0031347F" w:rsidRDefault="0031347F" w:rsidP="007402F3">
      <w:pPr>
        <w:spacing w:line="240" w:lineRule="auto"/>
        <w:jc w:val="both"/>
        <w:rPr>
          <w:rFonts w:ascii="Times New Roman" w:hAnsi="Times New Roman" w:cs="Times New Roman"/>
          <w:sz w:val="24"/>
          <w:szCs w:val="24"/>
        </w:rPr>
      </w:pPr>
    </w:p>
    <w:p w:rsidR="0031347F" w:rsidRPr="006D3BEC" w:rsidRDefault="0031347F" w:rsidP="0031347F">
      <w:pPr>
        <w:pStyle w:val="a0"/>
        <w:numPr>
          <w:ilvl w:val="0"/>
          <w:numId w:val="0"/>
        </w:numPr>
        <w:spacing w:line="240" w:lineRule="auto"/>
        <w:ind w:left="284" w:right="142"/>
        <w:contextualSpacing/>
        <w:jc w:val="left"/>
        <w:rPr>
          <w:b/>
          <w:kern w:val="3"/>
          <w:sz w:val="24"/>
          <w:szCs w:val="24"/>
          <w:lang w:bidi="fa-IR"/>
        </w:rPr>
      </w:pPr>
      <w:r w:rsidRPr="006D3BEC">
        <w:rPr>
          <w:b/>
          <w:kern w:val="3"/>
          <w:sz w:val="24"/>
          <w:szCs w:val="24"/>
          <w:lang w:bidi="fa-IR"/>
        </w:rPr>
        <w:t>План мероприятий по подготовке к государственной (итоговой) аттестации</w:t>
      </w:r>
    </w:p>
    <w:p w:rsidR="0031347F" w:rsidRPr="006D3BEC" w:rsidRDefault="0031347F" w:rsidP="0031347F">
      <w:pPr>
        <w:pStyle w:val="a0"/>
        <w:numPr>
          <w:ilvl w:val="0"/>
          <w:numId w:val="0"/>
        </w:numPr>
        <w:spacing w:line="240" w:lineRule="auto"/>
        <w:ind w:left="284"/>
        <w:rPr>
          <w:color w:val="0F243E" w:themeColor="text2" w:themeShade="80"/>
          <w:kern w:val="3"/>
          <w:sz w:val="24"/>
          <w:szCs w:val="24"/>
          <w:lang w:eastAsia="ja-JP" w:bidi="fa-IR"/>
        </w:rPr>
      </w:pPr>
    </w:p>
    <w:tbl>
      <w:tblPr>
        <w:tblW w:w="9553" w:type="dxa"/>
        <w:tblLayout w:type="fixed"/>
        <w:tblCellMar>
          <w:left w:w="10" w:type="dxa"/>
          <w:right w:w="10" w:type="dxa"/>
        </w:tblCellMar>
        <w:tblLook w:val="04A0" w:firstRow="1" w:lastRow="0" w:firstColumn="1" w:lastColumn="0" w:noHBand="0" w:noVBand="1"/>
      </w:tblPr>
      <w:tblGrid>
        <w:gridCol w:w="1020"/>
        <w:gridCol w:w="5414"/>
        <w:gridCol w:w="1418"/>
        <w:gridCol w:w="1701"/>
      </w:tblGrid>
      <w:tr w:rsidR="0031347F" w:rsidRPr="006D3BEC" w:rsidTr="00DF5F95">
        <w:trPr>
          <w:trHeight w:val="761"/>
        </w:trPr>
        <w:tc>
          <w:tcPr>
            <w:tcW w:w="102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541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Основные мероприятия</w:t>
            </w:r>
          </w:p>
        </w:tc>
        <w:tc>
          <w:tcPr>
            <w:tcW w:w="141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Срок</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исполнения</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Ответственные</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исполнители</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highlight w:val="yellow"/>
                <w:lang w:val="de-DE" w:eastAsia="ja-JP" w:bidi="fa-IR"/>
              </w:rPr>
            </w:pPr>
            <w:r w:rsidRPr="006D3BEC">
              <w:rPr>
                <w:rFonts w:ascii="Times New Roman" w:eastAsia="Andale Sans UI" w:hAnsi="Times New Roman"/>
                <w:b/>
                <w:kern w:val="3"/>
                <w:sz w:val="24"/>
                <w:szCs w:val="24"/>
                <w:lang w:val="de-DE" w:eastAsia="ja-JP" w:bidi="fa-IR"/>
              </w:rPr>
              <w:t>Раздел 1. Нормативное и ресурсное обеспечение</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нормативно-правовой базы проведения государственной (итоговой) аттестации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учебном году</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совещаниях при директоре;</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методических совещания;</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классных часах, родительских собраниях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Pr="006D3BEC">
              <w:rPr>
                <w:rFonts w:ascii="Times New Roman" w:eastAsia="Andale Sans UI" w:hAnsi="Times New Roman"/>
                <w:kern w:val="3"/>
                <w:sz w:val="24"/>
                <w:szCs w:val="24"/>
                <w:lang w:val="de-DE" w:eastAsia="ja-JP" w:bidi="fa-IR"/>
              </w:rPr>
              <w:t>классные руководители</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течение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Директор</w:t>
            </w:r>
            <w:r w:rsidRPr="006D3BEC">
              <w:rPr>
                <w:rFonts w:ascii="Times New Roman" w:eastAsia="Andale Sans UI" w:hAnsi="Times New Roman"/>
                <w:kern w:val="3"/>
                <w:sz w:val="24"/>
                <w:szCs w:val="24"/>
                <w:lang w:val="de-DE" w:eastAsia="ja-JP" w:bidi="fa-IR"/>
              </w:rPr>
              <w:t> </w:t>
            </w:r>
          </w:p>
        </w:tc>
      </w:tr>
      <w:tr w:rsidR="0031347F" w:rsidRPr="006D3BEC" w:rsidTr="00DF5F95">
        <w:trPr>
          <w:trHeight w:val="1902"/>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инструкций и методических материалов на заседаниях МО:</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демоверсий, спецификации, кодификаторов, методических и инструктивных писем по предметам;</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изучение технологии проведения </w:t>
            </w:r>
            <w:r w:rsidRPr="006D3BEC">
              <w:rPr>
                <w:rFonts w:ascii="Times New Roman" w:eastAsia="Andale Sans UI" w:hAnsi="Times New Roman"/>
                <w:kern w:val="3"/>
                <w:sz w:val="24"/>
                <w:szCs w:val="24"/>
                <w:lang w:eastAsia="ja-JP" w:bidi="fa-IR"/>
              </w:rPr>
              <w:t>ИС, ОГЭ</w:t>
            </w:r>
            <w:r w:rsidRPr="006D3BEC">
              <w:rPr>
                <w:rFonts w:ascii="Times New Roman" w:eastAsia="Andale Sans UI" w:hAnsi="Times New Roman"/>
                <w:kern w:val="3"/>
                <w:sz w:val="24"/>
                <w:szCs w:val="24"/>
                <w:lang w:val="de-DE" w:eastAsia="ja-JP" w:bidi="fa-IR"/>
              </w:rPr>
              <w:t xml:space="preserve"> и  </w:t>
            </w:r>
            <w:r w:rsidRPr="006D3BEC">
              <w:rPr>
                <w:rFonts w:ascii="Times New Roman" w:eastAsia="Andale Sans UI" w:hAnsi="Times New Roman"/>
                <w:kern w:val="3"/>
                <w:sz w:val="24"/>
                <w:szCs w:val="24"/>
                <w:lang w:eastAsia="ja-JP" w:bidi="fa-IR"/>
              </w:rPr>
              <w:t xml:space="preserve">ИС(И), </w:t>
            </w:r>
            <w:r w:rsidRPr="006D3BEC">
              <w:rPr>
                <w:rFonts w:ascii="Times New Roman" w:eastAsia="Andale Sans UI" w:hAnsi="Times New Roman"/>
                <w:kern w:val="3"/>
                <w:sz w:val="24"/>
                <w:szCs w:val="24"/>
                <w:lang w:val="de-DE" w:eastAsia="ja-JP" w:bidi="fa-IR"/>
              </w:rPr>
              <w:t>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январь-апрель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2. Кадры</w:t>
            </w:r>
          </w:p>
        </w:tc>
      </w:tr>
      <w:tr w:rsidR="0031347F" w:rsidRPr="006D3BEC" w:rsidTr="00DF5F95">
        <w:trPr>
          <w:trHeight w:val="2339"/>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 инструктивно-методических совещаний:</w:t>
            </w:r>
            <w:r w:rsidRPr="006D3BEC">
              <w:rPr>
                <w:rFonts w:ascii="Times New Roman" w:eastAsia="Andale Sans UI" w:hAnsi="Times New Roman"/>
                <w:kern w:val="3"/>
                <w:sz w:val="24"/>
                <w:szCs w:val="24"/>
                <w:lang w:val="de-DE" w:eastAsia="ja-JP" w:bidi="fa-IR"/>
              </w:rPr>
              <w:br/>
              <w:t xml:space="preserve">- анализ результатов ЕГЭ и </w:t>
            </w:r>
            <w:r w:rsidRPr="006D3BEC">
              <w:rPr>
                <w:rFonts w:ascii="Times New Roman" w:eastAsia="Andale Sans UI" w:hAnsi="Times New Roman"/>
                <w:kern w:val="3"/>
                <w:sz w:val="24"/>
                <w:szCs w:val="24"/>
                <w:lang w:eastAsia="ja-JP" w:bidi="fa-IR"/>
              </w:rPr>
              <w:t xml:space="preserve">ОГЭ </w:t>
            </w:r>
            <w:r w:rsidRPr="006D3BEC">
              <w:rPr>
                <w:rFonts w:ascii="Times New Roman" w:eastAsia="Andale Sans UI" w:hAnsi="Times New Roman"/>
                <w:kern w:val="3"/>
                <w:sz w:val="24"/>
                <w:szCs w:val="24"/>
                <w:lang w:val="de-DE" w:eastAsia="ja-JP" w:bidi="fa-IR"/>
              </w:rPr>
              <w:t xml:space="preserve">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 xml:space="preserve"> г.</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 учебном году на заседаниях МО учителей-предметников,</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проектов КИМов 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года;</w:t>
            </w:r>
          </w:p>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проведения государственной (итоговой) аттестации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руководители МО</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Участие учителей школы, работающих в  9,11-х классах, в работе </w:t>
            </w:r>
            <w:r w:rsidRPr="006D3BEC">
              <w:rPr>
                <w:rFonts w:ascii="Times New Roman" w:eastAsia="Andale Sans UI" w:hAnsi="Times New Roman"/>
                <w:kern w:val="3"/>
                <w:sz w:val="24"/>
                <w:szCs w:val="24"/>
                <w:lang w:eastAsia="ja-JP" w:bidi="fa-IR"/>
              </w:rPr>
              <w:t xml:space="preserve">районных  предметных </w:t>
            </w:r>
            <w:r w:rsidRPr="006D3BEC">
              <w:rPr>
                <w:rFonts w:ascii="Times New Roman" w:eastAsia="Andale Sans UI" w:hAnsi="Times New Roman"/>
                <w:kern w:val="3"/>
                <w:sz w:val="24"/>
                <w:szCs w:val="24"/>
                <w:lang w:val="de-DE" w:eastAsia="ja-JP" w:bidi="fa-IR"/>
              </w:rPr>
              <w:t>семинаров  по вопрос</w:t>
            </w:r>
            <w:r w:rsidRPr="006D3BEC">
              <w:rPr>
                <w:rFonts w:ascii="Times New Roman" w:eastAsia="Andale Sans UI" w:hAnsi="Times New Roman"/>
                <w:kern w:val="3"/>
                <w:sz w:val="24"/>
                <w:szCs w:val="24"/>
                <w:lang w:eastAsia="ja-JP" w:bidi="fa-IR"/>
              </w:rPr>
              <w:t>ам</w:t>
            </w:r>
            <w:r w:rsidRPr="006D3BEC">
              <w:rPr>
                <w:rFonts w:ascii="Times New Roman" w:eastAsia="Andale Sans UI" w:hAnsi="Times New Roman"/>
                <w:kern w:val="3"/>
                <w:sz w:val="24"/>
                <w:szCs w:val="24"/>
                <w:lang w:val="de-DE" w:eastAsia="ja-JP" w:bidi="fa-IR"/>
              </w:rPr>
              <w:t xml:space="preserve"> подготовки к ГИА , 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сентябрь-май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Рассмотрение педагогическим советом вопросов, </w:t>
            </w:r>
            <w:r w:rsidRPr="006D3BEC">
              <w:rPr>
                <w:rFonts w:ascii="Times New Roman" w:eastAsia="Andale Sans UI" w:hAnsi="Times New Roman"/>
                <w:kern w:val="3"/>
                <w:sz w:val="24"/>
                <w:szCs w:val="24"/>
                <w:lang w:val="de-DE" w:eastAsia="ja-JP" w:bidi="fa-IR"/>
              </w:rPr>
              <w:lastRenderedPageBreak/>
              <w:t>отражающих проведение государственной (итоговой) аттестации:</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утверждение выбора обучающимися экзаменов государственной (итоговой) аттестации, </w:t>
            </w:r>
            <w:r w:rsidRPr="006D3BEC">
              <w:rPr>
                <w:rFonts w:ascii="Times New Roman" w:eastAsia="Andale Sans UI" w:hAnsi="Times New Roman"/>
                <w:kern w:val="3"/>
                <w:sz w:val="24"/>
                <w:szCs w:val="24"/>
                <w:lang w:eastAsia="ja-JP" w:bidi="fa-IR"/>
              </w:rPr>
              <w:t>;</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 допуске обучающихся к государственной (итоговой) аттестации;</w:t>
            </w:r>
          </w:p>
          <w:p w:rsidR="0031347F" w:rsidRPr="006D3BEC" w:rsidRDefault="0031347F" w:rsidP="00DF5F95">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анализ результатов государственной (итоговой) аттестации и определение задач на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eastAsia="ja-JP" w:bidi="fa-IR"/>
              </w:rPr>
              <w:t xml:space="preserve"> </w:t>
            </w:r>
            <w:r w:rsidRPr="006D3BEC">
              <w:rPr>
                <w:rFonts w:ascii="Times New Roman" w:eastAsia="Andale Sans UI" w:hAnsi="Times New Roman"/>
                <w:kern w:val="3"/>
                <w:sz w:val="24"/>
                <w:szCs w:val="24"/>
                <w:lang w:val="de-DE" w:eastAsia="ja-JP" w:bidi="fa-IR"/>
              </w:rPr>
              <w:t>гг;</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lastRenderedPageBreak/>
              <w:t>апрель-</w:t>
            </w:r>
            <w:r w:rsidRPr="006D3BEC">
              <w:rPr>
                <w:rFonts w:ascii="Times New Roman" w:eastAsia="Andale Sans UI" w:hAnsi="Times New Roman"/>
                <w:kern w:val="3"/>
                <w:sz w:val="24"/>
                <w:szCs w:val="24"/>
                <w:lang w:val="de-DE" w:eastAsia="ja-JP" w:bidi="fa-IR"/>
              </w:rPr>
              <w:lastRenderedPageBreak/>
              <w:t>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lastRenderedPageBreak/>
              <w:t> </w:t>
            </w:r>
            <w:r w:rsidRPr="006D3BEC">
              <w:rPr>
                <w:rFonts w:ascii="Times New Roman" w:eastAsia="Andale Sans UI" w:hAnsi="Times New Roman"/>
                <w:kern w:val="3"/>
                <w:sz w:val="24"/>
                <w:szCs w:val="24"/>
                <w:lang w:eastAsia="ja-JP" w:bidi="fa-IR"/>
              </w:rPr>
              <w:t xml:space="preserve">Зам.директора </w:t>
            </w:r>
            <w:r w:rsidRPr="006D3BEC">
              <w:rPr>
                <w:rFonts w:ascii="Times New Roman" w:eastAsia="Andale Sans UI" w:hAnsi="Times New Roman"/>
                <w:kern w:val="3"/>
                <w:sz w:val="24"/>
                <w:szCs w:val="24"/>
                <w:lang w:eastAsia="ja-JP" w:bidi="fa-IR"/>
              </w:rPr>
              <w:lastRenderedPageBreak/>
              <w:t>по УВР</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lastRenderedPageBreak/>
              <w:t>Раздел 3. Организация. Управление. Контроль</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Сбор информации о выборе предметов для прохождения государственной (итоговой) аттестации</w:t>
            </w:r>
            <w:r w:rsidRPr="006D3BEC">
              <w:rPr>
                <w:rFonts w:ascii="Times New Roman" w:eastAsia="Andale Sans UI" w:hAnsi="Times New Roman"/>
                <w:kern w:val="3"/>
                <w:sz w:val="24"/>
                <w:szCs w:val="24"/>
                <w:lang w:eastAsia="ja-JP" w:bidi="fa-IR"/>
              </w:rPr>
              <w:t xml:space="preserve"> в</w:t>
            </w:r>
            <w:r w:rsidRPr="006D3BEC">
              <w:rPr>
                <w:rFonts w:ascii="Times New Roman" w:eastAsia="Andale Sans UI" w:hAnsi="Times New Roman"/>
                <w:kern w:val="3"/>
                <w:sz w:val="24"/>
                <w:szCs w:val="24"/>
                <w:lang w:val="de-DE" w:eastAsia="ja-JP" w:bidi="fa-IR"/>
              </w:rPr>
              <w:t xml:space="preserve">  форме ЕГЭ</w:t>
            </w:r>
            <w:r w:rsidRPr="006D3BEC">
              <w:rPr>
                <w:rFonts w:ascii="Times New Roman" w:eastAsia="Andale Sans UI" w:hAnsi="Times New Roman"/>
                <w:kern w:val="3"/>
                <w:sz w:val="24"/>
                <w:szCs w:val="24"/>
                <w:lang w:eastAsia="ja-JP" w:bidi="fa-IR"/>
              </w:rPr>
              <w:t xml:space="preserve"> и ОГЭ </w:t>
            </w:r>
            <w:r w:rsidRPr="006D3BEC">
              <w:rPr>
                <w:rFonts w:ascii="Times New Roman" w:eastAsia="Andale Sans UI" w:hAnsi="Times New Roman"/>
                <w:kern w:val="3"/>
                <w:sz w:val="24"/>
                <w:szCs w:val="24"/>
                <w:lang w:val="de-DE" w:eastAsia="ja-JP" w:bidi="fa-IR"/>
              </w:rPr>
              <w:t xml:space="preserve"> через анкетирование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11 кл.- до 1 февраля</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Классные- руководители</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Подготовка выпускников 9-х </w:t>
            </w:r>
            <w:r w:rsidRPr="006D3BEC">
              <w:rPr>
                <w:rFonts w:ascii="Times New Roman" w:eastAsia="Andale Sans UI" w:hAnsi="Times New Roman"/>
                <w:kern w:val="3"/>
                <w:sz w:val="24"/>
                <w:szCs w:val="24"/>
                <w:lang w:eastAsia="ja-JP" w:bidi="fa-IR"/>
              </w:rPr>
              <w:t xml:space="preserve">и 11-х </w:t>
            </w:r>
            <w:r w:rsidRPr="006D3BEC">
              <w:rPr>
                <w:rFonts w:ascii="Times New Roman" w:eastAsia="Andale Sans UI" w:hAnsi="Times New Roman"/>
                <w:kern w:val="3"/>
                <w:sz w:val="24"/>
                <w:szCs w:val="24"/>
                <w:lang w:val="de-DE" w:eastAsia="ja-JP" w:bidi="fa-IR"/>
              </w:rPr>
              <w:t>классов к государственной (итоговой) аттестации:</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проведение собраний  учащихся;</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регулирующей проведение государственной (итоговой) аттестации;</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практические занятия с учащимися по обучению технологии оформления бланков;</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организация диагностических работ с целью овладения учащимися методикой выполнения заданий;</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февраль,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Pr="006D3BEC">
              <w:rPr>
                <w:rFonts w:ascii="Times New Roman" w:eastAsia="Andale Sans UI" w:hAnsi="Times New Roman"/>
                <w:kern w:val="3"/>
                <w:sz w:val="24"/>
                <w:szCs w:val="24"/>
                <w:lang w:val="de-DE" w:eastAsia="ja-JP" w:bidi="fa-IR"/>
              </w:rPr>
              <w:t>классные руководители,</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обновление  списков по документам личности для формирования электронной базы данных выпускников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31 декабря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Зам.директора по УВР</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3.4</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w:t>
            </w:r>
            <w:r w:rsidRPr="006D3BEC">
              <w:rPr>
                <w:rFonts w:ascii="Times New Roman" w:eastAsia="Andale Sans UI" w:hAnsi="Times New Roman"/>
                <w:kern w:val="3"/>
                <w:sz w:val="24"/>
                <w:szCs w:val="24"/>
                <w:lang w:eastAsia="ja-JP" w:bidi="fa-IR"/>
              </w:rPr>
              <w:t xml:space="preserve"> пробных ИС в 9 кл, ИС(И) в 11 кл и </w:t>
            </w:r>
            <w:r w:rsidRPr="006D3BEC">
              <w:rPr>
                <w:rFonts w:ascii="Times New Roman" w:eastAsia="Andale Sans UI" w:hAnsi="Times New Roman"/>
                <w:kern w:val="3"/>
                <w:sz w:val="24"/>
                <w:szCs w:val="24"/>
                <w:lang w:val="de-DE" w:eastAsia="ja-JP" w:bidi="fa-IR"/>
              </w:rPr>
              <w:t xml:space="preserve"> административных контрольных работ в форме ЕГЭ и </w:t>
            </w:r>
            <w:r w:rsidRPr="006D3BEC">
              <w:rPr>
                <w:rFonts w:ascii="Times New Roman" w:eastAsia="Andale Sans UI" w:hAnsi="Times New Roman"/>
                <w:kern w:val="3"/>
                <w:sz w:val="24"/>
                <w:szCs w:val="24"/>
                <w:lang w:eastAsia="ja-JP" w:bidi="fa-IR"/>
              </w:rPr>
              <w:t>ОГЭ</w:t>
            </w:r>
            <w:r w:rsidRPr="006D3BEC">
              <w:rPr>
                <w:rFonts w:ascii="Times New Roman" w:eastAsia="Andale Sans UI" w:hAnsi="Times New Roman"/>
                <w:kern w:val="3"/>
                <w:sz w:val="24"/>
                <w:szCs w:val="24"/>
                <w:lang w:val="de-DE" w:eastAsia="ja-JP" w:bidi="fa-IR"/>
              </w:rPr>
              <w:t xml:space="preserve"> по обязательным предметам и предметам по выбору обучающихся</w:t>
            </w:r>
            <w:r w:rsidRPr="006D3BEC">
              <w:rPr>
                <w:rFonts w:ascii="Times New Roman" w:eastAsia="Andale Sans UI" w:hAnsi="Times New Roman"/>
                <w:kern w:val="3"/>
                <w:sz w:val="24"/>
                <w:szCs w:val="24"/>
                <w:lang w:eastAsia="ja-JP" w:bidi="fa-IR"/>
              </w:rPr>
              <w:t>.</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3.5</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своевременным прохождением рабочих программ</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 раз в четверть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3.6</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деятельностью учителей, классных руководителей по подготовке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rPr>
          <w:trHeight w:val="1177"/>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3.7</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Подача заявлений обучающихся 9, 11-х классов на экзамены по выбору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11 кл.- до 1 февраля; </w:t>
            </w: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3.8</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списка обучающихся 9, 11-х классов, подлежащих по состоянию здоровья итоговой аттестации в особых условиях.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DF5F95" w:rsidP="00DF5F9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Pr>
                <w:rFonts w:ascii="Times New Roman" w:eastAsia="Andale Sans UI" w:hAnsi="Times New Roman"/>
                <w:kern w:val="3"/>
                <w:sz w:val="24"/>
                <w:szCs w:val="24"/>
                <w:lang w:eastAsia="ja-JP" w:bidi="fa-IR"/>
              </w:rPr>
              <w:t>с</w:t>
            </w:r>
            <w:r w:rsidR="0031347F" w:rsidRPr="006D3BEC">
              <w:rPr>
                <w:rFonts w:ascii="Times New Roman" w:eastAsia="Andale Sans UI" w:hAnsi="Times New Roman"/>
                <w:kern w:val="3"/>
                <w:sz w:val="24"/>
                <w:szCs w:val="24"/>
                <w:lang w:eastAsia="ja-JP" w:bidi="fa-IR"/>
              </w:rPr>
              <w:t>ентябрь, октябрь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w:t>
            </w:r>
            <w:r w:rsidRPr="006D3BEC">
              <w:rPr>
                <w:rFonts w:ascii="Times New Roman" w:eastAsia="Andale Sans UI" w:hAnsi="Times New Roman"/>
                <w:kern w:val="3"/>
                <w:sz w:val="24"/>
                <w:szCs w:val="24"/>
                <w:lang w:eastAsia="ja-JP" w:bidi="fa-IR"/>
              </w:rPr>
              <w:t>9</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выдача пропусков на ЕГЭ и ГИА для выпускников, допущенных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15 мая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rPr>
          <w:trHeight w:val="552"/>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0</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Организация сопровождения и явки выпускников на экзамены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май, 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rPr>
          <w:trHeight w:val="465"/>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lastRenderedPageBreak/>
              <w:t>3.1</w:t>
            </w:r>
            <w:r w:rsidRPr="006D3BEC">
              <w:rPr>
                <w:rFonts w:ascii="Times New Roman" w:eastAsia="Andale Sans UI" w:hAnsi="Times New Roman"/>
                <w:kern w:val="3"/>
                <w:sz w:val="24"/>
                <w:szCs w:val="24"/>
                <w:lang w:eastAsia="ja-JP" w:bidi="fa-IR"/>
              </w:rPr>
              <w:t>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Ознакомление выпускников и их родителей с результатами экзаменов</w:t>
            </w:r>
            <w:r w:rsidRPr="006D3BEC">
              <w:rPr>
                <w:rFonts w:ascii="Times New Roman" w:eastAsia="Andale Sans UI" w:hAnsi="Times New Roman"/>
                <w:kern w:val="3"/>
                <w:sz w:val="24"/>
                <w:szCs w:val="24"/>
                <w:lang w:eastAsia="ja-JP" w:bidi="fa-IR"/>
              </w:rPr>
              <w:t>.</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28409C"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w:t>
            </w:r>
            <w:r w:rsidR="0031347F" w:rsidRPr="006D3BEC">
              <w:rPr>
                <w:rFonts w:ascii="Times New Roman" w:eastAsia="Andale Sans UI" w:hAnsi="Times New Roman"/>
                <w:kern w:val="3"/>
                <w:sz w:val="24"/>
                <w:szCs w:val="24"/>
                <w:lang w:val="de-DE" w:eastAsia="ja-JP" w:bidi="fa-IR"/>
              </w:rPr>
              <w:t>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4. Информационное обеспечение</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Оформление информационных стендов (в кабинетах) с отражением нормативно-правовой базы проведения государственной (итоговой) аттестации выпускников 9,11-х классов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учебном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родительских собраний:</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нормативно-правовая база, регулирующая проведение государственной (итоговой) аттестации в 20</w:t>
            </w:r>
            <w:r w:rsidRPr="006D3BEC">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 xml:space="preserve"> году;</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подготовка учащихся к итоговой аттестации, </w:t>
            </w:r>
            <w:r w:rsidRPr="006D3BEC">
              <w:rPr>
                <w:rFonts w:ascii="Times New Roman" w:eastAsia="Andale Sans UI" w:hAnsi="Times New Roman"/>
                <w:kern w:val="3"/>
                <w:sz w:val="24"/>
                <w:szCs w:val="24"/>
                <w:lang w:val="de-DE" w:eastAsia="ja-JP" w:bidi="fa-IR"/>
              </w:rPr>
              <w:br/>
              <w:t>- проблемы профориентации и правильного выбора предметов для экзаменов в период итоговой аттестации</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Октябрь, </w:t>
            </w:r>
            <w:r w:rsidRPr="006D3BEC">
              <w:rPr>
                <w:rFonts w:ascii="Times New Roman" w:eastAsia="Andale Sans UI" w:hAnsi="Times New Roman"/>
                <w:kern w:val="3"/>
                <w:sz w:val="24"/>
                <w:szCs w:val="24"/>
                <w:lang w:val="de-DE" w:eastAsia="ja-JP" w:bidi="fa-IR"/>
              </w:rPr>
              <w:t>ноябрь, апрель</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Зам.директора по УВР</w:t>
            </w:r>
            <w:r w:rsidRPr="006D3BEC">
              <w:rPr>
                <w:rFonts w:ascii="Times New Roman" w:eastAsia="Andale Sans UI" w:hAnsi="Times New Roman"/>
                <w:kern w:val="3"/>
                <w:sz w:val="24"/>
                <w:szCs w:val="24"/>
                <w:lang w:val="de-DE" w:eastAsia="ja-JP" w:bidi="fa-IR"/>
              </w:rPr>
              <w:t>, классные руководители</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4.4</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Информирование обучающихся и родителей о портале информационной поддержки ЕГЭ, размещение необходимой информации на сайте школы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февраль-май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4.5</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Формирование отчетов по результатам ГИА в 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28409C"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w:t>
            </w:r>
            <w:r w:rsidR="0031347F" w:rsidRPr="006D3BEC">
              <w:rPr>
                <w:rFonts w:ascii="Times New Roman" w:eastAsia="Andale Sans UI" w:hAnsi="Times New Roman"/>
                <w:kern w:val="3"/>
                <w:sz w:val="24"/>
                <w:szCs w:val="24"/>
                <w:lang w:val="de-DE" w:eastAsia="ja-JP" w:bidi="fa-IR"/>
              </w:rPr>
              <w:t>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bl>
    <w:p w:rsidR="0031347F" w:rsidRPr="006D3BEC" w:rsidRDefault="0031347F" w:rsidP="0031347F">
      <w:pPr>
        <w:pStyle w:val="a0"/>
        <w:numPr>
          <w:ilvl w:val="0"/>
          <w:numId w:val="0"/>
        </w:numPr>
        <w:spacing w:line="240" w:lineRule="auto"/>
        <w:ind w:left="284"/>
        <w:rPr>
          <w:kern w:val="3"/>
          <w:sz w:val="24"/>
          <w:szCs w:val="24"/>
          <w:lang w:val="de-DE" w:eastAsia="ja-JP" w:bidi="fa-IR"/>
        </w:rPr>
      </w:pPr>
    </w:p>
    <w:p w:rsidR="00FE5732" w:rsidRDefault="00FE5732" w:rsidP="00DF5F95">
      <w:pPr>
        <w:pStyle w:val="3a"/>
        <w:spacing w:line="240" w:lineRule="auto"/>
        <w:jc w:val="center"/>
        <w:rPr>
          <w:sz w:val="24"/>
          <w:szCs w:val="24"/>
        </w:rPr>
      </w:pPr>
      <w:bookmarkStart w:id="59" w:name="_Toc435412744"/>
      <w:bookmarkStart w:id="60" w:name="_Toc453968219"/>
    </w:p>
    <w:p w:rsidR="00FE5732" w:rsidRPr="00FE5732" w:rsidRDefault="00FE5732" w:rsidP="00FE5732">
      <w:pPr>
        <w:tabs>
          <w:tab w:val="left" w:pos="1650"/>
          <w:tab w:val="center" w:pos="4797"/>
        </w:tabs>
        <w:spacing w:after="0" w:line="240" w:lineRule="auto"/>
        <w:ind w:left="240"/>
        <w:rPr>
          <w:rFonts w:ascii="Times New Roman" w:eastAsia="Times New Roman" w:hAnsi="Times New Roman" w:cs="Times New Roman"/>
          <w:b/>
          <w:noProof/>
          <w:sz w:val="24"/>
          <w:szCs w:val="24"/>
          <w:lang w:eastAsia="ru-RU"/>
        </w:rPr>
      </w:pPr>
      <w:r>
        <w:rPr>
          <w:rFonts w:ascii="Times New Roman" w:eastAsia="Times New Roman" w:hAnsi="Times New Roman" w:cs="Times New Roman"/>
          <w:b/>
          <w:noProof/>
          <w:sz w:val="24"/>
          <w:szCs w:val="24"/>
          <w:lang w:eastAsia="ru-RU"/>
        </w:rPr>
        <w:tab/>
        <w:t xml:space="preserve">3.3. </w:t>
      </w:r>
      <w:r>
        <w:rPr>
          <w:rFonts w:ascii="Times New Roman" w:eastAsia="Times New Roman" w:hAnsi="Times New Roman" w:cs="Times New Roman"/>
          <w:b/>
          <w:noProof/>
          <w:sz w:val="24"/>
          <w:szCs w:val="24"/>
          <w:lang w:eastAsia="ru-RU"/>
        </w:rPr>
        <w:tab/>
      </w:r>
      <w:r w:rsidRPr="00FE5732">
        <w:rPr>
          <w:rFonts w:ascii="Times New Roman" w:eastAsia="Times New Roman" w:hAnsi="Times New Roman" w:cs="Times New Roman"/>
          <w:b/>
          <w:noProof/>
          <w:sz w:val="24"/>
          <w:szCs w:val="24"/>
          <w:lang w:eastAsia="ru-RU"/>
        </w:rPr>
        <w:t>Мониторинг и контроль качества образования в школе</w:t>
      </w:r>
    </w:p>
    <w:p w:rsidR="00FE5732" w:rsidRPr="00FE5732" w:rsidRDefault="00FE5732" w:rsidP="00FE5732">
      <w:pPr>
        <w:spacing w:after="0" w:line="240" w:lineRule="auto"/>
        <w:jc w:val="both"/>
        <w:rPr>
          <w:rFonts w:ascii="Times New Roman" w:eastAsia="Times New Roman" w:hAnsi="Times New Roman" w:cs="Times New Roman"/>
          <w:noProof/>
          <w:sz w:val="24"/>
          <w:szCs w:val="24"/>
          <w:lang w:eastAsia="ru-RU"/>
        </w:rPr>
      </w:pPr>
      <w:r w:rsidRPr="00FE5732">
        <w:rPr>
          <w:rFonts w:ascii="Times New Roman" w:eastAsia="Times New Roman" w:hAnsi="Times New Roman" w:cs="Times New Roman"/>
          <w:noProof/>
          <w:sz w:val="24"/>
          <w:szCs w:val="24"/>
          <w:lang w:eastAsia="ru-RU"/>
        </w:rPr>
        <w:t>1.Реализация внутренного мониторинга качества образования осуществляется на основе нормативных правовых актов Российской Федерации, Республики Саха (Якутия), регламентирующих реализацию всех процедур контроля и оценки качества образования.</w:t>
      </w:r>
    </w:p>
    <w:p w:rsidR="00FE5732" w:rsidRPr="00FE5732" w:rsidRDefault="00FE5732" w:rsidP="00FE5732">
      <w:pPr>
        <w:spacing w:after="0" w:line="240" w:lineRule="auto"/>
        <w:jc w:val="both"/>
        <w:rPr>
          <w:rFonts w:ascii="Times New Roman" w:eastAsia="Times New Roman" w:hAnsi="Times New Roman" w:cs="Times New Roman"/>
          <w:noProof/>
          <w:sz w:val="24"/>
          <w:szCs w:val="24"/>
          <w:lang w:eastAsia="ru-RU"/>
        </w:rPr>
      </w:pPr>
      <w:r w:rsidRPr="00FE5732">
        <w:rPr>
          <w:rFonts w:ascii="Times New Roman" w:eastAsia="Times New Roman" w:hAnsi="Times New Roman" w:cs="Times New Roman"/>
          <w:noProof/>
          <w:sz w:val="24"/>
          <w:szCs w:val="24"/>
          <w:lang w:eastAsia="ru-RU"/>
        </w:rPr>
        <w:t>2.Мероприятия  по реализации целей и задач СОКО планируются и осуществляется на основе проблемного анализа образоваательного процесса школы, определения методологии, технологии и инструментария оценки качества образования.</w:t>
      </w:r>
    </w:p>
    <w:p w:rsidR="00FE5732" w:rsidRPr="00FE5732" w:rsidRDefault="00FE5732" w:rsidP="00FE5732">
      <w:pPr>
        <w:spacing w:after="0" w:line="240" w:lineRule="auto"/>
        <w:jc w:val="both"/>
        <w:rPr>
          <w:rFonts w:ascii="Times New Roman" w:eastAsia="Times New Roman" w:hAnsi="Times New Roman" w:cs="Times New Roman"/>
          <w:noProof/>
          <w:sz w:val="24"/>
          <w:szCs w:val="24"/>
          <w:lang w:eastAsia="ru-RU"/>
        </w:rPr>
      </w:pPr>
      <w:r w:rsidRPr="00FE5732">
        <w:rPr>
          <w:rFonts w:ascii="Times New Roman" w:eastAsia="Times New Roman" w:hAnsi="Times New Roman" w:cs="Times New Roman"/>
          <w:noProof/>
          <w:sz w:val="24"/>
          <w:szCs w:val="24"/>
          <w:lang w:eastAsia="ru-RU"/>
        </w:rPr>
        <w:t>3.Предметом системы оценки качества образования являются:</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Качество образовательных результатов обучающихся (степень соотвествия индивидуальных образовательных достижений и результатов освоения обучающимися обраовательных программ государственному и социальному стандартам);</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Качество организации образовательного процесса, включающей условияорганизации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Качества основных и дополнительных образовательных программ, принятых и реализуемых в школе, условия их реализации;</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Воспитательная работа;</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lastRenderedPageBreak/>
        <w:t>Професиональная компитетность педагогов, их деятельность по обеспечению требуемого качество результатов образования;</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Эффективность управления качеством образования и открытость деятельности школы;</w:t>
      </w:r>
    </w:p>
    <w:p w:rsidR="00FE5732" w:rsidRPr="00FE5732" w:rsidRDefault="00FE5732" w:rsidP="00166069">
      <w:pPr>
        <w:numPr>
          <w:ilvl w:val="0"/>
          <w:numId w:val="298"/>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Состояние здоровье обучающихся.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4.Реализации школьной СОКО осуществляется посредством существующих процедур и экспертной оценки качество образования.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5.Содержание процедуры оценки качества образовательных результатов обучающихся включает в себя:</w:t>
      </w:r>
    </w:p>
    <w:p w:rsidR="00FE5732" w:rsidRPr="00FE5732" w:rsidRDefault="00FE5732" w:rsidP="00166069">
      <w:pPr>
        <w:numPr>
          <w:ilvl w:val="0"/>
          <w:numId w:val="305"/>
        </w:numPr>
        <w:spacing w:after="0" w:line="240" w:lineRule="auto"/>
        <w:jc w:val="both"/>
        <w:rPr>
          <w:rFonts w:ascii="Times New Roman" w:eastAsia="MS Mincho" w:hAnsi="Times New Roman" w:cs="Times New Roman"/>
          <w:noProof/>
          <w:sz w:val="24"/>
          <w:szCs w:val="24"/>
          <w:lang w:eastAsia="ru-RU"/>
        </w:rPr>
      </w:pPr>
      <w:r>
        <w:rPr>
          <w:rFonts w:ascii="Times New Roman" w:eastAsia="MS Mincho" w:hAnsi="Times New Roman" w:cs="Times New Roman"/>
          <w:noProof/>
          <w:sz w:val="24"/>
          <w:szCs w:val="24"/>
          <w:lang w:eastAsia="ru-RU"/>
        </w:rPr>
        <w:t>Единый государствееный экзамен для выпускников 11-ых классов;</w:t>
      </w:r>
    </w:p>
    <w:p w:rsidR="00FE5732" w:rsidRPr="00FE5732" w:rsidRDefault="00FE5732" w:rsidP="00166069">
      <w:pPr>
        <w:numPr>
          <w:ilvl w:val="0"/>
          <w:numId w:val="299"/>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Промежутовную и текущую аттестацию обучающихся;</w:t>
      </w:r>
    </w:p>
    <w:p w:rsidR="00FE5732" w:rsidRPr="00FE5732" w:rsidRDefault="00FE5732" w:rsidP="00166069">
      <w:pPr>
        <w:numPr>
          <w:ilvl w:val="0"/>
          <w:numId w:val="299"/>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Участие и результативность в школьных, районных, республиканских и др. предметных олипиадах, конкурсах, соревнованиях;</w:t>
      </w:r>
    </w:p>
    <w:p w:rsidR="00FE5732" w:rsidRPr="00FE5732" w:rsidRDefault="00FE5732" w:rsidP="00166069">
      <w:pPr>
        <w:numPr>
          <w:ilvl w:val="0"/>
          <w:numId w:val="299"/>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Мониторинг исследование обуче</w:t>
      </w:r>
      <w:r>
        <w:rPr>
          <w:rFonts w:ascii="Times New Roman" w:eastAsia="MS Mincho" w:hAnsi="Times New Roman" w:cs="Times New Roman"/>
          <w:noProof/>
          <w:sz w:val="24"/>
          <w:szCs w:val="24"/>
          <w:lang w:eastAsia="ru-RU"/>
        </w:rPr>
        <w:t>нности и адаптации обучающихся 10</w:t>
      </w:r>
      <w:r w:rsidRPr="00FE5732">
        <w:rPr>
          <w:rFonts w:ascii="Times New Roman" w:eastAsia="MS Mincho" w:hAnsi="Times New Roman" w:cs="Times New Roman"/>
          <w:noProof/>
          <w:sz w:val="24"/>
          <w:szCs w:val="24"/>
          <w:lang w:eastAsia="ru-RU"/>
        </w:rPr>
        <w:t>-ых</w:t>
      </w:r>
      <w:r>
        <w:rPr>
          <w:rFonts w:ascii="Times New Roman" w:eastAsia="MS Mincho" w:hAnsi="Times New Roman" w:cs="Times New Roman"/>
          <w:noProof/>
          <w:sz w:val="24"/>
          <w:szCs w:val="24"/>
          <w:lang w:eastAsia="ru-RU"/>
        </w:rPr>
        <w:t xml:space="preserve"> </w:t>
      </w:r>
      <w:r w:rsidRPr="00FE5732">
        <w:rPr>
          <w:rFonts w:ascii="Times New Roman" w:eastAsia="MS Mincho" w:hAnsi="Times New Roman" w:cs="Times New Roman"/>
          <w:noProof/>
          <w:sz w:val="24"/>
          <w:szCs w:val="24"/>
          <w:lang w:eastAsia="ru-RU"/>
        </w:rPr>
        <w:t>классов;</w:t>
      </w:r>
    </w:p>
    <w:p w:rsidR="00FE5732" w:rsidRPr="00FE5732" w:rsidRDefault="00FE5732" w:rsidP="00166069">
      <w:pPr>
        <w:numPr>
          <w:ilvl w:val="0"/>
          <w:numId w:val="299"/>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Мониторинговое исследование образовательных достижений обучающихся на разных ступенях обучения в соотвествии со школьной программой мониторинговых исследований.</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6.Содержание процедуры оценки качества организации образовательного процесса включает в себя:</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Результаты лицензирования и государственной аккредитации;</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Эффективность механизмом самооценки и внешней оценки деятельности путем анализа ежегодных публичных докладов;</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Прошграмно-информационное обеспечение, наличие Интернета, эффективность его использования в учебном процессе;</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Оснащенность учебных кабинетов современным оборудованием, средствами обучения и мебелью;</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Обеспеченность методической и учебной литературой;</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соотвествия службы охраны труда и обеспечения безопасности (ТБ, ОТ, ППБ, производственной санитарии, антитеррористической безопасности, требование нормативных документов);</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состояния условий обучения нормативам и требованиям СанПин;</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 xml:space="preserve">Диогностика уровня тревожности обучающихся </w:t>
      </w:r>
      <w:r>
        <w:rPr>
          <w:rFonts w:ascii="Times New Roman" w:eastAsia="MS Mincho" w:hAnsi="Times New Roman" w:cs="Times New Roman"/>
          <w:noProof/>
          <w:sz w:val="24"/>
          <w:szCs w:val="24"/>
          <w:lang w:eastAsia="ru-RU"/>
        </w:rPr>
        <w:t>10</w:t>
      </w:r>
      <w:r w:rsidRPr="00FE5732">
        <w:rPr>
          <w:rFonts w:ascii="Times New Roman" w:eastAsia="MS Mincho" w:hAnsi="Times New Roman" w:cs="Times New Roman"/>
          <w:noProof/>
          <w:sz w:val="24"/>
          <w:szCs w:val="24"/>
          <w:lang w:eastAsia="ru-RU"/>
        </w:rPr>
        <w:t xml:space="preserve"> классов в период адаптации;</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отсева обучающихся на всех ступенях обучения и сохранение контингента обучающихся;</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Анализ результатов дальнейшего трудоустройства выпускников;</w:t>
      </w:r>
    </w:p>
    <w:p w:rsidR="00FE5732" w:rsidRPr="00FE5732" w:rsidRDefault="00FE5732" w:rsidP="00166069">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открытости школы для родителей и общественных организаций анкетирование родителей.</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7.Содержание процедуры оценки системы дополнительного образования включает в себя:</w:t>
      </w:r>
    </w:p>
    <w:p w:rsidR="00FE5732" w:rsidRPr="00FE5732" w:rsidRDefault="00FE5732" w:rsidP="00166069">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Степень соотвествия программ дополнительного образования нормативным требованиям;</w:t>
      </w:r>
    </w:p>
    <w:p w:rsidR="00FE5732" w:rsidRPr="00FE5732" w:rsidRDefault="00FE5732" w:rsidP="00166069">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Реализация направленности программ дополнительного образования, заявленно в лицензии;</w:t>
      </w:r>
    </w:p>
    <w:p w:rsidR="00FE5732" w:rsidRPr="00FE5732" w:rsidRDefault="00FE5732" w:rsidP="00166069">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Доля обучающихся(%), охваченных дополнительным образованием.</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 xml:space="preserve">8.Содержание процедуры оценки качества воспитательной работы включает в себе: </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Степень вовлеченности в воспитательный процесс педагогического коллектива и родителей;</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Качество планирование воспитательной работы;</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Охват обучающихся таким содержанием деятельности, которая соотвествует их интересам и потребностям;</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lastRenderedPageBreak/>
        <w:t>Наличие детского самоуправления;</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Удовлетворенность обучающихся и родителей оспитательным процессом;</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Исследование уровня воспитанности обучающихся;</w:t>
      </w:r>
    </w:p>
    <w:p w:rsidR="00FE5732" w:rsidRPr="00FE5732" w:rsidRDefault="00FE5732" w:rsidP="00166069">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Положительная динамика количества прованорушения обучающихся.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9.Содержание процедуры оценки профессиональной компететности педагогови их деятельности по обеспечению требуемого качества образования включает в себя:</w:t>
      </w:r>
    </w:p>
    <w:p w:rsidR="00FE5732" w:rsidRPr="00FE5732" w:rsidRDefault="00FE5732" w:rsidP="00166069">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Аттестацию педагогов;</w:t>
      </w:r>
    </w:p>
    <w:p w:rsidR="00FE5732" w:rsidRPr="00FE5732" w:rsidRDefault="00FE5732" w:rsidP="00166069">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Отношение и готовность к повышению педагогического мастерства (систематичность прохождения курсов, участвие в работе районных методических объединений и т.д.);</w:t>
      </w:r>
    </w:p>
    <w:p w:rsidR="00FE5732" w:rsidRPr="00FE5732" w:rsidRDefault="00FE5732" w:rsidP="00166069">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Знание и использование современных педагогичеких методик и технологий;</w:t>
      </w:r>
    </w:p>
    <w:p w:rsidR="00FE5732" w:rsidRDefault="00FE5732" w:rsidP="00166069">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Образовательные достижения учащихся;</w:t>
      </w:r>
    </w:p>
    <w:p w:rsidR="00FE5732" w:rsidRPr="00FE5732" w:rsidRDefault="00FE5732" w:rsidP="00166069">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Pr>
          <w:rFonts w:ascii="Times New Roman" w:eastAsia="MS Mincho" w:hAnsi="Times New Roman" w:cs="Times New Roman"/>
          <w:noProof/>
          <w:sz w:val="24"/>
          <w:szCs w:val="24"/>
          <w:lang w:eastAsia="ru-RU"/>
        </w:rPr>
        <w:t>Подготовка к участию в качестве экспертов ЕГЭ, аттестационных комисий, жюри и.т.д.;</w:t>
      </w:r>
    </w:p>
    <w:p w:rsidR="00FE5732" w:rsidRPr="00FE5732" w:rsidRDefault="00FE5732" w:rsidP="00166069">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Участие в прфессиональных конкурсах разного уровная.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10.Содержание процедуры оценки здоровья учащихся включает в себя:</w:t>
      </w:r>
    </w:p>
    <w:p w:rsidR="00FE5732" w:rsidRPr="00FE5732" w:rsidRDefault="00FE5732" w:rsidP="00166069">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Наличие медицинского кабинета  и его оснащенность;</w:t>
      </w:r>
    </w:p>
    <w:p w:rsidR="00FE5732" w:rsidRPr="00FE5732" w:rsidRDefault="00FE5732" w:rsidP="00166069">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Регулярность и качество проведения санитарно-эпидемиологических профилактических мероприятий;</w:t>
      </w:r>
    </w:p>
    <w:p w:rsidR="00FE5732" w:rsidRPr="00FE5732" w:rsidRDefault="00FE5732" w:rsidP="00166069">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заболеваемости обучающихся, педагогических и других работников школы;</w:t>
      </w:r>
    </w:p>
    <w:p w:rsidR="00FE5732" w:rsidRPr="00FE5732" w:rsidRDefault="00FE5732" w:rsidP="00166069">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эффективности оздоровительной работы (здоровьесберегающие программы, режим дня, организация отдыха и оздоровление детей в каникулярное время);</w:t>
      </w:r>
    </w:p>
    <w:p w:rsidR="00FE5732" w:rsidRPr="00FE5732" w:rsidRDefault="00FE5732" w:rsidP="00166069">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состояния физкультурно-оздороительной работы;</w:t>
      </w:r>
    </w:p>
    <w:p w:rsidR="00FE5732" w:rsidRPr="00FE5732" w:rsidRDefault="00FE5732" w:rsidP="00166069">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Диогностика состояния здоровья обучающихся.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11.Критерии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12.Критерии представлены набором расчетных показателей, которые при необходимости могут корректироваться, источником расчета являются данные стастики.</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p>
    <w:tbl>
      <w:tblPr>
        <w:tblStyle w:val="531"/>
        <w:tblW w:w="0" w:type="auto"/>
        <w:tblLook w:val="04A0" w:firstRow="1" w:lastRow="0" w:firstColumn="1" w:lastColumn="0" w:noHBand="0" w:noVBand="1"/>
      </w:tblPr>
      <w:tblGrid>
        <w:gridCol w:w="2346"/>
        <w:gridCol w:w="6801"/>
      </w:tblGrid>
      <w:tr w:rsidR="00FE5732" w:rsidRPr="00FE5732" w:rsidTr="002D0EAE">
        <w:tc>
          <w:tcPr>
            <w:tcW w:w="2376" w:type="dxa"/>
          </w:tcPr>
          <w:p w:rsidR="00FE5732" w:rsidRPr="00FE5732" w:rsidRDefault="00FE5732" w:rsidP="00FE5732">
            <w:pPr>
              <w:jc w:val="center"/>
              <w:rPr>
                <w:rFonts w:ascii="Times New Roman" w:eastAsia="MS Mincho" w:hAnsi="Times New Roman"/>
                <w:b/>
                <w:noProof/>
                <w:sz w:val="24"/>
                <w:szCs w:val="24"/>
              </w:rPr>
            </w:pPr>
            <w:r w:rsidRPr="00FE5732">
              <w:rPr>
                <w:rFonts w:ascii="Times New Roman" w:eastAsia="MS Mincho" w:hAnsi="Times New Roman"/>
                <w:b/>
                <w:noProof/>
                <w:sz w:val="24"/>
                <w:szCs w:val="24"/>
              </w:rPr>
              <w:t>Критерии</w:t>
            </w:r>
          </w:p>
        </w:tc>
        <w:tc>
          <w:tcPr>
            <w:tcW w:w="7194" w:type="dxa"/>
          </w:tcPr>
          <w:p w:rsidR="00FE5732" w:rsidRPr="00FE5732" w:rsidRDefault="00FE5732" w:rsidP="00FE5732">
            <w:pPr>
              <w:jc w:val="center"/>
              <w:rPr>
                <w:rFonts w:ascii="Times New Roman" w:eastAsia="MS Mincho" w:hAnsi="Times New Roman"/>
                <w:b/>
                <w:noProof/>
                <w:sz w:val="24"/>
                <w:szCs w:val="24"/>
              </w:rPr>
            </w:pPr>
            <w:r w:rsidRPr="00FE5732">
              <w:rPr>
                <w:rFonts w:ascii="Times New Roman" w:eastAsia="MS Mincho" w:hAnsi="Times New Roman"/>
                <w:b/>
                <w:noProof/>
                <w:sz w:val="24"/>
                <w:szCs w:val="24"/>
              </w:rPr>
              <w:t>Показатели</w:t>
            </w:r>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Образовательные результаты по ступеням образования (внутрення оценка)</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учатся на «4» и «5»</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участвуют в конкурсах. Олимпиадах, научно-практичеких конференсиях</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второготников</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 xml:space="preserve">Доля </w:t>
            </w:r>
            <w:r w:rsidR="002413F6">
              <w:rPr>
                <w:rFonts w:ascii="Times New Roman" w:eastAsia="MS Mincho" w:hAnsi="Times New Roman"/>
                <w:noProof/>
                <w:sz w:val="24"/>
                <w:szCs w:val="24"/>
              </w:rPr>
              <w:t>учащихся 11</w:t>
            </w:r>
            <w:r w:rsidRPr="00FE5732">
              <w:rPr>
                <w:rFonts w:ascii="Times New Roman" w:eastAsia="MS Mincho" w:hAnsi="Times New Roman"/>
                <w:noProof/>
                <w:sz w:val="24"/>
                <w:szCs w:val="24"/>
              </w:rPr>
              <w:t xml:space="preserve"> классов, получивщих документ об образовании</w:t>
            </w:r>
          </w:p>
          <w:p w:rsid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 xml:space="preserve"> Доля </w:t>
            </w:r>
            <w:r w:rsidR="002413F6">
              <w:rPr>
                <w:rFonts w:ascii="Times New Roman" w:eastAsia="MS Mincho" w:hAnsi="Times New Roman"/>
                <w:noProof/>
                <w:sz w:val="24"/>
                <w:szCs w:val="24"/>
              </w:rPr>
              <w:t>учащихся 11</w:t>
            </w:r>
            <w:r w:rsidRPr="00FE5732">
              <w:rPr>
                <w:rFonts w:ascii="Times New Roman" w:eastAsia="MS Mincho" w:hAnsi="Times New Roman"/>
                <w:noProof/>
                <w:sz w:val="24"/>
                <w:szCs w:val="24"/>
              </w:rPr>
              <w:t xml:space="preserve"> классов, получивщих документ об образовании ообого образца</w:t>
            </w:r>
          </w:p>
          <w:p w:rsidR="002413F6" w:rsidRPr="00FE5732"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Доля обучающихся, продолживших обучение в 10 классе в своей школе</w:t>
            </w:r>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Внешняя оценка</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 xml:space="preserve">Результаты независимой </w:t>
            </w:r>
            <w:r w:rsidR="002413F6">
              <w:rPr>
                <w:rFonts w:ascii="Times New Roman" w:eastAsia="MS Mincho" w:hAnsi="Times New Roman"/>
                <w:noProof/>
                <w:sz w:val="24"/>
                <w:szCs w:val="24"/>
              </w:rPr>
              <w:t>оценки выпускников средней школы (результаты ЕГЭ по предметам)</w:t>
            </w:r>
          </w:p>
          <w:p w:rsid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Результаты независимого регионального комплексного исследования качества общего образования</w:t>
            </w:r>
          </w:p>
          <w:p w:rsidR="002413F6" w:rsidRPr="00FE5732"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Уровень освоения стандарта (доля выпускников, сдавших ЕГЭ по русскому языку и математике ниже установленного минимума)</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участвующих в районных предметных олимпиадах</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lastRenderedPageBreak/>
              <w:t>Доля обучающихся, победивших  районных предметных олимпиадах</w:t>
            </w:r>
          </w:p>
          <w:p w:rsidR="00FE5732" w:rsidRPr="00FE5732" w:rsidRDefault="00FE5732" w:rsidP="00FE5732">
            <w:pPr>
              <w:jc w:val="both"/>
              <w:rPr>
                <w:rFonts w:ascii="Times New Roman" w:eastAsia="MS Mincho" w:hAnsi="Times New Roman"/>
                <w:noProof/>
                <w:sz w:val="24"/>
                <w:szCs w:val="24"/>
              </w:rPr>
            </w:pPr>
            <w:proofErr w:type="gramStart"/>
            <w:r w:rsidRPr="00FE5732">
              <w:rPr>
                <w:rFonts w:ascii="Times New Roman" w:eastAsia="MS Mincho" w:hAnsi="Times New Roman"/>
                <w:noProof/>
                <w:sz w:val="24"/>
                <w:szCs w:val="24"/>
              </w:rPr>
              <w:t>Доля обучающихся, принимавших участие в районных мероприятиях</w:t>
            </w:r>
            <w:proofErr w:type="gramEnd"/>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lastRenderedPageBreak/>
              <w:t>Здоровье обучающихся</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Соотношение доли детей, имеющих отклонение в здоровье, до поступления в школу к доле детей с отклонениями в здоровье в возрасте 15 лет</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занимаются спортом</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занимаются в спортивных секциях</w:t>
            </w:r>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Социализация огбучающихся</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выпускников, не работающих и не продолживших обучения, к численности выпускников</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состоящих на учете в ОПДН. КНД к общей численности обучающихся</w:t>
            </w:r>
          </w:p>
          <w:p w:rsid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выпксников оступивших в специальное учебное заведение</w:t>
            </w:r>
          </w:p>
          <w:p w:rsidR="002413F6"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Доля выпускников, поступивших в ВВУЗа на контрактной основе</w:t>
            </w:r>
          </w:p>
          <w:p w:rsidR="002413F6" w:rsidRPr="00FE5732"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Доля выпускников, поступивших в ВВУЗы на бюджетной основе</w:t>
            </w:r>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Готовность родителей к участию в управлении школой</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родителей, участвующих в «жизни школы»</w:t>
            </w:r>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Инновационный потенциал учителей</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учителей, которые используют современные педагогичечские технологии</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учителей, которые испльзуют ИКТ на уроках</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педагогичеких работников, имеющих первую квалификационную категорию</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педагогичеких работников, имеющих высшую квалификационную категорию</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педагогичеких работников, прошедщих курсы повышения квалификации</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педагогических работников, выступавших на РМО</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педагогических работников, принимавших участие в конкурсах «Учитель года». «Классный руководитель года» и др.</w:t>
            </w:r>
          </w:p>
        </w:tc>
      </w:tr>
      <w:tr w:rsidR="00FE5732" w:rsidRPr="00FE5732" w:rsidTr="002D0EAE">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Соотвествия требования к условиям обучения</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Укомплектовонность педагогическими кадрами, имеющими необходимую квалификацию,э по каждому из предметов учебного плана</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Соотвествие нормам и требованиям СанПиН</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Наличия дополнительного образования, количество программ дополнительного образования</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Наличие оборудонного медицинского кабинета</w:t>
            </w:r>
          </w:p>
        </w:tc>
      </w:tr>
    </w:tbl>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13.Для проведения оценки качесва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 позволяющих провести сопостовительный анализ образовательной системы школы. Совокупность показателей обеспечивает возможность описание состояние системы, дает общую оценку результативности ее деятельности.</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 xml:space="preserve">14.Периодичность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w:t>
      </w:r>
      <w:r w:rsidRPr="00FE5732">
        <w:rPr>
          <w:rFonts w:ascii="Times New Roman" w:eastAsia="MS Mincho" w:hAnsi="Times New Roman" w:cs="Times New Roman"/>
          <w:noProof/>
          <w:sz w:val="24"/>
          <w:szCs w:val="24"/>
          <w:lang w:eastAsia="ru-RU"/>
        </w:rPr>
        <w:lastRenderedPageBreak/>
        <w:t>паораметров качества устанавливаются в школьной программе мониторинговых исследований.</w:t>
      </w:r>
    </w:p>
    <w:p w:rsidR="00FE5732" w:rsidRPr="00FE5732" w:rsidRDefault="00FE5732" w:rsidP="00FE5732">
      <w:pPr>
        <w:widowControl w:val="0"/>
        <w:autoSpaceDE w:val="0"/>
        <w:autoSpaceDN w:val="0"/>
        <w:adjustRightInd w:val="0"/>
        <w:spacing w:after="0" w:line="240" w:lineRule="auto"/>
        <w:contextualSpacing/>
        <w:jc w:val="both"/>
        <w:rPr>
          <w:rFonts w:ascii="Times New Roman" w:eastAsia="Times New Roman" w:hAnsi="Times New Roman" w:cs="Times New Roman"/>
          <w:i/>
          <w:iCs/>
          <w:lang w:eastAsia="ru-RU"/>
        </w:rPr>
      </w:pPr>
      <w:r w:rsidRPr="00FE5732">
        <w:rPr>
          <w:rFonts w:ascii="Times New Roman" w:eastAsia="MS Mincho" w:hAnsi="Times New Roman" w:cs="Times New Roman"/>
          <w:noProof/>
          <w:sz w:val="24"/>
          <w:szCs w:val="24"/>
          <w:lang w:eastAsia="ru-RU"/>
        </w:rPr>
        <w:t>15.Диогностические и оценочные процедуры в рамках СОКО проводятся с привлечением профессиональных и общественных экспертов (экспертных сообществ).</w:t>
      </w:r>
    </w:p>
    <w:p w:rsidR="00FE5732" w:rsidRDefault="00FE5732" w:rsidP="00DF5F95">
      <w:pPr>
        <w:pStyle w:val="3a"/>
        <w:spacing w:line="240" w:lineRule="auto"/>
        <w:jc w:val="center"/>
        <w:rPr>
          <w:sz w:val="24"/>
          <w:szCs w:val="24"/>
        </w:rPr>
      </w:pPr>
    </w:p>
    <w:p w:rsidR="00FF1584" w:rsidRPr="0088545E" w:rsidRDefault="00DF5F95" w:rsidP="00DF5F95">
      <w:pPr>
        <w:pStyle w:val="3a"/>
        <w:spacing w:line="240" w:lineRule="auto"/>
        <w:jc w:val="center"/>
        <w:rPr>
          <w:sz w:val="24"/>
          <w:szCs w:val="24"/>
        </w:rPr>
      </w:pPr>
      <w:r>
        <w:rPr>
          <w:sz w:val="24"/>
          <w:szCs w:val="24"/>
        </w:rPr>
        <w:t>3</w:t>
      </w:r>
      <w:r w:rsidR="00FF1584" w:rsidRPr="0088545E">
        <w:rPr>
          <w:sz w:val="24"/>
          <w:szCs w:val="24"/>
        </w:rPr>
        <w:t>.3.2. Психолого-педагогические условия реализации основной образовательной программы</w:t>
      </w:r>
      <w:bookmarkEnd w:id="59"/>
      <w:bookmarkEnd w:id="60"/>
    </w:p>
    <w:p w:rsidR="00FF1584" w:rsidRPr="0088545E" w:rsidRDefault="00FF1584" w:rsidP="00DF5F95">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в МБ</w:t>
      </w:r>
      <w:r w:rsidR="0031347F" w:rsidRPr="0088545E">
        <w:rPr>
          <w:rFonts w:ascii="Times New Roman" w:hAnsi="Times New Roman" w:cs="Times New Roman"/>
          <w:sz w:val="24"/>
          <w:szCs w:val="24"/>
        </w:rPr>
        <w:t>О</w:t>
      </w:r>
      <w:r w:rsidRPr="0088545E">
        <w:rPr>
          <w:rFonts w:ascii="Times New Roman" w:hAnsi="Times New Roman" w:cs="Times New Roman"/>
          <w:sz w:val="24"/>
          <w:szCs w:val="24"/>
        </w:rPr>
        <w:t xml:space="preserve">У </w:t>
      </w:r>
      <w:r w:rsidR="0028409C">
        <w:rPr>
          <w:rFonts w:ascii="Times New Roman" w:hAnsi="Times New Roman" w:cs="Times New Roman"/>
          <w:sz w:val="24"/>
          <w:szCs w:val="24"/>
        </w:rPr>
        <w:t xml:space="preserve">«Урицкая СОШ» </w:t>
      </w:r>
      <w:r w:rsidRPr="0088545E">
        <w:rPr>
          <w:rFonts w:ascii="Times New Roman" w:hAnsi="Times New Roman" w:cs="Times New Roman"/>
          <w:sz w:val="24"/>
          <w:szCs w:val="24"/>
        </w:rPr>
        <w:t>применяются такие формы,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Учет специфики возрастного психофизического развития обучающихся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FF1584" w:rsidRPr="0088545E" w:rsidRDefault="00FF1584"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shd w:val="clear" w:color="auto" w:fill="FFFFFF"/>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FF1584" w:rsidRPr="0088545E" w:rsidRDefault="00FF1584"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88545E">
        <w:rPr>
          <w:rFonts w:ascii="Times New Roman" w:eastAsia="Times New Roman" w:hAnsi="Times New Roman" w:cs="Times New Roman"/>
          <w:sz w:val="24"/>
          <w:szCs w:val="24"/>
          <w:lang w:eastAsia="ru-RU"/>
        </w:rPr>
        <w:t>Психологическая компетентность родителей (законных представителей) формируется также в дистанционной форме через Интернет.</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Вариативность направлений психолого-педагогического сопровождения участников образовательных отношений</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 основным направлениям психолого-педагогического сопровождения обучающихся:</w:t>
      </w:r>
    </w:p>
    <w:p w:rsidR="00FF1584" w:rsidRPr="0088545E" w:rsidRDefault="00FF1584" w:rsidP="007402F3">
      <w:pPr>
        <w:pStyle w:val="a0"/>
        <w:spacing w:line="240" w:lineRule="auto"/>
        <w:rPr>
          <w:sz w:val="24"/>
          <w:szCs w:val="24"/>
        </w:rPr>
      </w:pPr>
      <w:r w:rsidRPr="0088545E">
        <w:rPr>
          <w:sz w:val="24"/>
          <w:szCs w:val="24"/>
        </w:rPr>
        <w:t>сохранение и укрепление психического здоровья обучающихся;</w:t>
      </w:r>
    </w:p>
    <w:p w:rsidR="00FF1584" w:rsidRPr="0088545E" w:rsidRDefault="00FF1584" w:rsidP="007402F3">
      <w:pPr>
        <w:pStyle w:val="a0"/>
        <w:spacing w:line="240" w:lineRule="auto"/>
        <w:rPr>
          <w:sz w:val="24"/>
          <w:szCs w:val="24"/>
        </w:rPr>
      </w:pPr>
      <w:r w:rsidRPr="0088545E">
        <w:rPr>
          <w:sz w:val="24"/>
          <w:szCs w:val="24"/>
        </w:rPr>
        <w:t>формирование ценности здоровья и безопасного образа жизни;</w:t>
      </w:r>
    </w:p>
    <w:p w:rsidR="00FF1584" w:rsidRPr="0088545E" w:rsidRDefault="00FF1584" w:rsidP="007402F3">
      <w:pPr>
        <w:pStyle w:val="a0"/>
        <w:spacing w:line="240" w:lineRule="auto"/>
        <w:rPr>
          <w:sz w:val="24"/>
          <w:szCs w:val="24"/>
        </w:rPr>
      </w:pPr>
      <w:r w:rsidRPr="0088545E">
        <w:rPr>
          <w:sz w:val="24"/>
          <w:szCs w:val="24"/>
        </w:rPr>
        <w:t>развитие экологической культуры;</w:t>
      </w:r>
    </w:p>
    <w:p w:rsidR="00FF1584" w:rsidRPr="0088545E" w:rsidRDefault="00FF1584" w:rsidP="007402F3">
      <w:pPr>
        <w:pStyle w:val="a0"/>
        <w:spacing w:line="240" w:lineRule="auto"/>
        <w:rPr>
          <w:sz w:val="24"/>
          <w:szCs w:val="24"/>
        </w:rPr>
      </w:pPr>
      <w:r w:rsidRPr="0088545E">
        <w:rPr>
          <w:sz w:val="24"/>
          <w:szCs w:val="24"/>
        </w:rPr>
        <w:t>дифференциацию и индивидуализацию обучения;</w:t>
      </w:r>
    </w:p>
    <w:p w:rsidR="00FF1584" w:rsidRPr="0088545E" w:rsidRDefault="00FF1584" w:rsidP="007402F3">
      <w:pPr>
        <w:pStyle w:val="a0"/>
        <w:spacing w:line="240" w:lineRule="auto"/>
        <w:rPr>
          <w:sz w:val="24"/>
          <w:szCs w:val="24"/>
        </w:rPr>
      </w:pPr>
      <w:r w:rsidRPr="0088545E">
        <w:rPr>
          <w:sz w:val="24"/>
          <w:szCs w:val="24"/>
        </w:rPr>
        <w:lastRenderedPageBreak/>
        <w:t>мониторинг возможностей и способностей обучающихся;</w:t>
      </w:r>
    </w:p>
    <w:p w:rsidR="00FF1584" w:rsidRPr="0088545E" w:rsidRDefault="00FF1584" w:rsidP="007402F3">
      <w:pPr>
        <w:pStyle w:val="a0"/>
        <w:spacing w:line="240" w:lineRule="auto"/>
        <w:rPr>
          <w:sz w:val="24"/>
          <w:szCs w:val="24"/>
        </w:rPr>
      </w:pPr>
      <w:r w:rsidRPr="0088545E">
        <w:rPr>
          <w:sz w:val="24"/>
          <w:szCs w:val="24"/>
        </w:rPr>
        <w:t>выявление и поддержку одаренных обучающихся, поддержку обучающихся с особыми образовательными потребностями;</w:t>
      </w:r>
    </w:p>
    <w:p w:rsidR="00FF1584" w:rsidRPr="0088545E" w:rsidRDefault="00FF1584" w:rsidP="007402F3">
      <w:pPr>
        <w:pStyle w:val="a0"/>
        <w:spacing w:line="240" w:lineRule="auto"/>
        <w:rPr>
          <w:sz w:val="24"/>
          <w:szCs w:val="24"/>
        </w:rPr>
      </w:pPr>
      <w:r w:rsidRPr="0088545E">
        <w:rPr>
          <w:sz w:val="24"/>
          <w:szCs w:val="24"/>
        </w:rPr>
        <w:t>психолого-педагогическую поддержку участников олимпиадного движения;</w:t>
      </w:r>
    </w:p>
    <w:p w:rsidR="00FF1584" w:rsidRPr="0088545E" w:rsidRDefault="00FF1584" w:rsidP="007402F3">
      <w:pPr>
        <w:pStyle w:val="a0"/>
        <w:spacing w:line="240" w:lineRule="auto"/>
        <w:rPr>
          <w:sz w:val="24"/>
          <w:szCs w:val="24"/>
        </w:rPr>
      </w:pPr>
      <w:r w:rsidRPr="0088545E">
        <w:rPr>
          <w:sz w:val="24"/>
          <w:szCs w:val="24"/>
        </w:rPr>
        <w:t>обеспечение осознанного и ответственного выбора дальнейшей профессиональной сферы деятельности;</w:t>
      </w:r>
    </w:p>
    <w:p w:rsidR="00FF1584" w:rsidRPr="0088545E" w:rsidRDefault="00FF1584" w:rsidP="007402F3">
      <w:pPr>
        <w:pStyle w:val="a0"/>
        <w:spacing w:line="240" w:lineRule="auto"/>
        <w:rPr>
          <w:sz w:val="24"/>
          <w:szCs w:val="24"/>
        </w:rPr>
      </w:pPr>
      <w:r w:rsidRPr="0088545E">
        <w:rPr>
          <w:sz w:val="24"/>
          <w:szCs w:val="24"/>
        </w:rPr>
        <w:t>формирование коммуникативных навыков в разновозрастной среде и среде сверстников;</w:t>
      </w:r>
    </w:p>
    <w:p w:rsidR="00FF1584" w:rsidRPr="0088545E" w:rsidRDefault="00FF1584" w:rsidP="007402F3">
      <w:pPr>
        <w:pStyle w:val="a0"/>
        <w:spacing w:line="240" w:lineRule="auto"/>
        <w:rPr>
          <w:sz w:val="24"/>
          <w:szCs w:val="24"/>
        </w:rPr>
      </w:pPr>
      <w:r w:rsidRPr="0088545E">
        <w:rPr>
          <w:sz w:val="24"/>
          <w:szCs w:val="24"/>
        </w:rPr>
        <w:t>поддержку объединений обучающихся, ученического самоуправления.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88545E">
        <w:rPr>
          <w:rFonts w:ascii="Times New Roman" w:eastAsia="Times New Roman" w:hAnsi="Times New Roman" w:cs="Times New Roman"/>
          <w:color w:val="000000"/>
          <w:sz w:val="24"/>
          <w:szCs w:val="24"/>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FF1584" w:rsidRPr="0088545E" w:rsidRDefault="00FF1584"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Вариативность форм психолого-педагогического сопровождения участников образовательных отношений</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Основными формами психолого-педагогического сопровождения  выступают:</w:t>
      </w:r>
    </w:p>
    <w:p w:rsidR="00FF1584" w:rsidRPr="0088545E" w:rsidRDefault="00FF1584" w:rsidP="007402F3">
      <w:pPr>
        <w:pStyle w:val="a0"/>
        <w:spacing w:line="240" w:lineRule="auto"/>
        <w:rPr>
          <w:sz w:val="24"/>
          <w:szCs w:val="24"/>
        </w:rPr>
      </w:pPr>
      <w:r w:rsidRPr="0088545E">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FF1584" w:rsidRPr="0088545E" w:rsidRDefault="00FF1584" w:rsidP="007402F3">
      <w:pPr>
        <w:pStyle w:val="a0"/>
        <w:spacing w:line="240" w:lineRule="auto"/>
        <w:rPr>
          <w:sz w:val="24"/>
          <w:szCs w:val="24"/>
        </w:rPr>
      </w:pPr>
      <w:r w:rsidRPr="0088545E">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FF1584" w:rsidRPr="0088545E" w:rsidRDefault="00FF1584" w:rsidP="007402F3">
      <w:pPr>
        <w:pStyle w:val="a0"/>
        <w:spacing w:line="240" w:lineRule="auto"/>
        <w:rPr>
          <w:sz w:val="24"/>
          <w:szCs w:val="24"/>
        </w:rPr>
      </w:pPr>
      <w:r w:rsidRPr="0088545E">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067C3F" w:rsidRDefault="00067C3F" w:rsidP="007402F3">
      <w:pPr>
        <w:pStyle w:val="3a"/>
        <w:spacing w:line="240" w:lineRule="auto"/>
        <w:rPr>
          <w:sz w:val="24"/>
          <w:szCs w:val="24"/>
        </w:rPr>
      </w:pPr>
      <w:bookmarkStart w:id="61" w:name="_Toc435412745"/>
      <w:bookmarkStart w:id="62" w:name="_Toc453968220"/>
    </w:p>
    <w:p w:rsidR="00FF1584" w:rsidRDefault="00067C3F" w:rsidP="00067C3F">
      <w:pPr>
        <w:pStyle w:val="3a"/>
        <w:spacing w:line="240" w:lineRule="auto"/>
        <w:jc w:val="center"/>
        <w:rPr>
          <w:sz w:val="24"/>
          <w:szCs w:val="24"/>
        </w:rPr>
      </w:pPr>
      <w:r>
        <w:rPr>
          <w:sz w:val="24"/>
          <w:szCs w:val="24"/>
        </w:rPr>
        <w:t>3</w:t>
      </w:r>
      <w:r w:rsidR="00FF1584" w:rsidRPr="0088545E">
        <w:rPr>
          <w:sz w:val="24"/>
          <w:szCs w:val="24"/>
        </w:rPr>
        <w:t>.3.3. Финансовое обеспечение реализации образовательной программы среднего общего образования</w:t>
      </w:r>
      <w:bookmarkEnd w:id="61"/>
      <w:bookmarkEnd w:id="62"/>
    </w:p>
    <w:p w:rsidR="00067C3F" w:rsidRPr="00067C3F" w:rsidRDefault="00067C3F" w:rsidP="00067C3F"/>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rPr>
      </w:pPr>
      <w:bookmarkStart w:id="63" w:name="st99_5"/>
      <w:bookmarkStart w:id="64" w:name="_Toc435412746"/>
      <w:bookmarkStart w:id="65" w:name="_Toc453968221"/>
      <w:bookmarkEnd w:id="63"/>
      <w:r w:rsidRPr="002F05B4">
        <w:rPr>
          <w:rFonts w:ascii="Times New Roman" w:eastAsia="Calibri"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2F05B4" w:rsidRPr="002F05B4" w:rsidRDefault="002F05B4" w:rsidP="002F05B4">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F05B4">
        <w:rPr>
          <w:rFonts w:ascii="Times New Roman" w:eastAsia="Calibri" w:hAnsi="Times New Roman" w:cs="Times New Roman"/>
          <w:sz w:val="24"/>
          <w:szCs w:val="24"/>
          <w:u w:color="000000"/>
          <w:bdr w:val="nil"/>
          <w:lang w:val="x-none" w:eastAsia="x-none"/>
        </w:rPr>
        <w:lastRenderedPageBreak/>
        <w:t>обеспечение государственных гарантий прав граждан на получение бесплатного общедоступного среднего общего образования;</w:t>
      </w:r>
    </w:p>
    <w:p w:rsidR="002F05B4" w:rsidRPr="002F05B4" w:rsidRDefault="002F05B4" w:rsidP="002F05B4">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F05B4">
        <w:rPr>
          <w:rFonts w:ascii="Times New Roman" w:eastAsia="Calibri" w:hAnsi="Times New Roman" w:cs="Times New Roman"/>
          <w:sz w:val="24"/>
          <w:szCs w:val="24"/>
          <w:u w:color="000000"/>
          <w:bdr w:val="nil"/>
          <w:lang w:val="x-none" w:eastAsia="x-none"/>
        </w:rPr>
        <w:t>исполнение требований ФГОС СОО организацией, осуществляющей образовательную деятельность;</w:t>
      </w:r>
    </w:p>
    <w:p w:rsidR="002F05B4" w:rsidRPr="002F05B4" w:rsidRDefault="002F05B4" w:rsidP="002F05B4">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F05B4">
        <w:rPr>
          <w:rFonts w:ascii="Times New Roman" w:eastAsia="Calibri" w:hAnsi="Times New Roman" w:cs="Times New Roman"/>
          <w:sz w:val="24"/>
          <w:szCs w:val="24"/>
          <w:u w:color="000000"/>
          <w:bdr w:val="nil"/>
          <w:lang w:val="x-none" w:eastAsia="x-none"/>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rPr>
      </w:pPr>
      <w:r w:rsidRPr="002F05B4">
        <w:rPr>
          <w:rFonts w:ascii="Times New Roman" w:eastAsia="Calibri" w:hAnsi="Times New Roman" w:cs="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rPr>
      </w:pPr>
      <w:r w:rsidRPr="002F05B4">
        <w:rPr>
          <w:rFonts w:ascii="Times New Roman" w:eastAsia="Calibri" w:hAnsi="Times New Roman" w:cs="Times New Roman"/>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2F05B4">
        <w:rPr>
          <w:rFonts w:ascii="Times New Roman" w:eastAsia="Calibri" w:hAnsi="Times New Roman" w:cs="Times New Roman"/>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2F05B4">
        <w:rPr>
          <w:rFonts w:ascii="Times New Roman" w:eastAsia="Calibri" w:hAnsi="Times New Roman" w:cs="Times New Roman"/>
          <w:sz w:val="24"/>
          <w:szCs w:val="24"/>
          <w:lang w:eastAsia="ru-RU"/>
        </w:rPr>
        <w:t>среднего общего образования осуществляется по направленности (</w:t>
      </w:r>
      <w:r w:rsidRPr="002F05B4">
        <w:rPr>
          <w:rFonts w:ascii="Times New Roman" w:eastAsia="Calibri" w:hAnsi="Times New Roman" w:cs="Times New Roman"/>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rsidR="00695F5A"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w:t>
      </w:r>
      <w:r w:rsidRPr="002F05B4">
        <w:rPr>
          <w:rFonts w:ascii="Times New Roman" w:eastAsia="Calibri" w:hAnsi="Times New Roman" w:cs="Times New Roman"/>
          <w:sz w:val="24"/>
          <w:szCs w:val="24"/>
          <w:lang w:eastAsia="ru-RU"/>
        </w:rPr>
        <w:lastRenderedPageBreak/>
        <w:t xml:space="preserve">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2F05B4">
        <w:rPr>
          <w:rFonts w:ascii="Times New Roman" w:eastAsia="Calibri" w:hAnsi="Times New Roman" w:cs="Times New Roman"/>
          <w:sz w:val="24"/>
          <w:szCs w:val="24"/>
        </w:rPr>
        <w:t>Федерального закона от 29 декабря 2012 г. № 273-ФЗ «Об образовании в Российской Федерации»</w:t>
      </w:r>
      <w:r w:rsidRPr="002F05B4">
        <w:rPr>
          <w:rFonts w:ascii="Times New Roman" w:eastAsia="Calibri" w:hAnsi="Times New Roman" w:cs="Times New Roman"/>
          <w:sz w:val="24"/>
          <w:szCs w:val="24"/>
          <w:lang w:eastAsia="ru-RU"/>
        </w:rPr>
        <w:t>.</w:t>
      </w:r>
    </w:p>
    <w:p w:rsidR="00FF1584" w:rsidRDefault="00067C3F" w:rsidP="00067C3F">
      <w:pPr>
        <w:pStyle w:val="3a"/>
        <w:spacing w:line="240" w:lineRule="auto"/>
        <w:jc w:val="center"/>
        <w:rPr>
          <w:sz w:val="24"/>
          <w:szCs w:val="24"/>
        </w:rPr>
      </w:pPr>
      <w:r>
        <w:rPr>
          <w:sz w:val="24"/>
          <w:szCs w:val="24"/>
        </w:rPr>
        <w:t>3</w:t>
      </w:r>
      <w:r w:rsidR="00FF1584" w:rsidRPr="0088545E">
        <w:rPr>
          <w:sz w:val="24"/>
          <w:szCs w:val="24"/>
        </w:rPr>
        <w:t>.3.4. Материально-технические условия реализации основной образовательной программы</w:t>
      </w:r>
      <w:bookmarkEnd w:id="64"/>
      <w:bookmarkEnd w:id="65"/>
    </w:p>
    <w:p w:rsidR="00067C3F" w:rsidRPr="00067C3F" w:rsidRDefault="00067C3F" w:rsidP="00067C3F"/>
    <w:p w:rsidR="00695F5A" w:rsidRPr="00695F5A" w:rsidRDefault="00695F5A" w:rsidP="00695F5A">
      <w:pPr>
        <w:spacing w:line="240" w:lineRule="auto"/>
        <w:jc w:val="both"/>
        <w:rPr>
          <w:rFonts w:ascii="Times New Roman" w:hAnsi="Times New Roman" w:cs="Times New Roman"/>
          <w:sz w:val="24"/>
          <w:szCs w:val="24"/>
        </w:rPr>
      </w:pPr>
      <w:r w:rsidRPr="00695F5A">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требований ФГОС СОО;</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иных действующих федеральных/региональных/муниципальных/</w:t>
      </w:r>
      <w:r w:rsidRPr="00067C3F">
        <w:rPr>
          <w:rFonts w:ascii="Times New Roman" w:hAnsi="Times New Roman"/>
          <w:sz w:val="24"/>
          <w:szCs w:val="24"/>
        </w:rPr>
        <w:br/>
        <w:t>локальных нормативных актов и рекомендаций.</w:t>
      </w:r>
    </w:p>
    <w:p w:rsidR="00695F5A" w:rsidRPr="00067C3F" w:rsidRDefault="00695F5A" w:rsidP="00067C3F">
      <w:pPr>
        <w:spacing w:line="240" w:lineRule="auto"/>
        <w:jc w:val="center"/>
        <w:rPr>
          <w:rFonts w:ascii="Times New Roman" w:hAnsi="Times New Roman" w:cs="Times New Roman"/>
          <w:b/>
          <w:sz w:val="24"/>
          <w:szCs w:val="24"/>
        </w:rPr>
      </w:pPr>
      <w:r w:rsidRPr="00067C3F">
        <w:rPr>
          <w:rFonts w:ascii="Times New Roman" w:hAnsi="Times New Roman" w:cs="Times New Roman"/>
          <w:b/>
          <w:sz w:val="24"/>
          <w:szCs w:val="24"/>
        </w:rPr>
        <w:t>Материально-технические условия реализации основной образовательной программы:</w:t>
      </w:r>
    </w:p>
    <w:p w:rsidR="00067C3F" w:rsidRDefault="00695F5A" w:rsidP="00F3450D">
      <w:pPr>
        <w:pStyle w:val="afffff2"/>
        <w:numPr>
          <w:ilvl w:val="0"/>
          <w:numId w:val="288"/>
        </w:numPr>
        <w:spacing w:after="0" w:line="240" w:lineRule="auto"/>
        <w:jc w:val="both"/>
        <w:rPr>
          <w:rFonts w:ascii="Times New Roman" w:hAnsi="Times New Roman"/>
          <w:sz w:val="24"/>
          <w:szCs w:val="24"/>
        </w:rPr>
      </w:pPr>
      <w:r w:rsidRPr="00067C3F">
        <w:rPr>
          <w:rFonts w:ascii="Times New Roman" w:hAnsi="Times New Roman"/>
          <w:sz w:val="24"/>
          <w:szCs w:val="24"/>
        </w:rPr>
        <w:t>обеспечивают формирование единой мотив</w:t>
      </w:r>
      <w:r w:rsidR="00067C3F">
        <w:rPr>
          <w:rFonts w:ascii="Times New Roman" w:hAnsi="Times New Roman"/>
          <w:sz w:val="24"/>
          <w:szCs w:val="24"/>
        </w:rPr>
        <w:t>ирующей интерактивной среды как</w:t>
      </w:r>
    </w:p>
    <w:p w:rsidR="00695F5A" w:rsidRPr="00067C3F" w:rsidRDefault="00695F5A" w:rsidP="00067C3F">
      <w:pPr>
        <w:spacing w:after="0" w:line="240" w:lineRule="auto"/>
        <w:jc w:val="both"/>
        <w:rPr>
          <w:rFonts w:ascii="Times New Roman" w:hAnsi="Times New Roman"/>
          <w:sz w:val="24"/>
          <w:szCs w:val="24"/>
        </w:rPr>
      </w:pPr>
      <w:r w:rsidRPr="00067C3F">
        <w:rPr>
          <w:rFonts w:ascii="Times New Roman" w:hAnsi="Times New Roman"/>
          <w:sz w:val="24"/>
          <w:szCs w:val="24"/>
        </w:rPr>
        <w:t>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695F5A" w:rsidRPr="00067C3F" w:rsidRDefault="00695F5A" w:rsidP="00F3450D">
      <w:pPr>
        <w:pStyle w:val="afffff2"/>
        <w:numPr>
          <w:ilvl w:val="0"/>
          <w:numId w:val="288"/>
        </w:numPr>
        <w:spacing w:after="0" w:line="240" w:lineRule="auto"/>
        <w:jc w:val="both"/>
        <w:rPr>
          <w:rFonts w:ascii="Times New Roman" w:hAnsi="Times New Roman"/>
          <w:sz w:val="24"/>
          <w:szCs w:val="24"/>
        </w:rPr>
      </w:pPr>
      <w:r w:rsidRPr="00067C3F">
        <w:rPr>
          <w:rFonts w:ascii="Times New Roman" w:hAnsi="Times New Roman"/>
          <w:sz w:val="24"/>
          <w:szCs w:val="24"/>
        </w:rPr>
        <w:lastRenderedPageBreak/>
        <w:t xml:space="preserve">учитывают: </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695F5A" w:rsidRPr="00067C3F" w:rsidRDefault="00695F5A" w:rsidP="00F3450D">
      <w:pPr>
        <w:pStyle w:val="afffff2"/>
        <w:numPr>
          <w:ilvl w:val="0"/>
          <w:numId w:val="288"/>
        </w:numPr>
        <w:spacing w:after="0" w:line="240" w:lineRule="auto"/>
        <w:jc w:val="both"/>
        <w:rPr>
          <w:rFonts w:ascii="Times New Roman" w:hAnsi="Times New Roman"/>
          <w:sz w:val="24"/>
          <w:szCs w:val="24"/>
        </w:rPr>
      </w:pPr>
      <w:r w:rsidRPr="00067C3F">
        <w:rPr>
          <w:rFonts w:ascii="Times New Roman" w:hAnsi="Times New Roman"/>
          <w:sz w:val="24"/>
          <w:szCs w:val="24"/>
        </w:rPr>
        <w:t>обеспечивают:</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подготовку обучающихся к саморазвитию и непрерывному образованию;</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формирование основы научных методов познания окружающего мира;</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условия для активной учебно-познавательной деятельности;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воспитание патриотизма и установок толерантности, умения жить с непохожими людьми;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развитие креативности, критического мышления;</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поддержку социальной активности и осознанного выбора профессии;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rsidR="00067C3F" w:rsidRDefault="00695F5A" w:rsidP="00067C3F">
      <w:pPr>
        <w:spacing w:after="0" w:line="240" w:lineRule="auto"/>
        <w:jc w:val="both"/>
        <w:rPr>
          <w:rFonts w:ascii="Times New Roman" w:hAnsi="Times New Roman" w:cs="Times New Roman"/>
          <w:sz w:val="24"/>
          <w:szCs w:val="24"/>
        </w:rPr>
      </w:pPr>
      <w:r w:rsidRPr="00695F5A">
        <w:rPr>
          <w:rFonts w:ascii="Times New Roman" w:hAnsi="Times New Roman" w:cs="Times New Roman"/>
          <w:sz w:val="24"/>
          <w:szCs w:val="24"/>
        </w:rPr>
        <w:t xml:space="preserve">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Школа оснащена современным компьютерным, учебным и спортивным оборудованием. </w:t>
      </w: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2F05B4" w:rsidRPr="002F05B4" w:rsidTr="008F4963">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Pr="002F05B4">
              <w:rPr>
                <w:rFonts w:ascii="Times New Roman" w:eastAsia="Times New Roman" w:hAnsi="Times New Roman" w:cs="Times New Roman"/>
                <w:sz w:val="24"/>
                <w:szCs w:val="24"/>
                <w:lang w:eastAsia="ru-RU"/>
              </w:rPr>
              <w:t>-</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r>
      <w:tr w:rsidR="002F05B4" w:rsidRPr="002F05B4" w:rsidTr="008F4963">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2F05B4" w:rsidRPr="002F05B4" w:rsidTr="008F4963">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r w:rsidR="002F05B4" w:rsidRPr="002F05B4" w:rsidTr="008F4963">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9</w:t>
            </w:r>
          </w:p>
        </w:tc>
      </w:tr>
      <w:tr w:rsidR="002F05B4" w:rsidRPr="002F05B4" w:rsidTr="008F4963">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F05B4" w:rsidRPr="002F05B4" w:rsidTr="008F4963">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r w:rsidR="002F05B4" w:rsidRPr="002F05B4" w:rsidTr="008F4963">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F05B4" w:rsidRPr="002F05B4" w:rsidTr="008F4963">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F05B4" w:rsidRPr="002F05B4" w:rsidTr="008F4963">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14</w:t>
            </w:r>
          </w:p>
        </w:tc>
      </w:tr>
      <w:tr w:rsidR="002F05B4" w:rsidRPr="002F05B4" w:rsidTr="008F4963">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bl>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В школе имеется  7- проекторов мультимедиа, 6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В рамках внедрения ФГОС ООО получено новое оборудование -  кабинет проектной деятельности и полиграфический комплекс.</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В школе имеется спортивный зал площадью </w:t>
      </w:r>
      <w:smartTag w:uri="urn:schemas-microsoft-com:office:smarttags" w:element="metricconverter">
        <w:smartTagPr>
          <w:attr w:name="ProductID" w:val="220 м2"/>
        </w:smartTagPr>
        <w:r w:rsidRPr="002F05B4">
          <w:rPr>
            <w:rFonts w:ascii="Times New Roman" w:eastAsia="Times New Roman" w:hAnsi="Times New Roman" w:cs="Times New Roman"/>
            <w:sz w:val="24"/>
            <w:szCs w:val="24"/>
            <w:lang w:eastAsia="ru-RU"/>
          </w:rPr>
          <w:t>220 м2</w:t>
        </w:r>
      </w:smartTag>
      <w:r w:rsidRPr="002F05B4">
        <w:rPr>
          <w:rFonts w:ascii="Times New Roman" w:eastAsia="Times New Roman" w:hAnsi="Times New Roman" w:cs="Times New Roman"/>
          <w:sz w:val="24"/>
          <w:szCs w:val="24"/>
          <w:lang w:eastAsia="ru-RU"/>
        </w:rPr>
        <w:t xml:space="preserve">, столовая на 30 посадочных места, библиотека с читальным залом и медиатекой. Имеется медицинский кабинет. </w:t>
      </w:r>
      <w:r w:rsidRPr="002F05B4">
        <w:rPr>
          <w:rFonts w:ascii="Times New Roman" w:eastAsia="Times New Roman" w:hAnsi="Times New Roman" w:cs="Times New Roman"/>
          <w:sz w:val="24"/>
          <w:szCs w:val="24"/>
          <w:lang w:eastAsia="ru-RU"/>
        </w:rPr>
        <w:lastRenderedPageBreak/>
        <w:t>Школьный музей. Интернат при школе на 25 мест. Баня. Пришкольный участок. Улично-спортивная площадка.</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Сложилась система социального партнерства школы.</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8"/>
          <w:lang w:eastAsia="ru-RU"/>
        </w:rPr>
        <mc:AlternateContent>
          <mc:Choice Requires="wpc">
            <w:drawing>
              <wp:anchor distT="0" distB="0" distL="114300" distR="114300" simplePos="0" relativeHeight="251670528" behindDoc="0" locked="0" layoutInCell="1" allowOverlap="1">
                <wp:simplePos x="0" y="0"/>
                <wp:positionH relativeFrom="character">
                  <wp:posOffset>-114300</wp:posOffset>
                </wp:positionH>
                <wp:positionV relativeFrom="line">
                  <wp:posOffset>102870</wp:posOffset>
                </wp:positionV>
                <wp:extent cx="6076315" cy="4104005"/>
                <wp:effectExtent l="20955" t="15875" r="17780" b="4445"/>
                <wp:wrapNone/>
                <wp:docPr id="28" name="Полотно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 name="Скругленный прямоугольник 3"/>
                        <wps:cNvSpPr>
                          <a:spLocks noChangeArrowheads="1"/>
                        </wps:cNvSpPr>
                        <wps:spPr bwMode="auto">
                          <a:xfrm>
                            <a:off x="2362835" y="895350"/>
                            <a:ext cx="1591310" cy="739775"/>
                          </a:xfrm>
                          <a:prstGeom prst="roundRect">
                            <a:avLst>
                              <a:gd name="adj" fmla="val 16667"/>
                            </a:avLst>
                          </a:prstGeom>
                          <a:solidFill>
                            <a:srgbClr val="FFFFFF"/>
                          </a:solidFill>
                          <a:ln w="25400">
                            <a:solidFill>
                              <a:srgbClr val="000000"/>
                            </a:solidFill>
                            <a:round/>
                            <a:headEnd/>
                            <a:tailEnd/>
                          </a:ln>
                        </wps:spPr>
                        <wps:txbx>
                          <w:txbxContent>
                            <w:p w:rsidR="002D0EAE" w:rsidRPr="00A00EC7" w:rsidRDefault="002D0EAE" w:rsidP="002F05B4">
                              <w:r w:rsidRPr="00A00EC7">
                                <w:t>МБОУ «Урицкая СОШ»</w:t>
                              </w:r>
                            </w:p>
                          </w:txbxContent>
                        </wps:txbx>
                        <wps:bodyPr rot="0" vert="horz" wrap="square" lIns="63094" tIns="31547" rIns="63094" bIns="31547" anchor="ctr" anchorCtr="0" upright="1">
                          <a:noAutofit/>
                        </wps:bodyPr>
                      </wps:wsp>
                      <wps:wsp>
                        <wps:cNvPr id="13" name="Скругленный прямоугольник 5"/>
                        <wps:cNvSpPr>
                          <a:spLocks noChangeArrowheads="1"/>
                        </wps:cNvSpPr>
                        <wps:spPr bwMode="auto">
                          <a:xfrm flipV="1">
                            <a:off x="2419350" y="3359150"/>
                            <a:ext cx="1534795" cy="676910"/>
                          </a:xfrm>
                          <a:prstGeom prst="roundRect">
                            <a:avLst>
                              <a:gd name="adj" fmla="val 16667"/>
                            </a:avLst>
                          </a:prstGeom>
                          <a:solidFill>
                            <a:srgbClr val="92D050"/>
                          </a:solidFill>
                          <a:ln w="25400">
                            <a:solidFill>
                              <a:srgbClr val="000000"/>
                            </a:solidFill>
                            <a:round/>
                            <a:headEnd/>
                            <a:tailEnd/>
                          </a:ln>
                        </wps:spPr>
                        <wps:txbx>
                          <w:txbxContent>
                            <w:p w:rsidR="002D0EAE" w:rsidRPr="00A00EC7" w:rsidRDefault="002D0EAE" w:rsidP="002F05B4">
                              <w:r w:rsidRPr="00A00EC7">
                                <w:t>КДН при Администрации с Урицкое</w:t>
                              </w:r>
                            </w:p>
                          </w:txbxContent>
                        </wps:txbx>
                        <wps:bodyPr rot="0" vert="horz" wrap="square" lIns="63094" tIns="31547" rIns="63094" bIns="31547" anchor="ctr" anchorCtr="0" upright="1">
                          <a:noAutofit/>
                        </wps:bodyPr>
                      </wps:wsp>
                      <wps:wsp>
                        <wps:cNvPr id="14" name="Скругленный прямоугольник 6"/>
                        <wps:cNvSpPr>
                          <a:spLocks noChangeArrowheads="1"/>
                        </wps:cNvSpPr>
                        <wps:spPr bwMode="auto">
                          <a:xfrm>
                            <a:off x="4772025" y="2654300"/>
                            <a:ext cx="1039495" cy="762000"/>
                          </a:xfrm>
                          <a:prstGeom prst="roundRect">
                            <a:avLst>
                              <a:gd name="adj" fmla="val 16667"/>
                            </a:avLst>
                          </a:prstGeom>
                          <a:solidFill>
                            <a:srgbClr val="92D050"/>
                          </a:solidFill>
                          <a:ln w="25400">
                            <a:solidFill>
                              <a:srgbClr val="000000"/>
                            </a:solidFill>
                            <a:round/>
                            <a:headEnd/>
                            <a:tailEnd/>
                          </a:ln>
                        </wps:spPr>
                        <wps:txbx>
                          <w:txbxContent>
                            <w:p w:rsidR="002D0EAE" w:rsidRPr="00A00EC7" w:rsidRDefault="002D0EAE" w:rsidP="002F05B4">
                              <w:r w:rsidRPr="00A00EC7">
                                <w:t>Ц</w:t>
                              </w:r>
                              <w:proofErr w:type="gramStart"/>
                              <w:r w:rsidRPr="00A00EC7">
                                <w:t>Д«</w:t>
                              </w:r>
                              <w:proofErr w:type="gramEnd"/>
                              <w:r w:rsidRPr="00A00EC7">
                                <w:t>Напев»</w:t>
                              </w:r>
                            </w:p>
                          </w:txbxContent>
                        </wps:txbx>
                        <wps:bodyPr rot="0" vert="horz" wrap="square" lIns="63094" tIns="31547" rIns="63094" bIns="31547" anchor="ctr" anchorCtr="0" upright="1">
                          <a:noAutofit/>
                        </wps:bodyPr>
                      </wps:wsp>
                      <wps:wsp>
                        <wps:cNvPr id="15" name="Скругленный прямоугольник 8"/>
                        <wps:cNvSpPr>
                          <a:spLocks noChangeArrowheads="1"/>
                        </wps:cNvSpPr>
                        <wps:spPr bwMode="auto">
                          <a:xfrm>
                            <a:off x="0" y="704215"/>
                            <a:ext cx="1783080" cy="873760"/>
                          </a:xfrm>
                          <a:prstGeom prst="roundRect">
                            <a:avLst>
                              <a:gd name="adj" fmla="val 16667"/>
                            </a:avLst>
                          </a:prstGeom>
                          <a:solidFill>
                            <a:srgbClr val="92D050"/>
                          </a:solidFill>
                          <a:ln w="25400">
                            <a:solidFill>
                              <a:srgbClr val="000000"/>
                            </a:solidFill>
                            <a:round/>
                            <a:headEnd/>
                            <a:tailEnd/>
                          </a:ln>
                        </wps:spPr>
                        <wps:txbx>
                          <w:txbxContent>
                            <w:p w:rsidR="002D0EAE" w:rsidRPr="00A00EC7" w:rsidRDefault="002D0EAE" w:rsidP="002F05B4">
                              <w:r w:rsidRPr="00A00EC7">
                                <w:t xml:space="preserve">Инспекция по делам несовершеннолетних при </w:t>
                              </w:r>
                              <w:proofErr w:type="gramStart"/>
                              <w:r w:rsidRPr="00A00EC7">
                                <w:t>Олекминский</w:t>
                              </w:r>
                              <w:proofErr w:type="gramEnd"/>
                              <w:r w:rsidRPr="00A00EC7">
                                <w:t xml:space="preserve"> ОВД</w:t>
                              </w:r>
                            </w:p>
                          </w:txbxContent>
                        </wps:txbx>
                        <wps:bodyPr rot="0" vert="horz" wrap="square" lIns="63094" tIns="31547" rIns="63094" bIns="31547" anchor="ctr" anchorCtr="0" upright="1">
                          <a:noAutofit/>
                        </wps:bodyPr>
                      </wps:wsp>
                      <wps:wsp>
                        <wps:cNvPr id="16" name="Скругленный прямоугольник 9"/>
                        <wps:cNvSpPr>
                          <a:spLocks noChangeArrowheads="1"/>
                        </wps:cNvSpPr>
                        <wps:spPr bwMode="auto">
                          <a:xfrm>
                            <a:off x="4686300" y="704215"/>
                            <a:ext cx="1386840" cy="810260"/>
                          </a:xfrm>
                          <a:prstGeom prst="roundRect">
                            <a:avLst>
                              <a:gd name="adj" fmla="val 16667"/>
                            </a:avLst>
                          </a:prstGeom>
                          <a:solidFill>
                            <a:srgbClr val="92D050"/>
                          </a:solidFill>
                          <a:ln w="25400">
                            <a:solidFill>
                              <a:srgbClr val="000000"/>
                            </a:solidFill>
                            <a:round/>
                            <a:headEnd/>
                            <a:tailEnd/>
                          </a:ln>
                        </wps:spPr>
                        <wps:txbx>
                          <w:txbxContent>
                            <w:p w:rsidR="002D0EAE" w:rsidRPr="00A00EC7" w:rsidRDefault="002D0EAE" w:rsidP="002F05B4">
                              <w:r w:rsidRPr="00A00EC7">
                                <w:t>Управление</w:t>
                              </w:r>
                            </w:p>
                            <w:p w:rsidR="002D0EAE" w:rsidRPr="00A00EC7" w:rsidRDefault="002D0EAE" w:rsidP="002F05B4">
                              <w:r w:rsidRPr="00A00EC7">
                                <w:t>Образования</w:t>
                              </w:r>
                            </w:p>
                            <w:p w:rsidR="002D0EAE" w:rsidRPr="00A00EC7" w:rsidRDefault="002D0EAE" w:rsidP="002F05B4">
                              <w:r w:rsidRPr="00A00EC7">
                                <w:t xml:space="preserve">Олекминского района </w:t>
                              </w:r>
                            </w:p>
                          </w:txbxContent>
                        </wps:txbx>
                        <wps:bodyPr rot="0" vert="horz" wrap="square" lIns="63094" tIns="31547" rIns="63094" bIns="31547" anchor="ctr" anchorCtr="0" upright="1">
                          <a:noAutofit/>
                        </wps:bodyPr>
                      </wps:wsp>
                      <wps:wsp>
                        <wps:cNvPr id="18" name="Скругленный прямоугольник 10"/>
                        <wps:cNvSpPr>
                          <a:spLocks noChangeArrowheads="1"/>
                        </wps:cNvSpPr>
                        <wps:spPr bwMode="auto">
                          <a:xfrm>
                            <a:off x="2339340" y="0"/>
                            <a:ext cx="1537970" cy="571500"/>
                          </a:xfrm>
                          <a:prstGeom prst="roundRect">
                            <a:avLst>
                              <a:gd name="adj" fmla="val 16667"/>
                            </a:avLst>
                          </a:prstGeom>
                          <a:solidFill>
                            <a:srgbClr val="92D050"/>
                          </a:solidFill>
                          <a:ln w="25400">
                            <a:solidFill>
                              <a:srgbClr val="000000"/>
                            </a:solidFill>
                            <a:round/>
                            <a:headEnd/>
                            <a:tailEnd/>
                          </a:ln>
                        </wps:spPr>
                        <wps:txbx>
                          <w:txbxContent>
                            <w:p w:rsidR="002D0EAE" w:rsidRPr="00A00EC7" w:rsidRDefault="002D0EAE" w:rsidP="002F05B4">
                              <w:r w:rsidRPr="00A00EC7">
                                <w:t>Социально психологическая служба</w:t>
                              </w:r>
                            </w:p>
                          </w:txbxContent>
                        </wps:txbx>
                        <wps:bodyPr rot="0" vert="horz" wrap="square" lIns="63094" tIns="31547" rIns="63094" bIns="31547" anchor="ctr" anchorCtr="0" upright="1">
                          <a:noAutofit/>
                        </wps:bodyPr>
                      </wps:wsp>
                      <wps:wsp>
                        <wps:cNvPr id="19" name="Скругленный прямоугольник 23"/>
                        <wps:cNvSpPr>
                          <a:spLocks noChangeArrowheads="1"/>
                        </wps:cNvSpPr>
                        <wps:spPr bwMode="auto">
                          <a:xfrm>
                            <a:off x="1931035" y="2006600"/>
                            <a:ext cx="2277745" cy="647700"/>
                          </a:xfrm>
                          <a:prstGeom prst="roundRect">
                            <a:avLst>
                              <a:gd name="adj" fmla="val 16667"/>
                            </a:avLst>
                          </a:prstGeom>
                          <a:solidFill>
                            <a:srgbClr val="92D050"/>
                          </a:solidFill>
                          <a:ln w="25400">
                            <a:solidFill>
                              <a:srgbClr val="000000"/>
                            </a:solidFill>
                            <a:round/>
                            <a:headEnd/>
                            <a:tailEnd/>
                          </a:ln>
                        </wps:spPr>
                        <wps:txbx>
                          <w:txbxContent>
                            <w:p w:rsidR="002D0EAE" w:rsidRPr="00A00EC7" w:rsidRDefault="002D0EAE" w:rsidP="002F05B4">
                              <w:r w:rsidRPr="00A00EC7">
                                <w:t>Воспитательная система МБОУ</w:t>
                              </w:r>
                            </w:p>
                            <w:p w:rsidR="002D0EAE" w:rsidRPr="00A00EC7" w:rsidRDefault="002D0EAE" w:rsidP="002F05B4">
                              <w:r w:rsidRPr="00A00EC7">
                                <w:t xml:space="preserve">«Урицкая СОШ» </w:t>
                              </w:r>
                            </w:p>
                          </w:txbxContent>
                        </wps:txbx>
                        <wps:bodyPr rot="0" vert="horz" wrap="square" lIns="63094" tIns="31547" rIns="63094" bIns="31547" anchor="ctr" anchorCtr="0" upright="1">
                          <a:noAutofit/>
                        </wps:bodyPr>
                      </wps:wsp>
                      <wps:wsp>
                        <wps:cNvPr id="20" name="Прямая со стрелкой 29"/>
                        <wps:cNvCnPr>
                          <a:cxnSpLocks noChangeShapeType="1"/>
                          <a:stCxn id="7" idx="0"/>
                        </wps:cNvCnPr>
                        <wps:spPr bwMode="auto">
                          <a:xfrm flipV="1">
                            <a:off x="3158490" y="584200"/>
                            <a:ext cx="26670" cy="29845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1" name="Прямая со стрелкой 36"/>
                        <wps:cNvCnPr>
                          <a:cxnSpLocks noChangeShapeType="1"/>
                        </wps:cNvCnPr>
                        <wps:spPr bwMode="auto">
                          <a:xfrm>
                            <a:off x="4208780" y="2445385"/>
                            <a:ext cx="537845" cy="742315"/>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2" name="Прямая со стрелкой 38"/>
                        <wps:cNvCnPr>
                          <a:cxnSpLocks noChangeShapeType="1"/>
                          <a:stCxn id="7" idx="3"/>
                          <a:endCxn id="16" idx="1"/>
                        </wps:cNvCnPr>
                        <wps:spPr bwMode="auto">
                          <a:xfrm flipV="1">
                            <a:off x="3966845" y="1109345"/>
                            <a:ext cx="706755" cy="15621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3" name="AutoShape 14"/>
                        <wps:cNvCnPr>
                          <a:cxnSpLocks noChangeShapeType="1"/>
                        </wps:cNvCnPr>
                        <wps:spPr bwMode="auto">
                          <a:xfrm flipH="1" flipV="1">
                            <a:off x="172593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5"/>
                        <wps:cNvSpPr>
                          <a:spLocks noChangeArrowheads="1"/>
                        </wps:cNvSpPr>
                        <wps:spPr bwMode="auto">
                          <a:xfrm>
                            <a:off x="25336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2D0EAE" w:rsidRPr="00A00EC7" w:rsidRDefault="002D0EAE" w:rsidP="002F05B4">
                              <w:r w:rsidRPr="00A00EC7">
                                <w:t>Урицкий ФАП</w:t>
                              </w:r>
                            </w:p>
                          </w:txbxContent>
                        </wps:txbx>
                        <wps:bodyPr rot="0" vert="horz" wrap="square" lIns="91440" tIns="45720" rIns="91440" bIns="45720" anchor="t" anchorCtr="0" upright="1">
                          <a:noAutofit/>
                        </wps:bodyPr>
                      </wps:wsp>
                      <wps:wsp>
                        <wps:cNvPr id="25" name="AutoShape 16"/>
                        <wps:cNvCnPr>
                          <a:cxnSpLocks noChangeShapeType="1"/>
                          <a:stCxn id="19" idx="1"/>
                          <a:endCxn id="24" idx="3"/>
                        </wps:cNvCnPr>
                        <wps:spPr bwMode="auto">
                          <a:xfrm flipH="1">
                            <a:off x="1548765" y="2330450"/>
                            <a:ext cx="36957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7"/>
                        <wps:cNvCnPr>
                          <a:cxnSpLocks noChangeShapeType="1"/>
                          <a:endCxn id="13" idx="2"/>
                        </wps:cNvCnPr>
                        <wps:spPr bwMode="auto">
                          <a:xfrm>
                            <a:off x="3185160" y="2591435"/>
                            <a:ext cx="1270" cy="75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8"/>
                        <wps:cNvCnPr>
                          <a:cxnSpLocks noChangeShapeType="1"/>
                          <a:stCxn id="19" idx="2"/>
                          <a:endCxn id="19" idx="2"/>
                        </wps:cNvCnPr>
                        <wps:spPr bwMode="auto">
                          <a:xfrm>
                            <a:off x="3070225" y="266700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28" o:spid="_x0000_s1026" editas="canvas" style="position:absolute;margin-left:-9pt;margin-top:8.1pt;width:478.45pt;height:323.15pt;z-index:251670528;mso-position-horizontal-relative:char;mso-position-vertical-relative:line" coordsize="60763,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">
                <v:shape id="_x0000_s1027" type="#_x0000_t75" style="position:absolute;width:60763;height:41040;visibility:visible;mso-wrap-style:square">
                  <v:fill o:detectmouseclick="t"/>
                  <v:path o:connecttype="none"/>
                </v:shape>
                <v:roundrect id="Скругленный прямоугольник 3" o:spid="_x0000_s1028" style="position:absolute;left:23628;top:8953;width:15913;height:7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7QcMA&#10;AADaAAAADwAAAGRycy9kb3ducmV2LnhtbESPQWvCQBSE70L/w/IKXqRuVLCSuopKBS8ejLn09pp9&#10;TUKzb9PdbYz/3hUEj8PMfMMs171pREfO15YVTMYJCOLC6ppLBfl5/7YA4QOyxsYyKbiSh/XqZbDE&#10;VNsLn6jLQikihH2KCqoQ2lRKX1Rk0I9tSxy9H+sMhihdKbXDS4SbRk6TZC4N1hwXKmxpV1Hxm/0b&#10;BaOtxL9zf5ztXPeVLzL8/N5QrtTwtd98gAjUh2f40T5oBe9wvxJv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7QcMAAADaAAAADwAAAAAAAAAAAAAAAACYAgAAZHJzL2Rv&#10;d25yZXYueG1sUEsFBgAAAAAEAAQA9QAAAIgDAAAAAA==&#10;" strokeweight="2pt">
                  <v:textbox inset="1.75261mm,.87631mm,1.75261mm,.87631mm">
                    <w:txbxContent>
                      <w:p w:rsidR="002D0EAE" w:rsidRPr="00A00EC7" w:rsidRDefault="002D0EAE" w:rsidP="002F05B4">
                        <w:r w:rsidRPr="00A00EC7">
                          <w:t>МБОУ «Урицкая СОШ»</w:t>
                        </w:r>
                      </w:p>
                    </w:txbxContent>
                  </v:textbox>
                </v:roundrect>
                <v:roundrect id="Скругленный прямоугольник 5" o:spid="_x0000_s102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Nw8IA&#10;AADbAAAADwAAAGRycy9kb3ducmV2LnhtbERPTWvCQBC9F/oflhG81Y21lBJdJS1KW3qxKtjjkB2z&#10;odmZkF1j/PfdQqG3ebzPWawG36ieulALG5hOMlDEpdiaKwOH/ebuCVSIyBYbYTJwpQCr5e3NAnMr&#10;F/6kfhcrlUI45GjAxdjmWofSkccwkZY4cSfpPMYEu0rbDi8p3Df6PssetceaU4PDll4cld+7szdw&#10;vrriq2hP69e41fJ8/JD+XR6MGY+GYg4q0hD/xX/uN5vmz+D3l3SA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dU3DwgAAANsAAAAPAAAAAAAAAAAAAAAAAJgCAABkcnMvZG93&#10;bnJldi54bWxQSwUGAAAAAAQABAD1AAAAhwMAAAAA&#10;" fillcolor="#92d050" strokeweight="2pt">
                  <v:textbox inset="1.75261mm,.87631mm,1.75261mm,.87631mm">
                    <w:txbxContent>
                      <w:p w:rsidR="002D0EAE" w:rsidRPr="00A00EC7" w:rsidRDefault="002D0EAE" w:rsidP="002F05B4">
                        <w:r w:rsidRPr="00A00EC7">
                          <w:t>КДН при Администрации с Урицкое</w:t>
                        </w:r>
                      </w:p>
                    </w:txbxContent>
                  </v:textbox>
                </v:roundrect>
                <v:roundrect id="Скругленный прямоугольник 6" o:spid="_x0000_s103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MBcIA&#10;AADbAAAADwAAAGRycy9kb3ducmV2LnhtbERPTWvCQBC9F/wPywi9NRultCVmFRELheaijZ6H7LgJ&#10;ZmdDdptEf323UOhtHu9z8s1kWzFQ7xvHChZJCoK4crpho6D8en96A+EDssbWMSm4kYfNevaQY6bd&#10;yAcajsGIGMI+QwV1CF0mpa9qsugT1xFH7uJ6iyHC3kjd4xjDbSuXafoiLTYcG2rsaFdTdT1+WwX7&#10;z7uxZZGezL04vHKx3ZX2fFPqcT5tVyACTeFf/Of+0HH+M/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swFwgAAANsAAAAPAAAAAAAAAAAAAAAAAJgCAABkcnMvZG93&#10;bnJldi54bWxQSwUGAAAAAAQABAD1AAAAhwMAAAAA&#10;" fillcolor="#92d050" strokeweight="2pt">
                  <v:textbox inset="1.75261mm,.87631mm,1.75261mm,.87631mm">
                    <w:txbxContent>
                      <w:p w:rsidR="002D0EAE" w:rsidRPr="00A00EC7" w:rsidRDefault="002D0EAE" w:rsidP="002F05B4">
                        <w:r w:rsidRPr="00A00EC7">
                          <w:t>Ц</w:t>
                        </w:r>
                        <w:proofErr w:type="gramStart"/>
                        <w:r w:rsidRPr="00A00EC7">
                          <w:t>Д«</w:t>
                        </w:r>
                        <w:proofErr w:type="gramEnd"/>
                        <w:r w:rsidRPr="00A00EC7">
                          <w:t>Напев»</w:t>
                        </w:r>
                      </w:p>
                    </w:txbxContent>
                  </v:textbox>
                </v:roundrect>
                <v:roundrect id="Скругленный прямоугольник 8" o:spid="_x0000_s103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nsIA&#10;AADbAAAADwAAAGRycy9kb3ducmV2LnhtbERPS2vCQBC+F/wPywi9NRuFPohZRcRCobloo+chO26C&#10;2dmQ3SbRX98tFHqbj+85+WayrRio941jBYskBUFcOd2wUVB+vT+9gfABWWPrmBTcyMNmPXvIMdNu&#10;5AMNx2BEDGGfoYI6hC6T0lc1WfSJ64gjd3G9xRBhb6TucYzhtpXLNH2RFhuODTV2tKupuh6/rYL9&#10;593YskhP5l4cXrnY7kp7vin1OJ+2KxCBpvAv/nN/6Dj/GX5/i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TmmewgAAANsAAAAPAAAAAAAAAAAAAAAAAJgCAABkcnMvZG93&#10;bnJldi54bWxQSwUGAAAAAAQABAD1AAAAhwMAAAAA&#10;" fillcolor="#92d050" strokeweight="2pt">
                  <v:textbox inset="1.75261mm,.87631mm,1.75261mm,.87631mm">
                    <w:txbxContent>
                      <w:p w:rsidR="002D0EAE" w:rsidRPr="00A00EC7" w:rsidRDefault="002D0EAE" w:rsidP="002F05B4">
                        <w:r w:rsidRPr="00A00EC7">
                          <w:t xml:space="preserve">Инспекция по делам несовершеннолетних при </w:t>
                        </w:r>
                        <w:proofErr w:type="gramStart"/>
                        <w:r w:rsidRPr="00A00EC7">
                          <w:t>Олекминский</w:t>
                        </w:r>
                        <w:proofErr w:type="gramEnd"/>
                        <w:r w:rsidRPr="00A00EC7">
                          <w:t xml:space="preserve"> ОВД</w:t>
                        </w:r>
                      </w:p>
                    </w:txbxContent>
                  </v:textbox>
                </v:roundrect>
                <v:roundrect id="Скругленный прямоугольник 9" o:spid="_x0000_s103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36b8A&#10;AADbAAAADwAAAGRycy9kb3ducmV2LnhtbERPTYvCMBC9C/6HMII3TfWgSzWKiIJgL7rdPQ/NmBab&#10;SWmiVn+9ERb2No/3Oct1Z2txp9ZXjhVMxgkI4sLpio2C/Hs/+gLhA7LG2jEpeJKH9arfW2Kq3YNP&#10;dD8HI2II+xQVlCE0qZS+KMmiH7uGOHIX11oMEbZG6hYfMdzWcpokM2mx4thQYkPbkorr+WYV7I4v&#10;Y/Ms+TGv7DTnbLPN7e9TqeGg2yxABOrCv/jPfdBx/gw+v8QD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nPfpvwAAANsAAAAPAAAAAAAAAAAAAAAAAJgCAABkcnMvZG93bnJl&#10;di54bWxQSwUGAAAAAAQABAD1AAAAhAMAAAAA&#10;" fillcolor="#92d050" strokeweight="2pt">
                  <v:textbox inset="1.75261mm,.87631mm,1.75261mm,.87631mm">
                    <w:txbxContent>
                      <w:p w:rsidR="002D0EAE" w:rsidRPr="00A00EC7" w:rsidRDefault="002D0EAE" w:rsidP="002F05B4">
                        <w:r w:rsidRPr="00A00EC7">
                          <w:t>Управление</w:t>
                        </w:r>
                      </w:p>
                      <w:p w:rsidR="002D0EAE" w:rsidRPr="00A00EC7" w:rsidRDefault="002D0EAE" w:rsidP="002F05B4">
                        <w:r w:rsidRPr="00A00EC7">
                          <w:t>Образования</w:t>
                        </w:r>
                      </w:p>
                      <w:p w:rsidR="002D0EAE" w:rsidRPr="00A00EC7" w:rsidRDefault="002D0EAE" w:rsidP="002F05B4">
                        <w:r w:rsidRPr="00A00EC7">
                          <w:t xml:space="preserve">Олекминского района </w:t>
                        </w:r>
                      </w:p>
                    </w:txbxContent>
                  </v:textbox>
                </v:roundrect>
                <v:roundrect id="Скругленный прямоугольник 10" o:spid="_x0000_s1033" style="position:absolute;left:23393;width:15380;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AMMA&#10;AADbAAAADwAAAGRycy9kb3ducmV2LnhtbESPQWvCQBCF7wX/wzKCt7qpB1uiq4goCOaiTXsesuMm&#10;NDsbsqtGf33nUOhthvfmvW+W68G36kZ9bAIbeJtmoIirYBt2BsrP/esHqJiQLbaBycCDIqxXo5cl&#10;5jbc+US3c3JKQjjmaKBOqcu1jlVNHuM0dMSiXULvMcnaO217vEu4b/Usy+baY8PSUGNH25qqn/PV&#10;G9gdn86XRfblnsXpnYvNtvTfD2Mm42GzAJVoSP/mv+uDFXyBlV9k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GAMMAAADbAAAADwAAAAAAAAAAAAAAAACYAgAAZHJzL2Rv&#10;d25yZXYueG1sUEsFBgAAAAAEAAQA9QAAAIgDAAAAAA==&#10;" fillcolor="#92d050" strokeweight="2pt">
                  <v:textbox inset="1.75261mm,.87631mm,1.75261mm,.87631mm">
                    <w:txbxContent>
                      <w:p w:rsidR="002D0EAE" w:rsidRPr="00A00EC7" w:rsidRDefault="002D0EAE" w:rsidP="002F05B4">
                        <w:r w:rsidRPr="00A00EC7">
                          <w:t>Социально психологическая служба</w:t>
                        </w:r>
                      </w:p>
                    </w:txbxContent>
                  </v:textbox>
                </v:roundrect>
                <v:roundrect id="Скругленный прямоугольник 23" o:spid="_x0000_s103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jm8IA&#10;AADbAAAADwAAAGRycy9kb3ducmV2LnhtbERPS2vCQBC+F/wPywi9NRs99BGzioiFQnPRRs9DdtwE&#10;s7Mhu02iv75bKPQ2H99z8s1kWzFQ7xvHChZJCoK4crpho6D8en96BeEDssbWMSm4kYfNevaQY6bd&#10;yAcajsGIGMI+QwV1CF0mpa9qsugT1xFH7uJ6iyHC3kjd4xjDbSuXafosLTYcG2rsaFdTdT1+WwX7&#10;z7uxZZGezL04vHCx3ZX2fFPqcT5tVyACTeFf/Of+0HH+G/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A2ObwgAAANsAAAAPAAAAAAAAAAAAAAAAAJgCAABkcnMvZG93&#10;bnJldi54bWxQSwUGAAAAAAQABAD1AAAAhwMAAAAA&#10;" fillcolor="#92d050" strokeweight="2pt">
                  <v:textbox inset="1.75261mm,.87631mm,1.75261mm,.87631mm">
                    <w:txbxContent>
                      <w:p w:rsidR="002D0EAE" w:rsidRPr="00A00EC7" w:rsidRDefault="002D0EAE" w:rsidP="002F05B4">
                        <w:r w:rsidRPr="00A00EC7">
                          <w:t>Воспитательная система МБОУ</w:t>
                        </w:r>
                      </w:p>
                      <w:p w:rsidR="002D0EAE" w:rsidRPr="00A00EC7" w:rsidRDefault="002D0EAE" w:rsidP="002F05B4">
                        <w:r w:rsidRPr="00A00EC7">
                          <w:t xml:space="preserve">«Урицкая СОШ» </w:t>
                        </w:r>
                      </w:p>
                    </w:txbxContent>
                  </v:textbox>
                </v:roundrect>
                <v:shapetype id="_x0000_t32" coordsize="21600,21600" o:spt="32" o:oned="t" path="m,l21600,21600e" filled="f">
                  <v:path arrowok="t" fillok="f" o:connecttype="none"/>
                  <o:lock v:ext="edit" shapetype="t"/>
                </v:shapetype>
                <v:shape id="Прямая со стрелкой 29" o:spid="_x0000_s1035" type="#_x0000_t32" style="position:absolute;left:31584;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i4sAAAADbAAAADwAAAGRycy9kb3ducmV2LnhtbERPPW+DMBDdK+U/WFepWzFhKAnBiWil&#10;VFlLWbKd8BVo8ZnYTqD/Ph4qdXx63+VhMaO4kfODZQXrJAVB3Fo9cKeg+Tw+b0D4gKxxtEwKfsnD&#10;Yb96KLHQduYPutWhEzGEfYEK+hCmQkrf9mTQJ3YijtyXdQZDhK6T2uEcw80oszR9kQYHjg09TvTW&#10;U/tTX42C6rXJh/N2vXF1NeUXbN798p0p9fS4VDsQgZbwL/5zn7SCLK6PX+IPkP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C4uLAAAAA2wAAAA8AAAAAAAAAAAAAAAAA&#10;oQIAAGRycy9kb3ducmV2LnhtbFBLBQYAAAAABAAEAPkAAACOAwAAAAA=&#10;" strokeweight="1.75pt">
                  <v:stroke endarrow="classic" endarrowwidth="wide"/>
                </v:shape>
                <v:shape id="Прямая со стрелкой 36" o:spid="_x0000_s103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RtQ8IAAADbAAAADwAAAGRycy9kb3ducmV2LnhtbESPT4vCMBTE78J+h/AW9qapPVipRtEF&#10;l+7RP+D10TybavPSbaJ2v70RBI/DzPyGmS9724gbdb52rGA8SkAQl07XXCk47DfDKQgfkDU2jknB&#10;P3lYLj4Gc8y1u/OWbrtQiQhhn6MCE0KbS+lLQxb9yLXE0Tu5zmKIsquk7vAe4baRaZJMpMWa44LB&#10;lr4NlZfd1SoostRMfvdFte7/Sv1zPh6yrL4o9fXZr2YgAvXhHX61C60gHcP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RtQ8IAAADbAAAADwAAAAAAAAAAAAAA&#10;AAChAgAAZHJzL2Rvd25yZXYueG1sUEsFBgAAAAAEAAQA+QAAAJADAAAAAA==&#10;" strokeweight="1.75pt">
                  <v:stroke endarrow="classic" endarrowwidth="wide"/>
                </v:shape>
                <v:shape id="Прямая со стрелкой 38" o:spid="_x0000_s1037" type="#_x0000_t32" style="position:absolute;left:39668;top:11093;width:7068;height:1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ZDsMAAADbAAAADwAAAGRycy9kb3ducmV2LnhtbESPzW7CMBCE70h9B2srcSMOOfCTYlCK&#10;1KpXQi7cVvE2SRuvU9tA+vYYCYnjaGa+0Wx2o+nFhZzvLCuYJykI4trqjhsF1fFjtgLhA7LG3jIp&#10;+CcPu+3LZIO5tlc+0KUMjYgQ9jkqaEMYcil93ZJBn9iBOHrf1hkMUbpGaofXCDe9zNJ0IQ12HBda&#10;HGjfUv1bno2C4r1adqf1fOXKYlj+YfXpx59MqenrWLyBCDSGZ/jR/tIKsgzuX+IP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c2Q7DAAAA2wAAAA8AAAAAAAAAAAAA&#10;AAAAoQIAAGRycy9kb3ducmV2LnhtbFBLBQYAAAAABAAEAPkAAACRAwAAAAA=&#10;" strokeweight="1.75pt">
                  <v:stroke endarrow="classic" endarrowwidth="wide"/>
                </v:shape>
                <v:shape id="AutoShape 14" o:spid="_x0000_s103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W8MAAADbAAAADwAAAGRycy9kb3ducmV2LnhtbESPT2vCQBTE7wW/w/KE3urGNEibuopU&#10;BCle/HPo8ZF93YRm34bsq8Zv3xUEj8PM/IaZLwffqjP1sQlsYDrJQBFXwTbsDJyOm5c3UFGQLbaB&#10;ycCVIiwXo6c5ljZceE/ngziVIBxLNFCLdKXWsarJY5yEjjh5P6H3KEn2TtseLwnuW51n2Ux7bDgt&#10;1NjRZ03V7+HPG/g++d17Xqy9K9xR9kJfTV7MjHkeD6sPUEKDPML39tYayF/h9iX9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V1vDAAAA2wAAAA8AAAAAAAAAAAAA&#10;AAAAoQIAAGRycy9kb3ducmV2LnhtbFBLBQYAAAAABAAEAPkAAACRAwAAAAA=&#10;">
                  <v:stroke endarrow="block"/>
                </v:shape>
                <v:roundrect id="AutoShape 15" o:spid="_x0000_s103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3CsEA&#10;AADbAAAADwAAAGRycy9kb3ducmV2LnhtbESPQYvCMBSE7wv+h/AEb2uqyCK1qWhB2MNe1NXzo3k2&#10;xealNlGrv94sCHscZuYbJlv2thE36nztWMFknIAgLp2uuVLwu998zkH4gKyxcUwKHuRhmQ8+Mky1&#10;u/OWbrtQiQhhn6ICE0KbSulLQxb92LXE0Tu5zmKIsquk7vAe4baR0yT5khZrjgsGWyoMlefd1Sp4&#10;etocazMrLgeH66N7zLFIfpQaDfvVAkSgPvyH3+1vrWA6g78v8QfI/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c9wrBAAAA2wAAAA8AAAAAAAAAAAAAAAAAmAIAAGRycy9kb3du&#10;cmV2LnhtbFBLBQYAAAAABAAEAPUAAACGAwAAAAA=&#10;" fillcolor="#9bbb59" strokecolor="#f2f2f2" strokeweight="3pt">
                  <v:shadow on="t" color="#4e6128" opacity=".5" offset="1pt"/>
                  <v:textbox>
                    <w:txbxContent>
                      <w:p w:rsidR="002D0EAE" w:rsidRPr="00A00EC7" w:rsidRDefault="002D0EAE" w:rsidP="002F05B4">
                        <w:r w:rsidRPr="00A00EC7">
                          <w:t>Урицкий ФАП</w:t>
                        </w:r>
                      </w:p>
                    </w:txbxContent>
                  </v:textbox>
                </v:roundrect>
                <v:shape id="AutoShape 16" o:spid="_x0000_s104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 id="AutoShape 17" o:spid="_x0000_s104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18" o:spid="_x0000_s1042" type="#_x0000_t32" style="position:absolute;left:30702;top:26670;width: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w10:wrap anchory="line"/>
              </v:group>
            </w:pict>
          </mc:Fallback>
        </mc:AlternateConten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8"/>
          <w:lang w:eastAsia="ru-RU"/>
        </w:rPr>
        <mc:AlternateContent>
          <mc:Choice Requires="wps">
            <w:drawing>
              <wp:inline distT="0" distB="0" distL="0" distR="0">
                <wp:extent cx="5986145" cy="381889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6145" cy="381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471.35pt;height:3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" filled="f" stroked="f">
                <o:lock v:ext="edit" aspectratio="t"/>
                <w10:anchorlock/>
              </v:rect>
            </w:pict>
          </mc:Fallback>
        </mc:AlternateConten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Расширяется участие общественности в управлении школы:</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совершенствуется работа Совета школы (Управляющего совета).</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Осуществляется активная социальная адаптация учащихся, их знакомство  с устройством и функционированием государственных институтов демократического общества на основе деятельности органа ученического самоуправления.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Учреждение укомплектовано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2F05B4" w:rsidRDefault="002F05B4" w:rsidP="00E50E12">
      <w:pPr>
        <w:spacing w:line="240" w:lineRule="auto"/>
        <w:jc w:val="center"/>
        <w:rPr>
          <w:rFonts w:ascii="Times New Roman" w:hAnsi="Times New Roman" w:cs="Times New Roman"/>
          <w:b/>
          <w:sz w:val="24"/>
          <w:szCs w:val="24"/>
        </w:rPr>
      </w:pPr>
    </w:p>
    <w:p w:rsidR="002F05B4" w:rsidRPr="002F05B4" w:rsidRDefault="00695F5A" w:rsidP="002F05B4">
      <w:pPr>
        <w:spacing w:line="240" w:lineRule="auto"/>
        <w:jc w:val="center"/>
        <w:rPr>
          <w:rFonts w:ascii="Times New Roman" w:hAnsi="Times New Roman" w:cs="Times New Roman"/>
          <w:b/>
          <w:sz w:val="24"/>
          <w:szCs w:val="24"/>
        </w:rPr>
      </w:pPr>
      <w:r w:rsidRPr="00FE315C">
        <w:rPr>
          <w:rFonts w:ascii="Times New Roman" w:hAnsi="Times New Roman" w:cs="Times New Roman"/>
          <w:b/>
          <w:sz w:val="24"/>
          <w:szCs w:val="24"/>
        </w:rPr>
        <w:t>Перечень электронных обра</w:t>
      </w:r>
      <w:r w:rsidR="002F05B4">
        <w:rPr>
          <w:rFonts w:ascii="Times New Roman" w:hAnsi="Times New Roman" w:cs="Times New Roman"/>
          <w:b/>
          <w:sz w:val="24"/>
          <w:szCs w:val="24"/>
        </w:rPr>
        <w:t>зовательных ресурсов МБОУ «Урицкая СОШ»</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учебной и внеурочной деятельности;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исследовательской и проектной деятельности школьников и педагогов;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w:t>
      </w:r>
      <w:r w:rsidRPr="002F05B4">
        <w:rPr>
          <w:rFonts w:ascii="Times New Roman" w:eastAsia="Calibri" w:hAnsi="Times New Roman" w:cs="Times New Roman"/>
          <w:color w:val="000000"/>
        </w:rPr>
        <w:lastRenderedPageBreak/>
        <w:t xml:space="preserve">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b/>
          <w:bCs/>
          <w:color w:val="000000"/>
        </w:rPr>
      </w:pPr>
      <w:r w:rsidRPr="002F05B4">
        <w:rPr>
          <w:rFonts w:ascii="Times New Roman" w:eastAsia="Calibri" w:hAnsi="Times New Roman" w:cs="Times New Roman"/>
          <w:b/>
          <w:bCs/>
          <w:color w:val="000000"/>
        </w:rPr>
        <w:t xml:space="preserve">УМК среднего общего образования </w:t>
      </w:r>
    </w:p>
    <w:p w:rsidR="002F05B4" w:rsidRPr="002F05B4" w:rsidRDefault="002F05B4" w:rsidP="002F05B4">
      <w:pPr>
        <w:autoSpaceDE w:val="0"/>
        <w:autoSpaceDN w:val="0"/>
        <w:adjustRightInd w:val="0"/>
        <w:spacing w:after="0" w:line="240" w:lineRule="auto"/>
        <w:rPr>
          <w:rFonts w:ascii="Times New Roman" w:eastAsia="Calibri" w:hAnsi="Times New Roman" w:cs="Times New Roman"/>
          <w:b/>
          <w:bCs/>
          <w:color w:val="000000"/>
          <w:sz w:val="23"/>
          <w:szCs w:val="23"/>
        </w:rPr>
      </w:pPr>
    </w:p>
    <w:tbl>
      <w:tblPr>
        <w:tblW w:w="9515" w:type="dxa"/>
        <w:tblInd w:w="91" w:type="dxa"/>
        <w:tblLook w:val="04A0" w:firstRow="1" w:lastRow="0" w:firstColumn="1" w:lastColumn="0" w:noHBand="0" w:noVBand="1"/>
      </w:tblPr>
      <w:tblGrid>
        <w:gridCol w:w="868"/>
        <w:gridCol w:w="2149"/>
        <w:gridCol w:w="2123"/>
        <w:gridCol w:w="3543"/>
        <w:gridCol w:w="993"/>
      </w:tblGrid>
      <w:tr w:rsidR="002F05B4" w:rsidRPr="002F05B4" w:rsidTr="008F4963">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Автор</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Название учебника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Исходные данные</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Кол-во</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10 класс</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Л.С.Атанасян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Геометрия (9-11)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Обнинск Титул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Н.Д.Угринович</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Информатика и ИКТ</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М.Бином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3</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12</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М.В-Граф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4</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5</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О.В.Волобуев</w:t>
            </w:r>
          </w:p>
        </w:tc>
        <w:tc>
          <w:tcPr>
            <w:tcW w:w="212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6</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7</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А.И.Власенков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Русский язык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8</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9</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В.И.Сивоглазов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2017</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10</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11</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Всеобщая история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13</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А.Н.Сахаров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15</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В.П.Максаковский</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География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7</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16</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2015</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17</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 "Издательство Астрель"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11 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А.И.Власенков</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Русский язык 10-11</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Н.Д.Угринович</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Информатика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С-П.Просвещение 2016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Обнинск Титул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3</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Ю.Е.Ваулина</w:t>
            </w:r>
          </w:p>
        </w:tc>
        <w:tc>
          <w:tcPr>
            <w:tcW w:w="212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М.В-Граф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5</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Отечества 20-начало 21века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2017</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7</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8</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9</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В.И.Сивоглазов</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10</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11</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xml:space="preserve">История Отечества </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слово-учебник"2017</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lastRenderedPageBreak/>
              <w:t> 13</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О.С.Сорока-Цюпа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Мир в 20 веке</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слово-учебник"2018</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12</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15</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16</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А.Т.Смирнов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 Основы медицинских знаний</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4</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17</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2017</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18</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 "Издательство Астрель"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bl>
    <w:p w:rsidR="002F05B4" w:rsidRPr="002F05B4" w:rsidRDefault="002F05B4" w:rsidP="002F05B4">
      <w:pPr>
        <w:spacing w:after="0" w:line="240" w:lineRule="auto"/>
        <w:rPr>
          <w:rFonts w:ascii="Times New Roman" w:eastAsia="Times New Roman" w:hAnsi="Times New Roman" w:cs="Times New Roman"/>
          <w:sz w:val="24"/>
          <w:szCs w:val="24"/>
          <w:lang w:eastAsia="ru-RU"/>
        </w:rPr>
      </w:pPr>
    </w:p>
    <w:p w:rsidR="00FF1584" w:rsidRPr="0088545E" w:rsidRDefault="00E50E12" w:rsidP="00FE315C">
      <w:pPr>
        <w:pStyle w:val="3a"/>
        <w:spacing w:line="240" w:lineRule="auto"/>
        <w:jc w:val="center"/>
        <w:rPr>
          <w:sz w:val="24"/>
          <w:szCs w:val="24"/>
        </w:rPr>
      </w:pPr>
      <w:bookmarkStart w:id="66" w:name="_Toc435412747"/>
      <w:bookmarkStart w:id="67" w:name="_Toc453968222"/>
      <w:r>
        <w:rPr>
          <w:sz w:val="24"/>
          <w:szCs w:val="24"/>
        </w:rPr>
        <w:t>3</w:t>
      </w:r>
      <w:r w:rsidR="00FF1584" w:rsidRPr="0088545E">
        <w:rPr>
          <w:sz w:val="24"/>
          <w:szCs w:val="24"/>
        </w:rPr>
        <w:t>.3.6. Информационно-методические условия реализации основной образовательной программы</w:t>
      </w:r>
      <w:bookmarkEnd w:id="66"/>
      <w:bookmarkEnd w:id="67"/>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Информационно-методическое обеспечение реализации основной образовательной программы среднего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i/>
          <w:iCs/>
          <w:color w:val="000000"/>
        </w:rPr>
        <w:t xml:space="preserve">Информационно-образовательная среда школы: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-единая информационно-образовательная среда страны;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единая информационно-образовательная среда региона;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информационно-образовательная среда образовательного учреждения;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предметная информационно-образовательная среда;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информационно-образовательная среда УМК;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i/>
          <w:iCs/>
          <w:color w:val="000000"/>
        </w:rPr>
        <w:t xml:space="preserve">Основными элементами ИОС являются: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в виде печатной продукции;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на сменных оптических носителях;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Интернета;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вычислительная и информационно-телекоммуникационная инфраструктура;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прикладные программы, в том числе поддерживающие администрирование и финансово-хозяйственную деятельность образовательного учреждения.</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учебной и внеурочной деятельности;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исследовательской и проектной деятельности школьников и педагогов;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2F05B4" w:rsidRPr="002F05B4" w:rsidRDefault="002F05B4" w:rsidP="002F05B4">
      <w:pPr>
        <w:suppressAutoHyphens/>
        <w:spacing w:after="0" w:line="360" w:lineRule="auto"/>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w:t>
      </w:r>
      <w:r w:rsidRPr="002F05B4">
        <w:rPr>
          <w:rFonts w:ascii="Times New Roman" w:eastAsia="Calibri" w:hAnsi="Times New Roman" w:cs="Times New Roman"/>
          <w:sz w:val="24"/>
          <w:szCs w:val="24"/>
          <w:lang w:eastAsia="ru-RU"/>
        </w:rPr>
        <w:lastRenderedPageBreak/>
        <w:t xml:space="preserve">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2F05B4" w:rsidRPr="00695F5A" w:rsidRDefault="002F05B4" w:rsidP="002F05B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Материально-техническое оснащение образовательной деятельности обеспечивает следующие ключевые возможности:</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реализацию индивидуальных учебных планов</w:t>
      </w:r>
      <w:r>
        <w:rPr>
          <w:rFonts w:ascii="Times New Roman" w:hAnsi="Times New Roman"/>
          <w:sz w:val="24"/>
          <w:szCs w:val="24"/>
        </w:rPr>
        <w:t xml:space="preserve"> обучающихся, осуществления ими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самостоятельной познавательной деятельности;</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проектную и исследовательскую деятельность обучающихся, проведе</w:t>
      </w:r>
      <w:r>
        <w:rPr>
          <w:rFonts w:ascii="Times New Roman" w:hAnsi="Times New Roman"/>
          <w:sz w:val="24"/>
          <w:szCs w:val="24"/>
        </w:rPr>
        <w:t>ние</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наблюдений и экспериментов;</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художественное творчество с использова</w:t>
      </w:r>
      <w:r>
        <w:rPr>
          <w:rFonts w:ascii="Times New Roman" w:hAnsi="Times New Roman"/>
          <w:sz w:val="24"/>
          <w:szCs w:val="24"/>
        </w:rPr>
        <w:t>нием современных инструментов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технологий, художественно-оформительские и издательские работы;</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получение личного опыта применения у</w:t>
      </w:r>
      <w:r>
        <w:rPr>
          <w:rFonts w:ascii="Times New Roman" w:hAnsi="Times New Roman"/>
          <w:sz w:val="24"/>
          <w:szCs w:val="24"/>
        </w:rPr>
        <w:t>ниверсальных учебных действий в</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экологически ориентированной социальной деятельности, экологического мышления и экологической культуры;</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lastRenderedPageBreak/>
        <w:t>проектирование и конструирование, в том числе</w:t>
      </w:r>
      <w:r>
        <w:rPr>
          <w:rFonts w:ascii="Times New Roman" w:hAnsi="Times New Roman"/>
          <w:sz w:val="24"/>
          <w:szCs w:val="24"/>
        </w:rPr>
        <w:t xml:space="preserve"> моделей с цифровым управлением</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 обратной связью, с использованием конструкторов, образовательной робототехники, программирования;</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наблюдение, наглядное представление и анализ</w:t>
      </w:r>
      <w:r>
        <w:rPr>
          <w:rFonts w:ascii="Times New Roman" w:hAnsi="Times New Roman"/>
          <w:sz w:val="24"/>
          <w:szCs w:val="24"/>
        </w:rPr>
        <w:t xml:space="preserve"> данных, использование цифровых</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планов и карт, спутниковых изображений;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 xml:space="preserve">физическое развитие, систематические занятия </w:t>
      </w:r>
      <w:r>
        <w:rPr>
          <w:rFonts w:ascii="Times New Roman" w:hAnsi="Times New Roman"/>
          <w:sz w:val="24"/>
          <w:szCs w:val="24"/>
        </w:rPr>
        <w:t>физической культурой и спортом,</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участие в физкультурно-спортивных и оздоровительных мероприятиях;</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исполнение, сочинение и аранжировку музыкал</w:t>
      </w:r>
      <w:r>
        <w:rPr>
          <w:rFonts w:ascii="Times New Roman" w:hAnsi="Times New Roman"/>
          <w:sz w:val="24"/>
          <w:szCs w:val="24"/>
        </w:rPr>
        <w:t>ьных произведений с применением</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традиционных народных и современных инструментов и цифровых технологий;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 xml:space="preserve">практическое освоение правил безопасного </w:t>
      </w:r>
      <w:r>
        <w:rPr>
          <w:rFonts w:ascii="Times New Roman" w:hAnsi="Times New Roman"/>
          <w:sz w:val="24"/>
          <w:szCs w:val="24"/>
        </w:rPr>
        <w:t>поведения на дорогах и улицах с</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использованием игр, оборудования, а также компьютерных технологий;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размещение продуктов познавательной, учебн</w:t>
      </w:r>
      <w:r>
        <w:rPr>
          <w:rFonts w:ascii="Times New Roman" w:hAnsi="Times New Roman"/>
          <w:sz w:val="24"/>
          <w:szCs w:val="24"/>
        </w:rPr>
        <w:t>о-исследовательской и проектной</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деятельности обучающихся в информационно-образовательной среде образовательной организации;</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индивидуальную и групповую деятельность, планирование</w:t>
      </w:r>
      <w:r>
        <w:rPr>
          <w:rFonts w:ascii="Times New Roman" w:hAnsi="Times New Roman"/>
          <w:sz w:val="24"/>
          <w:szCs w:val="24"/>
        </w:rPr>
        <w:t xml:space="preserve"> образовательной</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деятельности, фиксацию его реализации в целом и на отдельных этапах, выявление и фиксирование динамики промежуточных и итоговых результатов;</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доступ к информационно-библиотечному центру</w:t>
      </w:r>
      <w:r>
        <w:rPr>
          <w:rFonts w:ascii="Times New Roman" w:hAnsi="Times New Roman"/>
          <w:sz w:val="24"/>
          <w:szCs w:val="24"/>
        </w:rPr>
        <w:t>, ресурсам Интернета, учебной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 xml:space="preserve">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проведение массовых мероприятий, собраний, пр</w:t>
      </w:r>
      <w:r>
        <w:rPr>
          <w:rFonts w:ascii="Times New Roman" w:hAnsi="Times New Roman"/>
          <w:sz w:val="24"/>
          <w:szCs w:val="24"/>
        </w:rPr>
        <w:t>едставлений, организацию досуга</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 общения обучающихся, группового просмотра кино- и видеоматериалов, организацию сценической работы, театрализованных представлений;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 xml:space="preserve">маркетинг образовательных услуг и работу школьных </w:t>
      </w:r>
      <w:r>
        <w:rPr>
          <w:rFonts w:ascii="Times New Roman" w:hAnsi="Times New Roman"/>
          <w:sz w:val="24"/>
          <w:szCs w:val="24"/>
        </w:rPr>
        <w:t>медиа (выпуск школьных</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печатных изданий, работа сайта образовательной организации, школьного телевидения, представление школы в социальных сетях и пр.);</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организацию качественного горячего питан</w:t>
      </w:r>
      <w:r>
        <w:rPr>
          <w:rFonts w:ascii="Times New Roman" w:hAnsi="Times New Roman"/>
          <w:sz w:val="24"/>
          <w:szCs w:val="24"/>
        </w:rPr>
        <w:t>ия, медицинского обслуживания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отдыха обучающихся и педагогических работников.</w:t>
      </w:r>
    </w:p>
    <w:p w:rsidR="002F05B4" w:rsidRPr="00695F5A" w:rsidRDefault="002F05B4" w:rsidP="002F0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Инфраструктура образовательной организации обеспечивала дополнительные возможности:</w:t>
      </w:r>
    </w:p>
    <w:p w:rsidR="002F05B4" w:rsidRDefault="002F05B4" w:rsidP="00F3450D">
      <w:pPr>
        <w:pStyle w:val="afffff2"/>
        <w:numPr>
          <w:ilvl w:val="0"/>
          <w:numId w:val="157"/>
        </w:numPr>
        <w:spacing w:after="0" w:line="240" w:lineRule="auto"/>
        <w:jc w:val="both"/>
        <w:rPr>
          <w:rFonts w:ascii="Times New Roman" w:hAnsi="Times New Roman"/>
          <w:sz w:val="24"/>
          <w:szCs w:val="24"/>
        </w:rPr>
      </w:pPr>
      <w:r w:rsidRPr="00FE315C">
        <w:rPr>
          <w:rFonts w:ascii="Times New Roman" w:hAnsi="Times New Roman"/>
          <w:sz w:val="24"/>
          <w:szCs w:val="24"/>
        </w:rPr>
        <w:t>зоны для свободной совместной деятельност</w:t>
      </w:r>
      <w:r>
        <w:rPr>
          <w:rFonts w:ascii="Times New Roman" w:hAnsi="Times New Roman"/>
          <w:sz w:val="24"/>
          <w:szCs w:val="24"/>
        </w:rPr>
        <w:t>и обучающихся, педагогических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административных работников;</w:t>
      </w:r>
    </w:p>
    <w:p w:rsidR="002F05B4" w:rsidRPr="00FE315C" w:rsidRDefault="002F05B4" w:rsidP="00F3450D">
      <w:pPr>
        <w:pStyle w:val="afffff2"/>
        <w:numPr>
          <w:ilvl w:val="0"/>
          <w:numId w:val="157"/>
        </w:numPr>
        <w:spacing w:after="0" w:line="240" w:lineRule="auto"/>
        <w:jc w:val="both"/>
        <w:rPr>
          <w:rFonts w:ascii="Times New Roman" w:hAnsi="Times New Roman"/>
          <w:sz w:val="24"/>
          <w:szCs w:val="24"/>
        </w:rPr>
      </w:pPr>
      <w:r w:rsidRPr="00FE315C">
        <w:rPr>
          <w:rFonts w:ascii="Times New Roman" w:hAnsi="Times New Roman"/>
          <w:sz w:val="24"/>
          <w:szCs w:val="24"/>
        </w:rPr>
        <w:t>зоны уединения и психологической разгрузки;</w:t>
      </w:r>
    </w:p>
    <w:p w:rsidR="002F05B4" w:rsidRDefault="002F05B4" w:rsidP="00F3450D">
      <w:pPr>
        <w:pStyle w:val="afffff2"/>
        <w:numPr>
          <w:ilvl w:val="0"/>
          <w:numId w:val="157"/>
        </w:numPr>
        <w:spacing w:after="0" w:line="240" w:lineRule="auto"/>
        <w:jc w:val="both"/>
        <w:rPr>
          <w:rFonts w:ascii="Times New Roman" w:hAnsi="Times New Roman"/>
          <w:sz w:val="24"/>
          <w:szCs w:val="24"/>
        </w:rPr>
      </w:pPr>
      <w:r w:rsidRPr="00FE315C">
        <w:rPr>
          <w:rFonts w:ascii="Times New Roman" w:hAnsi="Times New Roman"/>
          <w:sz w:val="24"/>
          <w:szCs w:val="24"/>
        </w:rPr>
        <w:t>зоны индивидуальной работы обу</w:t>
      </w:r>
      <w:r>
        <w:rPr>
          <w:rFonts w:ascii="Times New Roman" w:hAnsi="Times New Roman"/>
          <w:sz w:val="24"/>
          <w:szCs w:val="24"/>
        </w:rPr>
        <w:t>чающихся (информационный поиск,</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формирование контента, подготовка к занятиям и пр.);</w:t>
      </w:r>
    </w:p>
    <w:p w:rsidR="002F05B4" w:rsidRPr="00FE315C" w:rsidRDefault="002F05B4" w:rsidP="00F3450D">
      <w:pPr>
        <w:pStyle w:val="afffff2"/>
        <w:numPr>
          <w:ilvl w:val="0"/>
          <w:numId w:val="290"/>
        </w:numPr>
        <w:spacing w:after="0" w:line="240" w:lineRule="auto"/>
        <w:jc w:val="both"/>
        <w:rPr>
          <w:rFonts w:ascii="Times New Roman" w:hAnsi="Times New Roman"/>
          <w:sz w:val="24"/>
          <w:szCs w:val="24"/>
        </w:rPr>
      </w:pPr>
      <w:r w:rsidRPr="00FE315C">
        <w:rPr>
          <w:rFonts w:ascii="Times New Roman" w:hAnsi="Times New Roman"/>
          <w:sz w:val="24"/>
          <w:szCs w:val="24"/>
        </w:rPr>
        <w:t>беспроводной безопасный доступ к сети Интернет;</w:t>
      </w:r>
    </w:p>
    <w:p w:rsidR="002F05B4" w:rsidRDefault="002F05B4" w:rsidP="00F3450D">
      <w:pPr>
        <w:pStyle w:val="afffff2"/>
        <w:numPr>
          <w:ilvl w:val="0"/>
          <w:numId w:val="290"/>
        </w:numPr>
        <w:spacing w:after="0" w:line="240" w:lineRule="auto"/>
        <w:jc w:val="both"/>
        <w:rPr>
          <w:rFonts w:ascii="Times New Roman" w:hAnsi="Times New Roman"/>
          <w:sz w:val="24"/>
          <w:szCs w:val="24"/>
        </w:rPr>
      </w:pPr>
      <w:r w:rsidRPr="00FE315C">
        <w:rPr>
          <w:rFonts w:ascii="Times New Roman" w:hAnsi="Times New Roman"/>
          <w:sz w:val="24"/>
          <w:szCs w:val="24"/>
        </w:rPr>
        <w:t>использование личных электрон</w:t>
      </w:r>
      <w:r>
        <w:rPr>
          <w:rFonts w:ascii="Times New Roman" w:hAnsi="Times New Roman"/>
          <w:sz w:val="24"/>
          <w:szCs w:val="24"/>
        </w:rPr>
        <w:t>ных устройств с учетом политики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информационной безопасности.</w:t>
      </w:r>
    </w:p>
    <w:p w:rsidR="002F05B4" w:rsidRDefault="002F05B4" w:rsidP="002F05B4">
      <w:pPr>
        <w:spacing w:line="240" w:lineRule="auto"/>
        <w:jc w:val="both"/>
        <w:rPr>
          <w:rFonts w:ascii="Times New Roman" w:hAnsi="Times New Roman" w:cs="Times New Roman"/>
          <w:sz w:val="24"/>
          <w:szCs w:val="24"/>
        </w:rPr>
      </w:pPr>
    </w:p>
    <w:p w:rsidR="002F05B4" w:rsidRPr="00695F5A" w:rsidRDefault="002F05B4" w:rsidP="002F05B4">
      <w:pPr>
        <w:spacing w:line="240" w:lineRule="auto"/>
        <w:jc w:val="both"/>
        <w:rPr>
          <w:rFonts w:ascii="Times New Roman" w:hAnsi="Times New Roman" w:cs="Times New Roman"/>
          <w:sz w:val="24"/>
          <w:szCs w:val="24"/>
        </w:rPr>
      </w:pPr>
      <w:r w:rsidRPr="00695F5A">
        <w:rPr>
          <w:rFonts w:ascii="Times New Roman" w:hAnsi="Times New Roman" w:cs="Times New Roman"/>
          <w:sz w:val="24"/>
          <w:szCs w:val="24"/>
        </w:rPr>
        <w:t xml:space="preserve">Оформление помещений </w:t>
      </w:r>
      <w:r>
        <w:rPr>
          <w:rFonts w:ascii="Times New Roman" w:hAnsi="Times New Roman" w:cs="Times New Roman"/>
          <w:sz w:val="24"/>
          <w:szCs w:val="24"/>
        </w:rPr>
        <w:t>«</w:t>
      </w:r>
      <w:r w:rsidRPr="00695F5A">
        <w:rPr>
          <w:rFonts w:ascii="Times New Roman" w:hAnsi="Times New Roman" w:cs="Times New Roman"/>
          <w:sz w:val="24"/>
          <w:szCs w:val="24"/>
        </w:rPr>
        <w:t>М</w:t>
      </w:r>
      <w:r>
        <w:rPr>
          <w:rFonts w:ascii="Times New Roman" w:hAnsi="Times New Roman" w:cs="Times New Roman"/>
          <w:sz w:val="24"/>
          <w:szCs w:val="24"/>
        </w:rPr>
        <w:t>БОУ Урицкая СОШ»</w:t>
      </w:r>
      <w:r w:rsidRPr="00695F5A">
        <w:rPr>
          <w:rFonts w:ascii="Times New Roman" w:hAnsi="Times New Roman" w:cs="Times New Roman"/>
          <w:sz w:val="24"/>
          <w:szCs w:val="24"/>
        </w:rPr>
        <w:t xml:space="preserve"> соответствует действующим санитарным нормам и правилам, рекомендациям по обеспечению эргономики, а также </w:t>
      </w:r>
      <w:r w:rsidRPr="00695F5A">
        <w:rPr>
          <w:rFonts w:ascii="Times New Roman" w:hAnsi="Times New Roman" w:cs="Times New Roman"/>
          <w:sz w:val="24"/>
          <w:szCs w:val="24"/>
        </w:rPr>
        <w:lastRenderedPageBreak/>
        <w:t>максимально способствует реализации интеллектуальных, творческих и иных способностей и замыслов обучающихся и педагогических работников.</w:t>
      </w:r>
    </w:p>
    <w:p w:rsidR="005671FF" w:rsidRPr="006D3BEC" w:rsidRDefault="005671FF" w:rsidP="005671FF">
      <w:pPr>
        <w:pStyle w:val="3a"/>
        <w:ind w:left="1429" w:right="142"/>
        <w:contextualSpacing/>
        <w:rPr>
          <w:color w:val="0F243E" w:themeColor="text2" w:themeShade="80"/>
          <w:sz w:val="24"/>
          <w:szCs w:val="24"/>
        </w:rPr>
      </w:pPr>
    </w:p>
    <w:p w:rsidR="00FF1584" w:rsidRPr="0088545E" w:rsidRDefault="0014437C" w:rsidP="00271F91">
      <w:pPr>
        <w:pStyle w:val="3a"/>
        <w:spacing w:line="240" w:lineRule="auto"/>
        <w:jc w:val="center"/>
        <w:rPr>
          <w:sz w:val="24"/>
          <w:szCs w:val="24"/>
        </w:rPr>
      </w:pPr>
      <w:bookmarkStart w:id="68" w:name="_Toc435412748"/>
      <w:bookmarkStart w:id="69" w:name="_Toc453968223"/>
      <w:r>
        <w:rPr>
          <w:sz w:val="24"/>
          <w:szCs w:val="24"/>
        </w:rPr>
        <w:t>3</w:t>
      </w:r>
      <w:r w:rsidR="00FF1584" w:rsidRPr="0088545E">
        <w:rPr>
          <w:sz w:val="24"/>
          <w:szCs w:val="24"/>
        </w:rPr>
        <w:t>.3.7. Обоснование необходимых изменений в имеющихся условиях в соответствии с основной образовательной программой среднего общего образования</w:t>
      </w:r>
      <w:bookmarkEnd w:id="68"/>
      <w:bookmarkEnd w:id="69"/>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F1584" w:rsidRPr="0088545E" w:rsidRDefault="00FF1584" w:rsidP="007402F3">
      <w:pPr>
        <w:pStyle w:val="a0"/>
        <w:spacing w:line="240" w:lineRule="auto"/>
        <w:rPr>
          <w:sz w:val="24"/>
          <w:szCs w:val="24"/>
        </w:rPr>
      </w:pPr>
      <w:r w:rsidRPr="0088545E">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FF1584" w:rsidRPr="0088545E" w:rsidRDefault="00FF1584" w:rsidP="007402F3">
      <w:pPr>
        <w:pStyle w:val="a0"/>
        <w:spacing w:line="240" w:lineRule="auto"/>
        <w:rPr>
          <w:sz w:val="24"/>
          <w:szCs w:val="24"/>
        </w:rPr>
      </w:pPr>
      <w:r w:rsidRPr="0088545E">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FF1584" w:rsidRPr="0088545E" w:rsidRDefault="00FF1584" w:rsidP="007402F3">
      <w:pPr>
        <w:pStyle w:val="a0"/>
        <w:spacing w:line="240" w:lineRule="auto"/>
        <w:rPr>
          <w:spacing w:val="-8"/>
          <w:sz w:val="24"/>
          <w:szCs w:val="24"/>
        </w:rPr>
      </w:pPr>
      <w:r w:rsidRPr="0088545E">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FF1584" w:rsidRPr="0088545E" w:rsidRDefault="00FF1584" w:rsidP="007402F3">
      <w:pPr>
        <w:pStyle w:val="a0"/>
        <w:spacing w:line="240" w:lineRule="auto"/>
        <w:rPr>
          <w:sz w:val="24"/>
          <w:szCs w:val="24"/>
        </w:rPr>
      </w:pPr>
      <w:r w:rsidRPr="0088545E">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FF1584" w:rsidRPr="0088545E" w:rsidRDefault="00FF1584" w:rsidP="007402F3">
      <w:pPr>
        <w:pStyle w:val="a0"/>
        <w:spacing w:line="240" w:lineRule="auto"/>
        <w:rPr>
          <w:sz w:val="24"/>
          <w:szCs w:val="24"/>
        </w:rPr>
      </w:pPr>
      <w:r w:rsidRPr="0088545E">
        <w:rPr>
          <w:sz w:val="24"/>
          <w:szCs w:val="24"/>
        </w:rPr>
        <w:t>разработку сетевого графика (дорожной карты) создания необходимой системы условий;</w:t>
      </w:r>
    </w:p>
    <w:p w:rsidR="00FF1584" w:rsidRDefault="00FF1584" w:rsidP="007402F3">
      <w:pPr>
        <w:pStyle w:val="a0"/>
        <w:spacing w:line="240" w:lineRule="auto"/>
        <w:rPr>
          <w:sz w:val="24"/>
          <w:szCs w:val="24"/>
        </w:rPr>
      </w:pPr>
      <w:r w:rsidRPr="0088545E">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671FF" w:rsidRPr="005671FF" w:rsidRDefault="005671FF" w:rsidP="005671FF"/>
    <w:p w:rsidR="00FF1584" w:rsidRPr="0088545E" w:rsidRDefault="0014437C" w:rsidP="0014437C">
      <w:pPr>
        <w:spacing w:line="240" w:lineRule="auto"/>
        <w:jc w:val="center"/>
        <w:rPr>
          <w:rFonts w:ascii="Times New Roman" w:hAnsi="Times New Roman" w:cs="Times New Roman"/>
          <w:b/>
          <w:sz w:val="24"/>
          <w:szCs w:val="24"/>
        </w:rPr>
      </w:pPr>
      <w:bookmarkStart w:id="70" w:name="_Toc453968224"/>
      <w:r>
        <w:rPr>
          <w:rFonts w:ascii="Times New Roman" w:hAnsi="Times New Roman" w:cs="Times New Roman"/>
          <w:b/>
          <w:sz w:val="24"/>
          <w:szCs w:val="24"/>
        </w:rPr>
        <w:t>3</w:t>
      </w:r>
      <w:r w:rsidR="00FF1584" w:rsidRPr="0088545E">
        <w:rPr>
          <w:rFonts w:ascii="Times New Roman" w:hAnsi="Times New Roman" w:cs="Times New Roman"/>
          <w:b/>
          <w:sz w:val="24"/>
          <w:szCs w:val="24"/>
        </w:rPr>
        <w:t>.4. Механизмы достижения целевых ориентиров в системе условий</w:t>
      </w:r>
      <w:bookmarkEnd w:id="70"/>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88545E">
        <w:rPr>
          <w:rFonts w:ascii="Times New Roman" w:hAnsi="Times New Roman" w:cs="Times New Roman"/>
          <w:sz w:val="24"/>
          <w:szCs w:val="24"/>
        </w:rPr>
        <w:t>ФГОС СОО</w:t>
      </w:r>
      <w:r w:rsidRPr="0088545E">
        <w:rPr>
          <w:rFonts w:ascii="Times New Roman" w:hAnsi="Times New Roman" w:cs="Times New Roman"/>
          <w:sz w:val="24"/>
          <w:szCs w:val="24"/>
          <w:lang w:eastAsia="ru-RU"/>
        </w:rPr>
        <w:t xml:space="preserve"> и выстроенную в ООП образовательной организации.</w:t>
      </w:r>
    </w:p>
    <w:p w:rsidR="00FF1584"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88545E">
        <w:rPr>
          <w:rFonts w:ascii="Times New Roman" w:hAnsi="Times New Roman" w:cs="Times New Roman"/>
          <w:sz w:val="24"/>
          <w:szCs w:val="24"/>
        </w:rPr>
        <w:t xml:space="preserve">характерными чертами которой являются </w:t>
      </w:r>
      <w:r w:rsidRPr="0088545E">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w:t>
      </w:r>
      <w:r w:rsidRPr="0088545E">
        <w:rPr>
          <w:rFonts w:ascii="Times New Roman" w:hAnsi="Times New Roman" w:cs="Times New Roman"/>
          <w:sz w:val="24"/>
          <w:szCs w:val="24"/>
          <w:lang w:eastAsia="ru-RU"/>
        </w:rPr>
        <w:lastRenderedPageBreak/>
        <w:t xml:space="preserve">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71" w:name="_Toc414553292"/>
    </w:p>
    <w:p w:rsidR="00FF1584" w:rsidRPr="0088545E" w:rsidRDefault="0014437C" w:rsidP="0014437C">
      <w:pPr>
        <w:spacing w:line="240" w:lineRule="auto"/>
        <w:jc w:val="center"/>
        <w:rPr>
          <w:rFonts w:ascii="Times New Roman" w:hAnsi="Times New Roman" w:cs="Times New Roman"/>
          <w:b/>
          <w:sz w:val="24"/>
          <w:szCs w:val="24"/>
          <w:lang w:eastAsia="ru-RU"/>
        </w:rPr>
      </w:pPr>
      <w:bookmarkStart w:id="72" w:name="_Toc453968225"/>
      <w:bookmarkStart w:id="73" w:name="_Toc435412750"/>
      <w:r>
        <w:rPr>
          <w:rFonts w:ascii="Times New Roman" w:hAnsi="Times New Roman" w:cs="Times New Roman"/>
          <w:b/>
          <w:sz w:val="24"/>
          <w:szCs w:val="24"/>
        </w:rPr>
        <w:t>3</w:t>
      </w:r>
      <w:r w:rsidR="00FF1584" w:rsidRPr="0088545E">
        <w:rPr>
          <w:rFonts w:ascii="Times New Roman" w:hAnsi="Times New Roman" w:cs="Times New Roman"/>
          <w:b/>
          <w:sz w:val="24"/>
          <w:szCs w:val="24"/>
        </w:rPr>
        <w:t>.5. Разработка сетевого графика (дорожной карты) по формированию необходимой системы условий</w:t>
      </w:r>
      <w:bookmarkEnd w:id="72"/>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FF1584" w:rsidRPr="0088545E" w:rsidTr="007D68F6">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bookmarkEnd w:id="71"/>
          <w:bookmarkEnd w:id="73"/>
          <w:p w:rsidR="00FF1584" w:rsidRPr="0088545E" w:rsidRDefault="00FF1584" w:rsidP="0014437C">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FF1584" w:rsidRPr="0088545E" w:rsidRDefault="00FF1584" w:rsidP="0014437C">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FF1584" w:rsidRPr="0088545E" w:rsidRDefault="00FF1584" w:rsidP="0014437C">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Сроки реализации</w:t>
            </w:r>
          </w:p>
        </w:tc>
      </w:tr>
      <w:tr w:rsidR="00FF1584" w:rsidRPr="0088545E" w:rsidTr="0014437C">
        <w:trPr>
          <w:trHeight w:val="1353"/>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14437C">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577"/>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5.</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349"/>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6.</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88545E">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1265"/>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7.</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88"/>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rPr>
              <w:t>8.</w:t>
            </w:r>
            <w:r w:rsidRPr="0088545E">
              <w:rPr>
                <w:rFonts w:ascii="Times New Roman" w:hAnsi="Times New Roman" w:cs="Times New Roman"/>
                <w:sz w:val="24"/>
                <w:szCs w:val="24"/>
              </w:rPr>
              <w:t> </w:t>
            </w:r>
            <w:r w:rsidRPr="0088545E">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w:t>
            </w:r>
            <w:r w:rsidRPr="0088545E">
              <w:rPr>
                <w:rFonts w:ascii="Times New Roman" w:hAnsi="Times New Roman" w:cs="Times New Roman"/>
                <w:sz w:val="24"/>
                <w:szCs w:val="24"/>
                <w:lang w:eastAsia="ru-RU"/>
              </w:rPr>
              <w:lastRenderedPageBreak/>
              <w:t xml:space="preserve">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130"/>
        </w:trPr>
        <w:tc>
          <w:tcPr>
            <w:tcW w:w="2694" w:type="dxa"/>
            <w:vMerge/>
            <w:tcBorders>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9.</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Доработка:</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образовательных программ (индивидуальных и</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др.);</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учебного плана;</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рабочих программ учебных предметов, курсов, дисциплин, модулей;</w:t>
            </w:r>
          </w:p>
          <w:p w:rsidR="00FF1584" w:rsidRPr="0088545E" w:rsidRDefault="00FF1584"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годового календарного учебного графика;</w:t>
            </w:r>
            <w:r w:rsidRPr="0088545E">
              <w:rPr>
                <w:rFonts w:ascii="Times New Roman" w:eastAsia="Times New Roman" w:hAnsi="Times New Roman" w:cs="Times New Roman"/>
                <w:sz w:val="24"/>
                <w:szCs w:val="24"/>
                <w:lang w:eastAsia="ru-RU"/>
              </w:rPr>
              <w:t xml:space="preserve"> </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положений о внеурочной деятельности обучающихся;</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об организации домашней работы обучающихся;</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5671FF">
            <w:pPr>
              <w:spacing w:line="240" w:lineRule="auto"/>
              <w:rPr>
                <w:rFonts w:ascii="Times New Roman" w:hAnsi="Times New Roman" w:cs="Times New Roman"/>
                <w:sz w:val="24"/>
                <w:szCs w:val="24"/>
                <w:lang w:eastAsia="ru-RU"/>
              </w:rPr>
            </w:pPr>
            <w:r w:rsidRPr="0088545E">
              <w:rPr>
                <w:rFonts w:ascii="Times New Roman" w:hAnsi="Times New Roman" w:cs="Times New Roman"/>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1063"/>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III.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Разработка и реализация моделей взаимодействия организаций общего образования и дополнительного образования детей и учреждений культуры и спорта, </w:t>
            </w:r>
            <w:r w:rsidRPr="0088545E">
              <w:rPr>
                <w:rFonts w:ascii="Times New Roman" w:hAnsi="Times New Roman" w:cs="Times New Roman"/>
                <w:sz w:val="24"/>
                <w:szCs w:val="24"/>
                <w:lang w:eastAsia="ru-RU"/>
              </w:rPr>
              <w:lastRenderedPageBreak/>
              <w:t>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IV.</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Создание (корректировка) плана</w:t>
            </w:r>
            <w:r w:rsidRPr="0088545E">
              <w:rPr>
                <w:rFonts w:ascii="Times New Roman" w:hAnsi="Times New Roman" w:cs="Times New Roman"/>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13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V.</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lastRenderedPageBreak/>
              <w:t>VI.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Материально-</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Анализ материально-</w:t>
            </w:r>
            <w:r w:rsidRPr="0088545E">
              <w:rPr>
                <w:rFonts w:ascii="Times New Roman" w:hAnsi="Times New Roman" w:cs="Times New Roman"/>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888"/>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94"/>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5.</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6.</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888"/>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7.</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8.</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bl>
    <w:p w:rsidR="00FF1584" w:rsidRPr="0088545E" w:rsidRDefault="00FF1584" w:rsidP="007402F3">
      <w:pPr>
        <w:spacing w:line="240" w:lineRule="auto"/>
        <w:jc w:val="both"/>
        <w:rPr>
          <w:rFonts w:ascii="Times New Roman" w:hAnsi="Times New Roman" w:cs="Times New Roman"/>
          <w:sz w:val="24"/>
          <w:szCs w:val="24"/>
        </w:rPr>
      </w:pPr>
    </w:p>
    <w:p w:rsidR="00FF1584" w:rsidRPr="0014437C" w:rsidRDefault="00FF1584" w:rsidP="0014437C">
      <w:pPr>
        <w:spacing w:line="240" w:lineRule="auto"/>
        <w:jc w:val="center"/>
        <w:rPr>
          <w:rFonts w:ascii="Times New Roman" w:hAnsi="Times New Roman" w:cs="Times New Roman"/>
          <w:b/>
          <w:sz w:val="24"/>
          <w:szCs w:val="24"/>
        </w:rPr>
      </w:pPr>
      <w:r w:rsidRPr="0088545E">
        <w:rPr>
          <w:rFonts w:ascii="Times New Roman" w:hAnsi="Times New Roman" w:cs="Times New Roman"/>
          <w:sz w:val="24"/>
          <w:szCs w:val="24"/>
        </w:rPr>
        <w:br w:type="page"/>
      </w:r>
      <w:bookmarkStart w:id="74" w:name="_Toc453968226"/>
      <w:r w:rsidR="0014437C" w:rsidRPr="0014437C">
        <w:rPr>
          <w:rFonts w:ascii="Times New Roman" w:hAnsi="Times New Roman" w:cs="Times New Roman"/>
          <w:b/>
          <w:sz w:val="24"/>
          <w:szCs w:val="24"/>
        </w:rPr>
        <w:lastRenderedPageBreak/>
        <w:t>3</w:t>
      </w:r>
      <w:r w:rsidRPr="0014437C">
        <w:rPr>
          <w:rFonts w:ascii="Times New Roman" w:hAnsi="Times New Roman" w:cs="Times New Roman"/>
          <w:b/>
          <w:sz w:val="24"/>
          <w:szCs w:val="24"/>
        </w:rPr>
        <w:t>.6. </w:t>
      </w:r>
      <w:r w:rsidR="007549FB" w:rsidRPr="0014437C">
        <w:rPr>
          <w:rFonts w:ascii="Times New Roman" w:hAnsi="Times New Roman" w:cs="Times New Roman"/>
          <w:b/>
          <w:sz w:val="24"/>
          <w:szCs w:val="24"/>
        </w:rPr>
        <w:t xml:space="preserve"> </w:t>
      </w:r>
      <w:r w:rsidRPr="0014437C">
        <w:rPr>
          <w:rFonts w:ascii="Times New Roman" w:hAnsi="Times New Roman" w:cs="Times New Roman"/>
          <w:b/>
          <w:sz w:val="24"/>
          <w:szCs w:val="24"/>
        </w:rPr>
        <w:t>Контроль за состоянием системы условий</w:t>
      </w:r>
      <w:bookmarkEnd w:id="74"/>
    </w:p>
    <w:p w:rsidR="00FF1584" w:rsidRPr="0088545E" w:rsidRDefault="00FF1584" w:rsidP="007402F3">
      <w:pPr>
        <w:spacing w:line="240" w:lineRule="auto"/>
        <w:jc w:val="both"/>
        <w:rPr>
          <w:rFonts w:ascii="Times New Roman" w:hAnsi="Times New Roman" w:cs="Times New Roman"/>
          <w:sz w:val="24"/>
          <w:szCs w:val="24"/>
        </w:rPr>
      </w:pP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FF1584" w:rsidRPr="0088545E" w:rsidRDefault="00FF1584" w:rsidP="007402F3">
      <w:pPr>
        <w:spacing w:line="240" w:lineRule="auto"/>
        <w:jc w:val="both"/>
        <w:rPr>
          <w:rFonts w:ascii="Times New Roman" w:hAnsi="Times New Roman" w:cs="Times New Roman"/>
          <w:sz w:val="24"/>
          <w:szCs w:val="24"/>
        </w:rPr>
      </w:pPr>
    </w:p>
    <w:p w:rsidR="00FF1584" w:rsidRPr="0088545E" w:rsidRDefault="00FF1584" w:rsidP="007402F3">
      <w:pPr>
        <w:spacing w:line="240" w:lineRule="auto"/>
        <w:jc w:val="both"/>
        <w:rPr>
          <w:rFonts w:ascii="Times New Roman" w:hAnsi="Times New Roman" w:cs="Times New Roman"/>
          <w:sz w:val="24"/>
          <w:szCs w:val="24"/>
        </w:rPr>
      </w:pPr>
    </w:p>
    <w:p w:rsidR="00FF1584" w:rsidRPr="0088545E" w:rsidRDefault="00FF1584" w:rsidP="007402F3">
      <w:pPr>
        <w:spacing w:line="240" w:lineRule="auto"/>
        <w:jc w:val="both"/>
        <w:rPr>
          <w:rFonts w:ascii="Times New Roman" w:hAnsi="Times New Roman" w:cs="Times New Roman"/>
          <w:sz w:val="24"/>
          <w:szCs w:val="24"/>
        </w:rPr>
      </w:pPr>
    </w:p>
    <w:p w:rsidR="007D68F6" w:rsidRDefault="007D68F6"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166069" w:rsidRPr="00166069" w:rsidRDefault="00166069" w:rsidP="00166069">
      <w:pPr>
        <w:tabs>
          <w:tab w:val="left" w:pos="0"/>
        </w:tabs>
        <w:spacing w:after="0" w:line="240" w:lineRule="auto"/>
        <w:ind w:left="53" w:right="280"/>
        <w:jc w:val="center"/>
        <w:rPr>
          <w:rFonts w:ascii="Times New Roman" w:eastAsia="Times New Roman" w:hAnsi="Times New Roman" w:cs="Arial"/>
          <w:b/>
          <w:sz w:val="26"/>
          <w:szCs w:val="26"/>
          <w:lang w:eastAsia="ru-RU"/>
        </w:rPr>
      </w:pPr>
      <w:r>
        <w:rPr>
          <w:rFonts w:ascii="Times New Roman" w:eastAsia="Times New Roman" w:hAnsi="Times New Roman" w:cs="Arial"/>
          <w:b/>
          <w:sz w:val="26"/>
          <w:szCs w:val="26"/>
          <w:lang w:eastAsia="ru-RU"/>
        </w:rPr>
        <w:lastRenderedPageBreak/>
        <w:t>4.</w:t>
      </w:r>
      <w:proofErr w:type="gramStart"/>
      <w:r>
        <w:rPr>
          <w:rFonts w:ascii="Times New Roman" w:eastAsia="Times New Roman" w:hAnsi="Times New Roman" w:cs="Arial"/>
          <w:b/>
          <w:sz w:val="26"/>
          <w:szCs w:val="26"/>
          <w:lang w:eastAsia="ru-RU"/>
        </w:rPr>
        <w:t>И</w:t>
      </w:r>
      <w:r w:rsidRPr="00166069">
        <w:rPr>
          <w:rFonts w:ascii="Times New Roman" w:eastAsia="Times New Roman" w:hAnsi="Times New Roman" w:cs="Arial"/>
          <w:b/>
          <w:sz w:val="26"/>
          <w:szCs w:val="26"/>
          <w:lang w:eastAsia="ru-RU"/>
        </w:rPr>
        <w:t>ндивидуальный проект</w:t>
      </w:r>
      <w:proofErr w:type="gramEnd"/>
      <w:r w:rsidRPr="00166069">
        <w:rPr>
          <w:rFonts w:ascii="Times New Roman" w:eastAsia="Times New Roman" w:hAnsi="Times New Roman" w:cs="Arial"/>
          <w:b/>
          <w:sz w:val="26"/>
          <w:szCs w:val="26"/>
          <w:lang w:eastAsia="ru-RU"/>
        </w:rPr>
        <w:t xml:space="preserve"> </w:t>
      </w:r>
    </w:p>
    <w:p w:rsidR="002D0EAE" w:rsidRPr="002D0EAE" w:rsidRDefault="002D0EAE" w:rsidP="00166069">
      <w:pPr>
        <w:pStyle w:val="afffff2"/>
        <w:numPr>
          <w:ilvl w:val="1"/>
          <w:numId w:val="350"/>
        </w:numPr>
        <w:tabs>
          <w:tab w:val="left" w:pos="0"/>
        </w:tabs>
        <w:spacing w:after="0" w:line="240" w:lineRule="auto"/>
        <w:ind w:right="280"/>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Нормативные документы, регламентирующие деятельность педагогических работников при реализации учебного курса «</w:t>
      </w:r>
      <w:proofErr w:type="gramStart"/>
      <w:r w:rsidRPr="002D0EAE">
        <w:rPr>
          <w:rFonts w:ascii="Times New Roman" w:eastAsia="Times New Roman" w:hAnsi="Times New Roman" w:cs="Arial"/>
          <w:b/>
          <w:sz w:val="26"/>
          <w:szCs w:val="26"/>
          <w:lang w:eastAsia="ru-RU"/>
        </w:rPr>
        <w:t>Индивидуальный проект</w:t>
      </w:r>
      <w:proofErr w:type="gramEnd"/>
      <w:r w:rsidRPr="002D0EAE">
        <w:rPr>
          <w:rFonts w:ascii="Times New Roman" w:eastAsia="Times New Roman" w:hAnsi="Times New Roman" w:cs="Arial"/>
          <w:b/>
          <w:sz w:val="26"/>
          <w:szCs w:val="26"/>
          <w:lang w:eastAsia="ru-RU"/>
        </w:rPr>
        <w:t>»</w:t>
      </w:r>
    </w:p>
    <w:p w:rsidR="002D0EAE" w:rsidRPr="002D0EAE" w:rsidRDefault="002D0EAE" w:rsidP="002D0EAE">
      <w:pPr>
        <w:tabs>
          <w:tab w:val="left" w:pos="142"/>
        </w:tabs>
        <w:spacing w:after="0"/>
        <w:jc w:val="center"/>
        <w:rPr>
          <w:rFonts w:ascii="Times New Roman" w:eastAsia="Times New Roman" w:hAnsi="Times New Roman" w:cs="Arial"/>
          <w:b/>
          <w:sz w:val="26"/>
          <w:szCs w:val="26"/>
          <w:lang w:eastAsia="ru-RU"/>
        </w:rPr>
      </w:pP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Федеральный закон от 29 декабря 2012 года № 273-ФЗ «Об образовании в Российской Федерации» (с изменениями).</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Федеральный государственный образовательный стандарт среднего общего образования (с изменениями и дополнениями), утвержденный  приказом Министерства образования и науки РФ от 17 мая 2012 г. N 413 </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Приказ Министерства образования и науки РФ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 xml:space="preserve">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г. № 2/16-з) </w:t>
      </w:r>
      <w:proofErr w:type="gramEnd"/>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Приказ Министерства образования и науки РФ от 14 февраля 2014 г. N 115 «Об утверждении Порядка заполнения, учета и выдачи аттестатов об основном общем и среднем общем образовании и их дубликатов»</w:t>
      </w:r>
      <w:r w:rsidRPr="002D0EAE">
        <w:rPr>
          <w:rFonts w:ascii="Calibri" w:eastAsia="Calibri" w:hAnsi="Calibri" w:cs="Arial"/>
          <w:sz w:val="20"/>
          <w:szCs w:val="20"/>
          <w:lang w:eastAsia="ru-RU"/>
        </w:rPr>
        <w:t xml:space="preserve"> </w:t>
      </w:r>
      <w:r w:rsidRPr="002D0EAE">
        <w:rPr>
          <w:rFonts w:ascii="Times New Roman" w:eastAsia="Times New Roman" w:hAnsi="Times New Roman" w:cs="Arial"/>
          <w:sz w:val="26"/>
          <w:szCs w:val="26"/>
          <w:lang w:eastAsia="ru-RU"/>
        </w:rPr>
        <w:t>(с изменениями и дополнениями)</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Calibri" w:hAnsi="Times New Roman" w:cs="Times New Roman"/>
          <w:sz w:val="26"/>
          <w:szCs w:val="26"/>
          <w:lang w:eastAsia="ru-RU"/>
        </w:rPr>
        <w:t>Письмо Министерства образования и науки Российской Федерации от 04.03.2010 № 03-413 «О методических рекомендациях по реализации элективных курсов»</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hyperlink r:id="rId98" w:history="1">
        <w:r w:rsidRPr="002D0EAE">
          <w:rPr>
            <w:rFonts w:ascii="Times New Roman" w:eastAsia="Calibri" w:hAnsi="Times New Roman" w:cs="Times New Roman"/>
            <w:sz w:val="26"/>
            <w:szCs w:val="26"/>
            <w:lang w:eastAsia="ru-RU"/>
          </w:rPr>
          <w:t>Письмо Минобразования РФ от 13 ноября 2003 г. № 14-51-277/13 «О направлении информационного письма об элективных курсах в системе профильного обучения на старшей ступени общего образования</w:t>
        </w:r>
      </w:hyperlink>
      <w:r w:rsidRPr="002D0EAE">
        <w:rPr>
          <w:rFonts w:ascii="Times New Roman" w:eastAsia="Times New Roman" w:hAnsi="Times New Roman" w:cs="Arial"/>
          <w:sz w:val="26"/>
          <w:szCs w:val="26"/>
          <w:lang w:eastAsia="ru-RU"/>
        </w:rPr>
        <w:t>»</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Calibri" w:hAnsi="Times New Roman" w:cs="Times New Roman"/>
          <w:sz w:val="26"/>
          <w:szCs w:val="26"/>
          <w:lang w:eastAsia="ru-RU"/>
        </w:rPr>
        <w:t>Письмо ГК НМУ РК «ИМАЦ» от 14.112019 №01-13/165 «Об организации преподавания факультативных и элективных учебных предметов, курсов, дисциплин</w:t>
      </w:r>
      <w:r w:rsidRPr="002D0EAE">
        <w:rPr>
          <w:rFonts w:ascii="Times New Roman" w:eastAsia="Times New Roman" w:hAnsi="Times New Roman" w:cs="Arial"/>
          <w:sz w:val="26"/>
          <w:szCs w:val="26"/>
          <w:lang w:eastAsia="ru-RU"/>
        </w:rPr>
        <w:t>»</w:t>
      </w:r>
    </w:p>
    <w:p w:rsidR="002D0EAE" w:rsidRPr="002D0EAE" w:rsidRDefault="002D0EAE" w:rsidP="00166069">
      <w:pPr>
        <w:numPr>
          <w:ilvl w:val="0"/>
          <w:numId w:val="307"/>
        </w:numPr>
        <w:spacing w:after="0" w:line="240" w:lineRule="auto"/>
        <w:ind w:left="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Локальные акты образовательной организации.</w:t>
      </w:r>
    </w:p>
    <w:p w:rsidR="002D0EAE" w:rsidRPr="002D0EAE" w:rsidRDefault="002D0EAE" w:rsidP="002D0EAE">
      <w:pPr>
        <w:spacing w:after="0"/>
        <w:ind w:left="-340"/>
        <w:jc w:val="both"/>
        <w:rPr>
          <w:rFonts w:ascii="Times New Roman" w:eastAsia="Times New Roman" w:hAnsi="Times New Roman" w:cs="Times New Roman"/>
          <w:sz w:val="26"/>
          <w:szCs w:val="26"/>
          <w:lang w:eastAsia="ru-RU"/>
        </w:rPr>
      </w:pPr>
    </w:p>
    <w:p w:rsidR="002D0EAE" w:rsidRDefault="00166069" w:rsidP="002D0EAE">
      <w:pPr>
        <w:spacing w:after="0" w:line="240" w:lineRule="auto"/>
        <w:ind w:left="1428"/>
        <w:contextualSpacing/>
        <w:jc w:val="center"/>
        <w:rPr>
          <w:rFonts w:ascii="Times New Roman" w:eastAsia="Times New Roman" w:hAnsi="Times New Roman" w:cs="Arial"/>
          <w:b/>
          <w:sz w:val="26"/>
          <w:szCs w:val="26"/>
          <w:lang w:eastAsia="ru-RU"/>
        </w:rPr>
      </w:pPr>
      <w:r>
        <w:rPr>
          <w:rFonts w:ascii="Times New Roman" w:eastAsia="Times New Roman" w:hAnsi="Times New Roman" w:cs="Arial"/>
          <w:b/>
          <w:sz w:val="26"/>
          <w:szCs w:val="26"/>
          <w:lang w:eastAsia="ru-RU"/>
        </w:rPr>
        <w:t>4.2</w:t>
      </w:r>
      <w:r w:rsidR="002D0EAE">
        <w:rPr>
          <w:rFonts w:ascii="Times New Roman" w:eastAsia="Times New Roman" w:hAnsi="Times New Roman" w:cs="Arial"/>
          <w:b/>
          <w:sz w:val="26"/>
          <w:szCs w:val="26"/>
          <w:lang w:eastAsia="ru-RU"/>
        </w:rPr>
        <w:t xml:space="preserve">. Ключевые характеристики и основные направления проектной и учебно-исследовательской деятельности </w:t>
      </w:r>
      <w:proofErr w:type="gramStart"/>
      <w:r w:rsidR="002D0EAE">
        <w:rPr>
          <w:rFonts w:ascii="Times New Roman" w:eastAsia="Times New Roman" w:hAnsi="Times New Roman" w:cs="Arial"/>
          <w:b/>
          <w:sz w:val="26"/>
          <w:szCs w:val="26"/>
          <w:lang w:eastAsia="ru-RU"/>
        </w:rPr>
        <w:t>обучающихся</w:t>
      </w:r>
      <w:proofErr w:type="gramEnd"/>
      <w:r w:rsidR="002D0EAE">
        <w:rPr>
          <w:rFonts w:ascii="Times New Roman" w:eastAsia="Times New Roman" w:hAnsi="Times New Roman" w:cs="Arial"/>
          <w:b/>
          <w:sz w:val="26"/>
          <w:szCs w:val="26"/>
          <w:lang w:eastAsia="ru-RU"/>
        </w:rPr>
        <w:t xml:space="preserve"> в ОУ</w:t>
      </w:r>
    </w:p>
    <w:p w:rsidR="002D0EAE" w:rsidRPr="002D0EAE" w:rsidRDefault="002D0EAE" w:rsidP="002D0EAE">
      <w:pPr>
        <w:spacing w:after="0" w:line="240" w:lineRule="auto"/>
        <w:ind w:left="1428"/>
        <w:contextualSpacing/>
        <w:rPr>
          <w:rFonts w:ascii="Times New Roman" w:eastAsia="Times New Roman" w:hAnsi="Times New Roman" w:cs="Arial"/>
          <w:b/>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Одной из особенностей учебного плана, разработанного в соответствии с требованиями федерального государственного образовательного стандарта среднего общего образования (далее – ФГОС СОО), является наличие в нем учебного курса «</w:t>
      </w:r>
      <w:proofErr w:type="gramStart"/>
      <w:r w:rsidRPr="002D0EAE">
        <w:rPr>
          <w:rFonts w:ascii="Times New Roman" w:eastAsia="Times New Roman" w:hAnsi="Times New Roman" w:cs="Arial"/>
          <w:sz w:val="26"/>
          <w:szCs w:val="26"/>
          <w:lang w:eastAsia="ru-RU"/>
        </w:rPr>
        <w:t>Индивидуальный проект</w:t>
      </w:r>
      <w:proofErr w:type="gramEnd"/>
      <w:r w:rsidRPr="002D0EAE">
        <w:rPr>
          <w:rFonts w:ascii="Times New Roman" w:eastAsia="Times New Roman" w:hAnsi="Times New Roman" w:cs="Arial"/>
          <w:sz w:val="26"/>
          <w:szCs w:val="26"/>
          <w:lang w:eastAsia="ru-RU"/>
        </w:rPr>
        <w:t>».</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bookmarkStart w:id="75" w:name="page2"/>
      <w:bookmarkEnd w:id="75"/>
      <w:r w:rsidRPr="002D0EAE">
        <w:rPr>
          <w:rFonts w:ascii="Times New Roman" w:eastAsia="Times New Roman" w:hAnsi="Times New Roman" w:cs="Times New Roman"/>
          <w:sz w:val="26"/>
          <w:szCs w:val="26"/>
          <w:lang w:eastAsia="ru-RU"/>
        </w:rPr>
        <w:t>Проектная и исследовательская деятельности являются неотъемлемой частью образовательной деятельности, однако требования, предъявляемые к ней, различны на разных уровнях образования.</w:t>
      </w:r>
      <w:r w:rsidRPr="002D0EAE">
        <w:rPr>
          <w:rFonts w:ascii="Times New Roman" w:eastAsia="Times New Roman" w:hAnsi="Times New Roman" w:cs="Arial"/>
          <w:sz w:val="26"/>
          <w:szCs w:val="26"/>
          <w:lang w:eastAsia="ru-RU"/>
        </w:rPr>
        <w:t xml:space="preserve"> </w:t>
      </w:r>
    </w:p>
    <w:p w:rsidR="002D0EAE" w:rsidRPr="002D0EAE" w:rsidRDefault="002D0EAE" w:rsidP="002D0EAE">
      <w:pPr>
        <w:spacing w:after="0"/>
        <w:ind w:left="1" w:firstLine="708"/>
        <w:jc w:val="both"/>
        <w:rPr>
          <w:rFonts w:ascii="Times New Roman" w:eastAsia="Times New Roman" w:hAnsi="Times New Roman" w:cs="Times New Roman"/>
          <w:sz w:val="26"/>
          <w:szCs w:val="26"/>
          <w:lang w:eastAsia="ru-RU"/>
        </w:rPr>
      </w:pPr>
      <w:r w:rsidRPr="002D0EAE">
        <w:rPr>
          <w:rFonts w:ascii="Times New Roman" w:eastAsia="Times New Roman" w:hAnsi="Times New Roman" w:cs="Arial"/>
          <w:sz w:val="26"/>
          <w:szCs w:val="26"/>
          <w:lang w:eastAsia="ru-RU"/>
        </w:rPr>
        <w:t xml:space="preserve">На уровне среднего общего образования происходит не только совершенствование навыков проектной и исследовательской деятельности, сформированных на предыдущих этапах обучения, но и формирование у </w:t>
      </w:r>
      <w:r w:rsidRPr="002D0EAE">
        <w:rPr>
          <w:rFonts w:ascii="Times New Roman" w:eastAsia="Times New Roman" w:hAnsi="Times New Roman" w:cs="Arial"/>
          <w:sz w:val="26"/>
          <w:szCs w:val="26"/>
          <w:lang w:eastAsia="ru-RU"/>
        </w:rPr>
        <w:lastRenderedPageBreak/>
        <w:t xml:space="preserve">обучающихся системных представлений опыта применения методов, технологий и форм организации проектной учебно-исследовательской деятельности для достижения практико-ориентированных результатов образования. </w:t>
      </w:r>
    </w:p>
    <w:p w:rsidR="002D0EAE" w:rsidRPr="002D0EAE" w:rsidRDefault="002D0EAE" w:rsidP="002D0EAE">
      <w:pPr>
        <w:spacing w:after="0"/>
        <w:ind w:left="1" w:firstLine="708"/>
        <w:jc w:val="both"/>
        <w:rPr>
          <w:rFonts w:ascii="Times New Roman" w:eastAsia="Times New Roman" w:hAnsi="Times New Roman" w:cs="Times New Roman"/>
          <w:sz w:val="26"/>
          <w:szCs w:val="26"/>
          <w:lang w:eastAsia="ru-RU"/>
        </w:rPr>
      </w:pPr>
      <w:proofErr w:type="gramStart"/>
      <w:r w:rsidRPr="002D0EAE">
        <w:rPr>
          <w:rFonts w:ascii="Times New Roman" w:eastAsia="Times New Roman" w:hAnsi="Times New Roman" w:cs="Times New Roman"/>
          <w:sz w:val="26"/>
          <w:szCs w:val="26"/>
          <w:lang w:eastAsia="ru-RU"/>
        </w:rPr>
        <w:t>Особой формой организации деятельности обучающихся на уровне среднего общего образования (10-11 класс) является учебный курс «Индивидуальный проект»,</w:t>
      </w:r>
      <w:r w:rsidRPr="002D0EAE">
        <w:rPr>
          <w:rFonts w:ascii="Times New Roman" w:eastAsia="Calibri" w:hAnsi="Times New Roman" w:cs="Times New Roman"/>
          <w:sz w:val="26"/>
          <w:szCs w:val="26"/>
          <w:lang w:eastAsia="ru-RU"/>
        </w:rPr>
        <w:t xml:space="preserve"> развивающий у них навыки целеполагания и самоконтроля</w:t>
      </w:r>
      <w:r w:rsidRPr="002D0EAE">
        <w:rPr>
          <w:rFonts w:ascii="Times New Roman" w:eastAsia="Times New Roman" w:hAnsi="Times New Roman" w:cs="Times New Roman"/>
          <w:sz w:val="26"/>
          <w:szCs w:val="26"/>
          <w:lang w:eastAsia="ru-RU"/>
        </w:rPr>
        <w:t>.</w:t>
      </w:r>
      <w:proofErr w:type="gramEnd"/>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b/>
          <w:color w:val="000000"/>
          <w:sz w:val="26"/>
          <w:szCs w:val="26"/>
        </w:rPr>
        <w:t>Задача учебного курса «Индивидуальный проект»</w:t>
      </w:r>
      <w:r w:rsidRPr="002D0EAE">
        <w:rPr>
          <w:rFonts w:ascii="Times New Roman" w:eastAsia="Calibri" w:hAnsi="Times New Roman" w:cs="Times New Roman"/>
          <w:color w:val="000000"/>
          <w:sz w:val="26"/>
          <w:szCs w:val="26"/>
        </w:rPr>
        <w:t xml:space="preserve"> - обеспечить </w:t>
      </w:r>
      <w:proofErr w:type="gramStart"/>
      <w:r w:rsidRPr="002D0EAE">
        <w:rPr>
          <w:rFonts w:ascii="Times New Roman" w:eastAsia="Calibri" w:hAnsi="Times New Roman" w:cs="Times New Roman"/>
          <w:color w:val="000000"/>
          <w:sz w:val="26"/>
          <w:szCs w:val="26"/>
        </w:rPr>
        <w:t>обучающимся</w:t>
      </w:r>
      <w:proofErr w:type="gramEnd"/>
      <w:r w:rsidRPr="002D0EAE">
        <w:rPr>
          <w:rFonts w:ascii="Times New Roman" w:eastAsia="Calibri" w:hAnsi="Times New Roman" w:cs="Times New Roman"/>
          <w:color w:val="000000"/>
          <w:sz w:val="26"/>
          <w:szCs w:val="26"/>
        </w:rPr>
        <w:t xml:space="preserve"> опыт конструирования социального выбора и прогнозирования личного успеха в интересующей сфере деятельности. </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Times New Roman"/>
          <w:sz w:val="26"/>
          <w:szCs w:val="26"/>
          <w:lang w:eastAsia="ru-RU"/>
        </w:rPr>
        <w:t>Проект может носить</w:t>
      </w:r>
      <w:r w:rsidRPr="002D0EAE">
        <w:rPr>
          <w:rFonts w:ascii="Times New Roman" w:eastAsia="Times New Roman" w:hAnsi="Times New Roman" w:cs="Arial"/>
          <w:sz w:val="26"/>
          <w:szCs w:val="26"/>
          <w:lang w:eastAsia="ru-RU"/>
        </w:rPr>
        <w:t xml:space="preserve"> предметную, метапредметную, межпредметную направленность.</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В соответствии с требованиями ФГОС СОО </w:t>
      </w:r>
      <w:proofErr w:type="gramStart"/>
      <w:r w:rsidRPr="002D0EAE">
        <w:rPr>
          <w:rFonts w:ascii="Times New Roman" w:eastAsia="Times New Roman" w:hAnsi="Times New Roman" w:cs="Arial"/>
          <w:sz w:val="26"/>
          <w:szCs w:val="26"/>
          <w:lang w:eastAsia="ru-RU"/>
        </w:rPr>
        <w:t>индивидуальный проект</w:t>
      </w:r>
      <w:proofErr w:type="gramEnd"/>
      <w:r w:rsidRPr="002D0EAE">
        <w:rPr>
          <w:rFonts w:ascii="Times New Roman" w:eastAsia="Times New Roman" w:hAnsi="Times New Roman" w:cs="Arial"/>
          <w:sz w:val="26"/>
          <w:szCs w:val="26"/>
          <w:lang w:eastAsia="ru-RU"/>
        </w:rPr>
        <w:t>:</w:t>
      </w:r>
    </w:p>
    <w:p w:rsidR="002D0EAE" w:rsidRPr="002D0EAE" w:rsidRDefault="002D0EAE" w:rsidP="002D0EAE">
      <w:pPr>
        <w:tabs>
          <w:tab w:val="left" w:pos="993"/>
        </w:tabs>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входит в обязательную часть учебного плана среднего общего образования;</w:t>
      </w:r>
    </w:p>
    <w:p w:rsidR="002D0EAE" w:rsidRPr="002D0EAE" w:rsidRDefault="002D0EAE" w:rsidP="002D0EAE">
      <w:pPr>
        <w:tabs>
          <w:tab w:val="left" w:pos="993"/>
        </w:tabs>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 xml:space="preserve">реализуется в объеме 70 часов в течение </w:t>
      </w:r>
      <w:r w:rsidRPr="002D0EAE">
        <w:rPr>
          <w:rFonts w:ascii="Times New Roman" w:eastAsia="Times New Roman" w:hAnsi="Times New Roman" w:cs="Arial"/>
          <w:b/>
          <w:sz w:val="26"/>
          <w:szCs w:val="26"/>
          <w:lang w:eastAsia="ru-RU"/>
        </w:rPr>
        <w:t>одного или двух лет</w:t>
      </w:r>
      <w:r w:rsidRPr="002D0EAE">
        <w:rPr>
          <w:rFonts w:ascii="Times New Roman" w:eastAsia="Times New Roman" w:hAnsi="Times New Roman" w:cs="Arial"/>
          <w:sz w:val="26"/>
          <w:szCs w:val="26"/>
          <w:lang w:eastAsia="ru-RU"/>
        </w:rPr>
        <w:t xml:space="preserve"> в рамках учебного времени, специально отведенного учебным планом (в случае, если проект рассчитан на два года, то необходимо предусмотреть представление промежуточных результатов);</w:t>
      </w:r>
    </w:p>
    <w:p w:rsidR="002D0EAE" w:rsidRPr="002D0EAE" w:rsidRDefault="002D0EAE" w:rsidP="002D0EAE">
      <w:pPr>
        <w:tabs>
          <w:tab w:val="left" w:pos="993"/>
        </w:tabs>
        <w:spacing w:after="0"/>
        <w:ind w:left="1" w:firstLine="708"/>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 xml:space="preserve">выполняется обучающимся </w:t>
      </w:r>
      <w:r w:rsidRPr="002D0EAE">
        <w:rPr>
          <w:rFonts w:ascii="Times New Roman" w:eastAsia="Times New Roman" w:hAnsi="Times New Roman" w:cs="Arial"/>
          <w:b/>
          <w:sz w:val="26"/>
          <w:szCs w:val="26"/>
          <w:lang w:eastAsia="ru-RU"/>
        </w:rPr>
        <w:t>самостоятельно</w:t>
      </w:r>
      <w:r w:rsidRPr="002D0EAE">
        <w:rPr>
          <w:rFonts w:ascii="Times New Roman" w:eastAsia="Times New Roman" w:hAnsi="Times New Roman" w:cs="Arial"/>
          <w:sz w:val="26"/>
          <w:szCs w:val="26"/>
          <w:lang w:eastAsia="ru-RU"/>
        </w:rPr>
        <w:t xml:space="preserve"> под руководством учителя (тьютора) по выбранной теме;</w:t>
      </w:r>
      <w:proofErr w:type="gramEnd"/>
    </w:p>
    <w:p w:rsidR="002D0EAE" w:rsidRPr="002D0EAE" w:rsidRDefault="002D0EAE" w:rsidP="002D0EAE">
      <w:pPr>
        <w:tabs>
          <w:tab w:val="left" w:pos="993"/>
        </w:tabs>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является монопредметным или межпредметным (выполняется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2D0EAE" w:rsidRPr="002D0EAE" w:rsidRDefault="002D0EAE" w:rsidP="002D0EAE">
      <w:pPr>
        <w:tabs>
          <w:tab w:val="left" w:pos="993"/>
        </w:tabs>
        <w:spacing w:after="0"/>
        <w:ind w:left="1" w:firstLine="708"/>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должен быть представлен в виде завершенного продукта (учебного исследования или учебного проекта: информационного, творческого, социального, прикладного, инновационного, конструкторского, инженерного).</w:t>
      </w:r>
      <w:proofErr w:type="gramEnd"/>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Количество часов, предусмотренное учебным планом</w:t>
      </w:r>
      <w:r>
        <w:rPr>
          <w:rFonts w:ascii="Times New Roman" w:eastAsia="Times New Roman" w:hAnsi="Times New Roman" w:cs="Arial"/>
          <w:sz w:val="26"/>
          <w:szCs w:val="26"/>
          <w:lang w:eastAsia="ru-RU"/>
        </w:rPr>
        <w:t xml:space="preserve"> среднего общего образования в </w:t>
      </w:r>
      <w:r w:rsidRPr="002D0EAE">
        <w:rPr>
          <w:rFonts w:ascii="Times New Roman" w:eastAsia="Times New Roman" w:hAnsi="Times New Roman" w:cs="Arial"/>
          <w:sz w:val="26"/>
          <w:szCs w:val="26"/>
          <w:lang w:eastAsia="ru-RU"/>
        </w:rPr>
        <w:t xml:space="preserve">ООП СОО на индивидуальный проект, может быть увеличено при соблюдении требований государственных санитарно-эпидемиологических правил и </w:t>
      </w:r>
      <w:hyperlink r:id="rId99" w:history="1">
        <w:r w:rsidRPr="002D0EAE">
          <w:rPr>
            <w:rFonts w:ascii="Times New Roman" w:eastAsia="Times New Roman" w:hAnsi="Times New Roman" w:cs="Arial"/>
            <w:sz w:val="26"/>
            <w:szCs w:val="26"/>
            <w:lang w:eastAsia="ru-RU"/>
          </w:rPr>
          <w:t>нормативов</w:t>
        </w:r>
      </w:hyperlink>
      <w:r w:rsidRPr="002D0EAE">
        <w:rPr>
          <w:rFonts w:ascii="Times New Roman" w:eastAsia="Times New Roman" w:hAnsi="Times New Roman" w:cs="Arial"/>
          <w:sz w:val="26"/>
          <w:szCs w:val="26"/>
          <w:lang w:eastAsia="ru-RU"/>
        </w:rPr>
        <w:t xml:space="preserve"> (не более 34 часов при пятидневной неделе и не более 37 часов при шестидневной неделе ) и ФГОС СОО (количество учебных занятий за 2 года обучения на одного обучающегося </w:t>
      </w:r>
      <w:proofErr w:type="gramStart"/>
      <w:r w:rsidRPr="002D0EAE">
        <w:rPr>
          <w:rFonts w:ascii="Times New Roman" w:eastAsia="Times New Roman" w:hAnsi="Times New Roman" w:cs="Arial"/>
          <w:sz w:val="26"/>
          <w:szCs w:val="26"/>
          <w:lang w:eastAsia="ru-RU"/>
        </w:rPr>
        <w:t>-н</w:t>
      </w:r>
      <w:proofErr w:type="gramEnd"/>
      <w:r w:rsidRPr="002D0EAE">
        <w:rPr>
          <w:rFonts w:ascii="Times New Roman" w:eastAsia="Times New Roman" w:hAnsi="Times New Roman" w:cs="Arial"/>
          <w:sz w:val="26"/>
          <w:szCs w:val="26"/>
          <w:lang w:eastAsia="ru-RU"/>
        </w:rPr>
        <w:t xml:space="preserve">е менее 2170 часов и не более </w:t>
      </w:r>
      <w:proofErr w:type="gramStart"/>
      <w:r w:rsidRPr="002D0EAE">
        <w:rPr>
          <w:rFonts w:ascii="Times New Roman" w:eastAsia="Times New Roman" w:hAnsi="Times New Roman" w:cs="Arial"/>
          <w:sz w:val="26"/>
          <w:szCs w:val="26"/>
          <w:lang w:eastAsia="ru-RU"/>
        </w:rPr>
        <w:t xml:space="preserve">2590 часов). </w:t>
      </w:r>
      <w:proofErr w:type="gramEnd"/>
    </w:p>
    <w:p w:rsidR="002D0EAE" w:rsidRPr="002D0EAE" w:rsidRDefault="002D0EAE" w:rsidP="002D0EAE">
      <w:pPr>
        <w:spacing w:after="0"/>
        <w:ind w:left="1" w:firstLine="54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Количество часов, отведенных на индивидуальный проект, может быть использовано </w:t>
      </w:r>
      <w:proofErr w:type="gramStart"/>
      <w:r w:rsidRPr="002D0EAE">
        <w:rPr>
          <w:rFonts w:ascii="Times New Roman" w:eastAsia="Times New Roman" w:hAnsi="Times New Roman" w:cs="Arial"/>
          <w:sz w:val="26"/>
          <w:szCs w:val="26"/>
          <w:lang w:eastAsia="ru-RU"/>
        </w:rPr>
        <w:t>на</w:t>
      </w:r>
      <w:proofErr w:type="gramEnd"/>
      <w:r w:rsidRPr="002D0EAE">
        <w:rPr>
          <w:rFonts w:ascii="Times New Roman" w:eastAsia="Times New Roman" w:hAnsi="Times New Roman" w:cs="Arial"/>
          <w:sz w:val="26"/>
          <w:szCs w:val="26"/>
          <w:lang w:eastAsia="ru-RU"/>
        </w:rPr>
        <w:t>:</w:t>
      </w:r>
    </w:p>
    <w:p w:rsidR="002D0EAE" w:rsidRPr="002D0EAE" w:rsidRDefault="002D0EAE" w:rsidP="00166069">
      <w:pPr>
        <w:numPr>
          <w:ilvl w:val="1"/>
          <w:numId w:val="308"/>
        </w:numPr>
        <w:tabs>
          <w:tab w:val="left" w:pos="0"/>
          <w:tab w:val="left" w:pos="567"/>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преподавание теоретического материала (при отсутствии достаточного опыта работы в области проектной или исследовательской деятельности у </w:t>
      </w:r>
      <w:proofErr w:type="gramStart"/>
      <w:r w:rsidRPr="002D0EAE">
        <w:rPr>
          <w:rFonts w:ascii="Times New Roman" w:eastAsia="Times New Roman" w:hAnsi="Times New Roman" w:cs="Arial"/>
          <w:sz w:val="26"/>
          <w:szCs w:val="26"/>
          <w:lang w:eastAsia="ru-RU"/>
        </w:rPr>
        <w:t>обучающихся</w:t>
      </w:r>
      <w:proofErr w:type="gramEnd"/>
      <w:r w:rsidRPr="002D0EAE">
        <w:rPr>
          <w:rFonts w:ascii="Times New Roman" w:eastAsia="Times New Roman" w:hAnsi="Times New Roman" w:cs="Arial"/>
          <w:sz w:val="26"/>
          <w:szCs w:val="26"/>
          <w:lang w:eastAsia="ru-RU"/>
        </w:rPr>
        <w:t>);</w:t>
      </w:r>
    </w:p>
    <w:p w:rsidR="002D0EAE" w:rsidRPr="002D0EAE" w:rsidRDefault="002D0EAE" w:rsidP="00166069">
      <w:pPr>
        <w:numPr>
          <w:ilvl w:val="1"/>
          <w:numId w:val="308"/>
        </w:numPr>
        <w:tabs>
          <w:tab w:val="left" w:pos="0"/>
          <w:tab w:val="left" w:pos="567"/>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 xml:space="preserve">конструирование выбора обучающегося, его самоопределение, в том числе консультирование с тьютором, психологом, учителем, руководителем образовательной организации; </w:t>
      </w:r>
    </w:p>
    <w:p w:rsidR="002D0EAE" w:rsidRPr="002D0EAE" w:rsidRDefault="002D0EAE" w:rsidP="00166069">
      <w:pPr>
        <w:numPr>
          <w:ilvl w:val="1"/>
          <w:numId w:val="308"/>
        </w:numPr>
        <w:tabs>
          <w:tab w:val="left" w:pos="0"/>
          <w:tab w:val="left" w:pos="567"/>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занятия в исследовательских лабораториях;</w:t>
      </w:r>
    </w:p>
    <w:p w:rsidR="002D0EAE" w:rsidRPr="002D0EAE" w:rsidRDefault="002D0EAE" w:rsidP="00166069">
      <w:pPr>
        <w:numPr>
          <w:ilvl w:val="0"/>
          <w:numId w:val="309"/>
        </w:numPr>
        <w:tabs>
          <w:tab w:val="left" w:pos="0"/>
          <w:tab w:val="left" w:pos="567"/>
          <w:tab w:val="left" w:pos="701"/>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образовательные экспедиции, походы и экскурсии с целью сбора необходимой информации;</w:t>
      </w:r>
    </w:p>
    <w:p w:rsidR="002D0EAE" w:rsidRPr="002D0EAE" w:rsidRDefault="002D0EAE" w:rsidP="00166069">
      <w:pPr>
        <w:numPr>
          <w:ilvl w:val="0"/>
          <w:numId w:val="309"/>
        </w:numPr>
        <w:tabs>
          <w:tab w:val="left" w:pos="0"/>
          <w:tab w:val="left" w:pos="567"/>
          <w:tab w:val="left" w:pos="701"/>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игры, в ходе которых отрабатываются определенные умения;</w:t>
      </w:r>
    </w:p>
    <w:p w:rsidR="002D0EAE" w:rsidRPr="002D0EAE" w:rsidRDefault="002D0EAE" w:rsidP="00166069">
      <w:pPr>
        <w:numPr>
          <w:ilvl w:val="0"/>
          <w:numId w:val="309"/>
        </w:numPr>
        <w:tabs>
          <w:tab w:val="left" w:pos="0"/>
          <w:tab w:val="left" w:pos="567"/>
          <w:tab w:val="left" w:pos="701"/>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презентации промежуточных результатов деятельности на конференциях и конкурсах и т.д.</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У образовательной организации есть два пути внедрения нового учебного курса: </w:t>
      </w:r>
      <w:r w:rsidRPr="002D0EAE">
        <w:rPr>
          <w:rFonts w:ascii="Times New Roman" w:eastAsia="Times New Roman" w:hAnsi="Times New Roman" w:cs="Arial"/>
          <w:sz w:val="26"/>
          <w:szCs w:val="26"/>
          <w:u w:val="single"/>
          <w:lang w:eastAsia="ru-RU"/>
        </w:rPr>
        <w:t>первый путь</w:t>
      </w:r>
      <w:r w:rsidRPr="002D0EAE">
        <w:rPr>
          <w:rFonts w:ascii="Times New Roman" w:eastAsia="Times New Roman" w:hAnsi="Times New Roman" w:cs="Arial"/>
          <w:sz w:val="26"/>
          <w:szCs w:val="26"/>
          <w:lang w:eastAsia="ru-RU"/>
        </w:rPr>
        <w:t xml:space="preserve"> - формирование темы </w:t>
      </w:r>
      <w:proofErr w:type="gramStart"/>
      <w:r w:rsidRPr="002D0EAE">
        <w:rPr>
          <w:rFonts w:ascii="Times New Roman" w:eastAsia="Times New Roman" w:hAnsi="Times New Roman" w:cs="Arial"/>
          <w:sz w:val="26"/>
          <w:szCs w:val="26"/>
          <w:lang w:eastAsia="ru-RU"/>
        </w:rPr>
        <w:t>индивидуальных проектов</w:t>
      </w:r>
      <w:proofErr w:type="gramEnd"/>
      <w:r w:rsidRPr="002D0EAE">
        <w:rPr>
          <w:rFonts w:ascii="Times New Roman" w:eastAsia="Times New Roman" w:hAnsi="Times New Roman" w:cs="Arial"/>
          <w:sz w:val="26"/>
          <w:szCs w:val="26"/>
          <w:lang w:eastAsia="ru-RU"/>
        </w:rPr>
        <w:t xml:space="preserve"> и обеспечение тьюторского сопровождения силами педагогов-предметников, а в качестве ресурсов предоставлять оборудование и информационную базу школы. </w:t>
      </w:r>
      <w:r w:rsidRPr="002D0EAE">
        <w:rPr>
          <w:rFonts w:ascii="Times New Roman" w:eastAsia="Times New Roman" w:hAnsi="Times New Roman" w:cs="Arial"/>
          <w:sz w:val="26"/>
          <w:szCs w:val="26"/>
          <w:u w:val="single"/>
          <w:lang w:eastAsia="ru-RU"/>
        </w:rPr>
        <w:t>Второй</w:t>
      </w:r>
      <w:r w:rsidRPr="002D0EAE">
        <w:rPr>
          <w:rFonts w:ascii="Times New Roman" w:eastAsia="Times New Roman" w:hAnsi="Times New Roman" w:cs="Arial"/>
          <w:sz w:val="26"/>
          <w:szCs w:val="26"/>
          <w:lang w:eastAsia="ru-RU"/>
        </w:rPr>
        <w:t xml:space="preserve"> путь </w:t>
      </w:r>
      <w:proofErr w:type="gramStart"/>
      <w:r w:rsidRPr="002D0EAE">
        <w:rPr>
          <w:rFonts w:ascii="Times New Roman" w:eastAsia="Times New Roman" w:hAnsi="Times New Roman" w:cs="Arial"/>
          <w:sz w:val="26"/>
          <w:szCs w:val="26"/>
          <w:lang w:eastAsia="ru-RU"/>
        </w:rPr>
        <w:t>-о</w:t>
      </w:r>
      <w:proofErr w:type="gramEnd"/>
      <w:r w:rsidRPr="002D0EAE">
        <w:rPr>
          <w:rFonts w:ascii="Times New Roman" w:eastAsia="Times New Roman" w:hAnsi="Times New Roman" w:cs="Arial"/>
          <w:sz w:val="26"/>
          <w:szCs w:val="26"/>
          <w:lang w:eastAsia="ru-RU"/>
        </w:rPr>
        <w:t xml:space="preserve">рганизация индивидуальных проектов учащихся совместно с социальными партнерами: учреждениями профессионального образования, научными организациями, работодателями и общественными организациями. </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определяет образовательное учреждение (пункт 13 ФГОС СОО).</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Следует отметить, что на уровне среднего общего образования проект </w:t>
      </w:r>
      <w:r w:rsidRPr="002D0EAE">
        <w:rPr>
          <w:rFonts w:ascii="Times New Roman" w:eastAsia="Times New Roman" w:hAnsi="Times New Roman" w:cs="Arial"/>
          <w:sz w:val="26"/>
          <w:szCs w:val="26"/>
          <w:u w:val="single"/>
          <w:lang w:eastAsia="ru-RU"/>
        </w:rPr>
        <w:t xml:space="preserve">реализуется самим старшеклассником </w:t>
      </w:r>
      <w:r w:rsidRPr="002D0EAE">
        <w:rPr>
          <w:rFonts w:ascii="Times New Roman" w:eastAsia="Times New Roman" w:hAnsi="Times New Roman" w:cs="Arial"/>
          <w:sz w:val="26"/>
          <w:szCs w:val="26"/>
          <w:lang w:eastAsia="ru-RU"/>
        </w:rPr>
        <w:t xml:space="preserve">в отличие от уровня основного общего образования, где проходил процесс становления проектной деятельности, предполагающий совместную деятельность </w:t>
      </w:r>
      <w:proofErr w:type="gramStart"/>
      <w:r w:rsidRPr="002D0EAE">
        <w:rPr>
          <w:rFonts w:ascii="Times New Roman" w:eastAsia="Times New Roman" w:hAnsi="Times New Roman" w:cs="Arial"/>
          <w:sz w:val="26"/>
          <w:szCs w:val="26"/>
          <w:lang w:eastAsia="ru-RU"/>
        </w:rPr>
        <w:t>обучающихся</w:t>
      </w:r>
      <w:proofErr w:type="gramEnd"/>
      <w:r w:rsidRPr="002D0EAE">
        <w:rPr>
          <w:rFonts w:ascii="Times New Roman" w:eastAsia="Times New Roman" w:hAnsi="Times New Roman" w:cs="Arial"/>
          <w:sz w:val="26"/>
          <w:szCs w:val="26"/>
          <w:lang w:eastAsia="ru-RU"/>
        </w:rPr>
        <w:t xml:space="preserve"> и учителя.</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Поскольку обучение на уровне среднего общего образования является профильным, </w:t>
      </w:r>
      <w:r w:rsidRPr="002D0EAE">
        <w:rPr>
          <w:rFonts w:ascii="Times New Roman" w:eastAsia="Times New Roman" w:hAnsi="Times New Roman" w:cs="Arial"/>
          <w:sz w:val="26"/>
          <w:szCs w:val="26"/>
          <w:u w:val="single"/>
          <w:lang w:eastAsia="ru-RU"/>
        </w:rPr>
        <w:t>целесообразно</w:t>
      </w:r>
      <w:r w:rsidRPr="002D0EAE">
        <w:rPr>
          <w:rFonts w:ascii="Times New Roman" w:eastAsia="Times New Roman" w:hAnsi="Times New Roman" w:cs="Arial"/>
          <w:sz w:val="26"/>
          <w:szCs w:val="26"/>
          <w:lang w:eastAsia="ru-RU"/>
        </w:rPr>
        <w:t>, чтобы темы индивидуальных проектов, их цели и задачи модифицировались в соответствии с выбранным  профилем (</w:t>
      </w:r>
      <w:proofErr w:type="gramStart"/>
      <w:r w:rsidRPr="002D0EAE">
        <w:rPr>
          <w:rFonts w:ascii="Times New Roman" w:eastAsia="Times New Roman" w:hAnsi="Times New Roman" w:cs="Arial"/>
          <w:sz w:val="26"/>
          <w:szCs w:val="26"/>
          <w:lang w:eastAsia="ru-RU"/>
        </w:rPr>
        <w:t>естественно-научным</w:t>
      </w:r>
      <w:proofErr w:type="gramEnd"/>
      <w:r w:rsidRPr="002D0EAE">
        <w:rPr>
          <w:rFonts w:ascii="Times New Roman" w:eastAsia="Times New Roman" w:hAnsi="Times New Roman" w:cs="Arial"/>
          <w:sz w:val="26"/>
          <w:szCs w:val="26"/>
          <w:lang w:eastAsia="ru-RU"/>
        </w:rPr>
        <w:t>, гуманитарным, социально-экономическим, технологическим, универсальным), либо соответствовали профессиональной ориентации обучающихся (что не является обязательным).</w:t>
      </w:r>
    </w:p>
    <w:p w:rsidR="002D0EAE" w:rsidRPr="002D0EAE" w:rsidRDefault="002D0EAE" w:rsidP="002D0EAE">
      <w:pPr>
        <w:spacing w:after="0"/>
        <w:ind w:left="1" w:firstLine="566"/>
        <w:jc w:val="center"/>
        <w:rPr>
          <w:rFonts w:ascii="Times New Roman" w:eastAsia="Times New Roman" w:hAnsi="Times New Roman" w:cs="Arial"/>
          <w:b/>
          <w:sz w:val="26"/>
          <w:szCs w:val="26"/>
          <w:lang w:eastAsia="ru-RU"/>
        </w:rPr>
      </w:pPr>
    </w:p>
    <w:p w:rsidR="002D0EAE" w:rsidRPr="002D0EAE" w:rsidRDefault="002D0EAE" w:rsidP="002D0EAE">
      <w:pPr>
        <w:spacing w:after="0"/>
        <w:ind w:left="1" w:firstLine="566"/>
        <w:jc w:val="both"/>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Обеспечение реализации учебного курса «</w:t>
      </w:r>
      <w:proofErr w:type="gramStart"/>
      <w:r w:rsidRPr="002D0EAE">
        <w:rPr>
          <w:rFonts w:ascii="Times New Roman" w:eastAsia="Times New Roman" w:hAnsi="Times New Roman" w:cs="Arial"/>
          <w:b/>
          <w:sz w:val="26"/>
          <w:szCs w:val="26"/>
          <w:lang w:eastAsia="ru-RU"/>
        </w:rPr>
        <w:t>Индивидуальный проект</w:t>
      </w:r>
      <w:proofErr w:type="gramEnd"/>
      <w:r w:rsidRPr="002D0EAE">
        <w:rPr>
          <w:rFonts w:ascii="Times New Roman" w:eastAsia="Times New Roman" w:hAnsi="Times New Roman" w:cs="Arial"/>
          <w:b/>
          <w:sz w:val="26"/>
          <w:szCs w:val="26"/>
          <w:lang w:eastAsia="ru-RU"/>
        </w:rPr>
        <w:t>» образовательной организацией</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Для целенаправленной и эффективной подготовки школы к реализации требований ФГОС, в том числе программы развития УУД, в образовательном учреждении должна сложиться целостная система целенаправленной, последовательной работы по формированию основ проектной и исследовательской деятельности </w:t>
      </w:r>
      <w:proofErr w:type="gramStart"/>
      <w:r w:rsidRPr="002D0EAE">
        <w:rPr>
          <w:rFonts w:ascii="Times New Roman" w:eastAsia="Times New Roman" w:hAnsi="Times New Roman" w:cs="Arial"/>
          <w:sz w:val="26"/>
          <w:szCs w:val="26"/>
          <w:lang w:eastAsia="ru-RU"/>
        </w:rPr>
        <w:t>у</w:t>
      </w:r>
      <w:proofErr w:type="gramEnd"/>
      <w:r w:rsidRPr="002D0EAE">
        <w:rPr>
          <w:rFonts w:ascii="Times New Roman" w:eastAsia="Times New Roman" w:hAnsi="Times New Roman" w:cs="Arial"/>
          <w:sz w:val="26"/>
          <w:szCs w:val="26"/>
          <w:lang w:eastAsia="ru-RU"/>
        </w:rPr>
        <w:t xml:space="preserve"> обучающихся. Основные элементы системы подготовки к осуществлению проектной деятельности: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формирование мотивации на проектную деятельность у учащихся, их родителей и педагогов;</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последовательное включение в проектную деятельность системы внеурочной деятельности;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 системный подход к реализации программ междисциплинарного курса с условным названием «Основы проектной и исследовательской деятельности»;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системный подход к работе методических объединений школы по вопросам реализации проектной деятельности;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 сопровождения проектной деятельности </w:t>
      </w:r>
      <w:proofErr w:type="gramStart"/>
      <w:r w:rsidRPr="002D0EAE">
        <w:rPr>
          <w:rFonts w:ascii="Times New Roman" w:eastAsia="Times New Roman" w:hAnsi="Times New Roman" w:cs="Arial"/>
          <w:sz w:val="26"/>
          <w:szCs w:val="26"/>
          <w:lang w:eastAsia="ru-RU"/>
        </w:rPr>
        <w:t>обучающихся</w:t>
      </w:r>
      <w:proofErr w:type="gramEnd"/>
      <w:r w:rsidRPr="002D0EAE">
        <w:rPr>
          <w:rFonts w:ascii="Times New Roman" w:eastAsia="Times New Roman" w:hAnsi="Times New Roman" w:cs="Arial"/>
          <w:sz w:val="26"/>
          <w:szCs w:val="26"/>
          <w:lang w:eastAsia="ru-RU"/>
        </w:rPr>
        <w:t xml:space="preserve"> со стороны назначенного куратора  – специалиста, ответственного за реализацию проектной деятельности в школе.</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Для развития системы организационно-методического и ресурсного обеспечения учебно-исследовательской и проектной деятельности обучающихся в рамках ООП СОО отмечаются следующие условия:</w:t>
      </w:r>
      <w:proofErr w:type="gramEnd"/>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укомплектованность образовательной организации педагогическими, руководящими и иными работниками;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уровень квалификации педагогических и иных работников образовательной организации;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Педагогические кадры должны иметь необходимый уровень подготовки для реализации программы УУД:</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знание возрастных особенностей обучающихся старшей школы;</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прохождение курсов повышения квалификации по  вопросам содержания ФГОС;</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опыт участия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в формировании УУД в рамках проектной, исследовательской деятельности;</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 владеть методиками формирующего оценивания; навыками тьюторского сопровождения </w:t>
      </w:r>
      <w:proofErr w:type="gramStart"/>
      <w:r w:rsidRPr="002D0EAE">
        <w:rPr>
          <w:rFonts w:ascii="Times New Roman" w:eastAsia="Times New Roman" w:hAnsi="Times New Roman" w:cs="Arial"/>
          <w:sz w:val="26"/>
          <w:szCs w:val="26"/>
          <w:lang w:eastAsia="ru-RU"/>
        </w:rPr>
        <w:t>обучающихся</w:t>
      </w:r>
      <w:proofErr w:type="gramEnd"/>
      <w:r w:rsidRPr="002D0EAE">
        <w:rPr>
          <w:rFonts w:ascii="Times New Roman" w:eastAsia="Times New Roman" w:hAnsi="Times New Roman" w:cs="Arial"/>
          <w:sz w:val="26"/>
          <w:szCs w:val="26"/>
          <w:lang w:eastAsia="ru-RU"/>
        </w:rPr>
        <w:t>;</w:t>
      </w:r>
    </w:p>
    <w:p w:rsidR="002D0EAE" w:rsidRPr="002D0EAE" w:rsidRDefault="002D0EAE" w:rsidP="002D0EAE">
      <w:pPr>
        <w:spacing w:after="0"/>
        <w:ind w:left="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применять инструментарий для оценки качества формирования УУД в рамках одного или нескольких предметови др.</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Для реализации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 xml:space="preserve"> в образовательной организации целесообразно:</w:t>
      </w:r>
    </w:p>
    <w:p w:rsidR="002D0EAE" w:rsidRPr="002D0EAE" w:rsidRDefault="002D0EAE" w:rsidP="00166069">
      <w:pPr>
        <w:numPr>
          <w:ilvl w:val="0"/>
          <w:numId w:val="315"/>
        </w:numPr>
        <w:tabs>
          <w:tab w:val="left" w:pos="709"/>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b/>
          <w:i/>
          <w:sz w:val="26"/>
          <w:szCs w:val="26"/>
          <w:lang w:eastAsia="ru-RU"/>
        </w:rPr>
        <w:t>подготовить руководителей проектов (</w:t>
      </w:r>
      <w:r w:rsidRPr="002D0EAE">
        <w:rPr>
          <w:rFonts w:ascii="Times New Roman" w:eastAsia="Times New Roman" w:hAnsi="Times New Roman" w:cs="Arial"/>
          <w:sz w:val="26"/>
          <w:szCs w:val="26"/>
          <w:lang w:eastAsia="ru-RU"/>
        </w:rPr>
        <w:t xml:space="preserve">направить на курсы, семинары и </w:t>
      </w:r>
      <w:proofErr w:type="gramStart"/>
      <w:r w:rsidRPr="002D0EAE">
        <w:rPr>
          <w:rFonts w:ascii="Times New Roman" w:eastAsia="Times New Roman" w:hAnsi="Times New Roman" w:cs="Arial"/>
          <w:sz w:val="26"/>
          <w:szCs w:val="26"/>
          <w:lang w:eastAsia="ru-RU"/>
        </w:rPr>
        <w:t>пр</w:t>
      </w:r>
      <w:proofErr w:type="gramEnd"/>
      <w:r w:rsidRPr="002D0EAE">
        <w:rPr>
          <w:rFonts w:ascii="Times New Roman" w:eastAsia="Times New Roman" w:hAnsi="Times New Roman" w:cs="Arial"/>
          <w:sz w:val="26"/>
          <w:szCs w:val="26"/>
          <w:lang w:eastAsia="ru-RU"/>
        </w:rPr>
        <w:t>);</w:t>
      </w:r>
    </w:p>
    <w:p w:rsidR="002D0EAE" w:rsidRPr="002D0EAE" w:rsidRDefault="002D0EAE" w:rsidP="00166069">
      <w:pPr>
        <w:numPr>
          <w:ilvl w:val="0"/>
          <w:numId w:val="315"/>
        </w:numPr>
        <w:tabs>
          <w:tab w:val="left" w:pos="874"/>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b/>
          <w:i/>
          <w:sz w:val="26"/>
          <w:szCs w:val="26"/>
          <w:lang w:eastAsia="ru-RU"/>
        </w:rPr>
        <w:t>проверить</w:t>
      </w:r>
      <w:r w:rsidRPr="002D0EAE">
        <w:rPr>
          <w:rFonts w:ascii="Times New Roman" w:eastAsia="Times New Roman" w:hAnsi="Times New Roman" w:cs="Arial"/>
          <w:sz w:val="26"/>
          <w:szCs w:val="26"/>
          <w:lang w:eastAsia="ru-RU"/>
        </w:rPr>
        <w:t xml:space="preserve">, как администрация школы и педагоги готовы реализовать </w:t>
      </w:r>
      <w:proofErr w:type="gramStart"/>
      <w:r w:rsidRPr="002D0EAE">
        <w:rPr>
          <w:rFonts w:ascii="Times New Roman" w:eastAsia="Times New Roman" w:hAnsi="Times New Roman" w:cs="Arial"/>
          <w:sz w:val="26"/>
          <w:szCs w:val="26"/>
          <w:lang w:eastAsia="ru-RU"/>
        </w:rPr>
        <w:t>индивидуальные проекты</w:t>
      </w:r>
      <w:proofErr w:type="gramEnd"/>
      <w:r w:rsidRPr="002D0EAE">
        <w:rPr>
          <w:rFonts w:ascii="Times New Roman" w:eastAsia="Times New Roman" w:hAnsi="Times New Roman" w:cs="Arial"/>
          <w:sz w:val="26"/>
          <w:szCs w:val="26"/>
          <w:lang w:eastAsia="ru-RU"/>
        </w:rPr>
        <w:t>;</w:t>
      </w:r>
    </w:p>
    <w:p w:rsidR="002D0EAE" w:rsidRPr="002D0EAE" w:rsidRDefault="002D0EAE" w:rsidP="00166069">
      <w:pPr>
        <w:widowControl w:val="0"/>
        <w:numPr>
          <w:ilvl w:val="0"/>
          <w:numId w:val="315"/>
        </w:numPr>
        <w:tabs>
          <w:tab w:val="left" w:pos="0"/>
          <w:tab w:val="left" w:pos="993"/>
          <w:tab w:val="left" w:pos="2544"/>
        </w:tabs>
        <w:autoSpaceDE w:val="0"/>
        <w:autoSpaceDN w:val="0"/>
        <w:spacing w:after="0" w:line="240" w:lineRule="auto"/>
        <w:ind w:left="0" w:firstLine="709"/>
        <w:jc w:val="both"/>
        <w:outlineLvl w:val="3"/>
        <w:rPr>
          <w:rFonts w:ascii="Times New Roman" w:eastAsia="Times New Roman" w:hAnsi="Times New Roman" w:cs="Times New Roman"/>
          <w:b/>
          <w:bCs/>
          <w:sz w:val="26"/>
          <w:szCs w:val="26"/>
        </w:rPr>
      </w:pPr>
      <w:r w:rsidRPr="002D0EAE">
        <w:rPr>
          <w:rFonts w:ascii="Times New Roman" w:eastAsia="Times New Roman" w:hAnsi="Times New Roman" w:cs="Times New Roman"/>
          <w:b/>
          <w:bCs/>
          <w:i/>
          <w:sz w:val="26"/>
          <w:szCs w:val="26"/>
        </w:rPr>
        <w:t xml:space="preserve">разработать локальные нормативные акты, регулирующие организацию проектной деятельности в школе; </w:t>
      </w:r>
      <w:r w:rsidRPr="002D0EAE">
        <w:rPr>
          <w:rFonts w:ascii="Times New Roman" w:eastAsia="Times New Roman" w:hAnsi="Times New Roman" w:cs="Times New Roman"/>
          <w:bCs/>
          <w:sz w:val="26"/>
          <w:szCs w:val="26"/>
        </w:rPr>
        <w:t>это могут быть</w:t>
      </w:r>
      <w:r w:rsidRPr="002D0EAE">
        <w:rPr>
          <w:rFonts w:ascii="Times New Roman" w:eastAsia="Times New Roman" w:hAnsi="Times New Roman" w:cs="Times New Roman"/>
          <w:b/>
          <w:bCs/>
          <w:sz w:val="26"/>
          <w:szCs w:val="26"/>
        </w:rPr>
        <w:t xml:space="preserve">: </w:t>
      </w:r>
    </w:p>
    <w:p w:rsidR="002D0EAE" w:rsidRPr="002D0EAE" w:rsidRDefault="002D0EAE" w:rsidP="002D0EAE">
      <w:pPr>
        <w:widowControl w:val="0"/>
        <w:tabs>
          <w:tab w:val="left" w:pos="0"/>
          <w:tab w:val="left" w:pos="993"/>
          <w:tab w:val="left" w:pos="2544"/>
        </w:tabs>
        <w:autoSpaceDE w:val="0"/>
        <w:autoSpaceDN w:val="0"/>
        <w:spacing w:after="0"/>
        <w:ind w:firstLine="709"/>
        <w:jc w:val="both"/>
        <w:outlineLvl w:val="3"/>
        <w:rPr>
          <w:rFonts w:ascii="Times New Roman" w:eastAsia="Times New Roman" w:hAnsi="Times New Roman" w:cs="Times New Roman"/>
          <w:bCs/>
          <w:sz w:val="26"/>
          <w:szCs w:val="26"/>
        </w:rPr>
      </w:pPr>
      <w:proofErr w:type="gramStart"/>
      <w:r w:rsidRPr="002D0EAE">
        <w:rPr>
          <w:rFonts w:ascii="Times New Roman" w:eastAsia="Times New Roman" w:hAnsi="Times New Roman" w:cs="Times New Roman"/>
          <w:b/>
          <w:bCs/>
          <w:i/>
          <w:sz w:val="26"/>
          <w:szCs w:val="26"/>
        </w:rPr>
        <w:t>- Положение (порядок, иное)</w:t>
      </w:r>
      <w:r w:rsidRPr="002D0EAE">
        <w:rPr>
          <w:rFonts w:ascii="Times New Roman" w:eastAsia="Times New Roman" w:hAnsi="Times New Roman" w:cs="Times New Roman"/>
          <w:b/>
          <w:bCs/>
          <w:i/>
          <w:sz w:val="28"/>
          <w:szCs w:val="28"/>
        </w:rPr>
        <w:t xml:space="preserve"> </w:t>
      </w:r>
      <w:r w:rsidRPr="002D0EAE">
        <w:rPr>
          <w:rFonts w:ascii="Times New Roman" w:eastAsia="Times New Roman" w:hAnsi="Times New Roman" w:cs="Times New Roman"/>
          <w:b/>
          <w:bCs/>
          <w:i/>
          <w:sz w:val="26"/>
          <w:szCs w:val="26"/>
        </w:rPr>
        <w:t xml:space="preserve">о проектной деятельности, регламентирующее осуществление проектно-исследовательской деятельности, </w:t>
      </w:r>
      <w:r w:rsidRPr="002D0EAE">
        <w:rPr>
          <w:rFonts w:ascii="Times New Roman" w:eastAsia="Times New Roman" w:hAnsi="Times New Roman" w:cs="Times New Roman"/>
          <w:bCs/>
          <w:sz w:val="26"/>
          <w:szCs w:val="26"/>
        </w:rPr>
        <w:t>в котором</w:t>
      </w:r>
      <w:r w:rsidRPr="002D0EAE">
        <w:rPr>
          <w:rFonts w:ascii="Times New Roman" w:eastAsia="Times New Roman" w:hAnsi="Times New Roman" w:cs="Times New Roman"/>
          <w:b/>
          <w:bCs/>
          <w:i/>
          <w:sz w:val="26"/>
          <w:szCs w:val="26"/>
        </w:rPr>
        <w:t xml:space="preserve"> </w:t>
      </w:r>
      <w:r w:rsidRPr="002D0EAE">
        <w:rPr>
          <w:rFonts w:ascii="Times New Roman" w:eastAsia="Times New Roman" w:hAnsi="Times New Roman" w:cs="Times New Roman"/>
          <w:bCs/>
          <w:sz w:val="26"/>
          <w:szCs w:val="26"/>
        </w:rPr>
        <w:t xml:space="preserve">определены основы организации работы над индивидуальным проектом и особенности его оценки; отмечено, что индивидуальный проект является объектом оценки личностных, </w:t>
      </w:r>
      <w:r w:rsidRPr="002D0EAE">
        <w:rPr>
          <w:rFonts w:ascii="Times New Roman" w:eastAsia="Times New Roman" w:hAnsi="Times New Roman" w:cs="Times New Roman"/>
          <w:bCs/>
          <w:sz w:val="26"/>
          <w:szCs w:val="26"/>
        </w:rPr>
        <w:lastRenderedPageBreak/>
        <w:t>метапредметных и предметных результатов, полученных учащимися в ходе освоения основной образовательной программы  согласно ФГОС СОО, а его выполнение является обязательным для каждого учащегося;</w:t>
      </w:r>
      <w:proofErr w:type="gramEnd"/>
      <w:r w:rsidRPr="002D0EAE">
        <w:rPr>
          <w:rFonts w:ascii="Times New Roman" w:eastAsia="Times New Roman" w:hAnsi="Times New Roman" w:cs="Times New Roman"/>
          <w:bCs/>
          <w:sz w:val="26"/>
          <w:szCs w:val="26"/>
        </w:rPr>
        <w:t xml:space="preserve"> определены</w:t>
      </w:r>
      <w:r w:rsidRPr="002D0EAE">
        <w:rPr>
          <w:rFonts w:ascii="Times New Roman" w:eastAsia="Times New Roman" w:hAnsi="Times New Roman" w:cs="Times New Roman"/>
          <w:b/>
          <w:bCs/>
          <w:i/>
          <w:color w:val="FF0000"/>
          <w:sz w:val="26"/>
          <w:szCs w:val="26"/>
        </w:rPr>
        <w:t xml:space="preserve"> </w:t>
      </w:r>
      <w:r w:rsidRPr="002D0EAE">
        <w:rPr>
          <w:rFonts w:ascii="Times New Roman" w:eastAsia="Times New Roman" w:hAnsi="Times New Roman" w:cs="Times New Roman"/>
          <w:bCs/>
          <w:sz w:val="26"/>
          <w:szCs w:val="26"/>
        </w:rPr>
        <w:t xml:space="preserve">цели и задачи </w:t>
      </w:r>
      <w:proofErr w:type="gramStart"/>
      <w:r w:rsidRPr="002D0EAE">
        <w:rPr>
          <w:rFonts w:ascii="Times New Roman" w:eastAsia="Times New Roman" w:hAnsi="Times New Roman" w:cs="Times New Roman"/>
          <w:bCs/>
          <w:sz w:val="26"/>
          <w:szCs w:val="26"/>
        </w:rPr>
        <w:t>индивидуального проекта</w:t>
      </w:r>
      <w:proofErr w:type="gramEnd"/>
      <w:r w:rsidRPr="002D0EAE">
        <w:rPr>
          <w:rFonts w:ascii="Times New Roman" w:eastAsia="Times New Roman" w:hAnsi="Times New Roman" w:cs="Times New Roman"/>
          <w:bCs/>
          <w:sz w:val="26"/>
          <w:szCs w:val="26"/>
        </w:rPr>
        <w:t xml:space="preserve"> для обучающихся  и для педагогов,</w:t>
      </w:r>
      <w:r w:rsidRPr="002D0EAE">
        <w:rPr>
          <w:rFonts w:ascii="Times New Roman" w:eastAsia="Times New Roman" w:hAnsi="Times New Roman" w:cs="Times New Roman"/>
          <w:b/>
          <w:bCs/>
          <w:i/>
          <w:color w:val="FF0000"/>
          <w:sz w:val="26"/>
          <w:szCs w:val="26"/>
        </w:rPr>
        <w:t xml:space="preserve"> </w:t>
      </w:r>
      <w:r w:rsidRPr="002D0EAE">
        <w:rPr>
          <w:rFonts w:ascii="Times New Roman" w:eastAsia="Times New Roman" w:hAnsi="Times New Roman" w:cs="Times New Roman"/>
          <w:bCs/>
          <w:sz w:val="26"/>
          <w:szCs w:val="26"/>
        </w:rPr>
        <w:t>типы работ и формы представления,</w:t>
      </w:r>
      <w:r w:rsidRPr="002D0EAE">
        <w:rPr>
          <w:rFonts w:ascii="Times New Roman" w:eastAsia="Times New Roman" w:hAnsi="Times New Roman" w:cs="Times New Roman"/>
          <w:b/>
          <w:bCs/>
          <w:i/>
          <w:color w:val="FF0000"/>
          <w:sz w:val="26"/>
          <w:szCs w:val="26"/>
        </w:rPr>
        <w:t xml:space="preserve"> </w:t>
      </w:r>
      <w:r w:rsidRPr="002D0EAE">
        <w:rPr>
          <w:rFonts w:ascii="Times New Roman" w:eastAsia="Times New Roman" w:hAnsi="Times New Roman" w:cs="Times New Roman"/>
          <w:bCs/>
          <w:sz w:val="26"/>
          <w:szCs w:val="26"/>
        </w:rPr>
        <w:t xml:space="preserve">требования к содержанию  и  оформлению индивидуального. Необходимо осветить  общие критерии оценки проектной деятельности (возможно с учетом уровней - базового или углубленного). В отдельном разделе определить требования к защите проекта (основные критерии защиты, работу экспертной комиссии, процедуру допуска к защите, иное). Определить регламент взаимодействия руководителя и исполнителя </w:t>
      </w:r>
      <w:proofErr w:type="gramStart"/>
      <w:r w:rsidRPr="002D0EAE">
        <w:rPr>
          <w:rFonts w:ascii="Times New Roman" w:eastAsia="Times New Roman" w:hAnsi="Times New Roman" w:cs="Times New Roman"/>
          <w:bCs/>
          <w:sz w:val="26"/>
          <w:szCs w:val="26"/>
        </w:rPr>
        <w:t>индивидуального проекта</w:t>
      </w:r>
      <w:proofErr w:type="gramEnd"/>
      <w:r w:rsidRPr="002D0EAE">
        <w:rPr>
          <w:rFonts w:ascii="Times New Roman" w:eastAsia="Times New Roman" w:hAnsi="Times New Roman" w:cs="Times New Roman"/>
          <w:bCs/>
          <w:sz w:val="26"/>
          <w:szCs w:val="26"/>
        </w:rPr>
        <w:t>,  их  права  и ответственность.</w:t>
      </w:r>
      <w:r w:rsidRPr="002D0EAE">
        <w:rPr>
          <w:rFonts w:ascii="Times New Roman" w:eastAsia="Times New Roman" w:hAnsi="Times New Roman" w:cs="Times New Roman"/>
          <w:bCs/>
          <w:color w:val="FF0000"/>
          <w:sz w:val="26"/>
          <w:szCs w:val="26"/>
        </w:rPr>
        <w:t xml:space="preserve"> </w:t>
      </w:r>
      <w:r w:rsidRPr="002D0EAE">
        <w:rPr>
          <w:rFonts w:ascii="Times New Roman" w:eastAsia="Times New Roman" w:hAnsi="Times New Roman" w:cs="Times New Roman"/>
          <w:bCs/>
          <w:sz w:val="26"/>
          <w:szCs w:val="26"/>
        </w:rPr>
        <w:t>Сформировать перечень документации  руководителя проекта и обучающегося, членов экспертной комиссии.</w:t>
      </w:r>
    </w:p>
    <w:p w:rsidR="002D0EAE" w:rsidRPr="002D0EAE" w:rsidRDefault="002D0EAE" w:rsidP="002D0EAE">
      <w:pPr>
        <w:tabs>
          <w:tab w:val="left" w:pos="874"/>
        </w:tabs>
        <w:spacing w:after="0"/>
        <w:ind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 xml:space="preserve">- Положение о школьной научно - практической конференции, </w:t>
      </w:r>
      <w:r w:rsidRPr="002D0EAE">
        <w:rPr>
          <w:rFonts w:ascii="Times New Roman" w:eastAsia="Times New Roman" w:hAnsi="Times New Roman" w:cs="Arial"/>
          <w:sz w:val="26"/>
          <w:szCs w:val="26"/>
          <w:lang w:eastAsia="ru-RU"/>
        </w:rPr>
        <w:t xml:space="preserve">которое определит ее  цели и </w:t>
      </w:r>
      <w:r w:rsidRPr="002D0EAE">
        <w:rPr>
          <w:rFonts w:ascii="Times New Roman" w:eastAsia="Times New Roman" w:hAnsi="Times New Roman" w:cs="Arial"/>
          <w:sz w:val="26"/>
          <w:szCs w:val="26"/>
          <w:lang w:eastAsia="ru-RU"/>
        </w:rPr>
        <w:tab/>
        <w:t>задачи, порядок организации и проведения, требования к проектам, представляемым на НПК;</w:t>
      </w:r>
    </w:p>
    <w:p w:rsidR="002D0EAE" w:rsidRPr="002D0EAE" w:rsidRDefault="002D0EAE" w:rsidP="002D0EAE">
      <w:pPr>
        <w:tabs>
          <w:tab w:val="left" w:pos="874"/>
        </w:tabs>
        <w:spacing w:after="0"/>
        <w:ind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 </w:t>
      </w:r>
      <w:r w:rsidRPr="002D0EAE">
        <w:rPr>
          <w:rFonts w:ascii="Times New Roman" w:eastAsia="Times New Roman" w:hAnsi="Times New Roman" w:cs="Arial"/>
          <w:b/>
          <w:sz w:val="26"/>
          <w:szCs w:val="26"/>
          <w:lang w:eastAsia="ru-RU"/>
        </w:rPr>
        <w:t xml:space="preserve">Приказ </w:t>
      </w:r>
      <w:r w:rsidRPr="002D0EAE">
        <w:rPr>
          <w:rFonts w:ascii="Times New Roman" w:eastAsia="Times New Roman" w:hAnsi="Times New Roman" w:cs="Arial"/>
          <w:sz w:val="26"/>
          <w:szCs w:val="26"/>
          <w:lang w:eastAsia="ru-RU"/>
        </w:rPr>
        <w:t>«Об организации проектной</w:t>
      </w:r>
      <w:r w:rsidRPr="002D0EAE">
        <w:rPr>
          <w:rFonts w:ascii="Times New Roman" w:eastAsia="Times New Roman" w:hAnsi="Times New Roman" w:cs="Arial"/>
          <w:sz w:val="26"/>
          <w:szCs w:val="26"/>
          <w:lang w:eastAsia="ru-RU"/>
        </w:rPr>
        <w:tab/>
        <w:t>деятельности обучающихся 10 (11)  классов школе в 20_ / 20_ учебном году», который</w:t>
      </w:r>
      <w:r w:rsidRPr="002D0EAE">
        <w:rPr>
          <w:rFonts w:ascii="Calibri" w:eastAsia="Calibri" w:hAnsi="Calibri" w:cs="Arial"/>
          <w:sz w:val="20"/>
          <w:szCs w:val="20"/>
          <w:lang w:eastAsia="ru-RU"/>
        </w:rPr>
        <w:t xml:space="preserve"> </w:t>
      </w:r>
      <w:r w:rsidRPr="002D0EAE">
        <w:rPr>
          <w:rFonts w:ascii="Times New Roman" w:eastAsia="Times New Roman" w:hAnsi="Times New Roman" w:cs="Arial"/>
          <w:sz w:val="26"/>
          <w:szCs w:val="26"/>
          <w:lang w:eastAsia="ru-RU"/>
        </w:rPr>
        <w:t>определяет план организации проектной деятельности;</w:t>
      </w:r>
    </w:p>
    <w:p w:rsidR="002D0EAE" w:rsidRPr="002D0EAE" w:rsidRDefault="002D0EAE" w:rsidP="002D0EAE">
      <w:pPr>
        <w:tabs>
          <w:tab w:val="left" w:pos="874"/>
        </w:tabs>
        <w:spacing w:after="0"/>
        <w:ind w:firstLine="567"/>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b/>
          <w:sz w:val="26"/>
          <w:szCs w:val="26"/>
          <w:lang w:eastAsia="ru-RU"/>
        </w:rPr>
        <w:t>Приказ</w:t>
      </w:r>
      <w:r w:rsidRPr="002D0EAE">
        <w:rPr>
          <w:rFonts w:ascii="Times New Roman" w:eastAsia="Times New Roman" w:hAnsi="Times New Roman" w:cs="Arial"/>
          <w:sz w:val="26"/>
          <w:szCs w:val="26"/>
          <w:lang w:eastAsia="ru-RU"/>
        </w:rPr>
        <w:t xml:space="preserve"> «О тьюторском  сопровождении </w:t>
      </w:r>
      <w:proofErr w:type="gramStart"/>
      <w:r w:rsidRPr="002D0EAE">
        <w:rPr>
          <w:rFonts w:ascii="Times New Roman" w:eastAsia="Times New Roman" w:hAnsi="Times New Roman" w:cs="Arial"/>
          <w:sz w:val="26"/>
          <w:szCs w:val="26"/>
          <w:lang w:eastAsia="ru-RU"/>
        </w:rPr>
        <w:t>индивидуальных проектов</w:t>
      </w:r>
      <w:proofErr w:type="gramEnd"/>
      <w:r w:rsidRPr="002D0EAE">
        <w:rPr>
          <w:rFonts w:ascii="Times New Roman" w:eastAsia="Times New Roman" w:hAnsi="Times New Roman" w:cs="Arial"/>
          <w:sz w:val="26"/>
          <w:szCs w:val="26"/>
          <w:lang w:eastAsia="ru-RU"/>
        </w:rPr>
        <w:t xml:space="preserve"> на ступени СОО в 20_/20_ учебном году»;</w:t>
      </w:r>
    </w:p>
    <w:p w:rsidR="002D0EAE" w:rsidRPr="002D0EAE" w:rsidRDefault="002D0EAE" w:rsidP="002D0EAE">
      <w:pPr>
        <w:tabs>
          <w:tab w:val="left" w:pos="874"/>
        </w:tabs>
        <w:spacing w:after="0"/>
        <w:ind w:firstLine="567"/>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b/>
          <w:sz w:val="26"/>
          <w:szCs w:val="26"/>
          <w:lang w:eastAsia="ru-RU"/>
        </w:rPr>
        <w:t>Приказ</w:t>
      </w:r>
      <w:r w:rsidRPr="002D0EAE">
        <w:rPr>
          <w:rFonts w:ascii="Times New Roman" w:eastAsia="Times New Roman" w:hAnsi="Times New Roman" w:cs="Arial"/>
          <w:sz w:val="26"/>
          <w:szCs w:val="26"/>
          <w:lang w:eastAsia="ru-RU"/>
        </w:rPr>
        <w:t xml:space="preserve"> «Об утверждении тем индивидуальных итоговых проектов обучающихся в 20_/20_ учебном году»;</w:t>
      </w:r>
    </w:p>
    <w:p w:rsidR="002D0EAE" w:rsidRPr="002D0EAE" w:rsidRDefault="002D0EAE" w:rsidP="002D0EAE">
      <w:pPr>
        <w:tabs>
          <w:tab w:val="left" w:pos="874"/>
        </w:tabs>
        <w:spacing w:after="0"/>
        <w:ind w:firstLine="567"/>
        <w:jc w:val="both"/>
        <w:rPr>
          <w:rFonts w:ascii="Times New Roman" w:eastAsia="Times New Roman" w:hAnsi="Times New Roman" w:cs="Arial"/>
          <w:sz w:val="26"/>
          <w:szCs w:val="26"/>
          <w:lang w:eastAsia="ru-RU"/>
        </w:rPr>
      </w:pPr>
      <w:r w:rsidRPr="002D0EAE">
        <w:rPr>
          <w:rFonts w:ascii="Times New Roman" w:eastAsia="Times New Roman" w:hAnsi="Times New Roman" w:cs="Times New Roman"/>
          <w:sz w:val="24"/>
          <w:szCs w:val="24"/>
          <w:lang w:eastAsia="ru-RU"/>
        </w:rPr>
        <w:t>-</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Arial"/>
          <w:b/>
          <w:sz w:val="26"/>
          <w:szCs w:val="26"/>
          <w:lang w:eastAsia="ru-RU"/>
        </w:rPr>
        <w:t>пояснительная записка</w:t>
      </w:r>
      <w:r w:rsidRPr="002D0EAE">
        <w:rPr>
          <w:rFonts w:ascii="Times New Roman" w:eastAsia="Times New Roman" w:hAnsi="Times New Roman" w:cs="Arial"/>
          <w:sz w:val="26"/>
          <w:szCs w:val="26"/>
          <w:lang w:eastAsia="ru-RU"/>
        </w:rPr>
        <w:tab/>
        <w:t xml:space="preserve"> к учебному плану в ООП СОО, определяющая место и время  изучения</w:t>
      </w:r>
      <w:r w:rsidRPr="002D0EAE">
        <w:rPr>
          <w:rFonts w:ascii="Times New Roman" w:eastAsia="Times New Roman" w:hAnsi="Times New Roman" w:cs="Arial"/>
          <w:sz w:val="26"/>
          <w:szCs w:val="26"/>
          <w:lang w:eastAsia="ru-RU"/>
        </w:rPr>
        <w:tab/>
        <w:t>предмета «</w:t>
      </w:r>
      <w:proofErr w:type="gramStart"/>
      <w:r w:rsidRPr="002D0EAE">
        <w:rPr>
          <w:rFonts w:ascii="Times New Roman" w:eastAsia="Times New Roman" w:hAnsi="Times New Roman" w:cs="Arial"/>
          <w:sz w:val="26"/>
          <w:szCs w:val="26"/>
          <w:lang w:eastAsia="ru-RU"/>
        </w:rPr>
        <w:t>Индивидуальный проект</w:t>
      </w:r>
      <w:proofErr w:type="gramEnd"/>
      <w:r w:rsidRPr="002D0EAE">
        <w:rPr>
          <w:rFonts w:ascii="Times New Roman" w:eastAsia="Times New Roman" w:hAnsi="Times New Roman" w:cs="Arial"/>
          <w:sz w:val="26"/>
          <w:szCs w:val="26"/>
          <w:lang w:eastAsia="ru-RU"/>
        </w:rPr>
        <w:t>» и пр.;</w:t>
      </w:r>
    </w:p>
    <w:p w:rsidR="002D0EAE" w:rsidRPr="002D0EAE" w:rsidRDefault="002D0EAE" w:rsidP="00166069">
      <w:pPr>
        <w:numPr>
          <w:ilvl w:val="0"/>
          <w:numId w:val="318"/>
        </w:numPr>
        <w:tabs>
          <w:tab w:val="left" w:pos="941"/>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b/>
          <w:i/>
          <w:sz w:val="26"/>
          <w:szCs w:val="26"/>
          <w:lang w:eastAsia="ru-RU"/>
        </w:rPr>
        <w:t>разработать перечень актуальных тем</w:t>
      </w:r>
      <w:r w:rsidRPr="002D0EAE">
        <w:rPr>
          <w:rFonts w:ascii="Times New Roman" w:eastAsia="Times New Roman" w:hAnsi="Times New Roman" w:cs="Arial"/>
          <w:sz w:val="26"/>
          <w:szCs w:val="26"/>
          <w:lang w:eastAsia="ru-RU"/>
        </w:rPr>
        <w:t xml:space="preserve"> для реализации проекта, утвердить их приказом;</w:t>
      </w:r>
    </w:p>
    <w:p w:rsidR="002D0EAE" w:rsidRPr="002D0EAE" w:rsidRDefault="002D0EAE" w:rsidP="00166069">
      <w:pPr>
        <w:numPr>
          <w:ilvl w:val="0"/>
          <w:numId w:val="315"/>
        </w:numPr>
        <w:tabs>
          <w:tab w:val="left" w:pos="941"/>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b/>
          <w:i/>
          <w:sz w:val="26"/>
          <w:szCs w:val="26"/>
          <w:lang w:eastAsia="ru-RU"/>
        </w:rPr>
        <w:t>заключить договоры о сотрудничестве</w:t>
      </w:r>
      <w:r w:rsidRPr="002D0EAE">
        <w:rPr>
          <w:rFonts w:ascii="Times New Roman" w:eastAsia="Times New Roman" w:hAnsi="Times New Roman" w:cs="Arial"/>
          <w:sz w:val="26"/>
          <w:szCs w:val="26"/>
          <w:lang w:eastAsia="ru-RU"/>
        </w:rPr>
        <w:t xml:space="preserve"> с организациями, на базе которых выпускники смогут реализовать практическую часть проектов (например, если школа сотрудничает с градообразующим предприятием, то результаты проекта ученики могут представить руководителям предприятия</w:t>
      </w:r>
      <w:proofErr w:type="gramStart"/>
      <w:r w:rsidRPr="002D0EAE">
        <w:rPr>
          <w:rFonts w:ascii="Times New Roman" w:eastAsia="Times New Roman" w:hAnsi="Times New Roman" w:cs="Arial"/>
          <w:sz w:val="26"/>
          <w:szCs w:val="26"/>
          <w:lang w:eastAsia="ru-RU"/>
        </w:rPr>
        <w:t xml:space="preserve">.; </w:t>
      </w:r>
      <w:proofErr w:type="gramEnd"/>
      <w:r w:rsidRPr="002D0EAE">
        <w:rPr>
          <w:rFonts w:ascii="Times New Roman" w:eastAsia="Times New Roman" w:hAnsi="Times New Roman" w:cs="Arial"/>
          <w:sz w:val="26"/>
          <w:szCs w:val="26"/>
          <w:lang w:eastAsia="ru-RU"/>
        </w:rPr>
        <w:t>если старшеклассники готовят социальный проект, то могут его представить сообществу благотворительных и волонтерских организаций и т. д);</w:t>
      </w:r>
    </w:p>
    <w:p w:rsidR="002D0EAE" w:rsidRPr="002D0EAE" w:rsidRDefault="002D0EAE" w:rsidP="00166069">
      <w:pPr>
        <w:numPr>
          <w:ilvl w:val="0"/>
          <w:numId w:val="315"/>
        </w:numPr>
        <w:spacing w:after="0" w:line="237" w:lineRule="auto"/>
        <w:ind w:left="1" w:right="2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b/>
          <w:i/>
          <w:sz w:val="26"/>
          <w:szCs w:val="26"/>
          <w:lang w:eastAsia="ru-RU"/>
        </w:rPr>
        <w:t xml:space="preserve">разработать и утвердить рабочую программу по данному учебному курсу </w:t>
      </w:r>
      <w:r w:rsidRPr="002D0EAE">
        <w:rPr>
          <w:rFonts w:ascii="Times New Roman" w:eastAsia="Times New Roman" w:hAnsi="Times New Roman" w:cs="Arial"/>
          <w:sz w:val="26"/>
          <w:szCs w:val="26"/>
          <w:lang w:eastAsia="ru-RU"/>
        </w:rPr>
        <w:t xml:space="preserve">на основе требований к результатам освоения основной образовательной программы и структуре, </w:t>
      </w:r>
      <w:proofErr w:type="gramStart"/>
      <w:r w:rsidRPr="002D0EAE">
        <w:rPr>
          <w:rFonts w:ascii="Times New Roman" w:eastAsia="Times New Roman" w:hAnsi="Times New Roman" w:cs="Arial"/>
          <w:sz w:val="26"/>
          <w:szCs w:val="26"/>
          <w:lang w:eastAsia="ru-RU"/>
        </w:rPr>
        <w:t>определенными</w:t>
      </w:r>
      <w:proofErr w:type="gramEnd"/>
      <w:r w:rsidRPr="002D0EAE">
        <w:rPr>
          <w:rFonts w:ascii="Times New Roman" w:eastAsia="Times New Roman" w:hAnsi="Times New Roman" w:cs="Arial"/>
          <w:sz w:val="26"/>
          <w:szCs w:val="26"/>
          <w:lang w:eastAsia="ru-RU"/>
        </w:rPr>
        <w:t xml:space="preserve"> ФГОС СОО (п. 18.2.2 ФГОГС СОО):</w:t>
      </w:r>
    </w:p>
    <w:p w:rsidR="002D0EAE" w:rsidRPr="002D0EAE" w:rsidRDefault="002D0EAE" w:rsidP="00166069">
      <w:pPr>
        <w:numPr>
          <w:ilvl w:val="1"/>
          <w:numId w:val="316"/>
        </w:numPr>
        <w:tabs>
          <w:tab w:val="left" w:pos="426"/>
          <w:tab w:val="left" w:pos="841"/>
        </w:tabs>
        <w:spacing w:after="0" w:line="240" w:lineRule="auto"/>
        <w:ind w:left="841" w:hanging="301"/>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планируемые результаты освоения учебного предмета, курса;</w:t>
      </w:r>
    </w:p>
    <w:p w:rsidR="002D0EAE" w:rsidRPr="002D0EAE" w:rsidRDefault="002D0EAE" w:rsidP="00166069">
      <w:pPr>
        <w:numPr>
          <w:ilvl w:val="1"/>
          <w:numId w:val="316"/>
        </w:numPr>
        <w:tabs>
          <w:tab w:val="left" w:pos="426"/>
          <w:tab w:val="left" w:pos="841"/>
        </w:tabs>
        <w:spacing w:after="0" w:line="240" w:lineRule="auto"/>
        <w:ind w:left="841" w:hanging="301"/>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содержание учебного предмета, курса;</w:t>
      </w:r>
    </w:p>
    <w:p w:rsidR="002D0EAE" w:rsidRPr="002D0EAE" w:rsidRDefault="002D0EAE" w:rsidP="00166069">
      <w:pPr>
        <w:numPr>
          <w:ilvl w:val="1"/>
          <w:numId w:val="316"/>
        </w:numPr>
        <w:tabs>
          <w:tab w:val="left" w:pos="426"/>
          <w:tab w:val="left" w:pos="893"/>
        </w:tabs>
        <w:spacing w:after="0" w:line="240" w:lineRule="auto"/>
        <w:ind w:left="1" w:firstLine="539"/>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тематическое планирование с указанием количества часов, отводимых на освоение каждой темы.</w:t>
      </w:r>
    </w:p>
    <w:p w:rsidR="002D0EAE" w:rsidRPr="002D0EAE" w:rsidRDefault="002D0EAE" w:rsidP="002D0EAE">
      <w:pPr>
        <w:spacing w:after="0" w:line="2" w:lineRule="exact"/>
        <w:rPr>
          <w:rFonts w:ascii="Times New Roman" w:eastAsia="Times New Roman" w:hAnsi="Times New Roman" w:cs="Arial"/>
          <w:sz w:val="26"/>
          <w:szCs w:val="26"/>
          <w:lang w:eastAsia="ru-RU"/>
        </w:rPr>
      </w:pPr>
    </w:p>
    <w:p w:rsidR="002D0EAE" w:rsidRPr="002D0EAE" w:rsidRDefault="002D0EAE" w:rsidP="002D0EAE">
      <w:pPr>
        <w:tabs>
          <w:tab w:val="left" w:pos="2601"/>
          <w:tab w:val="left" w:pos="4681"/>
          <w:tab w:val="left" w:pos="6001"/>
          <w:tab w:val="left" w:pos="7641"/>
          <w:tab w:val="left" w:pos="8761"/>
        </w:tabs>
        <w:spacing w:after="0" w:line="0" w:lineRule="atLeast"/>
        <w:ind w:firstLine="56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Тематическое планирование должно учитывать этапы работы над индивидуальным проектом и отражать как групповую, так и индивидуальную работу </w:t>
      </w:r>
      <w:proofErr w:type="gramStart"/>
      <w:r w:rsidRPr="002D0EAE">
        <w:rPr>
          <w:rFonts w:ascii="Times New Roman" w:eastAsia="Times New Roman" w:hAnsi="Times New Roman" w:cs="Arial"/>
          <w:sz w:val="26"/>
          <w:szCs w:val="26"/>
          <w:lang w:eastAsia="ru-RU"/>
        </w:rPr>
        <w:t>обучающихся</w:t>
      </w:r>
      <w:proofErr w:type="gramEnd"/>
      <w:r w:rsidRPr="002D0EAE">
        <w:rPr>
          <w:rFonts w:ascii="Times New Roman" w:eastAsia="Times New Roman" w:hAnsi="Times New Roman" w:cs="Arial"/>
          <w:sz w:val="26"/>
          <w:szCs w:val="26"/>
          <w:lang w:eastAsia="ru-RU"/>
        </w:rPr>
        <w:t>.</w:t>
      </w:r>
    </w:p>
    <w:p w:rsidR="002D0EAE" w:rsidRPr="002D0EAE" w:rsidRDefault="002D0EAE" w:rsidP="00166069">
      <w:pPr>
        <w:numPr>
          <w:ilvl w:val="0"/>
          <w:numId w:val="315"/>
        </w:numPr>
        <w:tabs>
          <w:tab w:val="left" w:pos="426"/>
          <w:tab w:val="left" w:pos="709"/>
          <w:tab w:val="left" w:pos="993"/>
        </w:tabs>
        <w:spacing w:after="0" w:line="240" w:lineRule="auto"/>
        <w:ind w:left="0" w:right="20" w:firstLine="284"/>
        <w:contextualSpacing/>
        <w:jc w:val="both"/>
        <w:rPr>
          <w:rFonts w:ascii="Times New Roman" w:eastAsia="Times New Roman" w:hAnsi="Times New Roman" w:cs="Arial"/>
          <w:b/>
          <w:i/>
          <w:sz w:val="26"/>
          <w:szCs w:val="26"/>
          <w:lang w:eastAsia="ru-RU"/>
        </w:rPr>
      </w:pPr>
      <w:r w:rsidRPr="002D0EAE">
        <w:rPr>
          <w:rFonts w:ascii="Times New Roman" w:eastAsia="Times New Roman" w:hAnsi="Times New Roman" w:cs="Arial"/>
          <w:b/>
          <w:i/>
          <w:sz w:val="26"/>
          <w:szCs w:val="26"/>
          <w:lang w:eastAsia="ru-RU"/>
        </w:rPr>
        <w:lastRenderedPageBreak/>
        <w:t xml:space="preserve">включить в план ВСОКО вопросы </w:t>
      </w:r>
      <w:proofErr w:type="gramStart"/>
      <w:r w:rsidRPr="002D0EAE">
        <w:rPr>
          <w:rFonts w:ascii="Times New Roman" w:eastAsia="Times New Roman" w:hAnsi="Times New Roman" w:cs="Arial"/>
          <w:b/>
          <w:i/>
          <w:sz w:val="26"/>
          <w:szCs w:val="26"/>
          <w:lang w:eastAsia="ru-RU"/>
        </w:rPr>
        <w:t>контроля за</w:t>
      </w:r>
      <w:proofErr w:type="gramEnd"/>
      <w:r w:rsidRPr="002D0EAE">
        <w:rPr>
          <w:rFonts w:ascii="Times New Roman" w:eastAsia="Times New Roman" w:hAnsi="Times New Roman" w:cs="Arial"/>
          <w:b/>
          <w:i/>
          <w:sz w:val="26"/>
          <w:szCs w:val="26"/>
          <w:lang w:eastAsia="ru-RU"/>
        </w:rPr>
        <w:t xml:space="preserve"> подготовкой и реализацией проектов;</w:t>
      </w:r>
      <w:r w:rsidRPr="002D0EAE">
        <w:rPr>
          <w:rFonts w:ascii="Calibri" w:eastAsia="Calibri" w:hAnsi="Calibri" w:cs="Arial"/>
          <w:sz w:val="26"/>
          <w:szCs w:val="26"/>
          <w:lang w:eastAsia="ru-RU"/>
        </w:rPr>
        <w:t xml:space="preserve"> </w:t>
      </w:r>
      <w:r w:rsidRPr="002D0EAE">
        <w:rPr>
          <w:rFonts w:ascii="Times New Roman" w:eastAsia="Times New Roman" w:hAnsi="Times New Roman" w:cs="Arial"/>
          <w:b/>
          <w:i/>
          <w:sz w:val="26"/>
          <w:szCs w:val="26"/>
          <w:lang w:eastAsia="ru-RU"/>
        </w:rPr>
        <w:t xml:space="preserve"> разработать календарь подготовки проектов вместе с руководителями методических объединений педагогов </w:t>
      </w:r>
      <w:r w:rsidRPr="002D0EAE">
        <w:rPr>
          <w:rFonts w:ascii="Times New Roman" w:eastAsia="Times New Roman" w:hAnsi="Times New Roman" w:cs="Arial"/>
          <w:i/>
          <w:sz w:val="26"/>
          <w:szCs w:val="26"/>
          <w:lang w:eastAsia="ru-RU"/>
        </w:rPr>
        <w:t>(приложения 1,2)</w:t>
      </w:r>
      <w:r w:rsidRPr="002D0EAE">
        <w:rPr>
          <w:rFonts w:ascii="Times New Roman" w:eastAsia="Times New Roman" w:hAnsi="Times New Roman" w:cs="Arial"/>
          <w:b/>
          <w:i/>
          <w:sz w:val="26"/>
          <w:szCs w:val="26"/>
          <w:lang w:eastAsia="ru-RU"/>
        </w:rPr>
        <w:t xml:space="preserve">; оценить уровень проектной деятельности </w:t>
      </w:r>
      <w:r w:rsidRPr="002D0EAE">
        <w:rPr>
          <w:rFonts w:ascii="Times New Roman" w:eastAsia="Times New Roman" w:hAnsi="Times New Roman" w:cs="Arial"/>
          <w:i/>
          <w:sz w:val="26"/>
          <w:szCs w:val="26"/>
          <w:lang w:eastAsia="ru-RU"/>
        </w:rPr>
        <w:t>(приложение 3)</w:t>
      </w:r>
      <w:r w:rsidRPr="002D0EAE">
        <w:rPr>
          <w:rFonts w:ascii="Times New Roman" w:eastAsia="Times New Roman" w:hAnsi="Times New Roman" w:cs="Arial"/>
          <w:b/>
          <w:i/>
          <w:sz w:val="26"/>
          <w:szCs w:val="26"/>
          <w:lang w:eastAsia="ru-RU"/>
        </w:rPr>
        <w:t>;</w:t>
      </w:r>
    </w:p>
    <w:p w:rsidR="002D0EAE" w:rsidRPr="002D0EAE" w:rsidRDefault="002D0EAE" w:rsidP="00166069">
      <w:pPr>
        <w:numPr>
          <w:ilvl w:val="0"/>
          <w:numId w:val="315"/>
        </w:numPr>
        <w:tabs>
          <w:tab w:val="left" w:pos="426"/>
          <w:tab w:val="left" w:pos="709"/>
          <w:tab w:val="left" w:pos="993"/>
        </w:tabs>
        <w:spacing w:after="0" w:line="240" w:lineRule="auto"/>
        <w:ind w:left="0" w:right="20" w:firstLine="284"/>
        <w:contextualSpacing/>
        <w:jc w:val="both"/>
        <w:rPr>
          <w:rFonts w:ascii="Times New Roman" w:eastAsia="Times New Roman" w:hAnsi="Times New Roman" w:cs="Arial"/>
          <w:b/>
          <w:i/>
          <w:sz w:val="26"/>
          <w:szCs w:val="26"/>
          <w:lang w:eastAsia="ru-RU"/>
        </w:rPr>
      </w:pPr>
      <w:r w:rsidRPr="002D0EAE">
        <w:rPr>
          <w:rFonts w:ascii="Times New Roman" w:eastAsia="Times New Roman" w:hAnsi="Times New Roman" w:cs="Arial"/>
          <w:b/>
          <w:i/>
          <w:sz w:val="26"/>
          <w:szCs w:val="26"/>
          <w:lang w:eastAsia="ru-RU"/>
        </w:rPr>
        <w:t xml:space="preserve">подготовить для учителей и учеников памятки и рекомендации </w:t>
      </w:r>
      <w:r w:rsidRPr="002D0EAE">
        <w:rPr>
          <w:rFonts w:ascii="Times New Roman" w:eastAsia="Times New Roman" w:hAnsi="Times New Roman" w:cs="Arial"/>
          <w:i/>
          <w:sz w:val="26"/>
          <w:szCs w:val="26"/>
          <w:lang w:eastAsia="ru-RU"/>
        </w:rPr>
        <w:t>(приложение 4).</w:t>
      </w:r>
    </w:p>
    <w:p w:rsidR="002D0EAE" w:rsidRPr="002D0EAE" w:rsidRDefault="002D0EAE" w:rsidP="002D0EAE">
      <w:pPr>
        <w:tabs>
          <w:tab w:val="left" w:pos="740"/>
        </w:tabs>
        <w:spacing w:after="0"/>
        <w:ind w:left="566"/>
        <w:jc w:val="both"/>
        <w:rPr>
          <w:rFonts w:ascii="Times New Roman" w:eastAsia="Times New Roman" w:hAnsi="Times New Roman" w:cs="Arial"/>
          <w:sz w:val="26"/>
          <w:szCs w:val="26"/>
          <w:lang w:eastAsia="ru-RU"/>
        </w:rPr>
      </w:pPr>
    </w:p>
    <w:p w:rsidR="002D0EAE" w:rsidRPr="002D0EAE" w:rsidRDefault="002D0EAE" w:rsidP="0039228A">
      <w:pPr>
        <w:tabs>
          <w:tab w:val="left" w:pos="255"/>
          <w:tab w:val="left" w:pos="709"/>
        </w:tabs>
        <w:spacing w:after="0" w:line="240" w:lineRule="auto"/>
        <w:contextualSpacing/>
        <w:jc w:val="center"/>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Направления проектной и учебно-исследовательской деятельности</w:t>
      </w:r>
    </w:p>
    <w:p w:rsidR="002D0EAE" w:rsidRPr="002D0EAE" w:rsidRDefault="002D0EAE" w:rsidP="002D0EAE">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 соответствии с примерной основной образовательной программой среднего общего образования (далее – ПООП СОО) возможными направлениями проектной и учебно-исследовательской деятельности являются: исследовательское, инженерное, прикладное, бизнес-проектирование, информационное, социальное, игровое, творческое.</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На уровне среднего общего образования приоритетными направлениями являются: социальное, бизнес-проектирование, исследовательское, инженерное, информационное.</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Исследовательские проекты также могут иметь следующие направления: естественнонаучные исследования, исследования в гуманитарных областях (в том числе выходящих за рамки школьной программы, например в психологии, социологии), экономические социальные, научно-технические исследования.</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b/>
          <w:color w:val="000000"/>
          <w:sz w:val="26"/>
          <w:szCs w:val="26"/>
        </w:rPr>
        <w:t>Исследовательский проект</w:t>
      </w:r>
      <w:r w:rsidRPr="002D0EAE">
        <w:rPr>
          <w:rFonts w:ascii="Times New Roman" w:eastAsia="Calibri" w:hAnsi="Times New Roman" w:cs="Times New Roman"/>
          <w:color w:val="000000"/>
          <w:sz w:val="26"/>
          <w:szCs w:val="26"/>
        </w:rPr>
        <w:t xml:space="preserve"> требует хорошо продуманной структуры, обозначения цели, обоснования актуальности предмета исследования, обозначения источников информации, продуманных методов, ожидаемых результатов. </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Продуктом исследовательского проекта могут быть: брошюра, буклет, таблицы, графики, схемы и т.д.  Хотя исследовательский проект и  напоминает по форме научное исследование, при этом акцент на теоретической части проекта не означает отсутствия практической.</w:t>
      </w:r>
    </w:p>
    <w:p w:rsidR="002D0EAE" w:rsidRPr="002D0EAE" w:rsidRDefault="002D0EAE" w:rsidP="002D0EAE">
      <w:pPr>
        <w:tabs>
          <w:tab w:val="left" w:pos="1441"/>
          <w:tab w:val="left" w:pos="6321"/>
          <w:tab w:val="left" w:pos="8161"/>
        </w:tabs>
        <w:spacing w:after="0"/>
        <w:ind w:firstLine="709"/>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Работу с учебным исследованием</w:t>
      </w:r>
      <w:r w:rsidRPr="002D0EAE">
        <w:rPr>
          <w:rFonts w:ascii="Times New Roman" w:eastAsia="Times New Roman" w:hAnsi="Times New Roman" w:cs="Arial"/>
          <w:sz w:val="26"/>
          <w:szCs w:val="26"/>
          <w:lang w:eastAsia="ru-RU"/>
        </w:rPr>
        <w:t xml:space="preserve"> можно представить в виде определенных стадий:</w:t>
      </w:r>
    </w:p>
    <w:p w:rsidR="002D0EAE" w:rsidRPr="002D0EAE" w:rsidRDefault="002D0EAE" w:rsidP="00166069">
      <w:pPr>
        <w:numPr>
          <w:ilvl w:val="1"/>
          <w:numId w:val="311"/>
        </w:numPr>
        <w:tabs>
          <w:tab w:val="left" w:pos="801"/>
        </w:tabs>
        <w:spacing w:after="0" w:line="240" w:lineRule="auto"/>
        <w:ind w:left="801" w:hanging="235"/>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постановка исследовательской проблемы;</w:t>
      </w:r>
    </w:p>
    <w:p w:rsidR="002D0EAE" w:rsidRPr="002D0EAE" w:rsidRDefault="002D0EAE" w:rsidP="00166069">
      <w:pPr>
        <w:numPr>
          <w:ilvl w:val="1"/>
          <w:numId w:val="311"/>
        </w:numPr>
        <w:tabs>
          <w:tab w:val="left" w:pos="801"/>
        </w:tabs>
        <w:spacing w:after="0" w:line="240" w:lineRule="auto"/>
        <w:ind w:left="801" w:hanging="235"/>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разработка гипотезы;</w:t>
      </w:r>
    </w:p>
    <w:p w:rsidR="002D0EAE" w:rsidRPr="002D0EAE" w:rsidRDefault="002D0EAE" w:rsidP="00166069">
      <w:pPr>
        <w:numPr>
          <w:ilvl w:val="1"/>
          <w:numId w:val="311"/>
        </w:numPr>
        <w:tabs>
          <w:tab w:val="left" w:pos="801"/>
        </w:tabs>
        <w:spacing w:after="0" w:line="240" w:lineRule="auto"/>
        <w:ind w:left="801" w:hanging="235"/>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проектирование способа проверки гипотезы;</w:t>
      </w:r>
    </w:p>
    <w:p w:rsidR="002D0EAE" w:rsidRPr="002D0EAE" w:rsidRDefault="002D0EAE" w:rsidP="00166069">
      <w:pPr>
        <w:numPr>
          <w:ilvl w:val="1"/>
          <w:numId w:val="311"/>
        </w:numPr>
        <w:tabs>
          <w:tab w:val="left" w:pos="801"/>
        </w:tabs>
        <w:spacing w:after="0" w:line="240" w:lineRule="auto"/>
        <w:ind w:left="801" w:hanging="235"/>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планирование проверки гипотезы;</w:t>
      </w:r>
    </w:p>
    <w:p w:rsidR="002D0EAE" w:rsidRPr="002D0EAE" w:rsidRDefault="002D0EAE" w:rsidP="00166069">
      <w:pPr>
        <w:numPr>
          <w:ilvl w:val="1"/>
          <w:numId w:val="311"/>
        </w:numPr>
        <w:tabs>
          <w:tab w:val="left" w:pos="801"/>
        </w:tabs>
        <w:spacing w:after="0" w:line="240" w:lineRule="auto"/>
        <w:ind w:left="801" w:hanging="235"/>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практическая реализация исследования;</w:t>
      </w:r>
    </w:p>
    <w:p w:rsidR="002D0EAE" w:rsidRPr="002D0EAE" w:rsidRDefault="002D0EAE" w:rsidP="00166069">
      <w:pPr>
        <w:numPr>
          <w:ilvl w:val="1"/>
          <w:numId w:val="311"/>
        </w:numPr>
        <w:tabs>
          <w:tab w:val="left" w:pos="801"/>
        </w:tabs>
        <w:spacing w:after="0" w:line="240" w:lineRule="auto"/>
        <w:ind w:left="801" w:hanging="235"/>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завершение исследования.</w:t>
      </w:r>
    </w:p>
    <w:p w:rsidR="002D0EAE" w:rsidRPr="002D0EAE" w:rsidRDefault="002D0EAE" w:rsidP="002D0EAE">
      <w:pPr>
        <w:tabs>
          <w:tab w:val="left" w:pos="801"/>
        </w:tabs>
        <w:spacing w:after="0"/>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В соответствии с пунктом 1.3 раздела II ПООП СОО учебно-исследовательская работа предполагает выбор тематики исследования, связанной с новейшими достижениями в области науки и технологий; выбор тематики исследований, связанных с учебными предметами, не изучаемыми в школе: психологией, социологией, бизнесом и др.; выбор тематики исследований, направленных на изучение проблем местного сообщества, региона, мира в целом.</w:t>
      </w:r>
      <w:proofErr w:type="gramEnd"/>
    </w:p>
    <w:p w:rsidR="002D0EAE" w:rsidRPr="002D0EAE" w:rsidRDefault="002D0EAE" w:rsidP="002D0EAE">
      <w:pPr>
        <w:autoSpaceDE w:val="0"/>
        <w:autoSpaceDN w:val="0"/>
        <w:adjustRightInd w:val="0"/>
        <w:spacing w:after="0"/>
        <w:ind w:firstLine="708"/>
        <w:jc w:val="both"/>
        <w:rPr>
          <w:rFonts w:ascii="Times New Roman" w:eastAsia="Calibri" w:hAnsi="Times New Roman" w:cs="Times New Roman"/>
          <w:sz w:val="26"/>
          <w:szCs w:val="26"/>
        </w:rPr>
      </w:pPr>
      <w:r w:rsidRPr="002D0EAE">
        <w:rPr>
          <w:rFonts w:ascii="Times New Roman" w:eastAsia="Calibri" w:hAnsi="Times New Roman" w:cs="Times New Roman"/>
          <w:b/>
          <w:sz w:val="26"/>
          <w:szCs w:val="26"/>
        </w:rPr>
        <w:lastRenderedPageBreak/>
        <w:t>Информационно-поисковый</w:t>
      </w:r>
      <w:r w:rsidRPr="002D0EAE">
        <w:rPr>
          <w:rFonts w:ascii="Times New Roman" w:eastAsia="Calibri" w:hAnsi="Times New Roman" w:cs="Times New Roman"/>
          <w:sz w:val="26"/>
          <w:szCs w:val="26"/>
        </w:rPr>
        <w:t xml:space="preserve"> </w:t>
      </w:r>
      <w:r w:rsidRPr="002D0EAE">
        <w:rPr>
          <w:rFonts w:ascii="Times New Roman" w:eastAsia="Calibri" w:hAnsi="Times New Roman" w:cs="Times New Roman"/>
          <w:b/>
          <w:sz w:val="26"/>
          <w:szCs w:val="26"/>
        </w:rPr>
        <w:t>проект</w:t>
      </w:r>
      <w:r w:rsidRPr="002D0EAE">
        <w:rPr>
          <w:rFonts w:ascii="Times New Roman" w:eastAsia="Calibri" w:hAnsi="Times New Roman" w:cs="Times New Roman"/>
          <w:sz w:val="26"/>
          <w:szCs w:val="26"/>
        </w:rPr>
        <w:t xml:space="preserve"> требует направленности на сбор информации о каком-то объекте, физическом явлении, возможности их математического моделирования, анализа собранной информац</w:t>
      </w:r>
      <w:proofErr w:type="gramStart"/>
      <w:r w:rsidRPr="002D0EAE">
        <w:rPr>
          <w:rFonts w:ascii="Times New Roman" w:eastAsia="Calibri" w:hAnsi="Times New Roman" w:cs="Times New Roman"/>
          <w:sz w:val="26"/>
          <w:szCs w:val="26"/>
        </w:rPr>
        <w:t>ии и ее</w:t>
      </w:r>
      <w:proofErr w:type="gramEnd"/>
      <w:r w:rsidRPr="002D0EAE">
        <w:rPr>
          <w:rFonts w:ascii="Times New Roman" w:eastAsia="Calibri" w:hAnsi="Times New Roman" w:cs="Times New Roman"/>
          <w:sz w:val="26"/>
          <w:szCs w:val="26"/>
        </w:rPr>
        <w:t xml:space="preserve"> обобщения, выделения фактов, предназначенных для практического использования в какой-либо области, хорошо продуманной структуры, возможности систематической коррекции по ходу работы над проектом. </w:t>
      </w:r>
      <w:proofErr w:type="gramStart"/>
      <w:r w:rsidRPr="002D0EAE">
        <w:rPr>
          <w:rFonts w:ascii="Times New Roman" w:eastAsia="Calibri" w:hAnsi="Times New Roman" w:cs="Times New Roman"/>
          <w:sz w:val="26"/>
          <w:szCs w:val="26"/>
        </w:rPr>
        <w:t xml:space="preserve">Такие проекты могут быть интегрированы в исследовательские и стать их органичной частью. </w:t>
      </w:r>
      <w:proofErr w:type="gramEnd"/>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b/>
          <w:color w:val="000000"/>
          <w:sz w:val="26"/>
          <w:szCs w:val="26"/>
        </w:rPr>
        <w:t>Практико-ориентированный</w:t>
      </w:r>
      <w:r w:rsidRPr="002D0EAE">
        <w:rPr>
          <w:rFonts w:ascii="Times New Roman" w:eastAsia="Calibri" w:hAnsi="Times New Roman" w:cs="Times New Roman"/>
          <w:color w:val="000000"/>
          <w:sz w:val="26"/>
          <w:szCs w:val="26"/>
        </w:rPr>
        <w:t xml:space="preserve"> </w:t>
      </w:r>
      <w:r w:rsidRPr="002D0EAE">
        <w:rPr>
          <w:rFonts w:ascii="Times New Roman" w:eastAsia="Calibri" w:hAnsi="Times New Roman" w:cs="Times New Roman"/>
          <w:b/>
          <w:color w:val="000000"/>
          <w:sz w:val="26"/>
          <w:szCs w:val="26"/>
        </w:rPr>
        <w:t>/социальный проект</w:t>
      </w:r>
      <w:r w:rsidRPr="002D0EAE">
        <w:rPr>
          <w:rFonts w:ascii="Times New Roman" w:eastAsia="Calibri" w:hAnsi="Times New Roman" w:cs="Times New Roman"/>
          <w:color w:val="000000"/>
          <w:sz w:val="26"/>
          <w:szCs w:val="26"/>
        </w:rPr>
        <w:t xml:space="preserve">  - это довольно интересная форма проектов, в основе которых лежит сбор, анализ и представление информации по какой-нибудь актуальной социально-значимой тематике,</w:t>
      </w:r>
      <w:r w:rsidRPr="002D0EAE">
        <w:rPr>
          <w:rFonts w:ascii="Times New Roman" w:eastAsia="Calibri" w:hAnsi="Times New Roman" w:cs="Times New Roman"/>
          <w:color w:val="000000"/>
          <w:sz w:val="24"/>
          <w:szCs w:val="24"/>
        </w:rPr>
        <w:t xml:space="preserve"> </w:t>
      </w:r>
      <w:r w:rsidRPr="002D0EAE">
        <w:rPr>
          <w:rFonts w:ascii="Times New Roman" w:eastAsia="Calibri" w:hAnsi="Times New Roman" w:cs="Times New Roman"/>
          <w:color w:val="000000"/>
          <w:sz w:val="26"/>
          <w:szCs w:val="26"/>
        </w:rPr>
        <w:t xml:space="preserve">направлен на повышение гражданской активности обучающихся и населения. Так как этот тип проектов изначально направлен на сбор информации о каком-либо  объекте или явлении, то предполагается ознакомление участников проекта с собранной информацией, ее анализ и обобщение. </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 xml:space="preserve">Этот вид проектов отличает строго обозначенный с самого начала продукт проектной  деятельности, основанный на социальных интересах самих участников. Такие проекты требует тщательно выстроенной структуры всей деятельности участников с определением функций каждого из них. Здесь особенно важна хорошая организация координационной работы руководителя проектной деятельности и обучающихся,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Продукт практико-ориентированного проекта может использоваться как самим участником, так и иметь внешнего заказчика, например школу, район и т.д.</w:t>
      </w:r>
      <w:r w:rsidRPr="002D0EAE">
        <w:rPr>
          <w:rFonts w:ascii="Arial" w:eastAsia="Calibri" w:hAnsi="Arial" w:cs="Arial"/>
          <w:color w:val="000000"/>
          <w:sz w:val="37"/>
          <w:szCs w:val="37"/>
        </w:rPr>
        <w:t xml:space="preserve"> </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b/>
          <w:color w:val="000000"/>
          <w:sz w:val="26"/>
          <w:szCs w:val="26"/>
        </w:rPr>
        <w:t>Творческий</w:t>
      </w:r>
      <w:r w:rsidRPr="002D0EAE">
        <w:rPr>
          <w:rFonts w:ascii="Times New Roman" w:eastAsia="Calibri" w:hAnsi="Times New Roman" w:cs="Times New Roman"/>
          <w:color w:val="000000"/>
          <w:sz w:val="26"/>
          <w:szCs w:val="26"/>
        </w:rPr>
        <w:t xml:space="preserve"> </w:t>
      </w:r>
      <w:r w:rsidRPr="002D0EAE">
        <w:rPr>
          <w:rFonts w:ascii="Times New Roman" w:eastAsia="Calibri" w:hAnsi="Times New Roman" w:cs="Times New Roman"/>
          <w:b/>
          <w:color w:val="000000"/>
          <w:sz w:val="26"/>
          <w:szCs w:val="26"/>
        </w:rPr>
        <w:t>проект</w:t>
      </w:r>
      <w:r w:rsidRPr="002D0EAE">
        <w:rPr>
          <w:rFonts w:ascii="Times New Roman" w:eastAsia="Calibri" w:hAnsi="Times New Roman" w:cs="Times New Roman"/>
          <w:color w:val="000000"/>
          <w:sz w:val="26"/>
          <w:szCs w:val="26"/>
        </w:rPr>
        <w:t xml:space="preserve"> предполагает максимально свободный и нетрадиционный  подход и соответствующее оформление продукта проектной деятельности. </w:t>
      </w:r>
      <w:proofErr w:type="gramStart"/>
      <w:r w:rsidRPr="002D0EAE">
        <w:rPr>
          <w:rFonts w:ascii="Times New Roman" w:eastAsia="Calibri" w:hAnsi="Times New Roman" w:cs="Times New Roman"/>
          <w:color w:val="000000"/>
          <w:sz w:val="26"/>
          <w:szCs w:val="26"/>
        </w:rPr>
        <w:t>Это могут  быть газета, альманахи, театрализации, спектакли, праздники, творческие экспедиции, произведения  изобразительного  или  декоративно-прикладного  искусства, видеофильм и т.п.</w:t>
      </w:r>
      <w:proofErr w:type="gramEnd"/>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Century Gothic" w:eastAsia="+mj-ea" w:hAnsi="Century Gothic" w:cs="+mj-cs"/>
          <w:color w:val="175151"/>
          <w:kern w:val="24"/>
          <w:sz w:val="36"/>
          <w:szCs w:val="36"/>
          <w:lang w:eastAsia="ru-RU"/>
        </w:rPr>
        <w:t xml:space="preserve"> </w:t>
      </w:r>
      <w:r w:rsidRPr="002D0EAE">
        <w:rPr>
          <w:rFonts w:ascii="Times New Roman" w:eastAsia="Calibri" w:hAnsi="Times New Roman" w:cs="Times New Roman"/>
          <w:color w:val="000000"/>
          <w:sz w:val="26"/>
          <w:szCs w:val="26"/>
        </w:rPr>
        <w:t>Оформление результатов творческого проекта требует четко продуманной структуры в виде сценария видеофильма или спектакля, программы праздника, плана статьи, репортажа и так далее, макета, дизайна и рубрик газеты, альманаха, альбома и прочего.</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b/>
          <w:color w:val="000000"/>
          <w:sz w:val="26"/>
          <w:szCs w:val="26"/>
        </w:rPr>
        <w:t>Ролевой (игровой)</w:t>
      </w:r>
      <w:r w:rsidRPr="002D0EAE">
        <w:rPr>
          <w:rFonts w:ascii="Times New Roman" w:eastAsia="Calibri" w:hAnsi="Times New Roman" w:cs="Times New Roman"/>
          <w:color w:val="000000"/>
          <w:sz w:val="26"/>
          <w:szCs w:val="26"/>
        </w:rPr>
        <w:t xml:space="preserve"> проект наиболее сложен в  разработке и реализации. Его структура только намечается и остается открытой до завершения работы. Участники принимают на себя определенные роли, обусловленные характером и содержание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ситуации.</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lastRenderedPageBreak/>
        <w:t xml:space="preserve"> Обычно такие проекты реализуются в три этапа:</w:t>
      </w:r>
    </w:p>
    <w:p w:rsidR="002D0EAE" w:rsidRPr="002D0EAE" w:rsidRDefault="002D0EAE" w:rsidP="002D0EAE">
      <w:pPr>
        <w:autoSpaceDE w:val="0"/>
        <w:autoSpaceDN w:val="0"/>
        <w:adjustRightInd w:val="0"/>
        <w:spacing w:after="0"/>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 подготовительный этап (установочные беседы, подбор ролей для участников, изучение необходимых материалов, оформление и т. д.)</w:t>
      </w:r>
    </w:p>
    <w:p w:rsidR="002D0EAE" w:rsidRPr="002D0EAE" w:rsidRDefault="002D0EAE" w:rsidP="002D0EAE">
      <w:pPr>
        <w:autoSpaceDE w:val="0"/>
        <w:autoSpaceDN w:val="0"/>
        <w:adjustRightInd w:val="0"/>
        <w:spacing w:after="0"/>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 активный этап (сама игра);</w:t>
      </w:r>
    </w:p>
    <w:p w:rsidR="002D0EAE" w:rsidRPr="002D0EAE" w:rsidRDefault="002D0EAE" w:rsidP="002D0EAE">
      <w:pPr>
        <w:autoSpaceDE w:val="0"/>
        <w:autoSpaceDN w:val="0"/>
        <w:adjustRightInd w:val="0"/>
        <w:spacing w:after="0"/>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 итоговый этап (подведение итогов, фото-видеорепортажей, и т. п.)</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Примером ролевого проекта в школе может служить сценарий и проведение «Дня самоуправления».</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color w:val="000000"/>
          <w:sz w:val="26"/>
          <w:szCs w:val="26"/>
        </w:rPr>
      </w:pPr>
      <w:r w:rsidRPr="002D0EAE">
        <w:rPr>
          <w:rFonts w:ascii="Times New Roman" w:eastAsia="Calibri" w:hAnsi="Times New Roman" w:cs="Times New Roman"/>
          <w:color w:val="000000"/>
          <w:sz w:val="26"/>
          <w:szCs w:val="26"/>
        </w:rPr>
        <w:t xml:space="preserve">Результат игрового  проекта либо намечается в начале его выполнения, либо вырисовывается в самом конце. </w:t>
      </w:r>
    </w:p>
    <w:p w:rsidR="002D0EAE" w:rsidRPr="00166069" w:rsidRDefault="00166069" w:rsidP="00166069">
      <w:pPr>
        <w:shd w:val="clear" w:color="auto" w:fill="FFFFFF"/>
        <w:tabs>
          <w:tab w:val="left" w:pos="426"/>
        </w:tabs>
        <w:spacing w:after="0" w:line="240" w:lineRule="auto"/>
        <w:ind w:left="426"/>
        <w:jc w:val="both"/>
        <w:rPr>
          <w:rFonts w:ascii="Times New Roman" w:eastAsia="Times New Roman" w:hAnsi="Times New Roman" w:cs="Times New Roman"/>
          <w:b/>
          <w:color w:val="333333"/>
          <w:sz w:val="26"/>
          <w:szCs w:val="26"/>
          <w:lang w:eastAsia="ru-RU"/>
        </w:rPr>
      </w:pPr>
      <w:proofErr w:type="gramStart"/>
      <w:r>
        <w:rPr>
          <w:rFonts w:ascii="Times New Roman" w:eastAsia="Times New Roman" w:hAnsi="Times New Roman"/>
          <w:b/>
          <w:color w:val="333333"/>
          <w:sz w:val="26"/>
          <w:szCs w:val="26"/>
          <w:lang w:eastAsia="ru-RU"/>
        </w:rPr>
        <w:t>4.3.</w:t>
      </w:r>
      <w:r w:rsidR="0039228A" w:rsidRPr="00166069">
        <w:rPr>
          <w:rFonts w:ascii="Times New Roman" w:eastAsia="Times New Roman" w:hAnsi="Times New Roman"/>
          <w:b/>
          <w:color w:val="333333"/>
          <w:sz w:val="26"/>
          <w:szCs w:val="26"/>
          <w:lang w:eastAsia="ru-RU"/>
        </w:rPr>
        <w:t>Планируемый результат</w:t>
      </w:r>
      <w:r w:rsidR="002D0EAE" w:rsidRPr="00166069">
        <w:rPr>
          <w:rFonts w:ascii="Times New Roman" w:eastAsia="Times New Roman" w:hAnsi="Times New Roman" w:cs="Times New Roman"/>
          <w:b/>
          <w:color w:val="333333"/>
          <w:sz w:val="26"/>
          <w:szCs w:val="26"/>
          <w:lang w:eastAsia="ru-RU"/>
        </w:rPr>
        <w:t xml:space="preserve"> </w:t>
      </w:r>
      <w:r w:rsidR="0039228A" w:rsidRPr="00166069">
        <w:rPr>
          <w:rFonts w:ascii="Times New Roman" w:eastAsia="Times New Roman" w:hAnsi="Times New Roman"/>
          <w:b/>
          <w:color w:val="333333"/>
          <w:sz w:val="26"/>
          <w:szCs w:val="26"/>
          <w:lang w:eastAsia="ru-RU"/>
        </w:rPr>
        <w:t>учебно-исследовательской и проектной деятельности обучающихся в рамках урочной и внеурочной деятельности.</w:t>
      </w:r>
      <w:proofErr w:type="gramEnd"/>
    </w:p>
    <w:p w:rsidR="002D0EAE" w:rsidRPr="002D0EAE" w:rsidRDefault="002D0EAE" w:rsidP="00166069">
      <w:pPr>
        <w:numPr>
          <w:ilvl w:val="0"/>
          <w:numId w:val="334"/>
        </w:numPr>
        <w:shd w:val="clear" w:color="auto" w:fill="FFFFFF"/>
        <w:spacing w:after="0" w:line="240" w:lineRule="auto"/>
        <w:contextualSpacing/>
        <w:jc w:val="both"/>
        <w:rPr>
          <w:rFonts w:ascii="Times New Roman" w:eastAsia="Times New Roman" w:hAnsi="Times New Roman" w:cs="Times New Roman"/>
          <w:color w:val="333333"/>
          <w:sz w:val="26"/>
          <w:szCs w:val="26"/>
          <w:lang w:eastAsia="ru-RU"/>
        </w:rPr>
      </w:pPr>
      <w:r w:rsidRPr="002D0EAE">
        <w:rPr>
          <w:rFonts w:ascii="Times New Roman" w:eastAsia="Times New Roman" w:hAnsi="Times New Roman" w:cs="Times New Roman"/>
          <w:color w:val="333333"/>
          <w:sz w:val="26"/>
          <w:szCs w:val="26"/>
          <w:lang w:eastAsia="ru-RU"/>
        </w:rPr>
        <w:t>сформированность навыков коммуникативной, учебно-исследовательской деятельности, критического мышления;</w:t>
      </w:r>
    </w:p>
    <w:p w:rsidR="002D0EAE" w:rsidRPr="002D0EAE" w:rsidRDefault="002D0EAE" w:rsidP="00166069">
      <w:pPr>
        <w:numPr>
          <w:ilvl w:val="0"/>
          <w:numId w:val="334"/>
        </w:numPr>
        <w:shd w:val="clear" w:color="auto" w:fill="FFFFFF"/>
        <w:spacing w:after="0" w:line="240" w:lineRule="auto"/>
        <w:contextualSpacing/>
        <w:jc w:val="both"/>
        <w:rPr>
          <w:rFonts w:ascii="Times New Roman" w:eastAsia="Times New Roman" w:hAnsi="Times New Roman" w:cs="Times New Roman"/>
          <w:color w:val="333333"/>
          <w:sz w:val="26"/>
          <w:szCs w:val="26"/>
          <w:lang w:eastAsia="ru-RU"/>
        </w:rPr>
      </w:pPr>
      <w:r w:rsidRPr="002D0EAE">
        <w:rPr>
          <w:rFonts w:ascii="Times New Roman" w:eastAsia="Times New Roman" w:hAnsi="Times New Roman" w:cs="Times New Roman"/>
          <w:color w:val="333333"/>
          <w:sz w:val="26"/>
          <w:szCs w:val="26"/>
          <w:lang w:eastAsia="ru-RU"/>
        </w:rPr>
        <w:t>способность к инновационной, аналитической, творческой, интеллектуальной деятельности;</w:t>
      </w:r>
    </w:p>
    <w:p w:rsidR="002D0EAE" w:rsidRPr="002D0EAE" w:rsidRDefault="002D0EAE" w:rsidP="00166069">
      <w:pPr>
        <w:numPr>
          <w:ilvl w:val="0"/>
          <w:numId w:val="334"/>
        </w:numPr>
        <w:shd w:val="clear" w:color="auto" w:fill="FFFFFF"/>
        <w:spacing w:after="0" w:line="240" w:lineRule="auto"/>
        <w:contextualSpacing/>
        <w:jc w:val="both"/>
        <w:rPr>
          <w:rFonts w:ascii="Times New Roman" w:eastAsia="Times New Roman" w:hAnsi="Times New Roman" w:cs="Times New Roman"/>
          <w:color w:val="333333"/>
          <w:sz w:val="26"/>
          <w:szCs w:val="26"/>
          <w:lang w:eastAsia="ru-RU"/>
        </w:rPr>
      </w:pPr>
      <w:r w:rsidRPr="002D0EAE">
        <w:rPr>
          <w:rFonts w:ascii="Times New Roman" w:eastAsia="Times New Roman" w:hAnsi="Times New Roman" w:cs="Times New Roman"/>
          <w:color w:val="333333"/>
          <w:sz w:val="26"/>
          <w:szCs w:val="26"/>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D0EAE" w:rsidRPr="002D0EAE" w:rsidRDefault="002D0EAE" w:rsidP="00166069">
      <w:pPr>
        <w:numPr>
          <w:ilvl w:val="0"/>
          <w:numId w:val="334"/>
        </w:numPr>
        <w:shd w:val="clear" w:color="auto" w:fill="FFFFFF"/>
        <w:spacing w:after="0" w:line="240" w:lineRule="auto"/>
        <w:contextualSpacing/>
        <w:jc w:val="both"/>
        <w:rPr>
          <w:rFonts w:ascii="Times New Roman" w:eastAsia="Times New Roman" w:hAnsi="Times New Roman" w:cs="Times New Roman"/>
          <w:color w:val="333333"/>
          <w:sz w:val="26"/>
          <w:szCs w:val="26"/>
          <w:lang w:eastAsia="ru-RU"/>
        </w:rPr>
      </w:pPr>
      <w:r w:rsidRPr="002D0EAE">
        <w:rPr>
          <w:rFonts w:ascii="Times New Roman" w:eastAsia="Times New Roman" w:hAnsi="Times New Roman" w:cs="Times New Roman"/>
          <w:color w:val="333333"/>
          <w:sz w:val="26"/>
          <w:szCs w:val="26"/>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r w:rsidRPr="002D0EAE">
        <w:rPr>
          <w:rFonts w:ascii="Times New Roman" w:eastAsia="Times New Roman" w:hAnsi="Times New Roman" w:cs="Arial"/>
          <w:sz w:val="26"/>
          <w:szCs w:val="26"/>
          <w:lang w:eastAsia="ru-RU"/>
        </w:rPr>
        <w:t xml:space="preserve"> </w:t>
      </w:r>
    </w:p>
    <w:p w:rsidR="002D0EAE" w:rsidRPr="002D0EAE" w:rsidRDefault="002D0EAE" w:rsidP="002D0EAE">
      <w:pPr>
        <w:tabs>
          <w:tab w:val="left" w:pos="872"/>
        </w:tabs>
        <w:spacing w:after="0"/>
        <w:ind w:firstLine="7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2D0EAE" w:rsidRPr="002D0EAE" w:rsidRDefault="002D0EAE" w:rsidP="002D0EAE">
      <w:pPr>
        <w:spacing w:after="0"/>
        <w:ind w:left="42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2D0EAE" w:rsidRPr="002D0EAE" w:rsidRDefault="002D0EAE" w:rsidP="002D0EAE">
      <w:pPr>
        <w:spacing w:after="0"/>
        <w:ind w:left="42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оценивать ресурсы, в том числе и нематериальные (такие, как время), необходимые для достижения поставленной цели;</w:t>
      </w:r>
    </w:p>
    <w:p w:rsidR="002D0EAE" w:rsidRPr="002D0EAE" w:rsidRDefault="002D0EAE" w:rsidP="002D0EAE">
      <w:pPr>
        <w:spacing w:after="0"/>
        <w:ind w:left="42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w:t>
      </w:r>
      <w:r w:rsidRPr="002D0EAE">
        <w:rPr>
          <w:rFonts w:ascii="Times New Roman" w:eastAsia="Times New Roman" w:hAnsi="Times New Roman" w:cs="Arial"/>
          <w:sz w:val="26"/>
          <w:szCs w:val="26"/>
          <w:lang w:eastAsia="ru-RU"/>
        </w:rPr>
        <w:lastRenderedPageBreak/>
        <w:t>исследования, с целью обеспечения продуктивного взаимовыгодного сотрудничества;</w:t>
      </w:r>
    </w:p>
    <w:p w:rsidR="002D0EAE" w:rsidRPr="002D0EAE" w:rsidRDefault="002D0EAE" w:rsidP="002D0EAE">
      <w:pPr>
        <w:spacing w:after="0"/>
        <w:ind w:left="426" w:right="12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адекватно оценивать риски реализации проекта и проведения исследования и предусматривать пути минимизации этих рисков;</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адекватно оценивать последствия реализации своего проекта (изменения, которые он повлечет в жизни других людей, сообществ);</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адекватно оценивать дальнейшее развитие своего проекта или исследования, видеть возможные варианты применения результатов.</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p>
    <w:p w:rsidR="002D0EAE" w:rsidRPr="002D0EAE" w:rsidRDefault="002D0EAE" w:rsidP="002D0EAE">
      <w:pPr>
        <w:tabs>
          <w:tab w:val="left" w:pos="255"/>
        </w:tabs>
        <w:spacing w:after="0"/>
        <w:contextualSpacing/>
        <w:jc w:val="center"/>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Общее и различное в проектной и исследовательской деятельности</w:t>
      </w:r>
    </w:p>
    <w:p w:rsidR="002D0EAE" w:rsidRPr="002D0EAE" w:rsidRDefault="002D0EAE" w:rsidP="002D0EAE">
      <w:pPr>
        <w:spacing w:after="0"/>
        <w:ind w:right="120"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Понятие «</w:t>
      </w:r>
      <w:proofErr w:type="gramStart"/>
      <w:r w:rsidRPr="002D0EAE">
        <w:rPr>
          <w:rFonts w:ascii="Times New Roman" w:eastAsia="Times New Roman" w:hAnsi="Times New Roman" w:cs="Arial"/>
          <w:sz w:val="26"/>
          <w:szCs w:val="26"/>
          <w:lang w:eastAsia="ru-RU"/>
        </w:rPr>
        <w:t>Индивидуальный проект</w:t>
      </w:r>
      <w:proofErr w:type="gramEnd"/>
      <w:r w:rsidRPr="002D0EAE">
        <w:rPr>
          <w:rFonts w:ascii="Times New Roman" w:eastAsia="Times New Roman" w:hAnsi="Times New Roman" w:cs="Arial"/>
          <w:sz w:val="26"/>
          <w:szCs w:val="26"/>
          <w:lang w:eastAsia="ru-RU"/>
        </w:rPr>
        <w:t>» является общим для проектной или исследовательской деятельности. Следует различать понятия «</w:t>
      </w:r>
      <w:r w:rsidRPr="002D0EAE">
        <w:rPr>
          <w:rFonts w:ascii="Times New Roman" w:eastAsia="Times New Roman" w:hAnsi="Times New Roman" w:cs="Arial"/>
          <w:b/>
          <w:i/>
          <w:sz w:val="26"/>
          <w:szCs w:val="26"/>
          <w:lang w:eastAsia="ru-RU"/>
        </w:rPr>
        <w:t>учебный проект</w:t>
      </w:r>
      <w:r w:rsidRPr="002D0EAE">
        <w:rPr>
          <w:rFonts w:ascii="Times New Roman" w:eastAsia="Times New Roman" w:hAnsi="Times New Roman" w:cs="Arial"/>
          <w:sz w:val="26"/>
          <w:szCs w:val="26"/>
          <w:lang w:eastAsia="ru-RU"/>
        </w:rPr>
        <w:t>» и «</w:t>
      </w:r>
      <w:r w:rsidRPr="002D0EAE">
        <w:rPr>
          <w:rFonts w:ascii="Times New Roman" w:eastAsia="Times New Roman" w:hAnsi="Times New Roman" w:cs="Arial"/>
          <w:b/>
          <w:i/>
          <w:sz w:val="26"/>
          <w:szCs w:val="26"/>
          <w:lang w:eastAsia="ru-RU"/>
        </w:rPr>
        <w:t>учебное исследование</w:t>
      </w:r>
      <w:r w:rsidRPr="002D0EAE">
        <w:rPr>
          <w:rFonts w:ascii="Times New Roman" w:eastAsia="Times New Roman" w:hAnsi="Times New Roman" w:cs="Arial"/>
          <w:sz w:val="26"/>
          <w:szCs w:val="26"/>
          <w:lang w:eastAsia="ru-RU"/>
        </w:rPr>
        <w:t>».</w:t>
      </w:r>
    </w:p>
    <w:p w:rsidR="002D0EAE" w:rsidRPr="002D0EAE" w:rsidRDefault="002D0EAE" w:rsidP="002D0EAE">
      <w:pPr>
        <w:spacing w:after="0"/>
        <w:ind w:right="120"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Общими </w:t>
      </w:r>
      <w:proofErr w:type="gramStart"/>
      <w:r w:rsidRPr="002D0EAE">
        <w:rPr>
          <w:rFonts w:ascii="Times New Roman" w:eastAsia="Times New Roman" w:hAnsi="Times New Roman" w:cs="Arial"/>
          <w:sz w:val="26"/>
          <w:szCs w:val="26"/>
          <w:lang w:eastAsia="ru-RU"/>
        </w:rPr>
        <w:t>чертами</w:t>
      </w:r>
      <w:proofErr w:type="gramEnd"/>
      <w:r w:rsidRPr="002D0EAE">
        <w:rPr>
          <w:rFonts w:ascii="Times New Roman" w:eastAsia="Times New Roman" w:hAnsi="Times New Roman" w:cs="Arial"/>
          <w:sz w:val="26"/>
          <w:szCs w:val="26"/>
          <w:lang w:eastAsia="ru-RU"/>
        </w:rPr>
        <w:t xml:space="preserve"> как учебного проекта, так и учебного исследования можно считать:</w:t>
      </w:r>
    </w:p>
    <w:p w:rsidR="002D0EAE" w:rsidRPr="002D0EAE" w:rsidRDefault="002D0EAE" w:rsidP="00166069">
      <w:pPr>
        <w:numPr>
          <w:ilvl w:val="0"/>
          <w:numId w:val="310"/>
        </w:numPr>
        <w:tabs>
          <w:tab w:val="left" w:pos="284"/>
          <w:tab w:val="left" w:pos="1000"/>
        </w:tabs>
        <w:spacing w:after="0" w:line="240" w:lineRule="auto"/>
        <w:ind w:left="0" w:firstLine="0"/>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направленность на формирование (совершенствование) универсальных учебных действий (главное не результат, который получит обучающийся, а освоение видов деятельности для решения определенных задач, уровень достижения метапредметных результатов);</w:t>
      </w:r>
    </w:p>
    <w:p w:rsidR="002D0EAE" w:rsidRPr="002D0EAE" w:rsidRDefault="002D0EAE" w:rsidP="00166069">
      <w:pPr>
        <w:numPr>
          <w:ilvl w:val="0"/>
          <w:numId w:val="310"/>
        </w:numPr>
        <w:tabs>
          <w:tab w:val="left" w:pos="709"/>
          <w:tab w:val="left" w:pos="1106"/>
        </w:tabs>
        <w:spacing w:after="0" w:line="240" w:lineRule="auto"/>
        <w:ind w:left="0" w:right="120" w:firstLine="360"/>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возможность использования результатов деятельности для оценки сформированности метапредметных результатов;</w:t>
      </w:r>
    </w:p>
    <w:p w:rsidR="002D0EAE" w:rsidRPr="002D0EAE" w:rsidRDefault="002D0EAE" w:rsidP="00166069">
      <w:pPr>
        <w:numPr>
          <w:ilvl w:val="0"/>
          <w:numId w:val="310"/>
        </w:numPr>
        <w:tabs>
          <w:tab w:val="left" w:pos="709"/>
          <w:tab w:val="left" w:pos="1106"/>
        </w:tabs>
        <w:spacing w:after="0" w:line="240" w:lineRule="auto"/>
        <w:ind w:left="0" w:right="120" w:firstLine="360"/>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возможность использования одной деятельности для достижения другой (исследование может стать этапом учебного проекта, а проектирование определенных этапов – частью исследования);</w:t>
      </w:r>
    </w:p>
    <w:p w:rsidR="002D0EAE" w:rsidRPr="002D0EAE" w:rsidRDefault="002D0EAE" w:rsidP="00166069">
      <w:pPr>
        <w:numPr>
          <w:ilvl w:val="0"/>
          <w:numId w:val="310"/>
        </w:numPr>
        <w:tabs>
          <w:tab w:val="left" w:pos="709"/>
          <w:tab w:val="left" w:pos="1106"/>
        </w:tabs>
        <w:spacing w:after="0" w:line="240" w:lineRule="auto"/>
        <w:ind w:left="0" w:right="120" w:firstLine="360"/>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общность необходимых действий (целеполагание, формулировка задач, выбор средств и методов достижения цели, планирование, оформление результатов).</w:t>
      </w:r>
    </w:p>
    <w:p w:rsidR="002D0EAE" w:rsidRPr="002D0EAE" w:rsidRDefault="002D0EAE" w:rsidP="002D0EAE">
      <w:pPr>
        <w:spacing w:after="0"/>
        <w:ind w:right="120" w:firstLine="709"/>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Вместе с тем, существует ряд признаков, отличающих учебный проект от учебного исследования:</w:t>
      </w:r>
    </w:p>
    <w:tbl>
      <w:tblPr>
        <w:tblW w:w="9073" w:type="dxa"/>
        <w:tblInd w:w="-176" w:type="dxa"/>
        <w:tblCellMar>
          <w:left w:w="0" w:type="dxa"/>
          <w:right w:w="0" w:type="dxa"/>
        </w:tblCellMar>
        <w:tblLook w:val="04A0" w:firstRow="1" w:lastRow="0" w:firstColumn="1" w:lastColumn="0" w:noHBand="0" w:noVBand="1"/>
      </w:tblPr>
      <w:tblGrid>
        <w:gridCol w:w="4644"/>
        <w:gridCol w:w="4429"/>
      </w:tblGrid>
      <w:tr w:rsidR="002D0EAE" w:rsidRPr="002D0EAE" w:rsidTr="002D0EAE">
        <w:trPr>
          <w:trHeight w:val="471"/>
        </w:trPr>
        <w:tc>
          <w:tcPr>
            <w:tcW w:w="4644"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spacing w:after="0" w:line="238" w:lineRule="auto"/>
              <w:ind w:firstLine="70"/>
              <w:jc w:val="center"/>
              <w:rPr>
                <w:rFonts w:ascii="Times New Roman" w:eastAsia="Calibri" w:hAnsi="Times New Roman" w:cs="Times New Roman"/>
                <w:sz w:val="24"/>
                <w:szCs w:val="24"/>
                <w:lang w:eastAsia="ru-RU"/>
              </w:rPr>
            </w:pPr>
            <w:r w:rsidRPr="002D0EAE">
              <w:rPr>
                <w:rFonts w:ascii="Times New Roman" w:eastAsia="Calibri" w:hAnsi="Times New Roman" w:cs="Times New Roman"/>
                <w:b/>
                <w:bCs/>
                <w:sz w:val="24"/>
                <w:szCs w:val="24"/>
                <w:lang w:eastAsia="ru-RU"/>
              </w:rPr>
              <w:t>Учебный проект</w:t>
            </w:r>
          </w:p>
        </w:tc>
        <w:tc>
          <w:tcPr>
            <w:tcW w:w="4429"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tabs>
                <w:tab w:val="left" w:pos="4995"/>
              </w:tabs>
              <w:spacing w:after="0" w:line="238" w:lineRule="auto"/>
              <w:ind w:right="34" w:firstLine="70"/>
              <w:jc w:val="center"/>
              <w:rPr>
                <w:rFonts w:ascii="Times New Roman" w:eastAsia="Calibri" w:hAnsi="Times New Roman" w:cs="Times New Roman"/>
                <w:sz w:val="24"/>
                <w:szCs w:val="24"/>
                <w:lang w:eastAsia="ru-RU"/>
              </w:rPr>
            </w:pPr>
            <w:r w:rsidRPr="002D0EAE">
              <w:rPr>
                <w:rFonts w:ascii="Times New Roman" w:eastAsia="Times New Roman" w:hAnsi="Times New Roman" w:cs="Arial"/>
                <w:b/>
                <w:sz w:val="24"/>
                <w:szCs w:val="20"/>
                <w:lang w:eastAsia="ru-RU"/>
              </w:rPr>
              <w:t>Учебное исследование</w:t>
            </w:r>
          </w:p>
        </w:tc>
      </w:tr>
      <w:tr w:rsidR="002D0EAE" w:rsidRPr="002D0EAE" w:rsidTr="002D0EAE">
        <w:trPr>
          <w:trHeight w:val="911"/>
        </w:trPr>
        <w:tc>
          <w:tcPr>
            <w:tcW w:w="4644"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 xml:space="preserve">Цель - реализация проектного замысла. </w:t>
            </w:r>
          </w:p>
        </w:tc>
        <w:tc>
          <w:tcPr>
            <w:tcW w:w="4429"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tabs>
                <w:tab w:val="left" w:pos="5457"/>
              </w:tabs>
              <w:spacing w:after="0" w:line="238" w:lineRule="auto"/>
              <w:ind w:hanging="108"/>
              <w:jc w:val="both"/>
              <w:rPr>
                <w:rFonts w:ascii="Times New Roman" w:eastAsia="Calibri" w:hAnsi="Times New Roman" w:cs="Times New Roman"/>
                <w:sz w:val="24"/>
                <w:szCs w:val="24"/>
                <w:lang w:eastAsia="ru-RU"/>
              </w:rPr>
            </w:pPr>
            <w:proofErr w:type="gramStart"/>
            <w:r w:rsidRPr="002D0EAE">
              <w:rPr>
                <w:rFonts w:ascii="Times New Roman" w:eastAsia="Calibri" w:hAnsi="Times New Roman" w:cs="Times New Roman"/>
                <w:sz w:val="24"/>
                <w:szCs w:val="24"/>
                <w:lang w:eastAsia="ru-RU"/>
              </w:rPr>
              <w:t>Цель - уяснение сущности, познание истины в отношении какого-либо объекта или явления;</w:t>
            </w:r>
            <w:r w:rsidRPr="002D0EAE">
              <w:rPr>
                <w:rFonts w:ascii="Times New Roman" w:eastAsia="Times New Roman" w:hAnsi="Times New Roman" w:cs="Arial"/>
                <w:sz w:val="24"/>
                <w:szCs w:val="20"/>
                <w:lang w:eastAsia="ru-RU"/>
              </w:rPr>
              <w:t xml:space="preserve"> получение </w:t>
            </w:r>
            <w:r w:rsidRPr="002D0EAE">
              <w:rPr>
                <w:rFonts w:ascii="Times New Roman" w:eastAsia="Times New Roman" w:hAnsi="Times New Roman" w:cs="Arial"/>
                <w:b/>
                <w:sz w:val="24"/>
                <w:szCs w:val="20"/>
                <w:lang w:eastAsia="ru-RU"/>
              </w:rPr>
              <w:t>новых для обучающегося</w:t>
            </w:r>
            <w:r w:rsidRPr="002D0EAE">
              <w:rPr>
                <w:rFonts w:ascii="Times New Roman" w:eastAsia="Times New Roman" w:hAnsi="Times New Roman" w:cs="Arial"/>
                <w:sz w:val="24"/>
                <w:szCs w:val="20"/>
                <w:lang w:eastAsia="ru-RU"/>
              </w:rPr>
              <w:t xml:space="preserve"> знаний (даже если эти знания уже известны науке).</w:t>
            </w:r>
            <w:r w:rsidRPr="002D0EAE">
              <w:rPr>
                <w:rFonts w:ascii="Times New Roman" w:eastAsia="Calibri" w:hAnsi="Times New Roman" w:cs="Times New Roman"/>
                <w:sz w:val="24"/>
                <w:szCs w:val="24"/>
                <w:lang w:eastAsia="ru-RU"/>
              </w:rPr>
              <w:t xml:space="preserve">  </w:t>
            </w:r>
            <w:proofErr w:type="gramEnd"/>
          </w:p>
        </w:tc>
      </w:tr>
      <w:tr w:rsidR="002D0EAE" w:rsidRPr="002D0EAE" w:rsidTr="002D0EAE">
        <w:trPr>
          <w:trHeight w:val="2535"/>
        </w:trPr>
        <w:tc>
          <w:tcPr>
            <w:tcW w:w="4644"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lastRenderedPageBreak/>
              <w:t xml:space="preserve">Проект направлен на получение конкретного запланированного результата </w:t>
            </w:r>
            <w:r w:rsidRPr="002D0EAE">
              <w:rPr>
                <w:rFonts w:ascii="Times New Roman" w:eastAsia="Calibri" w:hAnsi="Times New Roman" w:cs="Times New Roman"/>
                <w:b/>
                <w:sz w:val="24"/>
                <w:szCs w:val="24"/>
                <w:lang w:eastAsia="ru-RU"/>
              </w:rPr>
              <w:t>— продукта</w:t>
            </w:r>
            <w:r w:rsidRPr="002D0EAE">
              <w:rPr>
                <w:rFonts w:ascii="Times New Roman" w:eastAsia="Calibri" w:hAnsi="Times New Roman" w:cs="Times New Roman"/>
                <w:sz w:val="24"/>
                <w:szCs w:val="24"/>
                <w:lang w:eastAsia="ru-RU"/>
              </w:rPr>
              <w:t xml:space="preserve">, обладающего определёнными свойствами и необходимого для конкретного использования; </w:t>
            </w:r>
            <w:r w:rsidRPr="002D0EAE">
              <w:rPr>
                <w:rFonts w:ascii="Times New Roman" w:eastAsia="Times New Roman" w:hAnsi="Times New Roman" w:cs="Arial"/>
                <w:sz w:val="24"/>
                <w:szCs w:val="20"/>
                <w:lang w:eastAsia="ru-RU"/>
              </w:rPr>
              <w:t>улучшение,  совершенствование   чего-либо</w:t>
            </w:r>
            <w:r w:rsidRPr="002D0EAE">
              <w:rPr>
                <w:rFonts w:ascii="Times New Roman" w:eastAsia="Calibri" w:hAnsi="Times New Roman" w:cs="Times New Roman"/>
                <w:sz w:val="24"/>
                <w:szCs w:val="24"/>
                <w:lang w:eastAsia="ru-RU"/>
              </w:rPr>
              <w:t>.</w:t>
            </w:r>
          </w:p>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Проектирование как способ преобразования мира.</w:t>
            </w:r>
          </w:p>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p>
        </w:tc>
        <w:tc>
          <w:tcPr>
            <w:tcW w:w="4429"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Главная особенность исследовательской деятельности  –  это созданный интеллектуальный продукт, устанавливающий конкретную (научную) истину в ходе реализации определённых исследований и представленный в стандартном, заранее согласованном виде.</w:t>
            </w:r>
          </w:p>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Освоение норм исследовательской деятельности, формирование и развитие культуры исследовательского поведения как способа познания мира.</w:t>
            </w:r>
          </w:p>
        </w:tc>
      </w:tr>
      <w:tr w:rsidR="002D0EAE" w:rsidRPr="002D0EAE" w:rsidTr="002D0EAE">
        <w:trPr>
          <w:trHeight w:val="2074"/>
        </w:trPr>
        <w:tc>
          <w:tcPr>
            <w:tcW w:w="4644"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 xml:space="preserve">Реализацию проектных работ предваряет представление о будущем проекте, планирование процесса создания продукта и реализации этого плана. </w:t>
            </w:r>
          </w:p>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 xml:space="preserve">Результат проекта должен быть точно соотнесён со всеми характеристиками, сформулированными в его замысле. </w:t>
            </w:r>
          </w:p>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Times New Roman" w:hAnsi="Times New Roman" w:cs="Arial"/>
                <w:sz w:val="24"/>
                <w:szCs w:val="24"/>
                <w:lang w:eastAsia="ru-RU"/>
              </w:rPr>
              <w:t>Отсутствие</w:t>
            </w:r>
            <w:r w:rsidRPr="002D0EAE">
              <w:rPr>
                <w:rFonts w:ascii="Times New Roman" w:eastAsia="Times New Roman" w:hAnsi="Times New Roman" w:cs="Arial"/>
                <w:b/>
                <w:sz w:val="24"/>
                <w:szCs w:val="24"/>
                <w:lang w:eastAsia="ru-RU"/>
              </w:rPr>
              <w:t xml:space="preserve"> </w:t>
            </w:r>
            <w:r w:rsidRPr="002D0EAE">
              <w:rPr>
                <w:rFonts w:ascii="Times New Roman" w:eastAsia="Times New Roman" w:hAnsi="Times New Roman" w:cs="Arial"/>
                <w:sz w:val="24"/>
                <w:szCs w:val="24"/>
                <w:lang w:eastAsia="ru-RU"/>
              </w:rPr>
              <w:t>«продукта»</w:t>
            </w:r>
            <w:r w:rsidRPr="002D0EAE">
              <w:rPr>
                <w:rFonts w:ascii="Times New Roman" w:eastAsia="Times New Roman" w:hAnsi="Times New Roman" w:cs="Arial"/>
                <w:b/>
                <w:sz w:val="24"/>
                <w:szCs w:val="24"/>
                <w:lang w:eastAsia="ru-RU"/>
              </w:rPr>
              <w:t xml:space="preserve"> </w:t>
            </w:r>
            <w:r w:rsidRPr="002D0EAE">
              <w:rPr>
                <w:rFonts w:ascii="Times New Roman" w:eastAsia="Times New Roman" w:hAnsi="Times New Roman" w:cs="Arial"/>
                <w:sz w:val="24"/>
                <w:szCs w:val="24"/>
                <w:lang w:eastAsia="ru-RU"/>
              </w:rPr>
              <w:t>-</w:t>
            </w:r>
            <w:r w:rsidRPr="002D0EAE">
              <w:rPr>
                <w:rFonts w:ascii="Times New Roman" w:eastAsia="Times New Roman" w:hAnsi="Times New Roman" w:cs="Arial"/>
                <w:b/>
                <w:sz w:val="24"/>
                <w:szCs w:val="24"/>
                <w:lang w:eastAsia="ru-RU"/>
              </w:rPr>
              <w:t xml:space="preserve"> </w:t>
            </w:r>
            <w:r w:rsidRPr="002D0EAE">
              <w:rPr>
                <w:rFonts w:ascii="Times New Roman" w:eastAsia="Times New Roman" w:hAnsi="Times New Roman" w:cs="Arial"/>
                <w:sz w:val="24"/>
                <w:szCs w:val="24"/>
                <w:lang w:eastAsia="ru-RU"/>
              </w:rPr>
              <w:t>плохо</w:t>
            </w:r>
          </w:p>
        </w:tc>
        <w:tc>
          <w:tcPr>
            <w:tcW w:w="4429" w:type="dxa"/>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p w:rsidR="002D0EAE" w:rsidRPr="002D0EAE" w:rsidRDefault="002D0EAE" w:rsidP="002D0EAE">
            <w:pPr>
              <w:spacing w:after="0" w:line="238" w:lineRule="auto"/>
              <w:ind w:firstLine="70"/>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Отрицательный результат есть тоже результат.</w:t>
            </w:r>
          </w:p>
        </w:tc>
      </w:tr>
    </w:tbl>
    <w:p w:rsidR="002D0EAE" w:rsidRPr="002D0EAE" w:rsidRDefault="002D0EAE" w:rsidP="002D0EAE">
      <w:pPr>
        <w:spacing w:after="0"/>
        <w:ind w:left="120" w:right="120" w:firstLine="566"/>
        <w:jc w:val="both"/>
        <w:rPr>
          <w:rFonts w:ascii="Times New Roman" w:eastAsia="Times New Roman" w:hAnsi="Times New Roman" w:cs="Arial"/>
          <w:sz w:val="26"/>
          <w:szCs w:val="26"/>
          <w:lang w:eastAsia="ru-RU"/>
        </w:rPr>
      </w:pPr>
    </w:p>
    <w:p w:rsidR="002D0EAE" w:rsidRPr="002D0EAE" w:rsidRDefault="002D0EAE" w:rsidP="002D0EAE">
      <w:pPr>
        <w:spacing w:after="0"/>
        <w:ind w:left="120" w:right="120"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Следует учесть, что такая форма организации образовательной деятельности как </w:t>
      </w:r>
      <w:r w:rsidRPr="002D0EAE">
        <w:rPr>
          <w:rFonts w:ascii="Times New Roman" w:eastAsia="Times New Roman" w:hAnsi="Times New Roman" w:cs="Arial"/>
          <w:b/>
          <w:sz w:val="26"/>
          <w:szCs w:val="26"/>
          <w:lang w:eastAsia="ru-RU"/>
        </w:rPr>
        <w:t>реферат</w:t>
      </w:r>
      <w:r w:rsidRPr="002D0EAE">
        <w:rPr>
          <w:rFonts w:ascii="Times New Roman" w:eastAsia="Times New Roman" w:hAnsi="Times New Roman" w:cs="Arial"/>
          <w:sz w:val="26"/>
          <w:szCs w:val="26"/>
          <w:lang w:eastAsia="ru-RU"/>
        </w:rPr>
        <w:t>, не может считаться учебным проектом или учебным исследованием, поскольку предполагает работу с готовой информацией (сбор и представление информации по определенной теме). Реферат может быть частью исследования или проекта.</w:t>
      </w:r>
    </w:p>
    <w:p w:rsidR="002D0EAE" w:rsidRPr="002D0EAE" w:rsidRDefault="002D0EAE" w:rsidP="002D0EAE">
      <w:pPr>
        <w:spacing w:after="0"/>
        <w:ind w:left="426" w:firstLine="2"/>
        <w:jc w:val="both"/>
        <w:rPr>
          <w:rFonts w:ascii="Times New Roman" w:eastAsia="Times New Roman" w:hAnsi="Times New Roman" w:cs="Arial"/>
          <w:sz w:val="26"/>
          <w:szCs w:val="26"/>
          <w:lang w:eastAsia="ru-RU"/>
        </w:rPr>
      </w:pPr>
    </w:p>
    <w:p w:rsidR="002D0EAE" w:rsidRPr="002D0EAE" w:rsidRDefault="002D0EAE" w:rsidP="0039228A">
      <w:pPr>
        <w:spacing w:after="0" w:line="240" w:lineRule="auto"/>
        <w:ind w:left="426"/>
        <w:contextualSpacing/>
        <w:jc w:val="center"/>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 xml:space="preserve">Тьютор (руководитель) </w:t>
      </w:r>
      <w:proofErr w:type="gramStart"/>
      <w:r w:rsidRPr="002D0EAE">
        <w:rPr>
          <w:rFonts w:ascii="Times New Roman" w:eastAsia="Times New Roman" w:hAnsi="Times New Roman" w:cs="Arial"/>
          <w:b/>
          <w:sz w:val="26"/>
          <w:szCs w:val="26"/>
          <w:lang w:eastAsia="ru-RU"/>
        </w:rPr>
        <w:t>индивидуального проекта</w:t>
      </w:r>
      <w:proofErr w:type="gramEnd"/>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Индивидуальный проект – позволяет вырабатывать и развивать специфические умения и навыки проектирования и исследования у </w:t>
      </w:r>
      <w:proofErr w:type="gramStart"/>
      <w:r w:rsidRPr="002D0EAE">
        <w:rPr>
          <w:rFonts w:ascii="Times New Roman" w:eastAsia="Times New Roman" w:hAnsi="Times New Roman" w:cs="Arial"/>
          <w:sz w:val="26"/>
          <w:szCs w:val="26"/>
          <w:lang w:eastAsia="ru-RU"/>
        </w:rPr>
        <w:t>обучающихся</w:t>
      </w:r>
      <w:proofErr w:type="gramEnd"/>
      <w:r w:rsidRPr="002D0EAE">
        <w:rPr>
          <w:rFonts w:ascii="Times New Roman" w:eastAsia="Times New Roman" w:hAnsi="Times New Roman" w:cs="Arial"/>
          <w:sz w:val="26"/>
          <w:szCs w:val="26"/>
          <w:lang w:eastAsia="ru-RU"/>
        </w:rPr>
        <w:t>, а именно учить:</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проблематизации (рассмотрению проблемного поля и выделению подпроблем, формулированию ведущей проблемы и постановке задач, вытекающих из этой проблемы);</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целеполаганию и планированию содержательной деятельности учащегося;</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самоанализу и рефлексии (результативности и успешности решения проблемы проекта);</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представление результатов своей деятельности и хода работы;</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презентации в различных формах, с использованием специально подготовленного продукта проектирования (макета, плаката, компьютерной</w:t>
      </w:r>
      <w:proofErr w:type="gramEnd"/>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презентации, чертежей, моделей, театрализации, видео, аудио и сценических представлений и др.);</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поиску и отбору актуальной информации и усвоению необходимого знания;</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практическому применению теоретических знаний в различных, в том числе и нетиповых, ситуациях;</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выбору, освоению и использованию подходящей технологии изготовления продукта проектирования;</w:t>
      </w:r>
    </w:p>
    <w:p w:rsidR="002D0EAE" w:rsidRPr="002D0EAE" w:rsidRDefault="002D0EAE" w:rsidP="00166069">
      <w:pPr>
        <w:numPr>
          <w:ilvl w:val="0"/>
          <w:numId w:val="347"/>
        </w:numPr>
        <w:spacing w:after="0" w:line="240" w:lineRule="auto"/>
        <w:ind w:left="426" w:hanging="42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проведению исследования (анализу, синтезу, выдвижению гипотезы, детализации и обобщению).</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w:t>
      </w:r>
      <w:r w:rsidRPr="002D0EAE">
        <w:rPr>
          <w:rFonts w:ascii="Times New Roman" w:eastAsia="Times New Roman" w:hAnsi="Times New Roman" w:cs="Arial"/>
          <w:sz w:val="26"/>
          <w:szCs w:val="26"/>
          <w:lang w:eastAsia="ru-RU"/>
        </w:rPr>
        <w:tab/>
        <w:t>процессе  работы  над  проектом  или  исследованием  учителю  нужно формировать у учащегося следующие элементы проектной и исследовательской деятельности</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1. </w:t>
      </w:r>
      <w:r w:rsidRPr="002D0EAE">
        <w:rPr>
          <w:rFonts w:ascii="Times New Roman" w:eastAsia="Times New Roman" w:hAnsi="Times New Roman" w:cs="Arial"/>
          <w:i/>
          <w:sz w:val="26"/>
          <w:szCs w:val="26"/>
          <w:lang w:eastAsia="ru-RU"/>
        </w:rPr>
        <w:t>Мыследеятельностные</w:t>
      </w:r>
      <w:r w:rsidRPr="002D0EAE">
        <w:rPr>
          <w:rFonts w:ascii="Times New Roman" w:eastAsia="Times New Roman" w:hAnsi="Times New Roman" w:cs="Arial"/>
          <w:sz w:val="26"/>
          <w:szCs w:val="26"/>
          <w:lang w:eastAsia="ru-RU"/>
        </w:rPr>
        <w:t>: выдвижение идеи (мозговой штурм), проблематизация, целеполагание и формулирование задачи, выдвижение гипотезы, постановка вопроса (поиск гипотезы), формулировка предположения (гипотезы), обоснованный выбор способа или метода, пути в деятельности, планирование своей деятельности, самоанализ и рефлексия.</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2. </w:t>
      </w:r>
      <w:r w:rsidRPr="002D0EAE">
        <w:rPr>
          <w:rFonts w:ascii="Times New Roman" w:eastAsia="Times New Roman" w:hAnsi="Times New Roman" w:cs="Arial"/>
          <w:i/>
          <w:sz w:val="26"/>
          <w:szCs w:val="26"/>
          <w:lang w:eastAsia="ru-RU"/>
        </w:rPr>
        <w:t>Презентационные:</w:t>
      </w:r>
      <w:r w:rsidRPr="002D0EAE">
        <w:rPr>
          <w:rFonts w:ascii="Times New Roman" w:eastAsia="Times New Roman" w:hAnsi="Times New Roman" w:cs="Arial"/>
          <w:sz w:val="26"/>
          <w:szCs w:val="26"/>
          <w:lang w:eastAsia="ru-RU"/>
        </w:rPr>
        <w:t xml:space="preserve"> построение устного доклада (сообщения) о проделанной работе, выбор способов и форм наглядной презентации (продукта) результатов деятельности, изготовление предметов наглядности, подготовка письменного отчёта о проделанной работе.</w:t>
      </w:r>
    </w:p>
    <w:p w:rsidR="002D0EAE" w:rsidRPr="002D0EAE" w:rsidRDefault="002D0EAE" w:rsidP="002D0EAE">
      <w:pPr>
        <w:tabs>
          <w:tab w:val="left" w:pos="993"/>
        </w:tabs>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3.</w:t>
      </w:r>
      <w:r w:rsidRPr="002D0EAE">
        <w:rPr>
          <w:rFonts w:ascii="Times New Roman" w:eastAsia="Times New Roman" w:hAnsi="Times New Roman" w:cs="Arial"/>
          <w:sz w:val="26"/>
          <w:szCs w:val="26"/>
          <w:lang w:eastAsia="ru-RU"/>
        </w:rPr>
        <w:tab/>
      </w:r>
      <w:r w:rsidRPr="002D0EAE">
        <w:rPr>
          <w:rFonts w:ascii="Times New Roman" w:eastAsia="Times New Roman" w:hAnsi="Times New Roman" w:cs="Arial"/>
          <w:i/>
          <w:sz w:val="26"/>
          <w:szCs w:val="26"/>
          <w:lang w:eastAsia="ru-RU"/>
        </w:rPr>
        <w:t>Коммуникативные:</w:t>
      </w:r>
      <w:r w:rsidRPr="002D0EAE">
        <w:rPr>
          <w:rFonts w:ascii="Times New Roman" w:eastAsia="Times New Roman" w:hAnsi="Times New Roman" w:cs="Arial"/>
          <w:sz w:val="26"/>
          <w:szCs w:val="26"/>
          <w:lang w:eastAsia="ru-RU"/>
        </w:rPr>
        <w:t xml:space="preserve"> слушать и понимать других, выражать себя, находить компромисс, взаимодействовать внутри группы, находить консенсус.</w:t>
      </w:r>
    </w:p>
    <w:p w:rsidR="002D0EAE" w:rsidRPr="002D0EAE" w:rsidRDefault="002D0EAE" w:rsidP="002D0EAE">
      <w:pPr>
        <w:tabs>
          <w:tab w:val="left" w:pos="993"/>
        </w:tabs>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4.</w:t>
      </w:r>
      <w:r w:rsidRPr="002D0EAE">
        <w:rPr>
          <w:rFonts w:ascii="Times New Roman" w:eastAsia="Times New Roman" w:hAnsi="Times New Roman" w:cs="Arial"/>
          <w:sz w:val="26"/>
          <w:szCs w:val="26"/>
          <w:lang w:eastAsia="ru-RU"/>
        </w:rPr>
        <w:tab/>
      </w:r>
      <w:proofErr w:type="gramStart"/>
      <w:r w:rsidRPr="002D0EAE">
        <w:rPr>
          <w:rFonts w:ascii="Times New Roman" w:eastAsia="Times New Roman" w:hAnsi="Times New Roman" w:cs="Arial"/>
          <w:i/>
          <w:sz w:val="26"/>
          <w:szCs w:val="26"/>
          <w:lang w:eastAsia="ru-RU"/>
        </w:rPr>
        <w:t>Поисковые</w:t>
      </w:r>
      <w:proofErr w:type="gramEnd"/>
      <w:r w:rsidRPr="002D0EAE">
        <w:rPr>
          <w:rFonts w:ascii="Times New Roman" w:eastAsia="Times New Roman" w:hAnsi="Times New Roman" w:cs="Arial"/>
          <w:i/>
          <w:sz w:val="26"/>
          <w:szCs w:val="26"/>
          <w:lang w:eastAsia="ru-RU"/>
        </w:rPr>
        <w:t>:</w:t>
      </w:r>
      <w:r w:rsidRPr="002D0EAE">
        <w:rPr>
          <w:rFonts w:ascii="Times New Roman" w:eastAsia="Times New Roman" w:hAnsi="Times New Roman" w:cs="Arial"/>
          <w:sz w:val="26"/>
          <w:szCs w:val="26"/>
          <w:lang w:eastAsia="ru-RU"/>
        </w:rPr>
        <w:t xml:space="preserve"> находить информацию по каталогам, контекстный поиск, в гипертексте, в Интернете, формулирование ключевых слов.</w:t>
      </w:r>
    </w:p>
    <w:p w:rsidR="002D0EAE" w:rsidRPr="002D0EAE" w:rsidRDefault="002D0EAE" w:rsidP="002D0EAE">
      <w:pPr>
        <w:tabs>
          <w:tab w:val="left" w:pos="993"/>
        </w:tabs>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5.</w:t>
      </w:r>
      <w:r w:rsidRPr="002D0EAE">
        <w:rPr>
          <w:rFonts w:ascii="Times New Roman" w:eastAsia="Times New Roman" w:hAnsi="Times New Roman" w:cs="Arial"/>
          <w:sz w:val="26"/>
          <w:szCs w:val="26"/>
          <w:lang w:eastAsia="ru-RU"/>
        </w:rPr>
        <w:tab/>
      </w:r>
      <w:r w:rsidRPr="002D0EAE">
        <w:rPr>
          <w:rFonts w:ascii="Times New Roman" w:eastAsia="Times New Roman" w:hAnsi="Times New Roman" w:cs="Arial"/>
          <w:i/>
          <w:sz w:val="26"/>
          <w:szCs w:val="26"/>
          <w:lang w:eastAsia="ru-RU"/>
        </w:rPr>
        <w:t>Информационные:</w:t>
      </w:r>
      <w:r w:rsidRPr="002D0EAE">
        <w:rPr>
          <w:rFonts w:ascii="Times New Roman" w:eastAsia="Times New Roman" w:hAnsi="Times New Roman" w:cs="Arial"/>
          <w:sz w:val="26"/>
          <w:szCs w:val="26"/>
          <w:lang w:eastAsia="ru-RU"/>
        </w:rPr>
        <w:t xml:space="preserve"> структурирование информации, выделение главного, приём и передача информации, представление в различных формах, упорядоченное хранение и поиск.</w:t>
      </w:r>
    </w:p>
    <w:p w:rsidR="002D0EAE" w:rsidRPr="002D0EAE" w:rsidRDefault="002D0EAE" w:rsidP="002D0EAE">
      <w:pPr>
        <w:tabs>
          <w:tab w:val="left" w:pos="993"/>
        </w:tabs>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6.</w:t>
      </w:r>
      <w:r w:rsidRPr="002D0EAE">
        <w:rPr>
          <w:rFonts w:ascii="Times New Roman" w:eastAsia="Times New Roman" w:hAnsi="Times New Roman" w:cs="Arial"/>
          <w:sz w:val="26"/>
          <w:szCs w:val="26"/>
          <w:lang w:eastAsia="ru-RU"/>
        </w:rPr>
        <w:tab/>
      </w:r>
      <w:r w:rsidRPr="002D0EAE">
        <w:rPr>
          <w:rFonts w:ascii="Times New Roman" w:eastAsia="Times New Roman" w:hAnsi="Times New Roman" w:cs="Arial"/>
          <w:i/>
          <w:sz w:val="26"/>
          <w:szCs w:val="26"/>
          <w:lang w:eastAsia="ru-RU"/>
        </w:rPr>
        <w:t>Проведение инструментального эксперимента</w:t>
      </w:r>
      <w:r w:rsidRPr="002D0EAE">
        <w:rPr>
          <w:rFonts w:ascii="Times New Roman" w:eastAsia="Times New Roman" w:hAnsi="Times New Roman" w:cs="Arial"/>
          <w:sz w:val="26"/>
          <w:szCs w:val="26"/>
          <w:lang w:eastAsia="ru-RU"/>
        </w:rPr>
        <w:t>: организация рабочего места, подбор необходимого оборудования, подбор и приготовление материалов (реактивов), проведение собственно эксперимента, наблюдение хода эксперимента, измерение параметров, осмысление полученных результатов.</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Выполнение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 xml:space="preserve"> предполагает тьюторское сопровождение. Тьюторами (руководителями) </w:t>
      </w:r>
      <w:proofErr w:type="gramStart"/>
      <w:r w:rsidRPr="002D0EAE">
        <w:rPr>
          <w:rFonts w:ascii="Times New Roman" w:eastAsia="Times New Roman" w:hAnsi="Times New Roman" w:cs="Arial"/>
          <w:sz w:val="26"/>
          <w:szCs w:val="26"/>
          <w:lang w:eastAsia="ru-RU"/>
        </w:rPr>
        <w:t>индивидуальных проектов</w:t>
      </w:r>
      <w:proofErr w:type="gramEnd"/>
      <w:r w:rsidRPr="002D0EAE">
        <w:rPr>
          <w:rFonts w:ascii="Times New Roman" w:eastAsia="Times New Roman" w:hAnsi="Times New Roman" w:cs="Arial"/>
          <w:sz w:val="26"/>
          <w:szCs w:val="26"/>
          <w:lang w:eastAsia="ru-RU"/>
        </w:rPr>
        <w:t xml:space="preserve"> обучающихся могут быть как педагогические работники образовательной организации (тьюторы, учителя-предметники, социальные педагоги, педагоги-психологи, педагоги дополнительного образования), так и привлеченные специалисты (научно-педагогические работники, специалисты организаций дополнительного образования, иные). </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Возможно использование сетевой формы обучения. Возможно выполнение исследовательских работ и проектов </w:t>
      </w:r>
      <w:proofErr w:type="gramStart"/>
      <w:r w:rsidRPr="002D0EAE">
        <w:rPr>
          <w:rFonts w:ascii="Times New Roman" w:eastAsia="Times New Roman" w:hAnsi="Times New Roman" w:cs="Arial"/>
          <w:sz w:val="26"/>
          <w:szCs w:val="26"/>
          <w:lang w:eastAsia="ru-RU"/>
        </w:rPr>
        <w:t>обучающимися</w:t>
      </w:r>
      <w:proofErr w:type="gramEnd"/>
      <w:r w:rsidRPr="002D0EAE">
        <w:rPr>
          <w:rFonts w:ascii="Times New Roman" w:eastAsia="Times New Roman" w:hAnsi="Times New Roman" w:cs="Arial"/>
          <w:sz w:val="26"/>
          <w:szCs w:val="26"/>
          <w:lang w:eastAsia="ru-RU"/>
        </w:rPr>
        <w:t xml:space="preserve"> вне школы – в лабораториях вузов, исследовательских институтов, колледжей. В случае</w:t>
      </w:r>
      <w:proofErr w:type="gramStart"/>
      <w:r w:rsidRPr="002D0EAE">
        <w:rPr>
          <w:rFonts w:ascii="Times New Roman" w:eastAsia="Times New Roman" w:hAnsi="Times New Roman" w:cs="Arial"/>
          <w:sz w:val="26"/>
          <w:szCs w:val="26"/>
          <w:lang w:eastAsia="ru-RU"/>
        </w:rPr>
        <w:t>,</w:t>
      </w:r>
      <w:proofErr w:type="gramEnd"/>
      <w:r w:rsidRPr="002D0EAE">
        <w:rPr>
          <w:rFonts w:ascii="Times New Roman" w:eastAsia="Times New Roman" w:hAnsi="Times New Roman" w:cs="Arial"/>
          <w:sz w:val="26"/>
          <w:szCs w:val="26"/>
          <w:lang w:eastAsia="ru-RU"/>
        </w:rPr>
        <w:t xml:space="preserve"> если в общеобразовательной организации нет возможности привлекать специалистов и ученых для руководства проектной и исследовательской работой обучающихся, желательно обеспечить дистанционное руководство этой работой (пункт 1.8 части II ПООП СОО.</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166069" w:rsidRDefault="0039228A" w:rsidP="00166069">
      <w:pPr>
        <w:pStyle w:val="afffff2"/>
        <w:numPr>
          <w:ilvl w:val="1"/>
          <w:numId w:val="351"/>
        </w:numPr>
        <w:spacing w:after="0"/>
        <w:jc w:val="center"/>
        <w:rPr>
          <w:rFonts w:ascii="Times New Roman" w:eastAsia="Times New Roman" w:hAnsi="Times New Roman" w:cs="Arial"/>
          <w:b/>
          <w:sz w:val="26"/>
          <w:szCs w:val="26"/>
          <w:lang w:eastAsia="ru-RU"/>
        </w:rPr>
      </w:pPr>
      <w:bookmarkStart w:id="76" w:name="_GoBack"/>
      <w:bookmarkEnd w:id="76"/>
      <w:r w:rsidRPr="00166069">
        <w:rPr>
          <w:rFonts w:ascii="Times New Roman" w:eastAsia="Times New Roman" w:hAnsi="Times New Roman" w:cs="Arial"/>
          <w:b/>
          <w:sz w:val="26"/>
          <w:szCs w:val="26"/>
          <w:lang w:eastAsia="ru-RU"/>
        </w:rPr>
        <w:lastRenderedPageBreak/>
        <w:t>Организационн</w:t>
      </w:r>
      <w:proofErr w:type="gramStart"/>
      <w:r w:rsidRPr="00166069">
        <w:rPr>
          <w:rFonts w:ascii="Times New Roman" w:eastAsia="Times New Roman" w:hAnsi="Times New Roman" w:cs="Arial"/>
          <w:b/>
          <w:sz w:val="26"/>
          <w:szCs w:val="26"/>
          <w:lang w:eastAsia="ru-RU"/>
        </w:rPr>
        <w:t>о-</w:t>
      </w:r>
      <w:proofErr w:type="gramEnd"/>
      <w:r w:rsidRPr="00166069">
        <w:rPr>
          <w:rFonts w:ascii="Times New Roman" w:eastAsia="Times New Roman" w:hAnsi="Times New Roman" w:cs="Arial"/>
          <w:b/>
          <w:sz w:val="26"/>
          <w:szCs w:val="26"/>
          <w:lang w:eastAsia="ru-RU"/>
        </w:rPr>
        <w:t xml:space="preserve"> м</w:t>
      </w:r>
      <w:r w:rsidR="002D0EAE" w:rsidRPr="00166069">
        <w:rPr>
          <w:rFonts w:ascii="Times New Roman" w:eastAsia="Times New Roman" w:hAnsi="Times New Roman" w:cs="Arial"/>
          <w:b/>
          <w:sz w:val="26"/>
          <w:szCs w:val="26"/>
          <w:lang w:eastAsia="ru-RU"/>
        </w:rPr>
        <w:t xml:space="preserve">етодическое </w:t>
      </w:r>
      <w:r w:rsidRPr="00166069">
        <w:rPr>
          <w:rFonts w:ascii="Times New Roman" w:eastAsia="Times New Roman" w:hAnsi="Times New Roman" w:cs="Arial"/>
          <w:b/>
          <w:sz w:val="26"/>
          <w:szCs w:val="26"/>
          <w:lang w:eastAsia="ru-RU"/>
        </w:rPr>
        <w:t>и ресурсное обеспечение учебно-исследовательской и проектной деятельности обучающихся.</w:t>
      </w:r>
    </w:p>
    <w:p w:rsidR="002D0EAE" w:rsidRPr="002D0EAE" w:rsidRDefault="002D0EAE" w:rsidP="002D0EAE">
      <w:pPr>
        <w:widowControl w:val="0"/>
        <w:autoSpaceDE w:val="0"/>
        <w:autoSpaceDN w:val="0"/>
        <w:spacing w:after="0"/>
        <w:ind w:firstLine="709"/>
        <w:jc w:val="both"/>
        <w:rPr>
          <w:rFonts w:ascii="Times New Roman" w:eastAsia="Times New Roman" w:hAnsi="Times New Roman" w:cs="Times New Roman"/>
          <w:sz w:val="26"/>
          <w:szCs w:val="26"/>
        </w:rPr>
      </w:pPr>
      <w:r w:rsidRPr="002D0EAE">
        <w:rPr>
          <w:rFonts w:ascii="Times New Roman" w:eastAsia="Times New Roman" w:hAnsi="Times New Roman" w:cs="Times New Roman"/>
          <w:sz w:val="26"/>
          <w:szCs w:val="26"/>
        </w:rPr>
        <w:t xml:space="preserve">Среди новых задач, которые нашли свое отражение в федеральных государственных образовательных стандартах – реализация проектной деятельности в контексте ФГОС – одна из наиболее интересных и сложных задач. Ведь </w:t>
      </w:r>
      <w:proofErr w:type="gramStart"/>
      <w:r w:rsidRPr="002D0EAE">
        <w:rPr>
          <w:rFonts w:ascii="Times New Roman" w:eastAsia="Times New Roman" w:hAnsi="Times New Roman" w:cs="Times New Roman"/>
          <w:sz w:val="26"/>
          <w:szCs w:val="26"/>
        </w:rPr>
        <w:t>индивидуальный проект</w:t>
      </w:r>
      <w:proofErr w:type="gramEnd"/>
      <w:r w:rsidRPr="002D0EAE">
        <w:rPr>
          <w:rFonts w:ascii="Times New Roman" w:eastAsia="Times New Roman" w:hAnsi="Times New Roman" w:cs="Times New Roman"/>
          <w:sz w:val="26"/>
          <w:szCs w:val="26"/>
        </w:rPr>
        <w:t xml:space="preserve"> – это и средство формирования, и система оценки новых метапредметных результатов.</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Как следует из всего, перечисленного выше, усилий только учителе</w:t>
      </w:r>
      <w:proofErr w:type="gramStart"/>
      <w:r w:rsidRPr="002D0EAE">
        <w:rPr>
          <w:rFonts w:ascii="Times New Roman" w:eastAsia="Times New Roman" w:hAnsi="Times New Roman" w:cs="Arial"/>
          <w:sz w:val="26"/>
          <w:szCs w:val="26"/>
          <w:lang w:eastAsia="ru-RU"/>
        </w:rPr>
        <w:t>й-</w:t>
      </w:r>
      <w:proofErr w:type="gramEnd"/>
      <w:r w:rsidRPr="002D0EAE">
        <w:rPr>
          <w:rFonts w:ascii="Times New Roman" w:eastAsia="Times New Roman" w:hAnsi="Times New Roman" w:cs="Arial"/>
          <w:sz w:val="26"/>
          <w:szCs w:val="26"/>
          <w:lang w:eastAsia="ru-RU"/>
        </w:rPr>
        <w:t xml:space="preserve"> предметников или заместителей директора по учебно-воспитательной работе для реализации требований ФГОС СОО очевидно недостаточно.</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Эффективным способом решения данной проблемы может стать организация системы методической работы в школе.</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Система методической работы в образовательном учреждении – это часть системы работы с педагогическими кадрами, часть системы управления работой педагогов, часть </w:t>
      </w:r>
      <w:proofErr w:type="gramStart"/>
      <w:r w:rsidRPr="002D0EAE">
        <w:rPr>
          <w:rFonts w:ascii="Times New Roman" w:eastAsia="Times New Roman" w:hAnsi="Times New Roman" w:cs="Arial"/>
          <w:sz w:val="26"/>
          <w:szCs w:val="26"/>
          <w:lang w:eastAsia="ru-RU"/>
        </w:rPr>
        <w:t>системы повышения уровня профессионального мастерства педагога</w:t>
      </w:r>
      <w:proofErr w:type="gramEnd"/>
      <w:r w:rsidRPr="002D0EAE">
        <w:rPr>
          <w:rFonts w:ascii="Times New Roman" w:eastAsia="Times New Roman" w:hAnsi="Times New Roman" w:cs="Arial"/>
          <w:sz w:val="26"/>
          <w:szCs w:val="26"/>
          <w:lang w:eastAsia="ru-RU"/>
        </w:rPr>
        <w:t>.</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Элементами системы могут считаться: деятельность администрации школы по организации учебно-воспитательного процесса, институт кураторства проектно-исследовательской работой в школе, работа методических объединений педагогов, работа с родителями, педагогический совет школы.</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Как известно, реализация метода проектов и исследовательского метода на практике ведет к изменению позиции учителя. Из носителя готовых знаний он превращается в организатора познавательной, исследовательской деятельности своих учеников.</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sz w:val="26"/>
          <w:szCs w:val="26"/>
          <w:lang w:eastAsia="ru-RU"/>
        </w:rPr>
      </w:pPr>
      <w:r w:rsidRPr="002D0EAE">
        <w:rPr>
          <w:rFonts w:ascii="Times New Roman" w:eastAsia="Times New Roman" w:hAnsi="Times New Roman" w:cs="Arial"/>
          <w:sz w:val="26"/>
          <w:szCs w:val="26"/>
          <w:lang w:eastAsia="ru-RU"/>
        </w:rPr>
        <w:t>Отсюда и новые требования, предъявляемые к педагогу.</w:t>
      </w:r>
      <w:r w:rsidRPr="002D0EAE">
        <w:rPr>
          <w:rFonts w:ascii="Times New Roman" w:eastAsia="Calibri" w:hAnsi="Times New Roman" w:cs="Times New Roman"/>
          <w:sz w:val="26"/>
          <w:szCs w:val="26"/>
          <w:lang w:eastAsia="ru-RU"/>
        </w:rPr>
        <w:t xml:space="preserve"> Учитель при работе над проектом выступает консультантом.</w:t>
      </w:r>
      <w:r w:rsidRPr="002D0EAE">
        <w:rPr>
          <w:rFonts w:ascii="Times New Roman" w:eastAsia="Times New Roman" w:hAnsi="Times New Roman" w:cs="Arial"/>
          <w:sz w:val="26"/>
          <w:szCs w:val="26"/>
          <w:lang w:eastAsia="ru-RU"/>
        </w:rPr>
        <w:t xml:space="preserve"> </w:t>
      </w:r>
      <w:r w:rsidRPr="002D0EAE">
        <w:rPr>
          <w:rFonts w:ascii="Times New Roman" w:eastAsia="Calibri" w:hAnsi="Times New Roman" w:cs="Times New Roman"/>
          <w:sz w:val="26"/>
          <w:szCs w:val="26"/>
          <w:lang w:eastAsia="ru-RU"/>
        </w:rPr>
        <w:t xml:space="preserve">В процессе консультирования учитель как руководитель проекта решает две задачи. </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sz w:val="26"/>
          <w:szCs w:val="26"/>
          <w:lang w:eastAsia="ru-RU"/>
        </w:rPr>
      </w:pPr>
      <w:r w:rsidRPr="002D0EAE">
        <w:rPr>
          <w:rFonts w:ascii="Times New Roman" w:eastAsia="Calibri" w:hAnsi="Times New Roman" w:cs="Times New Roman"/>
          <w:b/>
          <w:sz w:val="26"/>
          <w:szCs w:val="26"/>
          <w:lang w:eastAsia="ru-RU"/>
        </w:rPr>
        <w:t>Во-первых</w:t>
      </w:r>
      <w:r w:rsidRPr="002D0EAE">
        <w:rPr>
          <w:rFonts w:ascii="Times New Roman" w:eastAsia="Calibri" w:hAnsi="Times New Roman" w:cs="Times New Roman"/>
          <w:sz w:val="26"/>
          <w:szCs w:val="26"/>
          <w:lang w:eastAsia="ru-RU"/>
        </w:rPr>
        <w:t xml:space="preserve">, он обеспечивает продвижение </w:t>
      </w:r>
      <w:proofErr w:type="gramStart"/>
      <w:r w:rsidRPr="002D0EAE">
        <w:rPr>
          <w:rFonts w:ascii="Times New Roman" w:eastAsia="Calibri" w:hAnsi="Times New Roman" w:cs="Times New Roman"/>
          <w:sz w:val="26"/>
          <w:szCs w:val="26"/>
          <w:lang w:eastAsia="ru-RU"/>
        </w:rPr>
        <w:t>обучающегося</w:t>
      </w:r>
      <w:proofErr w:type="gramEnd"/>
      <w:r w:rsidRPr="002D0EAE">
        <w:rPr>
          <w:rFonts w:ascii="Times New Roman" w:eastAsia="Calibri" w:hAnsi="Times New Roman" w:cs="Times New Roman"/>
          <w:sz w:val="26"/>
          <w:szCs w:val="26"/>
          <w:lang w:eastAsia="ru-RU"/>
        </w:rPr>
        <w:t xml:space="preserve"> в определении и разрешении проблемы. Учитель может предлагать алгоритм деятельности, разъясняя его ученику и предлагая выполнить ту или иную операцию на содержании проекта. Он может выстраивать этот алгоритм с помощью системы вопросов, отвечая на которые, обучающийся фактически выполняет все шаги алгоритма. </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sz w:val="26"/>
          <w:szCs w:val="26"/>
          <w:lang w:eastAsia="ru-RU"/>
        </w:rPr>
      </w:pPr>
      <w:r w:rsidRPr="002D0EAE">
        <w:rPr>
          <w:rFonts w:ascii="Times New Roman" w:eastAsia="Calibri" w:hAnsi="Times New Roman" w:cs="Times New Roman"/>
          <w:b/>
          <w:sz w:val="26"/>
          <w:szCs w:val="26"/>
          <w:lang w:eastAsia="ru-RU"/>
        </w:rPr>
        <w:t>Во-вторых</w:t>
      </w:r>
      <w:r w:rsidRPr="002D0EAE">
        <w:rPr>
          <w:rFonts w:ascii="Times New Roman" w:eastAsia="Calibri" w:hAnsi="Times New Roman" w:cs="Times New Roman"/>
          <w:sz w:val="26"/>
          <w:szCs w:val="26"/>
          <w:lang w:eastAsia="ru-RU"/>
        </w:rPr>
        <w:t xml:space="preserve">, учитель отслеживает корректность действий ученика с точки зрения алгоритма деятельности. При обнаружении ошибки проблематизирует позицию </w:t>
      </w:r>
      <w:proofErr w:type="gramStart"/>
      <w:r w:rsidRPr="002D0EAE">
        <w:rPr>
          <w:rFonts w:ascii="Times New Roman" w:eastAsia="Calibri" w:hAnsi="Times New Roman" w:cs="Times New Roman"/>
          <w:sz w:val="26"/>
          <w:szCs w:val="26"/>
          <w:lang w:eastAsia="ru-RU"/>
        </w:rPr>
        <w:t>обучающегося</w:t>
      </w:r>
      <w:proofErr w:type="gramEnd"/>
      <w:r w:rsidRPr="002D0EAE">
        <w:rPr>
          <w:rFonts w:ascii="Times New Roman" w:eastAsia="Calibri" w:hAnsi="Times New Roman" w:cs="Times New Roman"/>
          <w:sz w:val="26"/>
          <w:szCs w:val="26"/>
          <w:lang w:eastAsia="ru-RU"/>
        </w:rPr>
        <w:t xml:space="preserve"> с помощью вопросов.</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Учитель, реализующий задачи поисковой проектной и исследовательской деятельности должен:</w:t>
      </w:r>
    </w:p>
    <w:p w:rsidR="002D0EAE" w:rsidRPr="002D0EAE" w:rsidRDefault="002D0EAE" w:rsidP="00166069">
      <w:pPr>
        <w:numPr>
          <w:ilvl w:val="0"/>
          <w:numId w:val="319"/>
        </w:numPr>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занимать активную педагогическую позицию, иметь собственное стремление к проектной и исследовательской деятельности;</w:t>
      </w:r>
    </w:p>
    <w:p w:rsidR="002D0EAE" w:rsidRPr="002D0EAE" w:rsidRDefault="002D0EAE" w:rsidP="00166069">
      <w:pPr>
        <w:numPr>
          <w:ilvl w:val="0"/>
          <w:numId w:val="319"/>
        </w:numPr>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уметь</w:t>
      </w:r>
      <w:r w:rsidRPr="002D0EAE">
        <w:rPr>
          <w:rFonts w:ascii="Times New Roman" w:eastAsia="Times New Roman" w:hAnsi="Times New Roman" w:cs="Arial"/>
          <w:sz w:val="26"/>
          <w:szCs w:val="26"/>
          <w:lang w:eastAsia="ru-RU"/>
        </w:rPr>
        <w:tab/>
        <w:t>прогнозировать</w:t>
      </w:r>
      <w:r w:rsidRPr="002D0EAE">
        <w:rPr>
          <w:rFonts w:ascii="Times New Roman" w:eastAsia="Times New Roman" w:hAnsi="Times New Roman" w:cs="Arial"/>
          <w:sz w:val="26"/>
          <w:szCs w:val="26"/>
          <w:lang w:eastAsia="ru-RU"/>
        </w:rPr>
        <w:tab/>
      </w:r>
      <w:proofErr w:type="gramStart"/>
      <w:r w:rsidRPr="002D0EAE">
        <w:rPr>
          <w:rFonts w:ascii="Times New Roman" w:eastAsia="Times New Roman" w:hAnsi="Times New Roman" w:cs="Arial"/>
          <w:sz w:val="26"/>
          <w:szCs w:val="26"/>
          <w:lang w:eastAsia="ru-RU"/>
        </w:rPr>
        <w:t>перспективу</w:t>
      </w:r>
      <w:proofErr w:type="gramEnd"/>
      <w:r w:rsidRPr="002D0EAE">
        <w:rPr>
          <w:rFonts w:ascii="Times New Roman" w:eastAsia="Times New Roman" w:hAnsi="Times New Roman" w:cs="Arial"/>
          <w:sz w:val="26"/>
          <w:szCs w:val="26"/>
          <w:lang w:eastAsia="ru-RU"/>
        </w:rPr>
        <w:tab/>
        <w:t>как</w:t>
      </w:r>
      <w:r w:rsidRPr="002D0EAE">
        <w:rPr>
          <w:rFonts w:ascii="Times New Roman" w:eastAsia="Times New Roman" w:hAnsi="Times New Roman" w:cs="Arial"/>
          <w:sz w:val="26"/>
          <w:szCs w:val="26"/>
          <w:lang w:eastAsia="ru-RU"/>
        </w:rPr>
        <w:tab/>
        <w:t>собственной деятельности, так и деятельности учащегося;</w:t>
      </w:r>
    </w:p>
    <w:p w:rsidR="002D0EAE" w:rsidRPr="002D0EAE" w:rsidRDefault="002D0EAE" w:rsidP="00166069">
      <w:pPr>
        <w:numPr>
          <w:ilvl w:val="0"/>
          <w:numId w:val="319"/>
        </w:numPr>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уметь налаживать деловые формы общения с учащимися, уметь диагностировать творческие способности учащихся в определенной области.</w:t>
      </w:r>
    </w:p>
    <w:p w:rsidR="002D0EAE" w:rsidRPr="002D0EAE" w:rsidRDefault="002D0EAE" w:rsidP="002D0EAE">
      <w:pPr>
        <w:widowControl w:val="0"/>
        <w:autoSpaceDE w:val="0"/>
        <w:autoSpaceDN w:val="0"/>
        <w:spacing w:before="1" w:after="0"/>
        <w:ind w:firstLine="709"/>
        <w:jc w:val="both"/>
        <w:rPr>
          <w:rFonts w:ascii="Times New Roman" w:eastAsia="Times New Roman" w:hAnsi="Times New Roman" w:cs="Times New Roman"/>
          <w:sz w:val="26"/>
          <w:szCs w:val="26"/>
        </w:rPr>
      </w:pPr>
      <w:r w:rsidRPr="002D0EAE">
        <w:rPr>
          <w:rFonts w:ascii="Times New Roman" w:eastAsia="Times New Roman" w:hAnsi="Times New Roman" w:cs="Times New Roman"/>
          <w:sz w:val="26"/>
          <w:szCs w:val="26"/>
        </w:rPr>
        <w:t>При таком взгляде на проектную и исследовательскую деятельность в школе становится понятно, что далеко не каждый учитель способен легко и непринужденно вписаться в процесс реализации требований ФГОС к осуществлению проектной деятельности.</w:t>
      </w:r>
    </w:p>
    <w:p w:rsidR="002D0EAE" w:rsidRPr="002D0EAE" w:rsidRDefault="002D0EAE" w:rsidP="002D0EAE">
      <w:pPr>
        <w:spacing w:after="0"/>
        <w:ind w:firstLine="709"/>
        <w:jc w:val="both"/>
        <w:rPr>
          <w:rFonts w:ascii="Times New Roman" w:eastAsia="Calibri" w:hAnsi="Times New Roman" w:cs="Times New Roman"/>
          <w:sz w:val="26"/>
          <w:szCs w:val="26"/>
          <w:lang w:eastAsia="ru-RU"/>
        </w:rPr>
      </w:pPr>
      <w:r w:rsidRPr="002D0EAE">
        <w:rPr>
          <w:rFonts w:ascii="Times New Roman" w:eastAsia="Calibri" w:hAnsi="Times New Roman" w:cs="Times New Roman"/>
          <w:i/>
          <w:sz w:val="26"/>
          <w:szCs w:val="26"/>
          <w:lang w:eastAsia="ru-RU"/>
        </w:rPr>
        <w:t>В этом случае, связанном с трудностями организации проектной и исследовательской работы в школе, возрастает значение методической службы образовательного учреждения</w:t>
      </w:r>
      <w:r w:rsidRPr="002D0EAE">
        <w:rPr>
          <w:rFonts w:ascii="Times New Roman" w:eastAsia="Calibri" w:hAnsi="Times New Roman" w:cs="Times New Roman"/>
          <w:sz w:val="26"/>
          <w:szCs w:val="26"/>
          <w:lang w:eastAsia="ru-RU"/>
        </w:rPr>
        <w:t xml:space="preserve">. Одна из задач методической работы может быть обозначена не только как знакомство педагогов с достижениями педагогической науки и передового педагогического опыта, но и помощь педагогам в выявлении и преодолении возможных трудностей реализации ключевых направлений образования и воспитания обучающихся, а также создание методически единого пространства внутри образовательной </w:t>
      </w:r>
      <w:proofErr w:type="gramStart"/>
      <w:r w:rsidRPr="002D0EAE">
        <w:rPr>
          <w:rFonts w:ascii="Times New Roman" w:eastAsia="Calibri" w:hAnsi="Times New Roman" w:cs="Times New Roman"/>
          <w:sz w:val="26"/>
          <w:szCs w:val="26"/>
          <w:lang w:eastAsia="ru-RU"/>
        </w:rPr>
        <w:t>организации</w:t>
      </w:r>
      <w:proofErr w:type="gramEnd"/>
      <w:r w:rsidRPr="002D0EAE">
        <w:rPr>
          <w:rFonts w:ascii="Times New Roman" w:eastAsia="Calibri" w:hAnsi="Times New Roman" w:cs="Times New Roman"/>
          <w:sz w:val="26"/>
          <w:szCs w:val="26"/>
          <w:lang w:eastAsia="ru-RU"/>
        </w:rPr>
        <w:t xml:space="preserve"> как во время уроков, так и вне</w:t>
      </w:r>
      <w:r w:rsidRPr="002D0EAE">
        <w:rPr>
          <w:rFonts w:ascii="Times New Roman" w:eastAsia="Calibri" w:hAnsi="Times New Roman" w:cs="Times New Roman"/>
          <w:spacing w:val="-1"/>
          <w:sz w:val="26"/>
          <w:szCs w:val="26"/>
          <w:lang w:eastAsia="ru-RU"/>
        </w:rPr>
        <w:t xml:space="preserve"> </w:t>
      </w:r>
      <w:r w:rsidRPr="002D0EAE">
        <w:rPr>
          <w:rFonts w:ascii="Times New Roman" w:eastAsia="Calibri" w:hAnsi="Times New Roman" w:cs="Times New Roman"/>
          <w:sz w:val="26"/>
          <w:szCs w:val="26"/>
          <w:lang w:eastAsia="ru-RU"/>
        </w:rPr>
        <w:t>их.</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 контексте реализации идей внедрения в образовательный процесс проектной и исследовательской деятельности школьников работа методической службы школы приобретает особое значение. На первый план работы методической службы в школе выходит оказание реальной, действенной помощи педагогическим работникам не только в развитии их мастерства как единства профессиональных знаний, навыков и умений, но и сопровождение проектной деятельности обучающихся. Вопросы методики реализации проектов, их сопровождения учителями-тьюторами должны быть внесены в повестку дня работы всех методических структур образовательной организации.</w:t>
      </w:r>
    </w:p>
    <w:p w:rsidR="002D0EAE" w:rsidRPr="002D0EAE" w:rsidRDefault="002D0EAE" w:rsidP="002D0EAE">
      <w:pPr>
        <w:spacing w:after="0"/>
        <w:ind w:left="1" w:hanging="1"/>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 xml:space="preserve"> Психолого-педагогическое сопровождение </w:t>
      </w:r>
      <w:proofErr w:type="gramStart"/>
      <w:r w:rsidRPr="002D0EAE">
        <w:rPr>
          <w:rFonts w:ascii="Times New Roman" w:eastAsia="Times New Roman" w:hAnsi="Times New Roman" w:cs="Arial"/>
          <w:b/>
          <w:sz w:val="26"/>
          <w:szCs w:val="26"/>
          <w:lang w:eastAsia="ru-RU"/>
        </w:rPr>
        <w:t>индивидуального проекта</w:t>
      </w:r>
      <w:proofErr w:type="gramEnd"/>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Психолого-педагогическое сопровождение выполнения индивидуального проекта </w:t>
      </w:r>
      <w:proofErr w:type="gramStart"/>
      <w:r w:rsidRPr="002D0EAE">
        <w:rPr>
          <w:rFonts w:ascii="Times New Roman" w:eastAsia="Times New Roman" w:hAnsi="Times New Roman" w:cs="Arial"/>
          <w:sz w:val="26"/>
          <w:szCs w:val="26"/>
          <w:lang w:eastAsia="ru-RU"/>
        </w:rPr>
        <w:t>обучающимся</w:t>
      </w:r>
      <w:proofErr w:type="gramEnd"/>
      <w:r w:rsidRPr="002D0EAE">
        <w:rPr>
          <w:rFonts w:ascii="Times New Roman" w:eastAsia="Times New Roman" w:hAnsi="Times New Roman" w:cs="Arial"/>
          <w:sz w:val="26"/>
          <w:szCs w:val="26"/>
          <w:lang w:eastAsia="ru-RU"/>
        </w:rPr>
        <w:t xml:space="preserve"> - это комплекс направленных психолого-педагогических действий, помогающих обучающемуся на всех этапах выполнения проекта.</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Системное психолого-педагогического сопровождение выполнения индивидуального проекта </w:t>
      </w:r>
      <w:proofErr w:type="gramStart"/>
      <w:r w:rsidRPr="002D0EAE">
        <w:rPr>
          <w:rFonts w:ascii="Times New Roman" w:eastAsia="Times New Roman" w:hAnsi="Times New Roman" w:cs="Arial"/>
          <w:sz w:val="26"/>
          <w:szCs w:val="26"/>
          <w:lang w:eastAsia="ru-RU"/>
        </w:rPr>
        <w:t>обучающимися</w:t>
      </w:r>
      <w:proofErr w:type="gramEnd"/>
      <w:r w:rsidRPr="002D0EAE">
        <w:rPr>
          <w:rFonts w:ascii="Times New Roman" w:eastAsia="Times New Roman" w:hAnsi="Times New Roman" w:cs="Arial"/>
          <w:sz w:val="26"/>
          <w:szCs w:val="26"/>
          <w:lang w:eastAsia="ru-RU"/>
        </w:rPr>
        <w:t xml:space="preserve"> позволит преодолеть существующие трудности, значительно повысит эффективность взаимодействия всех участников образовательного процесса. Представляется наиболее точным определение целей психолого-педагогического сопровождения, предложенное Л.М. Орловской и Р.В. Помарковой как «образовательно-профессиональное самоопределение школьников, как компенсация недостаточности и несогласованности внешних и внутренних ресурсов саморазвития при последовательном принятии жизнеопределяющих решений, в том числе, связанных с послешкольным образовательно-профессиональным маршрутом».</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Таким образом, обучающимся, которые испытывают различные трудности выполнения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 xml:space="preserve"> (выбор области проекта, темы проекта, определения этапов выполнения, трудности взаимодействия с педагогом-</w:t>
      </w:r>
      <w:r w:rsidRPr="002D0EAE">
        <w:rPr>
          <w:rFonts w:ascii="Times New Roman" w:eastAsia="Times New Roman" w:hAnsi="Times New Roman" w:cs="Arial"/>
          <w:sz w:val="26"/>
          <w:szCs w:val="26"/>
          <w:lang w:eastAsia="ru-RU"/>
        </w:rPr>
        <w:lastRenderedPageBreak/>
        <w:t>куратором проекта и т.д.) необходимо психолого-педагогическое сопровождение данной деятельности.</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Л.В. Байбородова, М.И. Рожков, Т.М. Александрова рассматривают психолого-педагогическое сопровождение проектной деятельности в различных аспектах.</w:t>
      </w:r>
    </w:p>
    <w:tbl>
      <w:tblPr>
        <w:tblStyle w:val="490"/>
        <w:tblW w:w="0" w:type="auto"/>
        <w:tblInd w:w="1" w:type="dxa"/>
        <w:tblLook w:val="04A0" w:firstRow="1" w:lastRow="0" w:firstColumn="1" w:lastColumn="0" w:noHBand="0" w:noVBand="1"/>
      </w:tblPr>
      <w:tblGrid>
        <w:gridCol w:w="4573"/>
        <w:gridCol w:w="4573"/>
      </w:tblGrid>
      <w:tr w:rsidR="002D0EAE" w:rsidRPr="002D0EAE" w:rsidTr="002D0EAE">
        <w:tc>
          <w:tcPr>
            <w:tcW w:w="4573" w:type="dxa"/>
          </w:tcPr>
          <w:p w:rsidR="002D0EAE" w:rsidRPr="002D0EAE" w:rsidRDefault="002D0EAE" w:rsidP="002D0EAE">
            <w:pPr>
              <w:spacing w:line="318" w:lineRule="exact"/>
              <w:jc w:val="center"/>
              <w:rPr>
                <w:rFonts w:ascii="Times New Roman" w:eastAsia="Times New Roman" w:hAnsi="Times New Roman" w:cs="Times New Roman"/>
                <w:sz w:val="24"/>
                <w:szCs w:val="24"/>
                <w:lang w:eastAsia="ru-RU"/>
              </w:rPr>
            </w:pPr>
            <w:r w:rsidRPr="002D0EAE">
              <w:rPr>
                <w:rFonts w:ascii="Times New Roman" w:eastAsia="Times New Roman" w:hAnsi="Times New Roman" w:cs="Times New Roman"/>
                <w:b/>
                <w:bCs/>
                <w:w w:val="99"/>
                <w:sz w:val="24"/>
                <w:szCs w:val="24"/>
                <w:lang w:eastAsia="ru-RU"/>
              </w:rPr>
              <w:t>Аспекты психолого-</w:t>
            </w:r>
            <w:r w:rsidRPr="002D0EAE">
              <w:rPr>
                <w:rFonts w:ascii="Times New Roman" w:eastAsia="Times New Roman" w:hAnsi="Times New Roman" w:cs="Times New Roman"/>
                <w:b/>
                <w:bCs/>
                <w:sz w:val="24"/>
                <w:szCs w:val="24"/>
                <w:lang w:eastAsia="ru-RU"/>
              </w:rPr>
              <w:t>педагогического сопровождения</w:t>
            </w:r>
          </w:p>
        </w:tc>
        <w:tc>
          <w:tcPr>
            <w:tcW w:w="4573" w:type="dxa"/>
          </w:tcPr>
          <w:p w:rsidR="002D0EAE" w:rsidRPr="002D0EAE" w:rsidRDefault="002D0EAE" w:rsidP="002D0EAE">
            <w:pPr>
              <w:jc w:val="center"/>
              <w:rPr>
                <w:rFonts w:ascii="Times New Roman" w:eastAsia="Times New Roman" w:hAnsi="Times New Roman" w:cs="Arial"/>
                <w:sz w:val="26"/>
                <w:szCs w:val="26"/>
                <w:lang w:eastAsia="ru-RU"/>
              </w:rPr>
            </w:pPr>
            <w:r w:rsidRPr="002D0EAE">
              <w:rPr>
                <w:rFonts w:ascii="Times New Roman" w:eastAsia="Times New Roman" w:hAnsi="Times New Roman" w:cs="Times New Roman"/>
                <w:b/>
                <w:bCs/>
                <w:sz w:val="24"/>
                <w:szCs w:val="24"/>
                <w:lang w:eastAsia="ru-RU"/>
              </w:rPr>
              <w:t>Содержание деятельности</w:t>
            </w:r>
          </w:p>
        </w:tc>
      </w:tr>
      <w:tr w:rsidR="002D0EAE" w:rsidRPr="002D0EAE" w:rsidTr="002D0EAE">
        <w:tc>
          <w:tcPr>
            <w:tcW w:w="4573" w:type="dxa"/>
          </w:tcPr>
          <w:p w:rsidR="002D0EAE" w:rsidRPr="002D0EAE" w:rsidRDefault="002D0EAE" w:rsidP="002D0EAE">
            <w:pPr>
              <w:jc w:val="both"/>
              <w:rPr>
                <w:rFonts w:ascii="Times New Roman" w:eastAsia="Times New Roman" w:hAnsi="Times New Roman" w:cs="Arial"/>
                <w:sz w:val="26"/>
                <w:szCs w:val="26"/>
                <w:lang w:eastAsia="ru-RU"/>
              </w:rPr>
            </w:pPr>
            <w:r w:rsidRPr="002D0EAE">
              <w:rPr>
                <w:rFonts w:ascii="Times New Roman" w:eastAsia="Times New Roman" w:hAnsi="Times New Roman" w:cs="Times New Roman"/>
                <w:sz w:val="24"/>
                <w:szCs w:val="24"/>
                <w:lang w:eastAsia="ru-RU"/>
              </w:rPr>
              <w:t>Профессиональная</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деятельность педагога-психолога</w:t>
            </w:r>
          </w:p>
        </w:tc>
        <w:tc>
          <w:tcPr>
            <w:tcW w:w="4573" w:type="dxa"/>
          </w:tcPr>
          <w:p w:rsidR="002D0EAE" w:rsidRPr="002D0EAE" w:rsidRDefault="002D0EAE" w:rsidP="002D0EAE">
            <w:pPr>
              <w:jc w:val="both"/>
              <w:rPr>
                <w:rFonts w:ascii="Times New Roman" w:eastAsia="Times New Roman" w:hAnsi="Times New Roman" w:cs="Arial"/>
                <w:sz w:val="26"/>
                <w:szCs w:val="26"/>
                <w:lang w:eastAsia="ru-RU"/>
              </w:rPr>
            </w:pPr>
            <w:r w:rsidRPr="002D0EAE">
              <w:rPr>
                <w:rFonts w:ascii="Times New Roman" w:eastAsia="Times New Roman" w:hAnsi="Times New Roman" w:cs="Times New Roman"/>
                <w:sz w:val="24"/>
                <w:szCs w:val="24"/>
                <w:lang w:eastAsia="ru-RU"/>
              </w:rPr>
              <w:t>Оказание помощи 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 xml:space="preserve">поддержки в индивидуальном образовании </w:t>
            </w:r>
            <w:proofErr w:type="gramStart"/>
            <w:r w:rsidRPr="002D0EAE">
              <w:rPr>
                <w:rFonts w:ascii="Times New Roman" w:eastAsia="Times New Roman" w:hAnsi="Times New Roman" w:cs="Times New Roman"/>
                <w:sz w:val="24"/>
                <w:szCs w:val="24"/>
                <w:lang w:eastAsia="ru-RU"/>
              </w:rPr>
              <w:t>обучающегося</w:t>
            </w:r>
            <w:proofErr w:type="gramEnd"/>
          </w:p>
        </w:tc>
      </w:tr>
      <w:tr w:rsidR="002D0EAE" w:rsidRPr="002D0EAE" w:rsidTr="002D0EAE">
        <w:tc>
          <w:tcPr>
            <w:tcW w:w="4573" w:type="dxa"/>
          </w:tcPr>
          <w:p w:rsidR="002D0EAE" w:rsidRPr="002D0EAE" w:rsidRDefault="002D0EAE" w:rsidP="002D0EAE">
            <w:pPr>
              <w:rPr>
                <w:rFonts w:ascii="Calibri" w:eastAsia="Calibri" w:hAnsi="Calibri" w:cs="Arial"/>
                <w:sz w:val="20"/>
                <w:szCs w:val="20"/>
                <w:lang w:eastAsia="ru-RU"/>
              </w:rPr>
            </w:pPr>
            <w:r w:rsidRPr="002D0EAE">
              <w:rPr>
                <w:rFonts w:ascii="Times New Roman" w:eastAsia="Times New Roman" w:hAnsi="Times New Roman" w:cs="Times New Roman"/>
                <w:sz w:val="24"/>
                <w:szCs w:val="24"/>
                <w:lang w:eastAsia="ru-RU"/>
              </w:rPr>
              <w:t>Процесс реализации комплекса целенаправленных педагогических действий</w:t>
            </w:r>
          </w:p>
        </w:tc>
        <w:tc>
          <w:tcPr>
            <w:tcW w:w="4573" w:type="dxa"/>
          </w:tcPr>
          <w:p w:rsidR="002D0EAE" w:rsidRPr="002D0EAE" w:rsidRDefault="002D0EAE" w:rsidP="002D0EAE">
            <w:pPr>
              <w:ind w:left="80"/>
              <w:rPr>
                <w:rFonts w:ascii="Times New Roman" w:eastAsia="Calibri" w:hAnsi="Times New Roman" w:cs="Times New Roman"/>
                <w:sz w:val="24"/>
                <w:szCs w:val="24"/>
                <w:lang w:eastAsia="ru-RU"/>
              </w:rPr>
            </w:pPr>
            <w:r w:rsidRPr="002D0EAE">
              <w:rPr>
                <w:rFonts w:ascii="Times New Roman" w:eastAsia="Times New Roman" w:hAnsi="Times New Roman" w:cs="Times New Roman"/>
                <w:sz w:val="24"/>
                <w:szCs w:val="24"/>
                <w:lang w:eastAsia="ru-RU"/>
              </w:rPr>
              <w:t>Оказание</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помощи</w:t>
            </w:r>
            <w:r w:rsidRPr="002D0EAE">
              <w:rPr>
                <w:rFonts w:ascii="Times New Roman" w:eastAsia="Calibri" w:hAnsi="Times New Roman" w:cs="Times New Roman"/>
                <w:sz w:val="24"/>
                <w:szCs w:val="24"/>
                <w:lang w:eastAsia="ru-RU"/>
              </w:rPr>
              <w:t xml:space="preserve"> </w:t>
            </w:r>
            <w:proofErr w:type="gramStart"/>
            <w:r w:rsidRPr="002D0EAE">
              <w:rPr>
                <w:rFonts w:ascii="Times New Roman" w:eastAsia="Times New Roman" w:hAnsi="Times New Roman" w:cs="Times New Roman"/>
                <w:sz w:val="24"/>
                <w:szCs w:val="24"/>
                <w:lang w:eastAsia="ru-RU"/>
              </w:rPr>
              <w:t>обучающемуся</w:t>
            </w:r>
            <w:proofErr w:type="gramEnd"/>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в</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самостоятельном выборе решения учебных задач</w:t>
            </w:r>
          </w:p>
        </w:tc>
      </w:tr>
      <w:tr w:rsidR="002D0EAE" w:rsidRPr="002D0EAE" w:rsidTr="002D0EAE">
        <w:tc>
          <w:tcPr>
            <w:tcW w:w="4573" w:type="dxa"/>
          </w:tcPr>
          <w:p w:rsidR="002D0EAE" w:rsidRPr="002D0EAE" w:rsidRDefault="002D0EAE" w:rsidP="002D0EAE">
            <w:pPr>
              <w:spacing w:line="308" w:lineRule="exact"/>
              <w:ind w:left="100"/>
              <w:rPr>
                <w:rFonts w:ascii="Calibri" w:eastAsia="Calibri" w:hAnsi="Calibri" w:cs="Arial"/>
                <w:sz w:val="20"/>
                <w:szCs w:val="20"/>
                <w:lang w:eastAsia="ru-RU"/>
              </w:rPr>
            </w:pPr>
            <w:r w:rsidRPr="002D0EAE">
              <w:rPr>
                <w:rFonts w:ascii="Times New Roman" w:eastAsia="Times New Roman" w:hAnsi="Times New Roman" w:cs="Times New Roman"/>
                <w:sz w:val="24"/>
                <w:szCs w:val="24"/>
                <w:lang w:eastAsia="ru-RU"/>
              </w:rPr>
              <w:t>Технология</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реализации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последовательных этапов</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деятельности</w:t>
            </w:r>
          </w:p>
        </w:tc>
        <w:tc>
          <w:tcPr>
            <w:tcW w:w="4573" w:type="dxa"/>
          </w:tcPr>
          <w:p w:rsidR="002D0EAE" w:rsidRPr="002D0EAE" w:rsidRDefault="002D0EAE" w:rsidP="002D0EAE">
            <w:pPr>
              <w:ind w:left="80"/>
              <w:rPr>
                <w:rFonts w:ascii="Times New Roman" w:eastAsia="Times New Roman" w:hAnsi="Times New Roman" w:cs="Times New Roman"/>
                <w:sz w:val="24"/>
                <w:szCs w:val="24"/>
                <w:lang w:eastAsia="ru-RU"/>
              </w:rPr>
            </w:pPr>
            <w:r w:rsidRPr="002D0EAE">
              <w:rPr>
                <w:rFonts w:ascii="Times New Roman" w:eastAsia="Times New Roman" w:hAnsi="Times New Roman" w:cs="Times New Roman"/>
                <w:sz w:val="24"/>
                <w:szCs w:val="24"/>
                <w:lang w:eastAsia="ru-RU"/>
              </w:rPr>
              <w:t xml:space="preserve">Обеспечение психологом, педагогами, специалистами учебных достижений </w:t>
            </w:r>
            <w:proofErr w:type="gramStart"/>
            <w:r w:rsidRPr="002D0EAE">
              <w:rPr>
                <w:rFonts w:ascii="Times New Roman" w:eastAsia="Times New Roman" w:hAnsi="Times New Roman" w:cs="Times New Roman"/>
                <w:sz w:val="24"/>
                <w:szCs w:val="24"/>
                <w:lang w:eastAsia="ru-RU"/>
              </w:rPr>
              <w:t>обучающегося</w:t>
            </w:r>
            <w:proofErr w:type="gramEnd"/>
          </w:p>
        </w:tc>
      </w:tr>
      <w:tr w:rsidR="002D0EAE" w:rsidRPr="002D0EAE" w:rsidTr="002D0EAE">
        <w:tc>
          <w:tcPr>
            <w:tcW w:w="4573" w:type="dxa"/>
            <w:vAlign w:val="bottom"/>
          </w:tcPr>
          <w:p w:rsidR="002D0EAE" w:rsidRPr="002D0EAE" w:rsidRDefault="002D0EAE" w:rsidP="002D0EAE">
            <w:pPr>
              <w:spacing w:line="309" w:lineRule="exact"/>
              <w:ind w:left="100"/>
              <w:rPr>
                <w:rFonts w:ascii="Times New Roman" w:eastAsia="Calibri" w:hAnsi="Times New Roman" w:cs="Times New Roman"/>
                <w:sz w:val="24"/>
                <w:szCs w:val="24"/>
                <w:lang w:eastAsia="ru-RU"/>
              </w:rPr>
            </w:pPr>
            <w:r w:rsidRPr="002D0EAE">
              <w:rPr>
                <w:rFonts w:ascii="Times New Roman" w:eastAsia="Times New Roman" w:hAnsi="Times New Roman" w:cs="Times New Roman"/>
                <w:sz w:val="24"/>
                <w:szCs w:val="24"/>
                <w:lang w:eastAsia="ru-RU"/>
              </w:rPr>
              <w:t>Система  взаимосвязи  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взаимообусловленности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элементов</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образовательного</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процесса</w:t>
            </w:r>
          </w:p>
        </w:tc>
        <w:tc>
          <w:tcPr>
            <w:tcW w:w="4573" w:type="dxa"/>
          </w:tcPr>
          <w:p w:rsidR="002D0EAE" w:rsidRPr="002D0EAE" w:rsidRDefault="002D0EAE" w:rsidP="002D0EAE">
            <w:pPr>
              <w:ind w:left="80"/>
              <w:rPr>
                <w:rFonts w:ascii="Calibri" w:eastAsia="Calibri" w:hAnsi="Calibri" w:cs="Arial"/>
                <w:sz w:val="20"/>
                <w:szCs w:val="20"/>
                <w:lang w:eastAsia="ru-RU"/>
              </w:rPr>
            </w:pPr>
            <w:r w:rsidRPr="002D0EAE">
              <w:rPr>
                <w:rFonts w:ascii="Times New Roman" w:eastAsia="Times New Roman" w:hAnsi="Times New Roman" w:cs="Times New Roman"/>
                <w:sz w:val="24"/>
                <w:szCs w:val="24"/>
                <w:lang w:eastAsia="ru-RU"/>
              </w:rPr>
              <w:t>Целевого,   содержательного,   процессуального, результативного.</w:t>
            </w:r>
          </w:p>
        </w:tc>
      </w:tr>
    </w:tbl>
    <w:p w:rsidR="002D0EAE" w:rsidRPr="002D0EAE" w:rsidRDefault="002D0EAE" w:rsidP="002D0EAE">
      <w:pPr>
        <w:spacing w:after="0"/>
        <w:jc w:val="both"/>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 xml:space="preserve">Задачи психолого-педагогического сопровождения </w:t>
      </w:r>
      <w:proofErr w:type="gramStart"/>
      <w:r w:rsidRPr="002D0EAE">
        <w:rPr>
          <w:rFonts w:ascii="Times New Roman" w:eastAsia="Times New Roman" w:hAnsi="Times New Roman" w:cs="Arial"/>
          <w:b/>
          <w:sz w:val="26"/>
          <w:szCs w:val="26"/>
          <w:lang w:eastAsia="ru-RU"/>
        </w:rPr>
        <w:t>индивидуального проекта</w:t>
      </w:r>
      <w:proofErr w:type="gramEnd"/>
      <w:r w:rsidRPr="002D0EAE">
        <w:rPr>
          <w:rFonts w:ascii="Times New Roman" w:eastAsia="Times New Roman" w:hAnsi="Times New Roman" w:cs="Arial"/>
          <w:b/>
          <w:sz w:val="26"/>
          <w:szCs w:val="26"/>
          <w:lang w:eastAsia="ru-RU"/>
        </w:rPr>
        <w:t>:</w:t>
      </w:r>
    </w:p>
    <w:p w:rsidR="002D0EAE" w:rsidRPr="002D0EAE" w:rsidRDefault="002D0EAE" w:rsidP="002D0EAE">
      <w:pPr>
        <w:tabs>
          <w:tab w:val="left" w:pos="851"/>
        </w:tabs>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1.</w:t>
      </w:r>
      <w:r w:rsidRPr="002D0EAE">
        <w:rPr>
          <w:rFonts w:ascii="Times New Roman" w:eastAsia="Times New Roman" w:hAnsi="Times New Roman" w:cs="Arial"/>
          <w:sz w:val="26"/>
          <w:szCs w:val="26"/>
          <w:lang w:eastAsia="ru-RU"/>
        </w:rPr>
        <w:tab/>
        <w:t>Преодоление феномена сопротивления внедрению ФГОС СОО, обеспечение психологической готовности педагогов образовательной организации к построению новой образовательной модели проектной деятельности обучающихся;</w:t>
      </w:r>
    </w:p>
    <w:p w:rsidR="002D0EAE" w:rsidRPr="002D0EAE" w:rsidRDefault="002D0EAE" w:rsidP="002D0EAE">
      <w:pPr>
        <w:tabs>
          <w:tab w:val="left" w:pos="851"/>
        </w:tabs>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2.</w:t>
      </w:r>
      <w:r w:rsidRPr="002D0EAE">
        <w:rPr>
          <w:rFonts w:ascii="Times New Roman" w:eastAsia="Times New Roman" w:hAnsi="Times New Roman" w:cs="Arial"/>
          <w:sz w:val="26"/>
          <w:szCs w:val="26"/>
          <w:lang w:eastAsia="ru-RU"/>
        </w:rPr>
        <w:tab/>
        <w:t xml:space="preserve">Обеспечение приоритета ценности инициативы и </w:t>
      </w:r>
      <w:proofErr w:type="gramStart"/>
      <w:r w:rsidRPr="002D0EAE">
        <w:rPr>
          <w:rFonts w:ascii="Times New Roman" w:eastAsia="Times New Roman" w:hAnsi="Times New Roman" w:cs="Arial"/>
          <w:sz w:val="26"/>
          <w:szCs w:val="26"/>
          <w:lang w:eastAsia="ru-RU"/>
        </w:rPr>
        <w:t>творчества</w:t>
      </w:r>
      <w:proofErr w:type="gramEnd"/>
      <w:r w:rsidRPr="002D0EAE">
        <w:rPr>
          <w:rFonts w:ascii="Times New Roman" w:eastAsia="Times New Roman" w:hAnsi="Times New Roman" w:cs="Arial"/>
          <w:sz w:val="26"/>
          <w:szCs w:val="26"/>
          <w:lang w:eastAsia="ru-RU"/>
        </w:rPr>
        <w:t xml:space="preserve"> обучающихся за счет изменения ценностных ориентаций самого педагога;</w:t>
      </w:r>
    </w:p>
    <w:p w:rsidR="002D0EAE" w:rsidRPr="002D0EAE" w:rsidRDefault="002D0EAE" w:rsidP="002D0EAE">
      <w:pPr>
        <w:tabs>
          <w:tab w:val="left" w:pos="851"/>
        </w:tabs>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3.</w:t>
      </w:r>
      <w:r w:rsidRPr="002D0EAE">
        <w:rPr>
          <w:rFonts w:ascii="Times New Roman" w:eastAsia="Times New Roman" w:hAnsi="Times New Roman" w:cs="Arial"/>
          <w:sz w:val="26"/>
          <w:szCs w:val="26"/>
          <w:lang w:eastAsia="ru-RU"/>
        </w:rPr>
        <w:tab/>
        <w:t>Обеспечение мотивации всех участников педагогического взаимодействия к сотрудничеству, ориентации на совместную деятельность, установление развивающих диалогичных отношений;</w:t>
      </w:r>
    </w:p>
    <w:p w:rsidR="002D0EAE" w:rsidRPr="002D0EAE" w:rsidRDefault="002D0EAE" w:rsidP="002D0EAE">
      <w:pPr>
        <w:tabs>
          <w:tab w:val="left" w:pos="851"/>
        </w:tabs>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4.</w:t>
      </w:r>
      <w:r w:rsidRPr="002D0EAE">
        <w:rPr>
          <w:rFonts w:ascii="Times New Roman" w:eastAsia="Times New Roman" w:hAnsi="Times New Roman" w:cs="Arial"/>
          <w:sz w:val="26"/>
          <w:szCs w:val="26"/>
          <w:lang w:eastAsia="ru-RU"/>
        </w:rPr>
        <w:tab/>
        <w:t xml:space="preserve">Оказание психологической помощи и поддержки всем участникам образовательного процесса на всех этапах реализации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w:t>
      </w:r>
    </w:p>
    <w:p w:rsidR="002D0EAE" w:rsidRPr="002D0EAE" w:rsidRDefault="002D0EAE" w:rsidP="002D0EAE">
      <w:pPr>
        <w:tabs>
          <w:tab w:val="left" w:pos="851"/>
        </w:tabs>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5.</w:t>
      </w:r>
      <w:r w:rsidRPr="002D0EAE">
        <w:rPr>
          <w:rFonts w:ascii="Times New Roman" w:eastAsia="Times New Roman" w:hAnsi="Times New Roman" w:cs="Arial"/>
          <w:sz w:val="26"/>
          <w:szCs w:val="26"/>
          <w:lang w:eastAsia="ru-RU"/>
        </w:rPr>
        <w:tab/>
        <w:t xml:space="preserve">Оказание информационно-методической поддержки педагогам, родителям, обучающимся по вопросам выполнения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w:t>
      </w:r>
    </w:p>
    <w:p w:rsidR="002D0EAE" w:rsidRPr="002D0EAE" w:rsidRDefault="002D0EAE" w:rsidP="002D0EAE">
      <w:pPr>
        <w:tabs>
          <w:tab w:val="left" w:pos="851"/>
        </w:tabs>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6.</w:t>
      </w:r>
      <w:r w:rsidRPr="002D0EAE">
        <w:rPr>
          <w:rFonts w:ascii="Times New Roman" w:eastAsia="Times New Roman" w:hAnsi="Times New Roman" w:cs="Arial"/>
          <w:sz w:val="26"/>
          <w:szCs w:val="26"/>
          <w:lang w:eastAsia="ru-RU"/>
        </w:rPr>
        <w:tab/>
        <w:t>Психолого-педагогическое сопровождение и обеспечение прохождения индивидуального образовательного маршрута, процесса самоопределения обучающегося.</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Этапы реализации психолого-педагогического сопровождения выполнения индивидуального проекта </w:t>
      </w:r>
      <w:proofErr w:type="gramStart"/>
      <w:r w:rsidRPr="002D0EAE">
        <w:rPr>
          <w:rFonts w:ascii="Times New Roman" w:eastAsia="Times New Roman" w:hAnsi="Times New Roman" w:cs="Arial"/>
          <w:sz w:val="26"/>
          <w:szCs w:val="26"/>
          <w:lang w:eastAsia="ru-RU"/>
        </w:rPr>
        <w:t>обучающимся</w:t>
      </w:r>
      <w:proofErr w:type="gramEnd"/>
      <w:r w:rsidRPr="002D0EAE">
        <w:rPr>
          <w:rFonts w:ascii="Times New Roman" w:eastAsia="Times New Roman" w:hAnsi="Times New Roman" w:cs="Arial"/>
          <w:sz w:val="26"/>
          <w:szCs w:val="26"/>
          <w:lang w:eastAsia="ru-RU"/>
        </w:rPr>
        <w:t xml:space="preserve"> тесно связаны с этапами выполнения самого проекта. ППС охватывает действия не только самого обучающегося, но и всех участников: педагогов, классного руководителя, педагога-куратора проекта, родителей, объединяет их и координирует.</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Можно выделить следующие этапы психолого-педагогического сопровождения реализации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w:t>
      </w:r>
    </w:p>
    <w:p w:rsidR="002D0EAE" w:rsidRPr="002D0EAE" w:rsidRDefault="002D0EAE" w:rsidP="00166069">
      <w:pPr>
        <w:numPr>
          <w:ilvl w:val="0"/>
          <w:numId w:val="320"/>
        </w:numPr>
        <w:tabs>
          <w:tab w:val="left" w:pos="851"/>
        </w:tabs>
        <w:spacing w:after="0" w:line="240" w:lineRule="auto"/>
        <w:ind w:left="0" w:firstLine="567"/>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 xml:space="preserve">Диагностический этап предшествует началу выполнения </w:t>
      </w:r>
      <w:proofErr w:type="gramStart"/>
      <w:r w:rsidRPr="002D0EAE">
        <w:rPr>
          <w:rFonts w:ascii="Times New Roman" w:eastAsia="Times New Roman" w:hAnsi="Times New Roman" w:cs="Arial"/>
          <w:sz w:val="26"/>
          <w:szCs w:val="26"/>
          <w:lang w:eastAsia="ru-RU"/>
        </w:rPr>
        <w:t>обучающимся</w:t>
      </w:r>
      <w:proofErr w:type="gramEnd"/>
      <w:r w:rsidRPr="002D0EAE">
        <w:rPr>
          <w:rFonts w:ascii="Times New Roman" w:eastAsia="Times New Roman" w:hAnsi="Times New Roman" w:cs="Arial"/>
          <w:sz w:val="26"/>
          <w:szCs w:val="26"/>
          <w:lang w:eastAsia="ru-RU"/>
        </w:rPr>
        <w:t xml:space="preserve"> индивидуального проекта (анализ готовности всех участников – партнеров к выполнению индивидуального проекта; диагностика сформированности профессиональных интересов школьника).</w:t>
      </w:r>
    </w:p>
    <w:p w:rsidR="002D0EAE" w:rsidRPr="002D0EAE" w:rsidRDefault="002D0EAE" w:rsidP="00166069">
      <w:pPr>
        <w:numPr>
          <w:ilvl w:val="0"/>
          <w:numId w:val="320"/>
        </w:numPr>
        <w:tabs>
          <w:tab w:val="left" w:pos="851"/>
        </w:tabs>
        <w:spacing w:after="0" w:line="240" w:lineRule="auto"/>
        <w:ind w:left="0" w:firstLine="567"/>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Этап проектирования и координации (консультирование обучающихся, педагогов, родителей по ходу реализации проекта; выявление затруднений в выполнении проекта, анализ ситуации, выработка стратегии преодоления, координация усилий педагогического коллектива и обучающего по преодолению ситуации).</w:t>
      </w:r>
    </w:p>
    <w:p w:rsidR="002D0EAE" w:rsidRPr="002D0EAE" w:rsidRDefault="002D0EAE" w:rsidP="00166069">
      <w:pPr>
        <w:numPr>
          <w:ilvl w:val="0"/>
          <w:numId w:val="320"/>
        </w:numPr>
        <w:tabs>
          <w:tab w:val="left" w:pos="851"/>
        </w:tabs>
        <w:spacing w:after="0" w:line="240" w:lineRule="auto"/>
        <w:ind w:left="0" w:firstLine="567"/>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Рефлексивный этап (анализ изменений; совместное обсуждение результатов диагностики с обучающимися, их родителями, педагогами)</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p>
    <w:p w:rsidR="002D0EAE" w:rsidRPr="00166069" w:rsidRDefault="002D0EAE" w:rsidP="00166069">
      <w:pPr>
        <w:pStyle w:val="afffff2"/>
        <w:numPr>
          <w:ilvl w:val="1"/>
          <w:numId w:val="349"/>
        </w:numPr>
        <w:spacing w:after="0" w:line="240" w:lineRule="auto"/>
        <w:jc w:val="both"/>
        <w:rPr>
          <w:rFonts w:ascii="Times New Roman" w:eastAsia="Times New Roman" w:hAnsi="Times New Roman" w:cs="Arial"/>
          <w:sz w:val="26"/>
          <w:szCs w:val="26"/>
          <w:lang w:eastAsia="ru-RU"/>
        </w:rPr>
      </w:pPr>
      <w:r w:rsidRPr="00166069">
        <w:rPr>
          <w:rFonts w:ascii="Times New Roman" w:eastAsia="Times New Roman" w:hAnsi="Times New Roman" w:cs="Arial"/>
          <w:b/>
          <w:sz w:val="26"/>
          <w:szCs w:val="26"/>
          <w:lang w:eastAsia="ru-RU"/>
        </w:rPr>
        <w:t xml:space="preserve">Этапы разработки и реализации </w:t>
      </w:r>
      <w:proofErr w:type="gramStart"/>
      <w:r w:rsidRPr="00166069">
        <w:rPr>
          <w:rFonts w:ascii="Times New Roman" w:eastAsia="Times New Roman" w:hAnsi="Times New Roman" w:cs="Arial"/>
          <w:b/>
          <w:sz w:val="26"/>
          <w:szCs w:val="26"/>
          <w:lang w:eastAsia="ru-RU"/>
        </w:rPr>
        <w:t>индивидуального проекта</w:t>
      </w:r>
      <w:proofErr w:type="gramEnd"/>
    </w:p>
    <w:p w:rsidR="002D0EAE" w:rsidRPr="002D0EAE" w:rsidRDefault="002D0EAE" w:rsidP="002D0EAE">
      <w:pPr>
        <w:spacing w:after="0" w:line="0" w:lineRule="atLeast"/>
        <w:ind w:left="390" w:right="-20"/>
        <w:contextualSpacing/>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 xml:space="preserve">Работа над учебным проектом </w:t>
      </w:r>
      <w:r w:rsidRPr="002D0EAE">
        <w:rPr>
          <w:rFonts w:ascii="Times New Roman" w:eastAsia="Times New Roman" w:hAnsi="Times New Roman" w:cs="Arial"/>
          <w:sz w:val="26"/>
          <w:szCs w:val="26"/>
          <w:lang w:eastAsia="ru-RU"/>
        </w:rPr>
        <w:t>представляет несколько стадий:</w:t>
      </w:r>
    </w:p>
    <w:p w:rsidR="002D0EAE" w:rsidRPr="002D0EAE" w:rsidRDefault="002D0EAE" w:rsidP="00166069">
      <w:pPr>
        <w:numPr>
          <w:ilvl w:val="0"/>
          <w:numId w:val="322"/>
        </w:numPr>
        <w:tabs>
          <w:tab w:val="left" w:pos="801"/>
        </w:tabs>
        <w:spacing w:after="0" w:line="0" w:lineRule="atLeast"/>
        <w:ind w:left="720" w:hanging="360"/>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постановка практической проблемы – проблематизация;</w:t>
      </w:r>
    </w:p>
    <w:p w:rsidR="002D0EAE" w:rsidRPr="002D0EAE" w:rsidRDefault="002D0EAE" w:rsidP="00166069">
      <w:pPr>
        <w:numPr>
          <w:ilvl w:val="0"/>
          <w:numId w:val="322"/>
        </w:numPr>
        <w:tabs>
          <w:tab w:val="left" w:pos="801"/>
        </w:tabs>
        <w:spacing w:after="0" w:line="0" w:lineRule="atLeast"/>
        <w:ind w:left="720" w:hanging="360"/>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поиск способа решения проблемы – проектирование решения;</w:t>
      </w:r>
    </w:p>
    <w:p w:rsidR="002D0EAE" w:rsidRPr="002D0EAE" w:rsidRDefault="002D0EAE" w:rsidP="002D0EAE">
      <w:pPr>
        <w:spacing w:after="0" w:line="1" w:lineRule="exact"/>
        <w:rPr>
          <w:rFonts w:ascii="Times New Roman" w:eastAsia="Times New Roman" w:hAnsi="Times New Roman" w:cs="Arial"/>
          <w:sz w:val="26"/>
          <w:szCs w:val="26"/>
          <w:lang w:eastAsia="ru-RU"/>
        </w:rPr>
      </w:pPr>
    </w:p>
    <w:p w:rsidR="002D0EAE" w:rsidRPr="002D0EAE" w:rsidRDefault="002D0EAE" w:rsidP="00166069">
      <w:pPr>
        <w:numPr>
          <w:ilvl w:val="0"/>
          <w:numId w:val="322"/>
        </w:numPr>
        <w:tabs>
          <w:tab w:val="left" w:pos="801"/>
        </w:tabs>
        <w:spacing w:after="0" w:line="0" w:lineRule="atLeast"/>
        <w:ind w:left="720" w:hanging="360"/>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планирование достижения желаемого результата;</w:t>
      </w:r>
    </w:p>
    <w:p w:rsidR="002D0EAE" w:rsidRPr="002D0EAE" w:rsidRDefault="002D0EAE" w:rsidP="00166069">
      <w:pPr>
        <w:numPr>
          <w:ilvl w:val="0"/>
          <w:numId w:val="322"/>
        </w:numPr>
        <w:tabs>
          <w:tab w:val="left" w:pos="801"/>
        </w:tabs>
        <w:spacing w:after="0" w:line="0" w:lineRule="atLeast"/>
        <w:ind w:left="720" w:hanging="360"/>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практическая реализация проекта</w:t>
      </w:r>
      <w:proofErr w:type="gramStart"/>
      <w:r w:rsidRPr="002D0EAE">
        <w:rPr>
          <w:rFonts w:ascii="Times New Roman" w:eastAsia="Times New Roman" w:hAnsi="Times New Roman" w:cs="Arial"/>
          <w:sz w:val="26"/>
          <w:szCs w:val="26"/>
          <w:lang w:eastAsia="ru-RU"/>
        </w:rPr>
        <w:t xml:space="preserve"> ;</w:t>
      </w:r>
      <w:proofErr w:type="gramEnd"/>
    </w:p>
    <w:p w:rsidR="002D0EAE" w:rsidRPr="002D0EAE" w:rsidRDefault="002D0EAE" w:rsidP="00166069">
      <w:pPr>
        <w:numPr>
          <w:ilvl w:val="0"/>
          <w:numId w:val="322"/>
        </w:numPr>
        <w:tabs>
          <w:tab w:val="left" w:pos="801"/>
        </w:tabs>
        <w:spacing w:after="0" w:line="0" w:lineRule="atLeast"/>
        <w:ind w:left="720" w:hanging="360"/>
        <w:rPr>
          <w:rFonts w:ascii="Times New Roman" w:eastAsia="Times New Roman" w:hAnsi="Times New Roman" w:cs="Arial"/>
          <w:sz w:val="26"/>
          <w:szCs w:val="26"/>
          <w:lang w:eastAsia="ru-RU"/>
        </w:rPr>
      </w:pPr>
      <w:r w:rsidRPr="002D0EAE">
        <w:rPr>
          <w:rFonts w:ascii="Times New Roman" w:eastAsia="Times New Roman" w:hAnsi="Times New Roman" w:cs="Arial"/>
          <w:noProof/>
          <w:sz w:val="26"/>
          <w:szCs w:val="26"/>
          <w:lang w:eastAsia="ru-RU"/>
        </w:rPr>
        <w:drawing>
          <wp:anchor distT="0" distB="0" distL="114300" distR="114300" simplePos="0" relativeHeight="251673600" behindDoc="0" locked="0" layoutInCell="1" allowOverlap="1" wp14:anchorId="612328AE" wp14:editId="1CDC865C">
            <wp:simplePos x="0" y="0"/>
            <wp:positionH relativeFrom="column">
              <wp:posOffset>235585</wp:posOffset>
            </wp:positionH>
            <wp:positionV relativeFrom="paragraph">
              <wp:posOffset>185420</wp:posOffset>
            </wp:positionV>
            <wp:extent cx="4963795" cy="2774950"/>
            <wp:effectExtent l="19050" t="0" r="8255" b="0"/>
            <wp:wrapNone/>
            <wp:docPr id="31" name="Рисунок 5" descr="http://bogusholga.ucoz.com/_si/0/1227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ogusholga.ucoz.com/_si/0/12273593.jpg"/>
                    <pic:cNvPicPr>
                      <a:picLocks noChangeAspect="1" noChangeArrowheads="1"/>
                    </pic:cNvPicPr>
                  </pic:nvPicPr>
                  <pic:blipFill>
                    <a:blip r:embed="rId100" cstate="print"/>
                    <a:srcRect l="9028" t="4250" r="4644" b="4750"/>
                    <a:stretch>
                      <a:fillRect/>
                    </a:stretch>
                  </pic:blipFill>
                  <pic:spPr bwMode="auto">
                    <a:xfrm>
                      <a:off x="0" y="0"/>
                      <a:ext cx="4963795" cy="2774950"/>
                    </a:xfrm>
                    <a:prstGeom prst="rect">
                      <a:avLst/>
                    </a:prstGeom>
                    <a:noFill/>
                    <a:ln w="9525">
                      <a:noFill/>
                      <a:miter lim="800000"/>
                      <a:headEnd/>
                      <a:tailEnd/>
                    </a:ln>
                  </pic:spPr>
                </pic:pic>
              </a:graphicData>
            </a:graphic>
          </wp:anchor>
        </w:drawing>
      </w:r>
      <w:r w:rsidRPr="002D0EAE">
        <w:rPr>
          <w:rFonts w:ascii="Times New Roman" w:eastAsia="Times New Roman" w:hAnsi="Times New Roman" w:cs="Arial"/>
          <w:sz w:val="26"/>
          <w:szCs w:val="26"/>
          <w:lang w:eastAsia="ru-RU"/>
        </w:rPr>
        <w:t>завершение проекта.</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jc w:val="both"/>
        <w:rPr>
          <w:rFonts w:ascii="Times New Roman" w:eastAsia="Times New Roman" w:hAnsi="Times New Roman" w:cs="Arial"/>
          <w:sz w:val="26"/>
          <w:szCs w:val="26"/>
          <w:lang w:eastAsia="ru-RU"/>
        </w:rPr>
      </w:pPr>
    </w:p>
    <w:p w:rsidR="002D0EAE" w:rsidRPr="002D0EAE" w:rsidRDefault="002D0EAE" w:rsidP="002D0EAE">
      <w:pPr>
        <w:tabs>
          <w:tab w:val="left" w:pos="801"/>
        </w:tabs>
        <w:spacing w:after="0" w:line="0" w:lineRule="atLeast"/>
        <w:ind w:left="567"/>
        <w:rPr>
          <w:rFonts w:ascii="Times New Roman" w:eastAsia="Times New Roman" w:hAnsi="Times New Roman" w:cs="Arial"/>
          <w:sz w:val="26"/>
          <w:szCs w:val="26"/>
          <w:lang w:eastAsia="ru-RU"/>
        </w:rPr>
      </w:pPr>
    </w:p>
    <w:p w:rsidR="002D0EAE" w:rsidRPr="002D0EAE" w:rsidRDefault="002D0EAE" w:rsidP="002D0EAE">
      <w:pPr>
        <w:tabs>
          <w:tab w:val="left" w:pos="801"/>
        </w:tabs>
        <w:spacing w:after="0" w:line="0" w:lineRule="atLeast"/>
        <w:ind w:left="567"/>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Работу над проектом можно строить</w:t>
      </w:r>
      <w:proofErr w:type="gramStart"/>
      <w:r w:rsidRPr="002D0EAE">
        <w:rPr>
          <w:rFonts w:ascii="Times New Roman" w:eastAsia="Times New Roman" w:hAnsi="Times New Roman" w:cs="Arial"/>
          <w:sz w:val="26"/>
          <w:szCs w:val="26"/>
          <w:lang w:eastAsia="ru-RU"/>
        </w:rPr>
        <w:t xml:space="preserve"> ,</w:t>
      </w:r>
      <w:proofErr w:type="gramEnd"/>
      <w:r w:rsidRPr="002D0EAE">
        <w:rPr>
          <w:rFonts w:ascii="Times New Roman" w:eastAsia="Times New Roman" w:hAnsi="Times New Roman" w:cs="Arial"/>
          <w:sz w:val="26"/>
          <w:szCs w:val="26"/>
          <w:lang w:eastAsia="ru-RU"/>
        </w:rPr>
        <w:t>придерживаясь алгоритма</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noProof/>
          <w:sz w:val="26"/>
          <w:szCs w:val="26"/>
          <w:lang w:eastAsia="ru-RU"/>
        </w:rPr>
        <w:drawing>
          <wp:anchor distT="0" distB="0" distL="114300" distR="114300" simplePos="0" relativeHeight="251672576" behindDoc="0" locked="0" layoutInCell="1" allowOverlap="1" wp14:anchorId="7BCA473A" wp14:editId="1A1B73E2">
            <wp:simplePos x="0" y="0"/>
            <wp:positionH relativeFrom="column">
              <wp:posOffset>352425</wp:posOffset>
            </wp:positionH>
            <wp:positionV relativeFrom="paragraph">
              <wp:posOffset>57150</wp:posOffset>
            </wp:positionV>
            <wp:extent cx="4956810" cy="3210560"/>
            <wp:effectExtent l="19050" t="0" r="0" b="0"/>
            <wp:wrapNone/>
            <wp:docPr id="32" name="Рисунок 4" descr="Логическая взаимосвязь цели, задач, результатов и вы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огическая взаимосвязь цели, задач, результатов и вывода"/>
                    <pic:cNvPicPr>
                      <a:picLocks noChangeAspect="1" noChangeArrowheads="1"/>
                    </pic:cNvPicPr>
                  </pic:nvPicPr>
                  <pic:blipFill>
                    <a:blip r:embed="rId101" cstate="print"/>
                    <a:srcRect/>
                    <a:stretch>
                      <a:fillRect/>
                    </a:stretch>
                  </pic:blipFill>
                  <pic:spPr bwMode="auto">
                    <a:xfrm>
                      <a:off x="0" y="0"/>
                      <a:ext cx="4956810" cy="3210560"/>
                    </a:xfrm>
                    <a:prstGeom prst="rect">
                      <a:avLst/>
                    </a:prstGeom>
                    <a:noFill/>
                    <a:ln w="9525">
                      <a:noFill/>
                      <a:miter lim="800000"/>
                      <a:headEnd/>
                      <a:tailEnd/>
                    </a:ln>
                  </pic:spPr>
                </pic:pic>
              </a:graphicData>
            </a:graphic>
          </wp:anchor>
        </w:drawing>
      </w: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 xml:space="preserve">Работу над </w:t>
      </w:r>
      <w:proofErr w:type="gramStart"/>
      <w:r w:rsidRPr="002D0EAE">
        <w:rPr>
          <w:rFonts w:ascii="Times New Roman" w:eastAsia="Times New Roman" w:hAnsi="Times New Roman" w:cs="Arial"/>
          <w:sz w:val="26"/>
          <w:szCs w:val="26"/>
          <w:lang w:eastAsia="ru-RU"/>
        </w:rPr>
        <w:t>индивидуальным проектом</w:t>
      </w:r>
      <w:proofErr w:type="gramEnd"/>
      <w:r w:rsidRPr="002D0EAE">
        <w:rPr>
          <w:rFonts w:ascii="Times New Roman" w:eastAsia="Times New Roman" w:hAnsi="Times New Roman" w:cs="Arial"/>
          <w:sz w:val="26"/>
          <w:szCs w:val="26"/>
          <w:lang w:eastAsia="ru-RU"/>
        </w:rPr>
        <w:t xml:space="preserve"> условно можно разделить на теоретический этап, этап индивидуальной работы, этап по подготовке к защите проекта, защиту индивидуального проекта. Возможны и другие наименования этапов и их количество, например: подготовительный этап, этап планирования, практический этап, аналитический этап, коррекционный этап, заключительный этап.</w:t>
      </w:r>
    </w:p>
    <w:p w:rsidR="002D0EAE" w:rsidRPr="002D0EAE" w:rsidRDefault="002D0EAE" w:rsidP="002D0EAE">
      <w:pPr>
        <w:spacing w:after="0"/>
        <w:ind w:left="720"/>
        <w:contextualSpacing/>
        <w:jc w:val="center"/>
        <w:rPr>
          <w:rFonts w:ascii="Times New Roman" w:eastAsia="Calibri" w:hAnsi="Times New Roman" w:cs="Times New Roman"/>
          <w:sz w:val="26"/>
          <w:szCs w:val="26"/>
          <w:lang w:eastAsia="ru-RU"/>
        </w:rPr>
      </w:pPr>
      <w:r w:rsidRPr="002D0EAE">
        <w:rPr>
          <w:rFonts w:ascii="Times New Roman" w:eastAsia="Times New Roman" w:hAnsi="Times New Roman" w:cs="Times New Roman"/>
          <w:b/>
          <w:bCs/>
          <w:sz w:val="26"/>
          <w:szCs w:val="26"/>
          <w:lang w:eastAsia="ru-RU"/>
        </w:rPr>
        <w:t xml:space="preserve">Этапы работы над </w:t>
      </w:r>
      <w:proofErr w:type="gramStart"/>
      <w:r w:rsidRPr="002D0EAE">
        <w:rPr>
          <w:rFonts w:ascii="Times New Roman" w:eastAsia="Times New Roman" w:hAnsi="Times New Roman" w:cs="Times New Roman"/>
          <w:b/>
          <w:bCs/>
          <w:sz w:val="26"/>
          <w:szCs w:val="26"/>
          <w:lang w:eastAsia="ru-RU"/>
        </w:rPr>
        <w:t>индивидуальным проектом</w:t>
      </w:r>
      <w:proofErr w:type="gramEnd"/>
    </w:p>
    <w:p w:rsidR="002D0EAE" w:rsidRPr="002D0EAE" w:rsidRDefault="002D0EAE" w:rsidP="002D0EAE">
      <w:pPr>
        <w:spacing w:after="0"/>
        <w:rPr>
          <w:rFonts w:ascii="Times New Roman" w:eastAsia="Calibri" w:hAnsi="Times New Roman" w:cs="Times New Roman"/>
          <w:sz w:val="26"/>
          <w:szCs w:val="26"/>
          <w:lang w:eastAsia="ru-RU"/>
        </w:rPr>
      </w:pPr>
      <w:r w:rsidRPr="002D0EAE">
        <w:rPr>
          <w:rFonts w:ascii="Times New Roman" w:eastAsia="Times New Roman" w:hAnsi="Times New Roman" w:cs="Times New Roman"/>
          <w:b/>
          <w:bCs/>
          <w:i/>
          <w:iCs/>
          <w:sz w:val="26"/>
          <w:szCs w:val="26"/>
          <w:lang w:eastAsia="ru-RU"/>
        </w:rPr>
        <w:t xml:space="preserve">1 этап: Организационно-подготовительный </w:t>
      </w: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b/>
          <w:bCs/>
          <w:i/>
          <w:iCs/>
          <w:sz w:val="26"/>
          <w:szCs w:val="26"/>
          <w:lang w:eastAsia="ru-RU"/>
        </w:rPr>
        <w:t xml:space="preserve"> </w:t>
      </w:r>
      <w:r w:rsidRPr="002D0EAE">
        <w:rPr>
          <w:rFonts w:ascii="Times New Roman" w:eastAsia="Times New Roman" w:hAnsi="Times New Roman" w:cs="Times New Roman"/>
          <w:sz w:val="26"/>
          <w:szCs w:val="26"/>
          <w:lang w:eastAsia="ru-RU"/>
        </w:rPr>
        <w:t>выбор темы учебного</w:t>
      </w:r>
      <w:r w:rsidRPr="002D0EAE">
        <w:rPr>
          <w:rFonts w:ascii="Times New Roman" w:eastAsia="Times New Roman" w:hAnsi="Times New Roman" w:cs="Times New Roman"/>
          <w:b/>
          <w:bCs/>
          <w:i/>
          <w:iCs/>
          <w:sz w:val="26"/>
          <w:szCs w:val="26"/>
          <w:lang w:eastAsia="ru-RU"/>
        </w:rPr>
        <w:t xml:space="preserve"> </w:t>
      </w:r>
      <w:r w:rsidRPr="002D0EAE">
        <w:rPr>
          <w:rFonts w:ascii="Times New Roman" w:eastAsia="Times New Roman" w:hAnsi="Times New Roman" w:cs="Times New Roman"/>
          <w:sz w:val="26"/>
          <w:szCs w:val="26"/>
          <w:lang w:eastAsia="ru-RU"/>
        </w:rPr>
        <w:t xml:space="preserve">проекта. Тема проекта согласовывается с преподавателем. Выбор темы должен основываться </w:t>
      </w:r>
      <w:proofErr w:type="gramStart"/>
      <w:r w:rsidRPr="002D0EAE">
        <w:rPr>
          <w:rFonts w:ascii="Times New Roman" w:eastAsia="Times New Roman" w:hAnsi="Times New Roman" w:cs="Times New Roman"/>
          <w:sz w:val="26"/>
          <w:szCs w:val="26"/>
          <w:lang w:eastAsia="ru-RU"/>
        </w:rPr>
        <w:t>на</w:t>
      </w:r>
      <w:proofErr w:type="gramEnd"/>
      <w:r w:rsidRPr="002D0EAE">
        <w:rPr>
          <w:rFonts w:ascii="Times New Roman" w:eastAsia="Times New Roman" w:hAnsi="Times New Roman" w:cs="Times New Roman"/>
          <w:sz w:val="26"/>
          <w:szCs w:val="26"/>
          <w:lang w:eastAsia="ru-RU"/>
        </w:rPr>
        <w:t>:</w:t>
      </w:r>
    </w:p>
    <w:p w:rsidR="002D0EAE" w:rsidRPr="002D0EAE" w:rsidRDefault="002D0EAE" w:rsidP="002D0EAE">
      <w:pPr>
        <w:tabs>
          <w:tab w:val="left" w:pos="8931"/>
        </w:tabs>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а) </w:t>
      </w:r>
      <w:proofErr w:type="gramStart"/>
      <w:r w:rsidRPr="002D0EAE">
        <w:rPr>
          <w:rFonts w:ascii="Times New Roman" w:eastAsia="Times New Roman" w:hAnsi="Times New Roman" w:cs="Times New Roman"/>
          <w:sz w:val="26"/>
          <w:szCs w:val="26"/>
          <w:lang w:eastAsia="ru-RU"/>
        </w:rPr>
        <w:t>осознании</w:t>
      </w:r>
      <w:proofErr w:type="gramEnd"/>
      <w:r w:rsidRPr="002D0EAE">
        <w:rPr>
          <w:rFonts w:ascii="Times New Roman" w:eastAsia="Times New Roman" w:hAnsi="Times New Roman" w:cs="Times New Roman"/>
          <w:sz w:val="26"/>
          <w:szCs w:val="26"/>
          <w:lang w:eastAsia="ru-RU"/>
        </w:rPr>
        <w:t xml:space="preserve"> проблемы, вычленении конкретной потребности; </w:t>
      </w:r>
    </w:p>
    <w:p w:rsidR="002D0EAE" w:rsidRPr="002D0EAE" w:rsidRDefault="002D0EAE" w:rsidP="002D0EAE">
      <w:pPr>
        <w:tabs>
          <w:tab w:val="left" w:pos="8931"/>
        </w:tabs>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б) оценке возможного решения проблемы; </w:t>
      </w:r>
    </w:p>
    <w:p w:rsidR="002D0EAE" w:rsidRPr="002D0EAE" w:rsidRDefault="002D0EAE" w:rsidP="002D0EAE">
      <w:pPr>
        <w:tabs>
          <w:tab w:val="left" w:pos="8931"/>
        </w:tabs>
        <w:spacing w:after="0"/>
        <w:rPr>
          <w:rFonts w:ascii="Times New Roman" w:eastAsia="Calibri"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в) собственном </w:t>
      </w:r>
      <w:proofErr w:type="gramStart"/>
      <w:r w:rsidRPr="002D0EAE">
        <w:rPr>
          <w:rFonts w:ascii="Times New Roman" w:eastAsia="Times New Roman" w:hAnsi="Times New Roman" w:cs="Times New Roman"/>
          <w:sz w:val="26"/>
          <w:szCs w:val="26"/>
          <w:lang w:eastAsia="ru-RU"/>
        </w:rPr>
        <w:t>интересе</w:t>
      </w:r>
      <w:proofErr w:type="gramEnd"/>
      <w:r w:rsidRPr="002D0EAE">
        <w:rPr>
          <w:rFonts w:ascii="Times New Roman" w:eastAsia="Times New Roman" w:hAnsi="Times New Roman" w:cs="Times New Roman"/>
          <w:sz w:val="26"/>
          <w:szCs w:val="26"/>
          <w:lang w:eastAsia="ru-RU"/>
        </w:rPr>
        <w:t xml:space="preserve"> и способностях;</w:t>
      </w:r>
    </w:p>
    <w:p w:rsidR="002D0EAE" w:rsidRPr="002D0EAE" w:rsidRDefault="002D0EAE" w:rsidP="002D0EAE">
      <w:pPr>
        <w:tabs>
          <w:tab w:val="left" w:pos="801"/>
        </w:tabs>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г) оценке материальных возможностей для производства проектного  продукта.</w:t>
      </w:r>
    </w:p>
    <w:p w:rsidR="002D0EAE" w:rsidRPr="002D0EAE" w:rsidRDefault="002D0EAE" w:rsidP="002D0EAE">
      <w:pPr>
        <w:tabs>
          <w:tab w:val="left" w:pos="0"/>
        </w:tabs>
        <w:spacing w:after="0" w:line="240" w:lineRule="auto"/>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В связи с выбранной темой необходимо сформулировать </w:t>
      </w:r>
      <w:r w:rsidRPr="002D0EAE">
        <w:rPr>
          <w:rFonts w:ascii="Times New Roman" w:eastAsia="Times New Roman" w:hAnsi="Times New Roman" w:cs="Times New Roman"/>
          <w:b/>
          <w:i/>
          <w:iCs/>
          <w:sz w:val="26"/>
          <w:szCs w:val="26"/>
          <w:lang w:eastAsia="ru-RU"/>
        </w:rPr>
        <w:t>цели и задачи</w:t>
      </w:r>
      <w:r w:rsidRPr="002D0EAE">
        <w:rPr>
          <w:rFonts w:ascii="Calibri" w:eastAsia="Times New Roman" w:hAnsi="Calibri" w:cs="Arial"/>
          <w:sz w:val="28"/>
          <w:szCs w:val="28"/>
          <w:lang w:eastAsia="ru-RU"/>
        </w:rPr>
        <w:t xml:space="preserve"> </w:t>
      </w:r>
      <w:r w:rsidRPr="002D0EAE">
        <w:rPr>
          <w:rFonts w:ascii="Times New Roman" w:eastAsia="Times New Roman" w:hAnsi="Times New Roman" w:cs="Times New Roman"/>
          <w:sz w:val="26"/>
          <w:szCs w:val="26"/>
          <w:lang w:eastAsia="ru-RU"/>
        </w:rPr>
        <w:t>проекта.</w:t>
      </w:r>
    </w:p>
    <w:p w:rsidR="002D0EAE" w:rsidRPr="002D0EAE" w:rsidRDefault="002D0EAE" w:rsidP="002D0EAE">
      <w:pPr>
        <w:spacing w:after="0" w:line="13" w:lineRule="exact"/>
        <w:rPr>
          <w:rFonts w:ascii="Calibri" w:eastAsia="Times New Roman" w:hAnsi="Calibri" w:cs="Arial"/>
          <w:sz w:val="28"/>
          <w:szCs w:val="28"/>
          <w:lang w:eastAsia="ru-RU"/>
        </w:rPr>
      </w:pPr>
    </w:p>
    <w:p w:rsidR="002D0EAE" w:rsidRPr="002D0EAE" w:rsidRDefault="002D0EAE" w:rsidP="002D0EAE">
      <w:pPr>
        <w:spacing w:after="0" w:line="234" w:lineRule="auto"/>
        <w:rPr>
          <w:rFonts w:ascii="Times New Roman" w:eastAsia="Times New Roman" w:hAnsi="Times New Roman" w:cs="Times New Roman"/>
          <w:sz w:val="26"/>
          <w:szCs w:val="26"/>
          <w:lang w:eastAsia="ru-RU"/>
        </w:rPr>
      </w:pPr>
      <w:r w:rsidRPr="002D0EAE">
        <w:rPr>
          <w:rFonts w:ascii="Times New Roman" w:eastAsia="Times New Roman" w:hAnsi="Times New Roman" w:cs="Times New Roman"/>
          <w:b/>
          <w:i/>
          <w:iCs/>
          <w:sz w:val="26"/>
          <w:szCs w:val="26"/>
          <w:lang w:eastAsia="ru-RU"/>
        </w:rPr>
        <w:t>Цель</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sz w:val="26"/>
          <w:szCs w:val="26"/>
          <w:lang w:eastAsia="ru-RU"/>
        </w:rPr>
        <w:t>это предполагаемый и желаемый результат,</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sz w:val="26"/>
          <w:szCs w:val="26"/>
          <w:lang w:eastAsia="ru-RU"/>
        </w:rPr>
        <w:t>а</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b/>
          <w:i/>
          <w:iCs/>
          <w:sz w:val="26"/>
          <w:szCs w:val="26"/>
          <w:lang w:eastAsia="ru-RU"/>
        </w:rPr>
        <w:t>задачи</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sz w:val="26"/>
          <w:szCs w:val="26"/>
          <w:lang w:eastAsia="ru-RU"/>
        </w:rPr>
        <w:t>конкретные пути</w:t>
      </w:r>
      <w:r w:rsidRPr="002D0EAE">
        <w:rPr>
          <w:rFonts w:ascii="Times New Roman" w:eastAsia="Times New Roman" w:hAnsi="Times New Roman" w:cs="Times New Roman"/>
          <w:i/>
          <w:iCs/>
          <w:sz w:val="26"/>
          <w:szCs w:val="26"/>
          <w:lang w:eastAsia="ru-RU"/>
        </w:rPr>
        <w:t xml:space="preserve"> </w:t>
      </w:r>
      <w:r w:rsidRPr="002D0EAE">
        <w:rPr>
          <w:rFonts w:ascii="Times New Roman" w:eastAsia="Times New Roman" w:hAnsi="Times New Roman" w:cs="Times New Roman"/>
          <w:sz w:val="26"/>
          <w:szCs w:val="26"/>
          <w:lang w:eastAsia="ru-RU"/>
        </w:rPr>
        <w:t>её достижения.</w:t>
      </w:r>
    </w:p>
    <w:p w:rsidR="002D0EAE" w:rsidRPr="002D0EAE" w:rsidRDefault="002D0EAE" w:rsidP="002D0EAE">
      <w:pPr>
        <w:spacing w:after="0"/>
        <w:rPr>
          <w:rFonts w:ascii="Times New Roman" w:eastAsia="Times New Roman" w:hAnsi="Times New Roman" w:cs="Times New Roman"/>
          <w:b/>
          <w:sz w:val="26"/>
          <w:szCs w:val="26"/>
          <w:lang w:eastAsia="ru-RU"/>
        </w:rPr>
      </w:pPr>
      <w:r w:rsidRPr="002D0EAE">
        <w:rPr>
          <w:rFonts w:ascii="Times New Roman" w:eastAsia="Times New Roman" w:hAnsi="Times New Roman" w:cs="Times New Roman"/>
          <w:b/>
          <w:i/>
          <w:iCs/>
          <w:sz w:val="26"/>
          <w:szCs w:val="26"/>
          <w:lang w:eastAsia="ru-RU"/>
        </w:rPr>
        <w:t>Планирование работы над проектом</w:t>
      </w:r>
    </w:p>
    <w:p w:rsidR="002D0EAE" w:rsidRPr="002D0EAE" w:rsidRDefault="002D0EAE" w:rsidP="002D0EAE">
      <w:pPr>
        <w:spacing w:after="0" w:line="234" w:lineRule="auto"/>
        <w:ind w:firstLine="709"/>
        <w:jc w:val="both"/>
        <w:rPr>
          <w:rFonts w:ascii="Calibri" w:eastAsia="Times New Roman" w:hAnsi="Calibri" w:cs="Arial"/>
          <w:sz w:val="28"/>
          <w:szCs w:val="28"/>
          <w:lang w:eastAsia="ru-RU"/>
        </w:rPr>
      </w:pPr>
      <w:r w:rsidRPr="002D0EAE">
        <w:rPr>
          <w:rFonts w:ascii="Times New Roman" w:eastAsia="Times New Roman" w:hAnsi="Times New Roman" w:cs="Times New Roman"/>
          <w:sz w:val="26"/>
          <w:szCs w:val="26"/>
          <w:lang w:eastAsia="ru-RU"/>
        </w:rPr>
        <w:t>После того, как тема выбрана и утверждена, составляется предварительный план проекта, представляющий собой перечень наиболее важных вопросов темы и видов деятельности по производству проектного продукта:</w:t>
      </w:r>
    </w:p>
    <w:p w:rsidR="002D0EAE" w:rsidRPr="002D0EAE" w:rsidRDefault="002D0EAE" w:rsidP="002D0EAE">
      <w:pPr>
        <w:spacing w:after="0"/>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а) сбор материалов по истории или теории вопроса; </w:t>
      </w:r>
    </w:p>
    <w:p w:rsidR="002D0EAE" w:rsidRPr="002D0EAE" w:rsidRDefault="002D0EAE" w:rsidP="002D0EAE">
      <w:pPr>
        <w:spacing w:after="0"/>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б) анализ имеющихся материальных ресурсов;</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в) технологический (то есть, разбитый на отдельные операции) процесс «производства» проектного продукта; </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г) дизайнерские способы, приемы, техники представления проектного продукта.</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План необходим для определения основных направлений исследования и сбора материала. Предварительный план согласовывается с преподавателем. В процессе работы над проектом план корректируется и уточняется.</w:t>
      </w:r>
    </w:p>
    <w:p w:rsidR="002D0EAE" w:rsidRPr="002D0EAE" w:rsidRDefault="002D0EAE" w:rsidP="002D0EAE">
      <w:pPr>
        <w:spacing w:after="0"/>
        <w:ind w:firstLine="709"/>
        <w:rPr>
          <w:rFonts w:ascii="Times New Roman" w:eastAsia="Times New Roman" w:hAnsi="Times New Roman" w:cs="Times New Roman"/>
          <w:sz w:val="26"/>
          <w:szCs w:val="26"/>
          <w:lang w:eastAsia="ru-RU"/>
        </w:rPr>
      </w:pPr>
      <w:r w:rsidRPr="002D0EAE">
        <w:rPr>
          <w:rFonts w:ascii="Times New Roman" w:eastAsia="Times New Roman" w:hAnsi="Times New Roman" w:cs="Times New Roman"/>
          <w:b/>
          <w:i/>
          <w:sz w:val="26"/>
          <w:szCs w:val="26"/>
          <w:lang w:eastAsia="ru-RU"/>
        </w:rPr>
        <w:t>Работа с литературой</w:t>
      </w:r>
      <w:r w:rsidRPr="002D0EAE">
        <w:rPr>
          <w:rFonts w:ascii="Times New Roman" w:eastAsia="Times New Roman" w:hAnsi="Times New Roman" w:cs="Times New Roman"/>
          <w:sz w:val="26"/>
          <w:szCs w:val="26"/>
          <w:lang w:eastAsia="ru-RU"/>
        </w:rPr>
        <w:t xml:space="preserve">  включает в себя:</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а) отбор и изучение литературы по теме проекта;</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б) сбор материала, его  изучение, анализ и обобщение.</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Все необходимые данные о книгах, справочниках, пособиях записываются для последующего составления списка литературы.</w:t>
      </w:r>
    </w:p>
    <w:p w:rsidR="002D0EAE" w:rsidRPr="002D0EAE" w:rsidRDefault="002D0EAE" w:rsidP="002D0EAE">
      <w:pPr>
        <w:spacing w:after="0" w:line="234" w:lineRule="auto"/>
        <w:ind w:firstLine="709"/>
        <w:rPr>
          <w:rFonts w:ascii="Times New Roman" w:eastAsia="Times New Roman" w:hAnsi="Times New Roman" w:cs="Times New Roman"/>
          <w:b/>
          <w:sz w:val="26"/>
          <w:szCs w:val="26"/>
          <w:lang w:eastAsia="ru-RU"/>
        </w:rPr>
      </w:pPr>
      <w:r w:rsidRPr="002D0EAE">
        <w:rPr>
          <w:rFonts w:ascii="Times New Roman" w:eastAsia="Times New Roman" w:hAnsi="Times New Roman" w:cs="Times New Roman"/>
          <w:b/>
          <w:i/>
          <w:iCs/>
          <w:sz w:val="26"/>
          <w:szCs w:val="26"/>
          <w:lang w:eastAsia="ru-RU"/>
        </w:rPr>
        <w:t>Разработка технологической последовательности подготовки проектного продукта.</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Планирование процесса подготовки производится в соответствии с возможностями и ресурсами:</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а) материально-технической базой образовательной организации при поддержке ресурса сетевых партнёров;</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б) творческими способностями авторов проекта;</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lastRenderedPageBreak/>
        <w:t>в) собственными материальными ресурсами авторов проекта.</w:t>
      </w:r>
    </w:p>
    <w:p w:rsidR="002D0EAE" w:rsidRPr="002D0EAE" w:rsidRDefault="002D0EAE" w:rsidP="002D0EAE">
      <w:pPr>
        <w:tabs>
          <w:tab w:val="left" w:pos="801"/>
        </w:tabs>
        <w:spacing w:after="0"/>
        <w:ind w:firstLine="709"/>
        <w:jc w:val="both"/>
        <w:rPr>
          <w:rFonts w:ascii="Times New Roman" w:eastAsia="Times New Roman" w:hAnsi="Times New Roman" w:cs="Times New Roman"/>
          <w:b/>
          <w:i/>
          <w:sz w:val="26"/>
          <w:szCs w:val="26"/>
          <w:lang w:eastAsia="ru-RU"/>
        </w:rPr>
      </w:pPr>
      <w:r w:rsidRPr="002D0EAE">
        <w:rPr>
          <w:rFonts w:ascii="Times New Roman" w:eastAsia="Times New Roman" w:hAnsi="Times New Roman" w:cs="Times New Roman"/>
          <w:b/>
          <w:i/>
          <w:sz w:val="26"/>
          <w:szCs w:val="26"/>
          <w:lang w:eastAsia="ru-RU"/>
        </w:rPr>
        <w:t>Формы представления продукта:</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устное выступление</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письменный отчет (не путать с рефератом!)</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презентация (слайд-шоу)</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компьютерная программа</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сайт, блог</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фильм (анимация или видео)</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оформление кабинета или другой дизайн-проект</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игра</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w:t>
      </w:r>
      <w:r w:rsidRPr="002D0EAE">
        <w:rPr>
          <w:rFonts w:ascii="Times New Roman" w:eastAsia="Times New Roman" w:hAnsi="Times New Roman" w:cs="Times New Roman"/>
          <w:sz w:val="26"/>
          <w:szCs w:val="26"/>
          <w:lang w:eastAsia="ru-RU"/>
        </w:rPr>
        <w:tab/>
        <w:t>спортивное мероприятие и т.д.</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После определения формы продукта следует определить требования к нему: содержательные, визуальные, технические.</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При работе над проектом необходимо строго  придерживаться графика и плана работы.</w:t>
      </w:r>
    </w:p>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Одним из вариантов представления последовательности работы над проектом и подготовки проектного продукта, который подлежит публичной защите, может являться </w:t>
      </w:r>
      <w:r w:rsidRPr="002D0EAE">
        <w:rPr>
          <w:rFonts w:ascii="Times New Roman" w:eastAsia="Times New Roman" w:hAnsi="Times New Roman" w:cs="Times New Roman"/>
          <w:i/>
          <w:sz w:val="26"/>
          <w:szCs w:val="26"/>
          <w:lang w:eastAsia="ru-RU"/>
        </w:rPr>
        <w:t>технологическая карта</w:t>
      </w:r>
      <w:r w:rsidRPr="002D0EAE">
        <w:rPr>
          <w:rFonts w:ascii="Times New Roman" w:eastAsia="Times New Roman" w:hAnsi="Times New Roman" w:cs="Times New Roman"/>
          <w:sz w:val="26"/>
          <w:szCs w:val="26"/>
          <w:lang w:eastAsia="ru-RU"/>
        </w:rPr>
        <w:t>, представленная таблицей:</w:t>
      </w:r>
    </w:p>
    <w:tbl>
      <w:tblPr>
        <w:tblW w:w="9639" w:type="dxa"/>
        <w:tblInd w:w="10" w:type="dxa"/>
        <w:tblLayout w:type="fixed"/>
        <w:tblCellMar>
          <w:left w:w="0" w:type="dxa"/>
          <w:right w:w="0" w:type="dxa"/>
        </w:tblCellMar>
        <w:tblLook w:val="04A0" w:firstRow="1" w:lastRow="0" w:firstColumn="1" w:lastColumn="0" w:noHBand="0" w:noVBand="1"/>
      </w:tblPr>
      <w:tblGrid>
        <w:gridCol w:w="960"/>
        <w:gridCol w:w="1940"/>
        <w:gridCol w:w="1740"/>
        <w:gridCol w:w="2060"/>
        <w:gridCol w:w="2939"/>
      </w:tblGrid>
      <w:tr w:rsidR="002D0EAE" w:rsidRPr="002D0EAE" w:rsidTr="002D0EAE">
        <w:trPr>
          <w:trHeight w:val="670"/>
        </w:trPr>
        <w:tc>
          <w:tcPr>
            <w:tcW w:w="960" w:type="dxa"/>
            <w:tcBorders>
              <w:top w:val="single" w:sz="8" w:space="0" w:color="auto"/>
              <w:left w:val="single" w:sz="8" w:space="0" w:color="auto"/>
              <w:right w:val="single" w:sz="8" w:space="0" w:color="auto"/>
            </w:tcBorders>
          </w:tcPr>
          <w:p w:rsidR="002D0EAE" w:rsidRPr="002D0EAE" w:rsidRDefault="002D0EAE" w:rsidP="002D0EAE">
            <w:pPr>
              <w:spacing w:after="0" w:line="240" w:lineRule="auto"/>
              <w:ind w:left="120"/>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 п\</w:t>
            </w:r>
            <w:proofErr w:type="gramStart"/>
            <w:r w:rsidRPr="002D0EAE">
              <w:rPr>
                <w:rFonts w:ascii="Times New Roman" w:eastAsia="Times New Roman" w:hAnsi="Times New Roman" w:cs="Times New Roman"/>
                <w:b/>
                <w:sz w:val="24"/>
                <w:szCs w:val="24"/>
                <w:lang w:eastAsia="ru-RU"/>
              </w:rPr>
              <w:t>п</w:t>
            </w:r>
            <w:proofErr w:type="gramEnd"/>
          </w:p>
        </w:tc>
        <w:tc>
          <w:tcPr>
            <w:tcW w:w="1940" w:type="dxa"/>
            <w:tcBorders>
              <w:top w:val="single" w:sz="8" w:space="0" w:color="auto"/>
              <w:right w:val="single" w:sz="8" w:space="0" w:color="auto"/>
            </w:tcBorders>
          </w:tcPr>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Выполняемый</w:t>
            </w:r>
          </w:p>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этап работы</w:t>
            </w:r>
          </w:p>
        </w:tc>
        <w:tc>
          <w:tcPr>
            <w:tcW w:w="1740" w:type="dxa"/>
            <w:tcBorders>
              <w:top w:val="single" w:sz="8" w:space="0" w:color="auto"/>
              <w:right w:val="single" w:sz="8" w:space="0" w:color="auto"/>
            </w:tcBorders>
          </w:tcPr>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Сроки</w:t>
            </w:r>
          </w:p>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выполнения</w:t>
            </w:r>
          </w:p>
        </w:tc>
        <w:tc>
          <w:tcPr>
            <w:tcW w:w="2060" w:type="dxa"/>
            <w:tcBorders>
              <w:top w:val="single" w:sz="8" w:space="0" w:color="auto"/>
              <w:right w:val="single" w:sz="8" w:space="0" w:color="auto"/>
            </w:tcBorders>
          </w:tcPr>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Ответственный</w:t>
            </w:r>
          </w:p>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за данный этап</w:t>
            </w:r>
          </w:p>
        </w:tc>
        <w:tc>
          <w:tcPr>
            <w:tcW w:w="2939" w:type="dxa"/>
            <w:tcBorders>
              <w:top w:val="single" w:sz="8" w:space="0" w:color="auto"/>
              <w:right w:val="single" w:sz="8" w:space="0" w:color="auto"/>
            </w:tcBorders>
          </w:tcPr>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Материальные ресурсы,</w:t>
            </w:r>
          </w:p>
          <w:p w:rsidR="002D0EAE" w:rsidRPr="002D0EAE" w:rsidRDefault="002D0EAE" w:rsidP="002D0EAE">
            <w:pPr>
              <w:spacing w:after="0" w:line="240" w:lineRule="auto"/>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sz w:val="24"/>
                <w:szCs w:val="24"/>
                <w:lang w:eastAsia="ru-RU"/>
              </w:rPr>
              <w:t>оборудование</w:t>
            </w:r>
          </w:p>
        </w:tc>
      </w:tr>
      <w:tr w:rsidR="002D0EAE" w:rsidRPr="002D0EAE" w:rsidTr="002D0EAE">
        <w:trPr>
          <w:trHeight w:val="316"/>
        </w:trPr>
        <w:tc>
          <w:tcPr>
            <w:tcW w:w="960" w:type="dxa"/>
            <w:tcBorders>
              <w:left w:val="single" w:sz="8" w:space="0" w:color="auto"/>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1940"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1740"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2060"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2939"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r>
      <w:tr w:rsidR="002D0EAE" w:rsidRPr="002D0EAE" w:rsidTr="002D0EAE">
        <w:trPr>
          <w:trHeight w:val="311"/>
        </w:trPr>
        <w:tc>
          <w:tcPr>
            <w:tcW w:w="960" w:type="dxa"/>
            <w:tcBorders>
              <w:left w:val="single" w:sz="8" w:space="0" w:color="auto"/>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1940"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1740"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2060"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c>
          <w:tcPr>
            <w:tcW w:w="2939" w:type="dxa"/>
            <w:tcBorders>
              <w:bottom w:val="single" w:sz="8" w:space="0" w:color="auto"/>
              <w:right w:val="single" w:sz="8" w:space="0" w:color="auto"/>
            </w:tcBorders>
            <w:vAlign w:val="bottom"/>
          </w:tcPr>
          <w:p w:rsidR="002D0EAE" w:rsidRPr="002D0EAE" w:rsidRDefault="002D0EAE" w:rsidP="002D0EAE">
            <w:pPr>
              <w:spacing w:after="0" w:line="240" w:lineRule="auto"/>
              <w:rPr>
                <w:rFonts w:ascii="Times New Roman" w:eastAsia="Calibri" w:hAnsi="Times New Roman" w:cs="Times New Roman"/>
                <w:sz w:val="24"/>
                <w:szCs w:val="24"/>
                <w:lang w:eastAsia="ru-RU"/>
              </w:rPr>
            </w:pPr>
          </w:p>
        </w:tc>
      </w:tr>
    </w:tbl>
    <w:p w:rsidR="002D0EAE" w:rsidRPr="002D0EAE" w:rsidRDefault="002D0EAE" w:rsidP="002D0EAE">
      <w:pPr>
        <w:tabs>
          <w:tab w:val="left" w:pos="801"/>
        </w:tabs>
        <w:spacing w:after="0"/>
        <w:ind w:firstLine="709"/>
        <w:jc w:val="both"/>
        <w:rPr>
          <w:rFonts w:ascii="Times New Roman" w:eastAsia="Times New Roman" w:hAnsi="Times New Roman" w:cs="Times New Roman"/>
          <w:sz w:val="26"/>
          <w:szCs w:val="26"/>
          <w:lang w:eastAsia="ru-RU"/>
        </w:rPr>
      </w:pPr>
    </w:p>
    <w:p w:rsidR="002D0EAE" w:rsidRPr="002D0EAE" w:rsidRDefault="002D0EAE" w:rsidP="00166069">
      <w:pPr>
        <w:numPr>
          <w:ilvl w:val="0"/>
          <w:numId w:val="321"/>
        </w:numPr>
        <w:tabs>
          <w:tab w:val="left" w:pos="400"/>
        </w:tabs>
        <w:spacing w:after="0" w:line="240" w:lineRule="auto"/>
        <w:ind w:left="400" w:hanging="281"/>
        <w:rPr>
          <w:rFonts w:ascii="Times New Roman" w:eastAsia="Times New Roman" w:hAnsi="Times New Roman" w:cs="Times New Roman"/>
          <w:b/>
          <w:bCs/>
          <w:i/>
          <w:iCs/>
          <w:sz w:val="26"/>
          <w:szCs w:val="26"/>
          <w:lang w:eastAsia="ru-RU"/>
        </w:rPr>
      </w:pPr>
      <w:r w:rsidRPr="002D0EAE">
        <w:rPr>
          <w:rFonts w:ascii="Times New Roman" w:eastAsia="Times New Roman" w:hAnsi="Times New Roman" w:cs="Times New Roman"/>
          <w:b/>
          <w:bCs/>
          <w:i/>
          <w:iCs/>
          <w:sz w:val="26"/>
          <w:szCs w:val="26"/>
          <w:lang w:eastAsia="ru-RU"/>
        </w:rPr>
        <w:t>этап: Технологический</w:t>
      </w:r>
    </w:p>
    <w:p w:rsidR="002D0EAE" w:rsidRPr="002D0EAE" w:rsidRDefault="002D0EAE" w:rsidP="002D0EAE">
      <w:pPr>
        <w:spacing w:after="0" w:line="236" w:lineRule="auto"/>
        <w:ind w:right="20" w:firstLine="709"/>
        <w:jc w:val="both"/>
        <w:rPr>
          <w:rFonts w:ascii="Times New Roman" w:eastAsia="Calibri" w:hAnsi="Times New Roman" w:cs="Times New Roman"/>
          <w:sz w:val="26"/>
          <w:szCs w:val="26"/>
          <w:lang w:eastAsia="ru-RU"/>
        </w:rPr>
      </w:pPr>
      <w:r w:rsidRPr="002D0EAE">
        <w:rPr>
          <w:rFonts w:ascii="Times New Roman" w:eastAsia="Times New Roman" w:hAnsi="Times New Roman" w:cs="Times New Roman"/>
          <w:sz w:val="26"/>
          <w:szCs w:val="26"/>
          <w:lang w:eastAsia="ru-RU"/>
        </w:rPr>
        <w:t>Выполнение и оформление индивидуального проекта и продукта, который защищается публично, в соответствии с требованиями локального акта образовательной организации.</w:t>
      </w:r>
      <w:proofErr w:type="gramStart"/>
      <w:r w:rsidRPr="002D0EAE">
        <w:rPr>
          <w:rFonts w:ascii="Times New Roman" w:eastAsia="Times New Roman" w:hAnsi="Times New Roman" w:cs="Times New Roman"/>
          <w:sz w:val="26"/>
          <w:szCs w:val="26"/>
          <w:lang w:eastAsia="ru-RU"/>
        </w:rPr>
        <w:t xml:space="preserve"> .</w:t>
      </w:r>
      <w:proofErr w:type="gramEnd"/>
      <w:r w:rsidRPr="002D0EAE">
        <w:rPr>
          <w:rFonts w:ascii="Times New Roman" w:eastAsia="Times New Roman" w:hAnsi="Times New Roman" w:cs="Times New Roman"/>
          <w:sz w:val="26"/>
          <w:szCs w:val="26"/>
          <w:lang w:eastAsia="ru-RU"/>
        </w:rPr>
        <w:t xml:space="preserve"> Разработка параметров и критериев оценки проектной деятельности, в том числе самооценки. Обязательным условием является соблюдение правил техники безопасности и культуры труда</w:t>
      </w:r>
      <w:r w:rsidRPr="002D0EAE">
        <w:rPr>
          <w:rFonts w:ascii="Times New Roman" w:eastAsia="Cambria" w:hAnsi="Times New Roman" w:cs="Times New Roman"/>
          <w:sz w:val="26"/>
          <w:szCs w:val="26"/>
          <w:lang w:eastAsia="ru-RU"/>
        </w:rPr>
        <w:t>.</w:t>
      </w:r>
    </w:p>
    <w:p w:rsidR="002D0EAE" w:rsidRPr="002D0EAE" w:rsidRDefault="002D0EAE" w:rsidP="00166069">
      <w:pPr>
        <w:numPr>
          <w:ilvl w:val="0"/>
          <w:numId w:val="336"/>
        </w:numPr>
        <w:tabs>
          <w:tab w:val="left" w:pos="400"/>
        </w:tabs>
        <w:spacing w:after="0" w:line="240" w:lineRule="auto"/>
        <w:ind w:left="400" w:hanging="281"/>
        <w:rPr>
          <w:rFonts w:ascii="Times New Roman" w:eastAsia="Times New Roman" w:hAnsi="Times New Roman" w:cs="Times New Roman"/>
          <w:b/>
          <w:bCs/>
          <w:i/>
          <w:iCs/>
          <w:sz w:val="26"/>
          <w:szCs w:val="26"/>
          <w:lang w:eastAsia="ru-RU"/>
        </w:rPr>
      </w:pPr>
      <w:r w:rsidRPr="002D0EAE">
        <w:rPr>
          <w:rFonts w:ascii="Times New Roman" w:eastAsia="Times New Roman" w:hAnsi="Times New Roman" w:cs="Times New Roman"/>
          <w:b/>
          <w:bCs/>
          <w:i/>
          <w:iCs/>
          <w:sz w:val="26"/>
          <w:szCs w:val="26"/>
          <w:lang w:eastAsia="ru-RU"/>
        </w:rPr>
        <w:t xml:space="preserve">этап: Публичная защита </w:t>
      </w:r>
      <w:proofErr w:type="gramStart"/>
      <w:r w:rsidRPr="002D0EAE">
        <w:rPr>
          <w:rFonts w:ascii="Times New Roman" w:eastAsia="Times New Roman" w:hAnsi="Times New Roman" w:cs="Times New Roman"/>
          <w:b/>
          <w:bCs/>
          <w:i/>
          <w:iCs/>
          <w:sz w:val="26"/>
          <w:szCs w:val="26"/>
          <w:lang w:eastAsia="ru-RU"/>
        </w:rPr>
        <w:t>индивидуального проекта</w:t>
      </w:r>
      <w:proofErr w:type="gramEnd"/>
    </w:p>
    <w:p w:rsidR="002D0EAE" w:rsidRPr="002D0EAE" w:rsidRDefault="002D0EAE" w:rsidP="002D0EAE">
      <w:pPr>
        <w:spacing w:after="0" w:line="234" w:lineRule="auto"/>
        <w:ind w:left="12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Автор проекта в отведенное на защиту время  должен представить свою работу</w:t>
      </w:r>
      <w:proofErr w:type="gramStart"/>
      <w:r w:rsidRPr="002D0EAE">
        <w:rPr>
          <w:rFonts w:ascii="Times New Roman" w:eastAsia="Calibri" w:hAnsi="Times New Roman" w:cs="Times New Roman"/>
          <w:sz w:val="26"/>
          <w:szCs w:val="26"/>
          <w:lang w:eastAsia="ru-RU"/>
        </w:rPr>
        <w:t xml:space="preserve"> </w:t>
      </w:r>
      <w:r w:rsidRPr="002D0EAE">
        <w:rPr>
          <w:rFonts w:ascii="Calibri" w:eastAsia="Times New Roman" w:hAnsi="Calibri" w:cs="Arial"/>
          <w:sz w:val="28"/>
          <w:szCs w:val="28"/>
          <w:lang w:eastAsia="ru-RU"/>
        </w:rPr>
        <w:t>.</w:t>
      </w:r>
      <w:proofErr w:type="gramEnd"/>
      <w:r w:rsidRPr="002D0EAE">
        <w:rPr>
          <w:rFonts w:ascii="Calibri" w:eastAsia="Times New Roman" w:hAnsi="Calibri" w:cs="Arial"/>
          <w:sz w:val="28"/>
          <w:szCs w:val="28"/>
          <w:lang w:eastAsia="ru-RU"/>
        </w:rPr>
        <w:t xml:space="preserve"> </w:t>
      </w:r>
    </w:p>
    <w:p w:rsidR="002D0EAE" w:rsidRPr="002D0EAE" w:rsidRDefault="002D0EAE" w:rsidP="002D0EAE">
      <w:pPr>
        <w:spacing w:after="0"/>
        <w:ind w:left="120" w:firstLine="589"/>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В выступлении необходимо дать аннотацию (краткое описание):</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а) проблема, определившая тему проекта;</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б) цель, которая ставилась в начале работы над проектом; </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в) задачи, которые решались для достижения цели;</w:t>
      </w:r>
    </w:p>
    <w:p w:rsidR="002D0EAE" w:rsidRPr="002D0EAE" w:rsidRDefault="002D0EAE" w:rsidP="002D0EAE">
      <w:pPr>
        <w:spacing w:after="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 г) новые знания и умения, полученные в процессе работы;</w:t>
      </w:r>
    </w:p>
    <w:p w:rsidR="002D0EAE" w:rsidRPr="002D0EAE" w:rsidRDefault="002D0EAE" w:rsidP="002D0EAE">
      <w:pPr>
        <w:spacing w:after="0"/>
        <w:ind w:right="2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д) трудности работы над проектом и его продуктом и способы их преодоления; </w:t>
      </w:r>
    </w:p>
    <w:p w:rsidR="002D0EAE" w:rsidRPr="002D0EAE" w:rsidRDefault="002D0EAE" w:rsidP="002D0EAE">
      <w:pPr>
        <w:spacing w:after="0"/>
        <w:ind w:right="2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е) соответствие полученного результата цели.</w:t>
      </w:r>
    </w:p>
    <w:p w:rsidR="002D0EAE" w:rsidRPr="002D0EAE" w:rsidRDefault="002D0EAE" w:rsidP="002D0EAE">
      <w:pPr>
        <w:spacing w:after="0"/>
        <w:ind w:firstLine="709"/>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В процессе защиты можно использовать заранее подготовленный наглядный материал.</w:t>
      </w:r>
    </w:p>
    <w:p w:rsidR="002D0EAE" w:rsidRPr="002D0EAE" w:rsidRDefault="002D0EAE" w:rsidP="002D0EAE">
      <w:pPr>
        <w:spacing w:after="0" w:line="4" w:lineRule="exact"/>
        <w:rPr>
          <w:rFonts w:ascii="Calibri" w:eastAsia="Times New Roman" w:hAnsi="Calibri" w:cs="Arial"/>
          <w:sz w:val="28"/>
          <w:szCs w:val="28"/>
          <w:lang w:eastAsia="ru-RU"/>
        </w:rPr>
      </w:pPr>
    </w:p>
    <w:p w:rsidR="002D0EAE" w:rsidRPr="002D0EAE" w:rsidRDefault="002D0EAE" w:rsidP="002D0EAE">
      <w:pPr>
        <w:spacing w:after="0" w:line="240" w:lineRule="auto"/>
        <w:ind w:left="120"/>
        <w:rPr>
          <w:rFonts w:ascii="Times New Roman" w:eastAsia="Times New Roman" w:hAnsi="Times New Roman" w:cs="Times New Roman"/>
          <w:b/>
          <w:sz w:val="26"/>
          <w:szCs w:val="26"/>
          <w:lang w:eastAsia="ru-RU"/>
        </w:rPr>
      </w:pPr>
      <w:r w:rsidRPr="002D0EAE">
        <w:rPr>
          <w:rFonts w:ascii="Times New Roman" w:eastAsia="Times New Roman" w:hAnsi="Times New Roman" w:cs="Times New Roman"/>
          <w:b/>
          <w:i/>
          <w:iCs/>
          <w:sz w:val="26"/>
          <w:szCs w:val="26"/>
          <w:lang w:eastAsia="ru-RU"/>
        </w:rPr>
        <w:t>Требования к изложению материала:</w:t>
      </w:r>
    </w:p>
    <w:p w:rsidR="002D0EAE" w:rsidRPr="002D0EAE" w:rsidRDefault="002D0EAE" w:rsidP="002D0EAE">
      <w:pPr>
        <w:spacing w:after="0"/>
        <w:ind w:right="2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а) изложение материала должно быть точным, ясно выражать мысль автора;</w:t>
      </w:r>
    </w:p>
    <w:p w:rsidR="002D0EAE" w:rsidRPr="002D0EAE" w:rsidRDefault="002D0EAE" w:rsidP="002D0EAE">
      <w:pPr>
        <w:spacing w:after="0"/>
        <w:ind w:right="20"/>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lastRenderedPageBreak/>
        <w:t>б) изложение материала должно быть логичным, т.е. последовательным  и  не противоречащим самому себе;</w:t>
      </w:r>
    </w:p>
    <w:p w:rsidR="002D0EAE" w:rsidRPr="002D0EAE" w:rsidRDefault="002D0EAE" w:rsidP="002D0EAE">
      <w:pPr>
        <w:tabs>
          <w:tab w:val="left" w:pos="400"/>
        </w:tabs>
        <w:spacing w:after="0"/>
        <w:rPr>
          <w:rFonts w:ascii="Times New Roman" w:eastAsia="Times New Roman" w:hAnsi="Times New Roman" w:cs="Times New Roman"/>
          <w:bCs/>
          <w:iCs/>
          <w:sz w:val="26"/>
          <w:szCs w:val="26"/>
          <w:lang w:eastAsia="ru-RU"/>
        </w:rPr>
      </w:pPr>
      <w:r w:rsidRPr="002D0EAE">
        <w:rPr>
          <w:rFonts w:ascii="Times New Roman" w:eastAsia="Times New Roman" w:hAnsi="Times New Roman" w:cs="Times New Roman"/>
          <w:bCs/>
          <w:iCs/>
          <w:sz w:val="26"/>
          <w:szCs w:val="26"/>
          <w:lang w:eastAsia="ru-RU"/>
        </w:rPr>
        <w:t>в) изложение материала должно быть грамотным, соответствовать нормам литературного языка.</w:t>
      </w:r>
    </w:p>
    <w:p w:rsidR="002D0EAE" w:rsidRPr="002D0EAE" w:rsidRDefault="002D0EAE" w:rsidP="002D0EAE">
      <w:pPr>
        <w:tabs>
          <w:tab w:val="left" w:pos="400"/>
        </w:tabs>
        <w:spacing w:after="0"/>
        <w:ind w:firstLine="709"/>
        <w:rPr>
          <w:rFonts w:ascii="Times New Roman" w:eastAsia="Times New Roman" w:hAnsi="Times New Roman" w:cs="Times New Roman"/>
          <w:bCs/>
          <w:iCs/>
          <w:sz w:val="26"/>
          <w:szCs w:val="26"/>
          <w:lang w:eastAsia="ru-RU"/>
        </w:rPr>
      </w:pPr>
      <w:r w:rsidRPr="002D0EAE">
        <w:rPr>
          <w:rFonts w:ascii="Times New Roman" w:eastAsia="Times New Roman" w:hAnsi="Times New Roman" w:cs="Times New Roman"/>
          <w:bCs/>
          <w:iCs/>
          <w:sz w:val="26"/>
          <w:szCs w:val="26"/>
          <w:lang w:eastAsia="ru-RU"/>
        </w:rPr>
        <w:t>Выступление на защите должно показать, как глубоко осмыслена тема, в какой мере самостоятельным получилось исследование, насколько широки познания авторов проекта по предмету.</w:t>
      </w:r>
    </w:p>
    <w:p w:rsidR="002D0EAE" w:rsidRPr="002D0EAE" w:rsidRDefault="002D0EAE" w:rsidP="002D0EAE">
      <w:pPr>
        <w:tabs>
          <w:tab w:val="left" w:pos="400"/>
        </w:tabs>
        <w:spacing w:after="0"/>
        <w:ind w:firstLine="709"/>
        <w:rPr>
          <w:rFonts w:ascii="Times New Roman" w:eastAsia="Times New Roman" w:hAnsi="Times New Roman" w:cs="Times New Roman"/>
          <w:bCs/>
          <w:iCs/>
          <w:sz w:val="26"/>
          <w:szCs w:val="26"/>
          <w:lang w:eastAsia="ru-RU"/>
        </w:rPr>
      </w:pPr>
      <w:r w:rsidRPr="002D0EAE">
        <w:rPr>
          <w:rFonts w:ascii="Times New Roman" w:eastAsia="Times New Roman" w:hAnsi="Times New Roman" w:cs="Times New Roman"/>
          <w:bCs/>
          <w:iCs/>
          <w:sz w:val="26"/>
          <w:szCs w:val="26"/>
          <w:lang w:eastAsia="ru-RU"/>
        </w:rPr>
        <w:t>После выступления авторам задают вопросы по теме проекта или непосредственно связанные с ней.</w:t>
      </w:r>
    </w:p>
    <w:p w:rsidR="002D0EAE" w:rsidRPr="002D0EAE" w:rsidRDefault="002D0EAE" w:rsidP="002D0EAE">
      <w:pPr>
        <w:tabs>
          <w:tab w:val="left" w:pos="1441"/>
          <w:tab w:val="left" w:pos="6321"/>
          <w:tab w:val="left" w:pos="8161"/>
        </w:tabs>
        <w:spacing w:after="0" w:line="0" w:lineRule="atLeast"/>
        <w:ind w:firstLine="561"/>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Работу с  учебным  исследованием</w:t>
      </w:r>
      <w:r w:rsidRPr="002D0EAE">
        <w:rPr>
          <w:rFonts w:ascii="Times New Roman" w:eastAsia="Times New Roman" w:hAnsi="Times New Roman" w:cs="Arial"/>
          <w:sz w:val="26"/>
          <w:szCs w:val="26"/>
          <w:lang w:eastAsia="ru-RU"/>
        </w:rPr>
        <w:t xml:space="preserve"> также  можно представить в виде определенных стадий:</w:t>
      </w:r>
    </w:p>
    <w:p w:rsidR="002D0EAE" w:rsidRPr="002D0EAE" w:rsidRDefault="002D0EAE" w:rsidP="00166069">
      <w:pPr>
        <w:numPr>
          <w:ilvl w:val="0"/>
          <w:numId w:val="323"/>
        </w:numPr>
        <w:tabs>
          <w:tab w:val="left" w:pos="801"/>
        </w:tabs>
        <w:spacing w:after="0" w:line="0" w:lineRule="atLeast"/>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постановка исследовательской проблемы;</w:t>
      </w:r>
    </w:p>
    <w:p w:rsidR="002D0EAE" w:rsidRPr="002D0EAE" w:rsidRDefault="002D0EAE" w:rsidP="00166069">
      <w:pPr>
        <w:numPr>
          <w:ilvl w:val="0"/>
          <w:numId w:val="323"/>
        </w:numPr>
        <w:tabs>
          <w:tab w:val="left" w:pos="801"/>
        </w:tabs>
        <w:spacing w:after="0" w:line="0" w:lineRule="atLeast"/>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разработка гипотезы;</w:t>
      </w:r>
    </w:p>
    <w:p w:rsidR="002D0EAE" w:rsidRPr="002D0EAE" w:rsidRDefault="002D0EAE" w:rsidP="00166069">
      <w:pPr>
        <w:numPr>
          <w:ilvl w:val="0"/>
          <w:numId w:val="323"/>
        </w:numPr>
        <w:tabs>
          <w:tab w:val="left" w:pos="801"/>
        </w:tabs>
        <w:spacing w:after="0" w:line="0" w:lineRule="atLeast"/>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проектирование способа проверки гипотезы;</w:t>
      </w:r>
    </w:p>
    <w:p w:rsidR="002D0EAE" w:rsidRPr="002D0EAE" w:rsidRDefault="002D0EAE" w:rsidP="002D0EAE">
      <w:pPr>
        <w:spacing w:after="0" w:line="1" w:lineRule="exact"/>
        <w:rPr>
          <w:rFonts w:ascii="Times New Roman" w:eastAsia="Times New Roman" w:hAnsi="Times New Roman" w:cs="Arial"/>
          <w:sz w:val="26"/>
          <w:szCs w:val="26"/>
          <w:lang w:eastAsia="ru-RU"/>
        </w:rPr>
      </w:pPr>
    </w:p>
    <w:p w:rsidR="002D0EAE" w:rsidRPr="002D0EAE" w:rsidRDefault="002D0EAE" w:rsidP="00166069">
      <w:pPr>
        <w:numPr>
          <w:ilvl w:val="0"/>
          <w:numId w:val="323"/>
        </w:numPr>
        <w:tabs>
          <w:tab w:val="left" w:pos="801"/>
        </w:tabs>
        <w:spacing w:after="0" w:line="240" w:lineRule="auto"/>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планирование проверки гипотезы;</w:t>
      </w:r>
    </w:p>
    <w:p w:rsidR="002D0EAE" w:rsidRPr="002D0EAE" w:rsidRDefault="002D0EAE" w:rsidP="00166069">
      <w:pPr>
        <w:numPr>
          <w:ilvl w:val="0"/>
          <w:numId w:val="323"/>
        </w:numPr>
        <w:tabs>
          <w:tab w:val="left" w:pos="801"/>
        </w:tabs>
        <w:spacing w:after="0" w:line="240" w:lineRule="auto"/>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практическая реализация исследования;</w:t>
      </w:r>
    </w:p>
    <w:p w:rsidR="002D0EAE" w:rsidRPr="002D0EAE" w:rsidRDefault="002D0EAE" w:rsidP="00166069">
      <w:pPr>
        <w:numPr>
          <w:ilvl w:val="0"/>
          <w:numId w:val="323"/>
        </w:numPr>
        <w:tabs>
          <w:tab w:val="left" w:pos="801"/>
        </w:tabs>
        <w:spacing w:after="0" w:line="240" w:lineRule="auto"/>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завершение исследования.</w:t>
      </w:r>
    </w:p>
    <w:p w:rsidR="002D0EAE" w:rsidRPr="002D0EAE" w:rsidRDefault="002D0EAE" w:rsidP="002D0EAE">
      <w:pPr>
        <w:spacing w:after="0"/>
        <w:ind w:left="1" w:firstLine="566"/>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 xml:space="preserve">Теоретический этап </w:t>
      </w:r>
      <w:r w:rsidRPr="002D0EAE">
        <w:rPr>
          <w:rFonts w:ascii="Times New Roman" w:eastAsia="Times New Roman" w:hAnsi="Times New Roman" w:cs="Arial"/>
          <w:sz w:val="26"/>
          <w:szCs w:val="26"/>
          <w:lang w:eastAsia="ru-RU"/>
        </w:rPr>
        <w:t>при реализации учебного исследования может</w:t>
      </w:r>
      <w:r w:rsidRPr="002D0EAE">
        <w:rPr>
          <w:rFonts w:ascii="Times New Roman" w:eastAsia="Times New Roman" w:hAnsi="Times New Roman" w:cs="Arial"/>
          <w:b/>
          <w:sz w:val="26"/>
          <w:szCs w:val="26"/>
          <w:lang w:eastAsia="ru-RU"/>
        </w:rPr>
        <w:t xml:space="preserve"> </w:t>
      </w:r>
      <w:r w:rsidRPr="002D0EAE">
        <w:rPr>
          <w:rFonts w:ascii="Times New Roman" w:eastAsia="Times New Roman" w:hAnsi="Times New Roman" w:cs="Arial"/>
          <w:sz w:val="26"/>
          <w:szCs w:val="26"/>
          <w:lang w:eastAsia="ru-RU"/>
        </w:rPr>
        <w:t>включать следующее:</w:t>
      </w:r>
    </w:p>
    <w:p w:rsidR="002D0EAE" w:rsidRPr="002D0EAE" w:rsidRDefault="002D0EAE" w:rsidP="00166069">
      <w:pPr>
        <w:numPr>
          <w:ilvl w:val="0"/>
          <w:numId w:val="324"/>
        </w:numPr>
        <w:tabs>
          <w:tab w:val="left" w:pos="841"/>
        </w:tabs>
        <w:spacing w:after="0" w:line="240" w:lineRule="auto"/>
        <w:ind w:left="841" w:hanging="275"/>
        <w:rPr>
          <w:rFonts w:ascii="Times New Roman" w:eastAsia="Times New Roman" w:hAnsi="Times New Roman" w:cs="Arial"/>
          <w:i/>
          <w:sz w:val="26"/>
          <w:szCs w:val="26"/>
          <w:lang w:eastAsia="ru-RU"/>
        </w:rPr>
      </w:pPr>
      <w:r w:rsidRPr="002D0EAE">
        <w:rPr>
          <w:rFonts w:ascii="Times New Roman" w:eastAsia="Times New Roman" w:hAnsi="Times New Roman" w:cs="Arial"/>
          <w:i/>
          <w:sz w:val="26"/>
          <w:szCs w:val="26"/>
          <w:lang w:eastAsia="ru-RU"/>
        </w:rPr>
        <w:t>Определение предмета и проблемы исследования:</w:t>
      </w:r>
    </w:p>
    <w:p w:rsidR="002D0EAE" w:rsidRPr="002D0EAE" w:rsidRDefault="002D0EAE" w:rsidP="00166069">
      <w:pPr>
        <w:numPr>
          <w:ilvl w:val="0"/>
          <w:numId w:val="335"/>
        </w:numPr>
        <w:tabs>
          <w:tab w:val="left" w:pos="741"/>
        </w:tabs>
        <w:spacing w:after="0" w:line="240" w:lineRule="auto"/>
        <w:contextualSpacing/>
        <w:rPr>
          <w:rFonts w:ascii="Times New Roman" w:eastAsia="Times New Roman" w:hAnsi="Times New Roman" w:cs="Arial"/>
          <w:sz w:val="26"/>
          <w:szCs w:val="26"/>
          <w:lang w:eastAsia="ru-RU"/>
        </w:rPr>
      </w:pPr>
      <w:bookmarkStart w:id="77" w:name="page10"/>
      <w:bookmarkEnd w:id="77"/>
      <w:r w:rsidRPr="002D0EAE">
        <w:rPr>
          <w:rFonts w:ascii="Times New Roman" w:eastAsia="Times New Roman" w:hAnsi="Times New Roman" w:cs="Arial"/>
          <w:sz w:val="26"/>
          <w:szCs w:val="26"/>
          <w:lang w:eastAsia="ru-RU"/>
        </w:rPr>
        <w:t>ознакомление с понятиями «проблема», «обыденно-практическое знание» «научное знание», их различия, «объект исследования», «предмет исследования» и др.;</w:t>
      </w:r>
    </w:p>
    <w:p w:rsidR="002D0EAE" w:rsidRPr="002D0EAE" w:rsidRDefault="002D0EAE" w:rsidP="00166069">
      <w:pPr>
        <w:numPr>
          <w:ilvl w:val="0"/>
          <w:numId w:val="335"/>
        </w:numPr>
        <w:tabs>
          <w:tab w:val="left" w:pos="851"/>
          <w:tab w:val="left" w:pos="1048"/>
        </w:tabs>
        <w:spacing w:after="0" w:line="240" w:lineRule="auto"/>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умение </w:t>
      </w:r>
      <w:proofErr w:type="gramStart"/>
      <w:r w:rsidRPr="002D0EAE">
        <w:rPr>
          <w:rFonts w:ascii="Times New Roman" w:eastAsia="Times New Roman" w:hAnsi="Times New Roman" w:cs="Arial"/>
          <w:sz w:val="26"/>
          <w:szCs w:val="26"/>
          <w:lang w:eastAsia="ru-RU"/>
        </w:rPr>
        <w:t>поставить проблему</w:t>
      </w:r>
      <w:proofErr w:type="gramEnd"/>
      <w:r w:rsidRPr="002D0EAE">
        <w:rPr>
          <w:rFonts w:ascii="Times New Roman" w:eastAsia="Times New Roman" w:hAnsi="Times New Roman" w:cs="Arial"/>
          <w:sz w:val="26"/>
          <w:szCs w:val="26"/>
          <w:lang w:eastAsia="ru-RU"/>
        </w:rPr>
        <w:t>, оценить качество постановки исследовательской проблемы;</w:t>
      </w:r>
    </w:p>
    <w:p w:rsidR="002D0EAE" w:rsidRPr="002D0EAE" w:rsidRDefault="002D0EAE" w:rsidP="002D0EAE">
      <w:pPr>
        <w:tabs>
          <w:tab w:val="left" w:pos="795"/>
        </w:tabs>
        <w:spacing w:after="0"/>
        <w:ind w:firstLine="567"/>
        <w:rPr>
          <w:rFonts w:ascii="Times New Roman" w:eastAsia="Times New Roman" w:hAnsi="Times New Roman" w:cs="Arial"/>
          <w:i/>
          <w:sz w:val="26"/>
          <w:szCs w:val="26"/>
          <w:lang w:eastAsia="ru-RU"/>
        </w:rPr>
      </w:pPr>
      <w:r w:rsidRPr="002D0EAE">
        <w:rPr>
          <w:rFonts w:ascii="Times New Roman" w:eastAsia="Times New Roman" w:hAnsi="Times New Roman" w:cs="Arial"/>
          <w:i/>
          <w:sz w:val="26"/>
          <w:szCs w:val="26"/>
          <w:lang w:eastAsia="ru-RU"/>
        </w:rPr>
        <w:t>2. Выбор темы учебного исследования:</w:t>
      </w:r>
    </w:p>
    <w:p w:rsidR="002D0EAE" w:rsidRPr="002D0EAE" w:rsidRDefault="002D0EAE" w:rsidP="002D0EAE">
      <w:pPr>
        <w:tabs>
          <w:tab w:val="left" w:pos="795"/>
        </w:tabs>
        <w:spacing w:after="0"/>
        <w:ind w:firstLine="567"/>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выбор предметной области исследования, раздела предметной области, направления учебного исследования;</w:t>
      </w:r>
    </w:p>
    <w:p w:rsidR="002D0EAE" w:rsidRPr="002D0EAE" w:rsidRDefault="002D0EAE" w:rsidP="002D0EAE">
      <w:pPr>
        <w:tabs>
          <w:tab w:val="left" w:pos="795"/>
        </w:tabs>
        <w:spacing w:after="0"/>
        <w:ind w:firstLine="567"/>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w:t>
      </w:r>
      <w:r w:rsidRPr="002D0EAE">
        <w:rPr>
          <w:rFonts w:ascii="Times New Roman" w:eastAsia="Times New Roman" w:hAnsi="Times New Roman" w:cs="Arial"/>
          <w:sz w:val="26"/>
          <w:szCs w:val="26"/>
          <w:lang w:eastAsia="ru-RU"/>
        </w:rPr>
        <w:tab/>
        <w:t>умение обосновать актуальность темы исследования и другое.</w:t>
      </w:r>
    </w:p>
    <w:p w:rsidR="002D0EAE" w:rsidRPr="002D0EAE" w:rsidRDefault="002D0EAE" w:rsidP="002D0EAE">
      <w:pPr>
        <w:tabs>
          <w:tab w:val="left" w:pos="795"/>
        </w:tabs>
        <w:spacing w:after="0"/>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(В соответствии с пунктом 1.3 раздела II ПООП СОО учебно-исследовательская работа предполагает выбор тематики исследования, связанной с новейшими достижениями в области науки и технологий; выбор тематики исследований, связанных с учебными предметами, не изучаемыми в школе: психологией, социологией, бизнесом и др.; выбор тематики исследований, направленных на изучение проблем местного сообщества, региона, мира в целом).</w:t>
      </w:r>
      <w:proofErr w:type="gramEnd"/>
    </w:p>
    <w:p w:rsidR="002D0EAE" w:rsidRPr="002D0EAE" w:rsidRDefault="002D0EAE" w:rsidP="00166069">
      <w:pPr>
        <w:numPr>
          <w:ilvl w:val="0"/>
          <w:numId w:val="325"/>
        </w:numPr>
        <w:tabs>
          <w:tab w:val="left" w:pos="841"/>
        </w:tabs>
        <w:spacing w:after="0" w:line="0" w:lineRule="atLeast"/>
        <w:ind w:left="841" w:hanging="275"/>
        <w:rPr>
          <w:rFonts w:ascii="Times New Roman" w:eastAsia="Times New Roman" w:hAnsi="Times New Roman" w:cs="Arial"/>
          <w:i/>
          <w:sz w:val="26"/>
          <w:szCs w:val="26"/>
          <w:lang w:eastAsia="ru-RU"/>
        </w:rPr>
      </w:pPr>
      <w:r w:rsidRPr="002D0EAE">
        <w:rPr>
          <w:rFonts w:ascii="Times New Roman" w:eastAsia="Times New Roman" w:hAnsi="Times New Roman" w:cs="Arial"/>
          <w:i/>
          <w:sz w:val="26"/>
          <w:szCs w:val="26"/>
          <w:lang w:eastAsia="ru-RU"/>
        </w:rPr>
        <w:t>Постановка гипотезы:</w:t>
      </w:r>
    </w:p>
    <w:p w:rsidR="002D0EAE" w:rsidRPr="002D0EAE" w:rsidRDefault="002D0EAE" w:rsidP="002D0EAE">
      <w:pPr>
        <w:spacing w:after="0" w:line="13" w:lineRule="exact"/>
        <w:rPr>
          <w:rFonts w:ascii="Times New Roman" w:eastAsia="Times New Roman" w:hAnsi="Times New Roman" w:cs="Arial"/>
          <w:sz w:val="26"/>
          <w:szCs w:val="26"/>
          <w:lang w:eastAsia="ru-RU"/>
        </w:rPr>
      </w:pPr>
    </w:p>
    <w:p w:rsidR="002D0EAE" w:rsidRPr="002D0EAE" w:rsidRDefault="002D0EAE" w:rsidP="00166069">
      <w:pPr>
        <w:numPr>
          <w:ilvl w:val="0"/>
          <w:numId w:val="326"/>
        </w:numPr>
        <w:tabs>
          <w:tab w:val="left" w:pos="745"/>
        </w:tabs>
        <w:spacing w:after="0" w:line="234" w:lineRule="auto"/>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ознакомление с понятиями «гипотеза», «описательные и объяснительные гипотезы»;</w:t>
      </w:r>
    </w:p>
    <w:p w:rsidR="002D0EAE" w:rsidRPr="002D0EAE" w:rsidRDefault="002D0EAE" w:rsidP="002D0EAE">
      <w:pPr>
        <w:spacing w:after="0" w:line="2" w:lineRule="exact"/>
        <w:rPr>
          <w:rFonts w:ascii="Times New Roman" w:eastAsia="Times New Roman" w:hAnsi="Times New Roman" w:cs="Arial"/>
          <w:sz w:val="26"/>
          <w:szCs w:val="26"/>
          <w:lang w:eastAsia="ru-RU"/>
        </w:rPr>
      </w:pPr>
    </w:p>
    <w:p w:rsidR="002D0EAE" w:rsidRPr="002D0EAE" w:rsidRDefault="002D0EAE" w:rsidP="00166069">
      <w:pPr>
        <w:numPr>
          <w:ilvl w:val="0"/>
          <w:numId w:val="326"/>
        </w:numPr>
        <w:tabs>
          <w:tab w:val="left" w:pos="721"/>
        </w:tabs>
        <w:spacing w:after="0" w:line="0" w:lineRule="atLeast"/>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знание требований, предъявляемых к гипотезе;</w:t>
      </w:r>
    </w:p>
    <w:p w:rsidR="002D0EAE" w:rsidRPr="002D0EAE" w:rsidRDefault="002D0EAE" w:rsidP="002D0EAE">
      <w:pPr>
        <w:spacing w:after="0" w:line="1" w:lineRule="exact"/>
        <w:rPr>
          <w:rFonts w:ascii="Times New Roman" w:eastAsia="Times New Roman" w:hAnsi="Times New Roman" w:cs="Arial"/>
          <w:sz w:val="26"/>
          <w:szCs w:val="26"/>
          <w:lang w:eastAsia="ru-RU"/>
        </w:rPr>
      </w:pPr>
    </w:p>
    <w:p w:rsidR="002D0EAE" w:rsidRPr="002D0EAE" w:rsidRDefault="002D0EAE" w:rsidP="00166069">
      <w:pPr>
        <w:numPr>
          <w:ilvl w:val="0"/>
          <w:numId w:val="326"/>
        </w:numPr>
        <w:tabs>
          <w:tab w:val="left" w:pos="721"/>
        </w:tabs>
        <w:spacing w:after="0" w:line="0" w:lineRule="atLeast"/>
        <w:contextualSpacing/>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умение оценить качество разработки гипотезы и другое.</w:t>
      </w:r>
    </w:p>
    <w:p w:rsidR="002D0EAE" w:rsidRPr="002D0EAE" w:rsidRDefault="002D0EAE" w:rsidP="00166069">
      <w:pPr>
        <w:numPr>
          <w:ilvl w:val="0"/>
          <w:numId w:val="327"/>
        </w:numPr>
        <w:tabs>
          <w:tab w:val="left" w:pos="842"/>
          <w:tab w:val="left" w:pos="8931"/>
        </w:tabs>
        <w:spacing w:after="0" w:line="234" w:lineRule="auto"/>
        <w:ind w:left="561" w:firstLine="5"/>
        <w:rPr>
          <w:rFonts w:ascii="Times New Roman" w:eastAsia="Times New Roman" w:hAnsi="Times New Roman" w:cs="Arial"/>
          <w:i/>
          <w:sz w:val="26"/>
          <w:szCs w:val="26"/>
          <w:lang w:eastAsia="ru-RU"/>
        </w:rPr>
      </w:pPr>
      <w:r w:rsidRPr="002D0EAE">
        <w:rPr>
          <w:rFonts w:ascii="Times New Roman" w:eastAsia="Times New Roman" w:hAnsi="Times New Roman" w:cs="Arial"/>
          <w:i/>
          <w:sz w:val="26"/>
          <w:szCs w:val="26"/>
          <w:lang w:eastAsia="ru-RU"/>
        </w:rPr>
        <w:t>Проектирование и планирование гипотезы:</w:t>
      </w:r>
    </w:p>
    <w:p w:rsidR="002D0EAE" w:rsidRPr="002D0EAE" w:rsidRDefault="002D0EAE" w:rsidP="00166069">
      <w:pPr>
        <w:numPr>
          <w:ilvl w:val="0"/>
          <w:numId w:val="328"/>
        </w:numPr>
        <w:tabs>
          <w:tab w:val="left" w:pos="842"/>
          <w:tab w:val="left" w:pos="8931"/>
        </w:tabs>
        <w:spacing w:after="0" w:line="234"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ознакомление с понятиями</w:t>
      </w:r>
    </w:p>
    <w:p w:rsidR="002D0EAE" w:rsidRPr="002D0EAE" w:rsidRDefault="002D0EAE" w:rsidP="002D0EAE">
      <w:pPr>
        <w:spacing w:after="0" w:line="2"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28"/>
        </w:numPr>
        <w:spacing w:after="0" w:line="0" w:lineRule="atLeast"/>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знание схем проверки гипотез разных типов, методов сбора исходной информации, их значение, возможности, ограничения, методов статистической проверки гипотез,</w:t>
      </w:r>
    </w:p>
    <w:p w:rsidR="002D0EAE" w:rsidRPr="002D0EAE" w:rsidRDefault="002D0EAE" w:rsidP="002D0EAE">
      <w:pPr>
        <w:spacing w:after="0" w:line="15"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28"/>
        </w:numPr>
        <w:tabs>
          <w:tab w:val="left" w:pos="731"/>
        </w:tabs>
        <w:spacing w:after="0" w:line="235" w:lineRule="auto"/>
        <w:ind w:right="1060"/>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умение объяснить, что такое генеральная совокупность, выборка, статистический критерий проверки гипотез;</w:t>
      </w:r>
    </w:p>
    <w:p w:rsidR="002D0EAE" w:rsidRPr="002D0EAE" w:rsidRDefault="002D0EAE" w:rsidP="002D0EAE">
      <w:pPr>
        <w:spacing w:after="0" w:line="15"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28"/>
        </w:numPr>
        <w:tabs>
          <w:tab w:val="left" w:pos="908"/>
        </w:tabs>
        <w:spacing w:after="0" w:line="234"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умение выбрать статистический критерий для проверки гипотез различных типов;</w:t>
      </w:r>
    </w:p>
    <w:p w:rsidR="002D0EAE" w:rsidRPr="002D0EAE" w:rsidRDefault="002D0EAE" w:rsidP="002D0EAE">
      <w:pPr>
        <w:spacing w:after="0" w:line="2"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28"/>
        </w:numPr>
        <w:tabs>
          <w:tab w:val="left" w:pos="721"/>
        </w:tabs>
        <w:spacing w:after="0" w:line="0" w:lineRule="atLeast"/>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знание методов проверки гипотез и необходимых условий для этого;</w:t>
      </w:r>
    </w:p>
    <w:p w:rsidR="002D0EAE" w:rsidRPr="002D0EAE" w:rsidRDefault="002D0EAE" w:rsidP="00166069">
      <w:pPr>
        <w:numPr>
          <w:ilvl w:val="0"/>
          <w:numId w:val="328"/>
        </w:numPr>
        <w:tabs>
          <w:tab w:val="left" w:pos="721"/>
        </w:tabs>
        <w:spacing w:after="0" w:line="0" w:lineRule="atLeast"/>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знание типов измерительных шкал, их особенностей и назначения;</w:t>
      </w:r>
    </w:p>
    <w:p w:rsidR="002D0EAE" w:rsidRPr="002D0EAE" w:rsidRDefault="002D0EAE" w:rsidP="002D0EAE">
      <w:pPr>
        <w:spacing w:after="0" w:line="13"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28"/>
        </w:numPr>
        <w:spacing w:after="0" w:line="235"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умение проектировать проверку гипотез разных типов, планировать проверку гипотез.</w:t>
      </w:r>
    </w:p>
    <w:p w:rsidR="002D0EAE" w:rsidRPr="002D0EAE" w:rsidRDefault="002D0EAE" w:rsidP="00166069">
      <w:pPr>
        <w:numPr>
          <w:ilvl w:val="0"/>
          <w:numId w:val="329"/>
        </w:numPr>
        <w:tabs>
          <w:tab w:val="left" w:pos="841"/>
        </w:tabs>
        <w:spacing w:after="0" w:line="240" w:lineRule="auto"/>
        <w:ind w:left="841" w:hanging="275"/>
        <w:rPr>
          <w:rFonts w:ascii="Times New Roman" w:eastAsia="Times New Roman" w:hAnsi="Times New Roman" w:cs="Arial"/>
          <w:i/>
          <w:sz w:val="26"/>
          <w:szCs w:val="26"/>
          <w:lang w:eastAsia="ru-RU"/>
        </w:rPr>
      </w:pPr>
      <w:r w:rsidRPr="002D0EAE">
        <w:rPr>
          <w:rFonts w:ascii="Times New Roman" w:eastAsia="Times New Roman" w:hAnsi="Times New Roman" w:cs="Arial"/>
          <w:i/>
          <w:sz w:val="26"/>
          <w:szCs w:val="26"/>
          <w:lang w:eastAsia="ru-RU"/>
        </w:rPr>
        <w:t>Описание учебного исследования</w:t>
      </w:r>
    </w:p>
    <w:p w:rsidR="002D0EAE" w:rsidRPr="002D0EAE" w:rsidRDefault="002D0EAE" w:rsidP="00166069">
      <w:pPr>
        <w:numPr>
          <w:ilvl w:val="0"/>
          <w:numId w:val="330"/>
        </w:numPr>
        <w:tabs>
          <w:tab w:val="left" w:pos="968"/>
        </w:tabs>
        <w:spacing w:after="0" w:line="240" w:lineRule="auto"/>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знание структурных компонентов исследования и требований, предъявляемых к его оформлению (оформление текста введения и основных разделов исследования, требования к оформлению текста, рисунков, таблиц, графиков, формул, приложений и списка литературы).</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6. </w:t>
      </w:r>
      <w:r w:rsidRPr="002D0EAE">
        <w:rPr>
          <w:rFonts w:ascii="Times New Roman" w:eastAsia="Times New Roman" w:hAnsi="Times New Roman" w:cs="Arial"/>
          <w:i/>
          <w:sz w:val="26"/>
          <w:szCs w:val="26"/>
          <w:lang w:eastAsia="ru-RU"/>
        </w:rPr>
        <w:t>Разработка параметров и критериев оценки</w:t>
      </w:r>
      <w:r w:rsidRPr="002D0EAE">
        <w:rPr>
          <w:rFonts w:ascii="Times New Roman" w:eastAsia="Times New Roman" w:hAnsi="Times New Roman" w:cs="Arial"/>
          <w:sz w:val="26"/>
          <w:szCs w:val="26"/>
          <w:lang w:eastAsia="ru-RU"/>
        </w:rPr>
        <w:t xml:space="preserve"> проектной деятельности, в том числе самооценки.</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Обращаем внимание, что параметры и критерии оценки каждой формы работы в рамках</w:t>
      </w:r>
      <w:r w:rsidRPr="002D0EAE">
        <w:rPr>
          <w:rFonts w:ascii="Times New Roman" w:eastAsia="Times New Roman" w:hAnsi="Times New Roman" w:cs="Arial"/>
          <w:b/>
          <w:sz w:val="26"/>
          <w:szCs w:val="26"/>
          <w:lang w:eastAsia="ru-RU"/>
        </w:rPr>
        <w:t xml:space="preserve"> </w:t>
      </w:r>
      <w:r w:rsidRPr="002D0EAE">
        <w:rPr>
          <w:rFonts w:ascii="Times New Roman" w:eastAsia="Times New Roman" w:hAnsi="Times New Roman" w:cs="Arial"/>
          <w:sz w:val="26"/>
          <w:szCs w:val="26"/>
          <w:lang w:eastAsia="ru-RU"/>
        </w:rPr>
        <w:t>реализации индивидуального проекта должны быть известны обучающимся заранее, до начала индивидуальной работы.</w:t>
      </w:r>
      <w:proofErr w:type="gramEnd"/>
      <w:r w:rsidRPr="002D0EAE">
        <w:rPr>
          <w:rFonts w:ascii="Times New Roman" w:eastAsia="Times New Roman" w:hAnsi="Times New Roman" w:cs="Arial"/>
          <w:sz w:val="26"/>
          <w:szCs w:val="26"/>
          <w:lang w:eastAsia="ru-RU"/>
        </w:rPr>
        <w:t xml:space="preserve"> Желательно, чтобы разработка параметров и критериев проектной деятельности </w:t>
      </w:r>
      <w:proofErr w:type="gramStart"/>
      <w:r w:rsidRPr="002D0EAE">
        <w:rPr>
          <w:rFonts w:ascii="Times New Roman" w:eastAsia="Times New Roman" w:hAnsi="Times New Roman" w:cs="Arial"/>
          <w:sz w:val="26"/>
          <w:szCs w:val="26"/>
          <w:lang w:eastAsia="ru-RU"/>
        </w:rPr>
        <w:t>обсуждалась</w:t>
      </w:r>
      <w:proofErr w:type="gramEnd"/>
      <w:r w:rsidRPr="002D0EAE">
        <w:rPr>
          <w:rFonts w:ascii="Times New Roman" w:eastAsia="Times New Roman" w:hAnsi="Times New Roman" w:cs="Arial"/>
          <w:sz w:val="26"/>
          <w:szCs w:val="26"/>
          <w:lang w:eastAsia="ru-RU"/>
        </w:rPr>
        <w:t>/ корректировалась совместно с обучающимися.</w:t>
      </w:r>
    </w:p>
    <w:p w:rsidR="002D0EAE" w:rsidRPr="002D0EAE" w:rsidRDefault="002D0EAE" w:rsidP="002D0EAE">
      <w:pPr>
        <w:spacing w:after="0"/>
        <w:jc w:val="both"/>
        <w:rPr>
          <w:rFonts w:ascii="Times New Roman" w:eastAsia="Times New Roman" w:hAnsi="Times New Roman" w:cs="Arial"/>
          <w:b/>
          <w:sz w:val="26"/>
          <w:szCs w:val="26"/>
          <w:lang w:eastAsia="ru-RU"/>
        </w:rPr>
      </w:pPr>
    </w:p>
    <w:p w:rsidR="002D0EAE" w:rsidRPr="002D0EAE" w:rsidRDefault="002D0EAE" w:rsidP="002D0EAE">
      <w:pPr>
        <w:spacing w:after="0"/>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 xml:space="preserve"> Этап индивидуальной работы обучающихся </w:t>
      </w:r>
      <w:r w:rsidRPr="002D0EAE">
        <w:rPr>
          <w:rFonts w:ascii="Times New Roman" w:eastAsia="Times New Roman" w:hAnsi="Times New Roman" w:cs="Arial"/>
          <w:sz w:val="26"/>
          <w:szCs w:val="26"/>
          <w:lang w:eastAsia="ru-RU"/>
        </w:rPr>
        <w:t>при реализации</w:t>
      </w:r>
      <w:r w:rsidRPr="002D0EAE">
        <w:rPr>
          <w:rFonts w:ascii="Times New Roman" w:eastAsia="Times New Roman" w:hAnsi="Times New Roman" w:cs="Arial"/>
          <w:b/>
          <w:sz w:val="26"/>
          <w:szCs w:val="26"/>
          <w:lang w:eastAsia="ru-RU"/>
        </w:rPr>
        <w:t xml:space="preserve"> </w:t>
      </w:r>
      <w:r w:rsidRPr="002D0EAE">
        <w:rPr>
          <w:rFonts w:ascii="Times New Roman" w:eastAsia="Times New Roman" w:hAnsi="Times New Roman" w:cs="Arial"/>
          <w:sz w:val="26"/>
          <w:szCs w:val="26"/>
          <w:lang w:eastAsia="ru-RU"/>
        </w:rPr>
        <w:t>проекта (учебный проект и учебное исследование) может реализовываться как после теоретического этапа, так и параллельно с ним  и включает самостоятельную работу обучающихся, консультации и другие формы работы (образовательные экспедиции, походы и экскурсии с целью сбора необходимой информации; игры, в ходе которых отрабатываются определенные умения; презентации промежуточных результатов деятельности на конференциях и конкурсах и т.д.).</w:t>
      </w:r>
    </w:p>
    <w:p w:rsidR="002D0EAE" w:rsidRPr="002D0EAE" w:rsidRDefault="002D0EAE" w:rsidP="002D0EAE">
      <w:pPr>
        <w:autoSpaceDE w:val="0"/>
        <w:autoSpaceDN w:val="0"/>
        <w:adjustRightInd w:val="0"/>
        <w:spacing w:after="0"/>
        <w:ind w:firstLine="709"/>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 xml:space="preserve">Педагогам в ходе включения </w:t>
      </w:r>
      <w:proofErr w:type="gramStart"/>
      <w:r w:rsidRPr="002D0EAE">
        <w:rPr>
          <w:rFonts w:ascii="Times New Roman" w:eastAsia="Calibri" w:hAnsi="Times New Roman" w:cs="Times New Roman"/>
          <w:sz w:val="26"/>
          <w:szCs w:val="26"/>
          <w:lang w:eastAsia="ru-RU"/>
        </w:rPr>
        <w:t>обучающихся</w:t>
      </w:r>
      <w:proofErr w:type="gramEnd"/>
      <w:r w:rsidRPr="002D0EAE">
        <w:rPr>
          <w:rFonts w:ascii="Times New Roman" w:eastAsia="Calibri" w:hAnsi="Times New Roman" w:cs="Times New Roman"/>
          <w:sz w:val="26"/>
          <w:szCs w:val="26"/>
          <w:lang w:eastAsia="ru-RU"/>
        </w:rPr>
        <w:t xml:space="preserve"> в процесс самостоятельной проектной деятельности необходимо учитывать следующие принципиальные требования к организации и реализации индивидуального проекта, отражающие его специфику:</w:t>
      </w:r>
    </w:p>
    <w:p w:rsidR="002D0EAE" w:rsidRPr="002D0EAE" w:rsidRDefault="002D0EAE" w:rsidP="002D0EAE">
      <w:pPr>
        <w:autoSpaceDE w:val="0"/>
        <w:autoSpaceDN w:val="0"/>
        <w:adjustRightInd w:val="0"/>
        <w:spacing w:after="0"/>
        <w:ind w:right="-1"/>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 xml:space="preserve">1. </w:t>
      </w:r>
      <w:proofErr w:type="gramStart"/>
      <w:r w:rsidRPr="002D0EAE">
        <w:rPr>
          <w:rFonts w:ascii="Times New Roman" w:eastAsia="Calibri" w:hAnsi="Times New Roman" w:cs="Times New Roman"/>
          <w:sz w:val="26"/>
          <w:szCs w:val="26"/>
          <w:lang w:eastAsia="ru-RU"/>
        </w:rPr>
        <w:t>Тема проекта определяется в соответствии с интересами и индивидуальными особенностями личности обучающегося (личностные, познавательные УУД).</w:t>
      </w:r>
      <w:proofErr w:type="gramEnd"/>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 xml:space="preserve">2. </w:t>
      </w:r>
      <w:proofErr w:type="gramStart"/>
      <w:r w:rsidRPr="002D0EAE">
        <w:rPr>
          <w:rFonts w:ascii="Times New Roman" w:eastAsia="Calibri" w:hAnsi="Times New Roman" w:cs="Times New Roman"/>
          <w:sz w:val="26"/>
          <w:szCs w:val="26"/>
          <w:lang w:eastAsia="ru-RU"/>
        </w:rPr>
        <w:t>Формируется чувство персональной ответственности, требуется большая самостоятельность, дисциплинированность, организованность, инициативность (личностные УУД).</w:t>
      </w:r>
      <w:proofErr w:type="gramEnd"/>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3. Возможность продвижения к результату в индивидуальном темпе (регулятивные УУД).</w:t>
      </w:r>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4. Приобретение опыта работы на всех этапах выполнения проекта (познавательные, регулятивные УУД).</w:t>
      </w:r>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lastRenderedPageBreak/>
        <w:t>5. Формируются навыки индивидуальной работы (регулятивные УУД).</w:t>
      </w:r>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6. Уверенность опирается на личное мнение и мнение руководителя проекта (</w:t>
      </w:r>
      <w:proofErr w:type="gramStart"/>
      <w:r w:rsidRPr="002D0EAE">
        <w:rPr>
          <w:rFonts w:ascii="Times New Roman" w:eastAsia="Calibri" w:hAnsi="Times New Roman" w:cs="Times New Roman"/>
          <w:sz w:val="26"/>
          <w:szCs w:val="26"/>
          <w:lang w:eastAsia="ru-RU"/>
        </w:rPr>
        <w:t>личностные</w:t>
      </w:r>
      <w:proofErr w:type="gramEnd"/>
      <w:r w:rsidRPr="002D0EAE">
        <w:rPr>
          <w:rFonts w:ascii="Times New Roman" w:eastAsia="Calibri" w:hAnsi="Times New Roman" w:cs="Times New Roman"/>
          <w:sz w:val="26"/>
          <w:szCs w:val="26"/>
          <w:lang w:eastAsia="ru-RU"/>
        </w:rPr>
        <w:t xml:space="preserve"> УУД).</w:t>
      </w:r>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7. Создаются условия проявления и формирования основных черт творческой личности (личностные УУД).</w:t>
      </w:r>
    </w:p>
    <w:p w:rsidR="002D0EAE" w:rsidRPr="002D0EAE" w:rsidRDefault="002D0EAE" w:rsidP="002D0EAE">
      <w:pPr>
        <w:autoSpaceDE w:val="0"/>
        <w:autoSpaceDN w:val="0"/>
        <w:adjustRightInd w:val="0"/>
        <w:spacing w:after="0"/>
        <w:jc w:val="both"/>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8. Деятельность носит социальную направленность (</w:t>
      </w:r>
      <w:proofErr w:type="gramStart"/>
      <w:r w:rsidRPr="002D0EAE">
        <w:rPr>
          <w:rFonts w:ascii="Times New Roman" w:eastAsia="Calibri" w:hAnsi="Times New Roman" w:cs="Times New Roman"/>
          <w:sz w:val="26"/>
          <w:szCs w:val="26"/>
          <w:lang w:eastAsia="ru-RU"/>
        </w:rPr>
        <w:t>личностные</w:t>
      </w:r>
      <w:proofErr w:type="gramEnd"/>
      <w:r w:rsidRPr="002D0EAE">
        <w:rPr>
          <w:rFonts w:ascii="Times New Roman" w:eastAsia="Calibri" w:hAnsi="Times New Roman" w:cs="Times New Roman"/>
          <w:sz w:val="26"/>
          <w:szCs w:val="26"/>
          <w:lang w:eastAsia="ru-RU"/>
        </w:rPr>
        <w:t>, познавательные УУД).</w:t>
      </w:r>
    </w:p>
    <w:p w:rsidR="002D0EAE" w:rsidRPr="002D0EAE" w:rsidRDefault="002D0EAE" w:rsidP="002D0EAE">
      <w:pPr>
        <w:spacing w:after="0"/>
        <w:ind w:left="1" w:firstLine="54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На данном этапе целесообразно наличие у обучающегося документации, отражающей логику проектирования: сроки работы над проектом, «контрольные точки» для представления промежуточных результатов, а также самооценку этапов работы над проектом.</w:t>
      </w:r>
    </w:p>
    <w:p w:rsidR="002D0EAE" w:rsidRPr="002D0EAE" w:rsidRDefault="002D0EAE" w:rsidP="002D0EAE">
      <w:pPr>
        <w:spacing w:after="0"/>
        <w:ind w:left="54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Для </w:t>
      </w:r>
      <w:proofErr w:type="gramStart"/>
      <w:r w:rsidRPr="002D0EAE">
        <w:rPr>
          <w:rFonts w:ascii="Times New Roman" w:eastAsia="Times New Roman" w:hAnsi="Times New Roman" w:cs="Arial"/>
          <w:sz w:val="26"/>
          <w:szCs w:val="26"/>
          <w:lang w:eastAsia="ru-RU"/>
        </w:rPr>
        <w:t>обучающегося</w:t>
      </w:r>
      <w:proofErr w:type="gramEnd"/>
      <w:r w:rsidRPr="002D0EAE">
        <w:rPr>
          <w:rFonts w:ascii="Times New Roman" w:eastAsia="Times New Roman" w:hAnsi="Times New Roman" w:cs="Arial"/>
          <w:sz w:val="26"/>
          <w:szCs w:val="26"/>
          <w:lang w:eastAsia="ru-RU"/>
        </w:rPr>
        <w:t xml:space="preserve"> это может быть:</w:t>
      </w:r>
    </w:p>
    <w:p w:rsidR="002D0EAE" w:rsidRPr="002D0EAE" w:rsidRDefault="002D0EAE" w:rsidP="002D0EAE">
      <w:pPr>
        <w:tabs>
          <w:tab w:val="left" w:pos="701"/>
        </w:tabs>
        <w:spacing w:after="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 план-график реализации проекта; </w:t>
      </w:r>
    </w:p>
    <w:p w:rsidR="002D0EAE" w:rsidRPr="002D0EAE" w:rsidRDefault="002D0EAE" w:rsidP="002D0EAE">
      <w:pPr>
        <w:tabs>
          <w:tab w:val="left" w:pos="701"/>
        </w:tabs>
        <w:spacing w:after="0"/>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 xml:space="preserve">- дневник проекта (папка с разделами, соответствующими этапам работы над проектом, содержащая информацию проблеме, теме, цели и задачах проекта, сроках, планируемых действиях, требованиях к конечному «продукту» конкретного этапа и т.д.); </w:t>
      </w:r>
      <w:proofErr w:type="gramEnd"/>
    </w:p>
    <w:p w:rsidR="002D0EAE" w:rsidRPr="002D0EAE" w:rsidRDefault="002D0EAE" w:rsidP="002D0EAE">
      <w:pPr>
        <w:tabs>
          <w:tab w:val="left" w:pos="712"/>
        </w:tabs>
        <w:spacing w:after="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портфолио проекта (содержит ту же информацию, что и дневник проекта, а также материалы для самооценки обучающегося)</w:t>
      </w:r>
    </w:p>
    <w:p w:rsidR="002D0EAE" w:rsidRPr="002D0EAE" w:rsidRDefault="002D0EAE" w:rsidP="002D0EAE">
      <w:pPr>
        <w:spacing w:after="0"/>
        <w:ind w:left="1" w:firstLine="540"/>
        <w:jc w:val="both"/>
        <w:rPr>
          <w:rFonts w:ascii="Times New Roman" w:eastAsia="Times New Roman" w:hAnsi="Times New Roman" w:cs="Arial"/>
          <w:color w:val="FF0000"/>
          <w:sz w:val="26"/>
          <w:szCs w:val="26"/>
          <w:lang w:eastAsia="ru-RU"/>
        </w:rPr>
      </w:pPr>
      <w:r w:rsidRPr="002D0EAE">
        <w:rPr>
          <w:rFonts w:ascii="Times New Roman" w:eastAsia="Times New Roman" w:hAnsi="Times New Roman" w:cs="Arial"/>
          <w:sz w:val="26"/>
          <w:szCs w:val="26"/>
          <w:lang w:eastAsia="ru-RU"/>
        </w:rPr>
        <w:t xml:space="preserve">Кроме того, у обучающегося должны быть показатели и критерии оценивания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 xml:space="preserve"> на защите. </w:t>
      </w:r>
    </w:p>
    <w:p w:rsidR="002D0EAE" w:rsidRPr="002D0EAE" w:rsidRDefault="002D0EAE" w:rsidP="002D0EAE">
      <w:pPr>
        <w:spacing w:after="0"/>
        <w:ind w:left="1" w:hanging="1"/>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 xml:space="preserve">Этапы совместной работы куратора (руководителя) и обучающегося </w:t>
      </w:r>
    </w:p>
    <w:p w:rsidR="002D0EAE" w:rsidRPr="002D0EAE" w:rsidRDefault="002D0EAE" w:rsidP="002D0EAE">
      <w:pPr>
        <w:spacing w:after="0"/>
        <w:ind w:left="1" w:hanging="1"/>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 xml:space="preserve">над </w:t>
      </w:r>
      <w:proofErr w:type="gramStart"/>
      <w:r w:rsidRPr="002D0EAE">
        <w:rPr>
          <w:rFonts w:ascii="Times New Roman" w:eastAsia="Times New Roman" w:hAnsi="Times New Roman" w:cs="Arial"/>
          <w:b/>
          <w:sz w:val="26"/>
          <w:szCs w:val="26"/>
          <w:lang w:eastAsia="ru-RU"/>
        </w:rPr>
        <w:t>индивидуальным проектом</w:t>
      </w:r>
      <w:proofErr w:type="gramEnd"/>
    </w:p>
    <w:p w:rsidR="002D0EAE" w:rsidRPr="002D0EAE" w:rsidRDefault="002D0EAE" w:rsidP="002D0EAE">
      <w:pPr>
        <w:spacing w:after="0"/>
        <w:ind w:left="1" w:firstLine="540"/>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1 этап</w:t>
      </w:r>
      <w:r w:rsidRPr="002D0EAE">
        <w:rPr>
          <w:rFonts w:ascii="Times New Roman" w:eastAsia="Times New Roman" w:hAnsi="Times New Roman" w:cs="Arial"/>
          <w:sz w:val="26"/>
          <w:szCs w:val="26"/>
          <w:lang w:eastAsia="ru-RU"/>
        </w:rPr>
        <w:t xml:space="preserve"> – погружение в проблему</w:t>
      </w:r>
    </w:p>
    <w:p w:rsidR="002D0EAE" w:rsidRPr="002D0EAE" w:rsidRDefault="002D0EAE" w:rsidP="002D0EAE">
      <w:pPr>
        <w:spacing w:after="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        </w:t>
      </w:r>
      <w:r w:rsidRPr="002D0EAE">
        <w:rPr>
          <w:rFonts w:ascii="Times New Roman" w:eastAsia="Times New Roman" w:hAnsi="Times New Roman" w:cs="Arial"/>
          <w:b/>
          <w:sz w:val="26"/>
          <w:szCs w:val="26"/>
          <w:lang w:eastAsia="ru-RU"/>
        </w:rPr>
        <w:t>2 этап</w:t>
      </w:r>
      <w:r w:rsidRPr="002D0EAE">
        <w:rPr>
          <w:rFonts w:ascii="Times New Roman" w:eastAsia="Times New Roman" w:hAnsi="Times New Roman" w:cs="Arial"/>
          <w:sz w:val="26"/>
          <w:szCs w:val="26"/>
          <w:lang w:eastAsia="ru-RU"/>
        </w:rPr>
        <w:t xml:space="preserve"> – организация деятельности</w:t>
      </w:r>
    </w:p>
    <w:p w:rsidR="002D0EAE" w:rsidRPr="002D0EAE" w:rsidRDefault="002D0EAE" w:rsidP="002D0EAE">
      <w:pPr>
        <w:spacing w:after="0"/>
        <w:ind w:left="1" w:firstLine="540"/>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3 этап</w:t>
      </w:r>
      <w:r w:rsidRPr="002D0EAE">
        <w:rPr>
          <w:rFonts w:ascii="Times New Roman" w:eastAsia="Times New Roman" w:hAnsi="Times New Roman" w:cs="Arial"/>
          <w:sz w:val="26"/>
          <w:szCs w:val="26"/>
          <w:lang w:eastAsia="ru-RU"/>
        </w:rPr>
        <w:t xml:space="preserve"> – осуществление деятельности</w:t>
      </w:r>
    </w:p>
    <w:p w:rsidR="002D0EAE" w:rsidRPr="002D0EAE" w:rsidRDefault="002D0EAE" w:rsidP="002D0EAE">
      <w:pPr>
        <w:spacing w:after="0"/>
        <w:ind w:left="1" w:firstLine="540"/>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4 этап</w:t>
      </w:r>
      <w:r w:rsidRPr="002D0EAE">
        <w:rPr>
          <w:rFonts w:ascii="Times New Roman" w:eastAsia="Times New Roman" w:hAnsi="Times New Roman" w:cs="Arial"/>
          <w:sz w:val="26"/>
          <w:szCs w:val="26"/>
          <w:lang w:eastAsia="ru-RU"/>
        </w:rPr>
        <w:t xml:space="preserve"> – презентация результатов, самооценка и самоанализ.</w:t>
      </w:r>
    </w:p>
    <w:tbl>
      <w:tblPr>
        <w:tblStyle w:val="490"/>
        <w:tblW w:w="9605" w:type="dxa"/>
        <w:tblInd w:w="1" w:type="dxa"/>
        <w:tblLook w:val="04A0" w:firstRow="1" w:lastRow="0" w:firstColumn="1" w:lastColumn="0" w:noHBand="0" w:noVBand="1"/>
      </w:tblPr>
      <w:tblGrid>
        <w:gridCol w:w="1808"/>
        <w:gridCol w:w="4289"/>
        <w:gridCol w:w="3508"/>
      </w:tblGrid>
      <w:tr w:rsidR="002D0EAE" w:rsidRPr="002D0EAE" w:rsidTr="002D0EAE">
        <w:tc>
          <w:tcPr>
            <w:tcW w:w="1808" w:type="dxa"/>
          </w:tcPr>
          <w:p w:rsidR="002D0EAE" w:rsidRPr="002D0EAE" w:rsidRDefault="002D0EAE" w:rsidP="002D0EAE">
            <w:pPr>
              <w:jc w:val="center"/>
              <w:rPr>
                <w:rFonts w:ascii="Times New Roman" w:eastAsia="Times New Roman" w:hAnsi="Times New Roman" w:cs="Times New Roman"/>
                <w:sz w:val="26"/>
                <w:szCs w:val="26"/>
                <w:lang w:eastAsia="ru-RU"/>
              </w:rPr>
            </w:pPr>
            <w:r w:rsidRPr="002D0EAE">
              <w:rPr>
                <w:rFonts w:ascii="Times New Roman" w:eastAsia="Times New Roman" w:hAnsi="Times New Roman" w:cs="Times New Roman"/>
                <w:b/>
                <w:bCs/>
                <w:sz w:val="26"/>
                <w:szCs w:val="26"/>
                <w:lang w:eastAsia="ru-RU"/>
              </w:rPr>
              <w:t>Этап</w:t>
            </w:r>
          </w:p>
        </w:tc>
        <w:tc>
          <w:tcPr>
            <w:tcW w:w="4289" w:type="dxa"/>
            <w:vAlign w:val="bottom"/>
          </w:tcPr>
          <w:p w:rsidR="002D0EAE" w:rsidRPr="002D0EAE" w:rsidRDefault="002D0EAE" w:rsidP="002D0EAE">
            <w:pPr>
              <w:jc w:val="center"/>
              <w:rPr>
                <w:rFonts w:ascii="Times New Roman" w:eastAsia="Times New Roman" w:hAnsi="Times New Roman" w:cs="Times New Roman"/>
                <w:b/>
                <w:bCs/>
                <w:sz w:val="26"/>
                <w:szCs w:val="26"/>
                <w:lang w:eastAsia="ru-RU"/>
              </w:rPr>
            </w:pPr>
            <w:r w:rsidRPr="002D0EAE">
              <w:rPr>
                <w:rFonts w:ascii="Times New Roman" w:eastAsia="Times New Roman" w:hAnsi="Times New Roman" w:cs="Times New Roman"/>
                <w:b/>
                <w:bCs/>
                <w:sz w:val="26"/>
                <w:szCs w:val="26"/>
                <w:lang w:eastAsia="ru-RU"/>
              </w:rPr>
              <w:t xml:space="preserve">Деятельность куратора </w:t>
            </w:r>
          </w:p>
          <w:p w:rsidR="002D0EAE" w:rsidRPr="002D0EAE" w:rsidRDefault="002D0EAE" w:rsidP="002D0EAE">
            <w:pPr>
              <w:jc w:val="center"/>
              <w:rPr>
                <w:rFonts w:ascii="Times New Roman" w:eastAsia="Calibri" w:hAnsi="Times New Roman" w:cs="Times New Roman"/>
                <w:sz w:val="26"/>
                <w:szCs w:val="26"/>
                <w:lang w:eastAsia="ru-RU"/>
              </w:rPr>
            </w:pPr>
            <w:r w:rsidRPr="002D0EAE">
              <w:rPr>
                <w:rFonts w:ascii="Times New Roman" w:eastAsia="Times New Roman" w:hAnsi="Times New Roman" w:cs="Times New Roman"/>
                <w:b/>
                <w:bCs/>
                <w:sz w:val="26"/>
                <w:szCs w:val="26"/>
                <w:lang w:eastAsia="ru-RU"/>
              </w:rPr>
              <w:t>(руководителя)</w:t>
            </w:r>
          </w:p>
        </w:tc>
        <w:tc>
          <w:tcPr>
            <w:tcW w:w="3508" w:type="dxa"/>
          </w:tcPr>
          <w:p w:rsidR="002D0EAE" w:rsidRPr="002D0EAE" w:rsidRDefault="002D0EAE" w:rsidP="002D0EAE">
            <w:pPr>
              <w:ind w:left="360"/>
              <w:jc w:val="center"/>
              <w:rPr>
                <w:rFonts w:ascii="Times New Roman" w:eastAsia="Times New Roman" w:hAnsi="Times New Roman" w:cs="Times New Roman"/>
                <w:b/>
                <w:bCs/>
                <w:sz w:val="26"/>
                <w:szCs w:val="26"/>
                <w:lang w:eastAsia="ru-RU"/>
              </w:rPr>
            </w:pPr>
            <w:r w:rsidRPr="002D0EAE">
              <w:rPr>
                <w:rFonts w:ascii="Times New Roman" w:eastAsia="Times New Roman" w:hAnsi="Times New Roman" w:cs="Times New Roman"/>
                <w:b/>
                <w:bCs/>
                <w:sz w:val="26"/>
                <w:szCs w:val="26"/>
                <w:lang w:eastAsia="ru-RU"/>
              </w:rPr>
              <w:t xml:space="preserve">Деятельность </w:t>
            </w:r>
          </w:p>
          <w:p w:rsidR="002D0EAE" w:rsidRPr="002D0EAE" w:rsidRDefault="002D0EAE" w:rsidP="002D0EAE">
            <w:pPr>
              <w:ind w:left="360"/>
              <w:jc w:val="center"/>
              <w:rPr>
                <w:rFonts w:ascii="Times New Roman" w:eastAsia="Calibri" w:hAnsi="Times New Roman" w:cs="Times New Roman"/>
                <w:sz w:val="26"/>
                <w:szCs w:val="26"/>
                <w:lang w:eastAsia="ru-RU"/>
              </w:rPr>
            </w:pPr>
            <w:r w:rsidRPr="002D0EAE">
              <w:rPr>
                <w:rFonts w:ascii="Times New Roman" w:eastAsia="Times New Roman" w:hAnsi="Times New Roman" w:cs="Times New Roman"/>
                <w:b/>
                <w:bCs/>
                <w:sz w:val="26"/>
                <w:szCs w:val="26"/>
                <w:lang w:eastAsia="ru-RU"/>
              </w:rPr>
              <w:t>обучающегося</w:t>
            </w:r>
          </w:p>
        </w:tc>
      </w:tr>
      <w:tr w:rsidR="002D0EAE" w:rsidRPr="002D0EAE" w:rsidTr="002D0EAE">
        <w:tc>
          <w:tcPr>
            <w:tcW w:w="1808" w:type="dxa"/>
          </w:tcPr>
          <w:p w:rsidR="002D0EAE" w:rsidRPr="002D0EAE" w:rsidRDefault="002D0EAE" w:rsidP="002D0EAE">
            <w:pPr>
              <w:spacing w:line="314" w:lineRule="exact"/>
              <w:jc w:val="center"/>
              <w:rPr>
                <w:rFonts w:ascii="Times New Roman" w:eastAsia="Calibri" w:hAnsi="Times New Roman" w:cs="Times New Roman"/>
                <w:b/>
                <w:sz w:val="24"/>
                <w:szCs w:val="24"/>
                <w:lang w:eastAsia="ru-RU"/>
              </w:rPr>
            </w:pPr>
            <w:r w:rsidRPr="002D0EAE">
              <w:rPr>
                <w:rFonts w:ascii="Times New Roman" w:eastAsia="Times New Roman" w:hAnsi="Times New Roman" w:cs="Times New Roman"/>
                <w:b/>
                <w:w w:val="99"/>
                <w:sz w:val="24"/>
                <w:szCs w:val="24"/>
                <w:lang w:eastAsia="ru-RU"/>
              </w:rPr>
              <w:t>1</w:t>
            </w:r>
          </w:p>
          <w:p w:rsidR="002D0EAE" w:rsidRPr="002D0EAE" w:rsidRDefault="002D0EAE" w:rsidP="002D0EAE">
            <w:pPr>
              <w:jc w:val="center"/>
              <w:rPr>
                <w:rFonts w:ascii="Calibri" w:eastAsia="Calibri" w:hAnsi="Calibri" w:cs="Arial"/>
                <w:b/>
                <w:sz w:val="20"/>
                <w:szCs w:val="20"/>
                <w:lang w:eastAsia="ru-RU"/>
              </w:rPr>
            </w:pPr>
            <w:r w:rsidRPr="002D0EAE">
              <w:rPr>
                <w:rFonts w:ascii="Times New Roman" w:eastAsia="Times New Roman" w:hAnsi="Times New Roman" w:cs="Times New Roman"/>
                <w:b/>
                <w:sz w:val="24"/>
                <w:szCs w:val="24"/>
                <w:lang w:eastAsia="ru-RU"/>
              </w:rPr>
              <w:t>этап</w:t>
            </w:r>
          </w:p>
        </w:tc>
        <w:tc>
          <w:tcPr>
            <w:tcW w:w="4289" w:type="dxa"/>
          </w:tcPr>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Формулирует:</w:t>
            </w:r>
          </w:p>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 xml:space="preserve">проблему проекта, сюжетную ситуацию, цели, задачи, актуальность и др. (в соответствии с требованиями положения об </w:t>
            </w:r>
            <w:proofErr w:type="gramStart"/>
            <w:r w:rsidRPr="002D0EAE">
              <w:rPr>
                <w:rFonts w:ascii="Times New Roman" w:eastAsia="Calibri" w:hAnsi="Times New Roman" w:cs="Times New Roman"/>
                <w:sz w:val="24"/>
                <w:szCs w:val="24"/>
                <w:lang w:eastAsia="ru-RU"/>
              </w:rPr>
              <w:t>индивидуальном проекте</w:t>
            </w:r>
            <w:proofErr w:type="gramEnd"/>
            <w:r w:rsidRPr="002D0EAE">
              <w:rPr>
                <w:rFonts w:ascii="Times New Roman" w:eastAsia="Calibri" w:hAnsi="Times New Roman" w:cs="Times New Roman"/>
                <w:sz w:val="24"/>
                <w:szCs w:val="24"/>
                <w:lang w:eastAsia="ru-RU"/>
              </w:rPr>
              <w:t>)</w:t>
            </w:r>
          </w:p>
        </w:tc>
        <w:tc>
          <w:tcPr>
            <w:tcW w:w="3508" w:type="dxa"/>
          </w:tcPr>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Осуществляет:</w:t>
            </w:r>
          </w:p>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личное погружение в проблему проекта, вживание в ситуацию, конкретизирует цели и задачи, актуальность и др.</w:t>
            </w:r>
          </w:p>
        </w:tc>
      </w:tr>
      <w:tr w:rsidR="002D0EAE" w:rsidRPr="002D0EAE" w:rsidTr="002D0EAE">
        <w:tc>
          <w:tcPr>
            <w:tcW w:w="1808" w:type="dxa"/>
          </w:tcPr>
          <w:p w:rsidR="002D0EAE" w:rsidRPr="002D0EAE" w:rsidRDefault="002D0EAE" w:rsidP="002D0EAE">
            <w:pPr>
              <w:spacing w:line="314" w:lineRule="exact"/>
              <w:jc w:val="center"/>
              <w:rPr>
                <w:rFonts w:ascii="Times New Roman" w:eastAsia="Times New Roman" w:hAnsi="Times New Roman" w:cs="Times New Roman"/>
                <w:b/>
                <w:w w:val="99"/>
                <w:sz w:val="24"/>
                <w:szCs w:val="24"/>
                <w:lang w:eastAsia="ru-RU"/>
              </w:rPr>
            </w:pPr>
            <w:r w:rsidRPr="002D0EAE">
              <w:rPr>
                <w:rFonts w:ascii="Times New Roman" w:eastAsia="Times New Roman" w:hAnsi="Times New Roman" w:cs="Arial"/>
                <w:b/>
                <w:sz w:val="26"/>
                <w:szCs w:val="26"/>
                <w:lang w:eastAsia="ru-RU"/>
              </w:rPr>
              <w:t>2 этап</w:t>
            </w:r>
          </w:p>
        </w:tc>
        <w:tc>
          <w:tcPr>
            <w:tcW w:w="4289" w:type="dxa"/>
            <w:vAlign w:val="bottom"/>
          </w:tcPr>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Предлагает:</w:t>
            </w:r>
          </w:p>
          <w:p w:rsidR="002D0EAE" w:rsidRPr="002D0EAE" w:rsidRDefault="002D0EAE" w:rsidP="002D0EAE">
            <w:pPr>
              <w:jc w:val="both"/>
              <w:rPr>
                <w:rFonts w:ascii="Calibri" w:eastAsia="Calibri" w:hAnsi="Calibri" w:cs="Arial"/>
                <w:sz w:val="26"/>
                <w:szCs w:val="26"/>
                <w:lang w:eastAsia="ru-RU"/>
              </w:rPr>
            </w:pPr>
            <w:r w:rsidRPr="002D0EAE">
              <w:rPr>
                <w:rFonts w:ascii="Times New Roman" w:eastAsia="Calibri" w:hAnsi="Times New Roman" w:cs="Times New Roman"/>
                <w:sz w:val="24"/>
                <w:szCs w:val="24"/>
                <w:lang w:eastAsia="ru-RU"/>
              </w:rPr>
              <w:t>спланировать деятельность по решению задач проекта; возможные формы представления результатов проекта.</w:t>
            </w:r>
          </w:p>
        </w:tc>
        <w:tc>
          <w:tcPr>
            <w:tcW w:w="3508" w:type="dxa"/>
            <w:vAlign w:val="bottom"/>
          </w:tcPr>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Осуществляет:</w:t>
            </w:r>
          </w:p>
          <w:p w:rsidR="002D0EAE" w:rsidRPr="002D0EAE" w:rsidRDefault="002D0EAE" w:rsidP="002D0EAE">
            <w:pPr>
              <w:jc w:val="both"/>
              <w:rPr>
                <w:rFonts w:ascii="Calibri" w:eastAsia="Calibri" w:hAnsi="Calibri" w:cs="Arial"/>
                <w:sz w:val="26"/>
                <w:szCs w:val="26"/>
                <w:lang w:eastAsia="ru-RU"/>
              </w:rPr>
            </w:pPr>
            <w:r w:rsidRPr="002D0EAE">
              <w:rPr>
                <w:rFonts w:ascii="Times New Roman" w:eastAsia="Calibri" w:hAnsi="Times New Roman" w:cs="Times New Roman"/>
                <w:sz w:val="24"/>
                <w:szCs w:val="24"/>
                <w:lang w:eastAsia="ru-RU"/>
              </w:rPr>
              <w:t>планирование; выбор способа и формы представления информации</w:t>
            </w:r>
            <w:r w:rsidRPr="002D0EAE">
              <w:rPr>
                <w:rFonts w:ascii="Calibri" w:eastAsia="Times New Roman" w:hAnsi="Calibri" w:cs="Arial"/>
                <w:sz w:val="26"/>
                <w:szCs w:val="26"/>
                <w:lang w:eastAsia="ru-RU"/>
              </w:rPr>
              <w:t>.</w:t>
            </w:r>
          </w:p>
        </w:tc>
      </w:tr>
      <w:tr w:rsidR="002D0EAE" w:rsidRPr="002D0EAE" w:rsidTr="002D0EAE">
        <w:tc>
          <w:tcPr>
            <w:tcW w:w="1808" w:type="dxa"/>
          </w:tcPr>
          <w:p w:rsidR="002D0EAE" w:rsidRPr="002D0EAE" w:rsidRDefault="002D0EAE" w:rsidP="002D0EAE">
            <w:pPr>
              <w:spacing w:line="314" w:lineRule="exact"/>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3 этап</w:t>
            </w:r>
          </w:p>
        </w:tc>
        <w:tc>
          <w:tcPr>
            <w:tcW w:w="4289" w:type="dxa"/>
          </w:tcPr>
          <w:p w:rsidR="002D0EAE" w:rsidRPr="002D0EAE" w:rsidRDefault="002D0EAE" w:rsidP="002D0EAE">
            <w:pPr>
              <w:spacing w:line="314" w:lineRule="exact"/>
              <w:ind w:left="80"/>
              <w:jc w:val="both"/>
              <w:rPr>
                <w:rFonts w:ascii="Times New Roman" w:eastAsia="Calibri" w:hAnsi="Times New Roman" w:cs="Times New Roman"/>
                <w:sz w:val="24"/>
                <w:szCs w:val="24"/>
                <w:lang w:eastAsia="ru-RU"/>
              </w:rPr>
            </w:pPr>
            <w:r w:rsidRPr="002D0EAE">
              <w:rPr>
                <w:rFonts w:ascii="Times New Roman" w:eastAsia="Times New Roman" w:hAnsi="Times New Roman" w:cs="Times New Roman"/>
                <w:sz w:val="24"/>
                <w:szCs w:val="24"/>
                <w:lang w:eastAsia="ru-RU"/>
              </w:rPr>
              <w:t>Не участвует, но:</w:t>
            </w:r>
          </w:p>
          <w:p w:rsidR="002D0EAE" w:rsidRPr="002D0EAE" w:rsidRDefault="002D0EAE" w:rsidP="002D0EAE">
            <w:pPr>
              <w:ind w:left="80"/>
              <w:jc w:val="both"/>
              <w:rPr>
                <w:rFonts w:ascii="Times New Roman" w:eastAsia="Calibri" w:hAnsi="Times New Roman" w:cs="Times New Roman"/>
                <w:sz w:val="24"/>
                <w:szCs w:val="24"/>
                <w:lang w:eastAsia="ru-RU"/>
              </w:rPr>
            </w:pPr>
            <w:r w:rsidRPr="002D0EAE">
              <w:rPr>
                <w:rFonts w:ascii="Times New Roman" w:eastAsia="Times New Roman" w:hAnsi="Times New Roman" w:cs="Times New Roman"/>
                <w:sz w:val="24"/>
                <w:szCs w:val="24"/>
                <w:lang w:eastAsia="ru-RU"/>
              </w:rPr>
              <w:t>консультирует по необходимости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обучающихся;</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ненавязчиво контролирует;</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ориентирует в поле необходимой</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информации;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t>консультирует по презентации</w:t>
            </w:r>
            <w:r w:rsidRPr="002D0EAE">
              <w:rPr>
                <w:rFonts w:ascii="Times New Roman" w:eastAsia="Calibri" w:hAnsi="Times New Roman" w:cs="Times New Roman"/>
                <w:sz w:val="24"/>
                <w:szCs w:val="24"/>
                <w:lang w:eastAsia="ru-RU"/>
              </w:rPr>
              <w:t xml:space="preserve"> </w:t>
            </w:r>
            <w:r w:rsidRPr="002D0EAE">
              <w:rPr>
                <w:rFonts w:ascii="Times New Roman" w:eastAsia="Times New Roman" w:hAnsi="Times New Roman" w:cs="Times New Roman"/>
                <w:sz w:val="24"/>
                <w:szCs w:val="24"/>
                <w:lang w:eastAsia="ru-RU"/>
              </w:rPr>
              <w:lastRenderedPageBreak/>
              <w:t>результатов.</w:t>
            </w:r>
          </w:p>
        </w:tc>
        <w:tc>
          <w:tcPr>
            <w:tcW w:w="3508" w:type="dxa"/>
          </w:tcPr>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lastRenderedPageBreak/>
              <w:t>Работает активно и самостоятельно:</w:t>
            </w:r>
          </w:p>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 xml:space="preserve">по поиску, сбору и структурированию информации; консультируется по необходимости; готовит </w:t>
            </w:r>
            <w:r w:rsidRPr="002D0EAE">
              <w:rPr>
                <w:rFonts w:ascii="Times New Roman" w:eastAsia="Calibri" w:hAnsi="Times New Roman" w:cs="Times New Roman"/>
                <w:sz w:val="24"/>
                <w:szCs w:val="24"/>
                <w:lang w:eastAsia="ru-RU"/>
              </w:rPr>
              <w:lastRenderedPageBreak/>
              <w:t>презентацию результатов.</w:t>
            </w:r>
          </w:p>
        </w:tc>
      </w:tr>
      <w:tr w:rsidR="002D0EAE" w:rsidRPr="002D0EAE" w:rsidTr="002D0EAE">
        <w:tc>
          <w:tcPr>
            <w:tcW w:w="1808" w:type="dxa"/>
          </w:tcPr>
          <w:p w:rsidR="002D0EAE" w:rsidRPr="002D0EAE" w:rsidRDefault="002D0EAE" w:rsidP="002D0EAE">
            <w:pPr>
              <w:spacing w:line="314" w:lineRule="exact"/>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lastRenderedPageBreak/>
              <w:t>4 этап</w:t>
            </w:r>
          </w:p>
        </w:tc>
        <w:tc>
          <w:tcPr>
            <w:tcW w:w="4289" w:type="dxa"/>
          </w:tcPr>
          <w:p w:rsidR="002D0EAE" w:rsidRPr="002D0EAE" w:rsidRDefault="002D0EAE" w:rsidP="002D0EAE">
            <w:pPr>
              <w:ind w:left="79"/>
              <w:jc w:val="both"/>
              <w:rPr>
                <w:rFonts w:ascii="Times New Roman" w:eastAsia="Times New Roman" w:hAnsi="Times New Roman" w:cs="Times New Roman"/>
                <w:sz w:val="24"/>
                <w:szCs w:val="24"/>
                <w:lang w:eastAsia="ru-RU"/>
              </w:rPr>
            </w:pPr>
            <w:r w:rsidRPr="002D0EAE">
              <w:rPr>
                <w:rFonts w:ascii="Times New Roman" w:eastAsia="Times New Roman" w:hAnsi="Times New Roman" w:cs="Times New Roman"/>
                <w:sz w:val="24"/>
                <w:szCs w:val="24"/>
                <w:lang w:eastAsia="ru-RU"/>
              </w:rPr>
              <w:t>Принимает итоговый отчёт:</w:t>
            </w:r>
          </w:p>
          <w:p w:rsidR="002D0EAE" w:rsidRPr="002D0EAE" w:rsidRDefault="002D0EAE" w:rsidP="002D0EAE">
            <w:pPr>
              <w:ind w:left="79"/>
              <w:jc w:val="both"/>
              <w:rPr>
                <w:rFonts w:ascii="Times New Roman" w:eastAsia="Times New Roman" w:hAnsi="Times New Roman" w:cs="Times New Roman"/>
                <w:sz w:val="24"/>
                <w:szCs w:val="24"/>
                <w:lang w:eastAsia="ru-RU"/>
              </w:rPr>
            </w:pPr>
            <w:r w:rsidRPr="002D0EAE">
              <w:rPr>
                <w:rFonts w:ascii="Times New Roman" w:eastAsia="Times New Roman" w:hAnsi="Times New Roman" w:cs="Times New Roman"/>
                <w:sz w:val="24"/>
                <w:szCs w:val="24"/>
                <w:lang w:eastAsia="ru-RU"/>
              </w:rPr>
              <w:t xml:space="preserve">обобщает и резюмирует результаты; подводит итоги обучения. </w:t>
            </w:r>
          </w:p>
          <w:p w:rsidR="002D0EAE" w:rsidRPr="002D0EAE" w:rsidRDefault="002D0EAE" w:rsidP="002D0EAE">
            <w:pPr>
              <w:ind w:left="79"/>
              <w:jc w:val="both"/>
              <w:rPr>
                <w:rFonts w:ascii="Times New Roman" w:eastAsia="Times New Roman" w:hAnsi="Times New Roman" w:cs="Times New Roman"/>
                <w:sz w:val="24"/>
                <w:szCs w:val="24"/>
                <w:lang w:eastAsia="ru-RU"/>
              </w:rPr>
            </w:pPr>
            <w:r w:rsidRPr="002D0EAE">
              <w:rPr>
                <w:rFonts w:ascii="Times New Roman" w:eastAsia="Times New Roman" w:hAnsi="Times New Roman" w:cs="Times New Roman"/>
                <w:sz w:val="24"/>
                <w:szCs w:val="24"/>
                <w:lang w:eastAsia="ru-RU"/>
              </w:rPr>
              <w:t>Оценивает:</w:t>
            </w:r>
          </w:p>
          <w:p w:rsidR="002D0EAE" w:rsidRPr="002D0EAE" w:rsidRDefault="002D0EAE" w:rsidP="002D0EAE">
            <w:pPr>
              <w:ind w:left="79"/>
              <w:jc w:val="both"/>
              <w:rPr>
                <w:rFonts w:ascii="Times New Roman" w:eastAsia="Times New Roman" w:hAnsi="Times New Roman" w:cs="Times New Roman"/>
                <w:sz w:val="24"/>
                <w:szCs w:val="24"/>
                <w:lang w:eastAsia="ru-RU"/>
              </w:rPr>
            </w:pPr>
            <w:r w:rsidRPr="002D0EAE">
              <w:rPr>
                <w:rFonts w:ascii="Times New Roman" w:eastAsia="Times New Roman" w:hAnsi="Times New Roman" w:cs="Times New Roman"/>
                <w:sz w:val="24"/>
                <w:szCs w:val="24"/>
                <w:lang w:eastAsia="ru-RU"/>
              </w:rPr>
              <w:t>глубину проникновения в проблему, привлечение знаний из других областей, доказательность принимаемых решений, умение аргументировать свои заключение и выводы, эстетику оформления результатов проекта, умение отвечать на вопросы, лаконичность и аргументированность ответов.</w:t>
            </w:r>
          </w:p>
        </w:tc>
        <w:tc>
          <w:tcPr>
            <w:tcW w:w="3508" w:type="dxa"/>
          </w:tcPr>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Демонстрирует:</w:t>
            </w:r>
          </w:p>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понимание проблемы, цели и задачи, актуальность проблемы; умение планировать и осуществлять работу; найденный способ решения проблемы.</w:t>
            </w:r>
          </w:p>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Осуществляет:</w:t>
            </w:r>
          </w:p>
          <w:p w:rsidR="002D0EAE" w:rsidRPr="002D0EAE" w:rsidRDefault="002D0EAE" w:rsidP="002D0EAE">
            <w:pPr>
              <w:jc w:val="both"/>
              <w:rPr>
                <w:rFonts w:ascii="Times New Roman" w:eastAsia="Calibri" w:hAnsi="Times New Roman" w:cs="Times New Roman"/>
                <w:sz w:val="24"/>
                <w:szCs w:val="24"/>
                <w:lang w:eastAsia="ru-RU"/>
              </w:rPr>
            </w:pPr>
            <w:r w:rsidRPr="002D0EAE">
              <w:rPr>
                <w:rFonts w:ascii="Times New Roman" w:eastAsia="Calibri" w:hAnsi="Times New Roman" w:cs="Times New Roman"/>
                <w:sz w:val="24"/>
                <w:szCs w:val="24"/>
                <w:lang w:eastAsia="ru-RU"/>
              </w:rPr>
              <w:t>рефлексию деятельности и своих результатов; взаимооценку деятельности и её результативность.</w:t>
            </w:r>
          </w:p>
        </w:tc>
      </w:tr>
    </w:tbl>
    <w:p w:rsidR="002D0EAE" w:rsidRPr="002D0EAE" w:rsidRDefault="002D0EAE" w:rsidP="002D0EAE">
      <w:pPr>
        <w:tabs>
          <w:tab w:val="left" w:pos="795"/>
        </w:tabs>
        <w:spacing w:after="0"/>
        <w:ind w:firstLine="709"/>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 xml:space="preserve">Индивидуальный проект может быть реализован обучающимся в течение </w:t>
      </w:r>
      <w:r w:rsidRPr="002D0EAE">
        <w:rPr>
          <w:rFonts w:ascii="Times New Roman" w:eastAsia="Times New Roman" w:hAnsi="Times New Roman" w:cs="Arial"/>
          <w:b/>
          <w:sz w:val="26"/>
          <w:szCs w:val="26"/>
          <w:lang w:eastAsia="ru-RU"/>
        </w:rPr>
        <w:t>одного или двух лет</w:t>
      </w:r>
      <w:r w:rsidRPr="002D0EAE">
        <w:rPr>
          <w:rFonts w:ascii="Times New Roman" w:eastAsia="Times New Roman" w:hAnsi="Times New Roman" w:cs="Arial"/>
          <w:sz w:val="26"/>
          <w:szCs w:val="26"/>
          <w:lang w:eastAsia="ru-RU"/>
        </w:rPr>
        <w:t>.</w:t>
      </w:r>
      <w:proofErr w:type="gramEnd"/>
      <w:r w:rsidRPr="002D0EAE">
        <w:rPr>
          <w:rFonts w:ascii="Times New Roman" w:eastAsia="Times New Roman" w:hAnsi="Times New Roman" w:cs="Arial"/>
          <w:sz w:val="26"/>
          <w:szCs w:val="26"/>
          <w:lang w:eastAsia="ru-RU"/>
        </w:rPr>
        <w:t xml:space="preserve"> Исходя из срока реализации проекта, планируется поэтапная работа над ним. Предлагаем примерную схему реализации двух-годичного и одногодичного проект</w:t>
      </w:r>
      <w:proofErr w:type="gramStart"/>
      <w:r w:rsidRPr="002D0EAE">
        <w:rPr>
          <w:rFonts w:ascii="Times New Roman" w:eastAsia="Times New Roman" w:hAnsi="Times New Roman" w:cs="Arial"/>
          <w:sz w:val="26"/>
          <w:szCs w:val="26"/>
          <w:lang w:eastAsia="ru-RU"/>
        </w:rPr>
        <w:t>а</w:t>
      </w:r>
      <w:r w:rsidRPr="002D0EAE">
        <w:rPr>
          <w:rFonts w:ascii="Times New Roman" w:eastAsia="Times New Roman" w:hAnsi="Times New Roman" w:cs="Arial"/>
          <w:b/>
          <w:i/>
          <w:sz w:val="26"/>
          <w:szCs w:val="26"/>
          <w:lang w:eastAsia="ru-RU"/>
        </w:rPr>
        <w:t>(</w:t>
      </w:r>
      <w:proofErr w:type="gramEnd"/>
      <w:r w:rsidRPr="002D0EAE">
        <w:rPr>
          <w:rFonts w:ascii="Times New Roman" w:eastAsia="Times New Roman" w:hAnsi="Times New Roman" w:cs="Arial"/>
          <w:b/>
          <w:i/>
          <w:sz w:val="26"/>
          <w:szCs w:val="26"/>
          <w:lang w:eastAsia="ru-RU"/>
        </w:rPr>
        <w:t xml:space="preserve"> приложение 5 )</w:t>
      </w:r>
      <w:r w:rsidRPr="002D0EAE">
        <w:rPr>
          <w:rFonts w:ascii="Times New Roman" w:eastAsia="Times New Roman" w:hAnsi="Times New Roman" w:cs="Arial"/>
          <w:sz w:val="26"/>
          <w:szCs w:val="26"/>
          <w:lang w:eastAsia="ru-RU"/>
        </w:rPr>
        <w:t>.</w:t>
      </w:r>
    </w:p>
    <w:p w:rsidR="0039228A" w:rsidRDefault="002D0EAE" w:rsidP="0039228A">
      <w:pPr>
        <w:spacing w:after="0"/>
        <w:ind w:left="1" w:firstLine="708"/>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b/>
          <w:sz w:val="26"/>
          <w:szCs w:val="26"/>
          <w:lang w:eastAsia="ru-RU"/>
        </w:rPr>
        <w:t xml:space="preserve">Этап по подготовке к защите индивидуального проекта </w:t>
      </w:r>
      <w:r w:rsidRPr="002D0EAE">
        <w:rPr>
          <w:rFonts w:ascii="Times New Roman" w:eastAsia="Times New Roman" w:hAnsi="Times New Roman" w:cs="Arial"/>
          <w:sz w:val="26"/>
          <w:szCs w:val="26"/>
          <w:lang w:eastAsia="ru-RU"/>
        </w:rPr>
        <w:t>(учебный проект  и  учебное исследование)  может состоять из часов, отведенных на   «предзащиту» или «тренировочную защиту» обучающимся  (выступление перед коллективом класса, на конференциях и т.д.), его оформление, подготовку презентации индивидуального проекта, тьюторское сопровождение со стороны руководителя итогового проекта, написание руководителем рецензии, работу руководителя проекта с оппонентом (если предполагается его наличие;</w:t>
      </w:r>
      <w:proofErr w:type="gramEnd"/>
      <w:r w:rsidRPr="002D0EAE">
        <w:rPr>
          <w:rFonts w:ascii="Times New Roman" w:eastAsia="Times New Roman" w:hAnsi="Times New Roman" w:cs="Arial"/>
          <w:sz w:val="26"/>
          <w:szCs w:val="26"/>
          <w:lang w:eastAsia="ru-RU"/>
        </w:rPr>
        <w:t xml:space="preserve"> возможно написание оппонентом отзыва об </w:t>
      </w:r>
      <w:proofErr w:type="gramStart"/>
      <w:r w:rsidRPr="002D0EAE">
        <w:rPr>
          <w:rFonts w:ascii="Times New Roman" w:eastAsia="Times New Roman" w:hAnsi="Times New Roman" w:cs="Arial"/>
          <w:sz w:val="26"/>
          <w:szCs w:val="26"/>
          <w:lang w:eastAsia="ru-RU"/>
        </w:rPr>
        <w:t>индивидуальном проекте</w:t>
      </w:r>
      <w:proofErr w:type="gramEnd"/>
      <w:r w:rsidRPr="002D0EAE">
        <w:rPr>
          <w:rFonts w:ascii="Times New Roman" w:eastAsia="Times New Roman" w:hAnsi="Times New Roman" w:cs="Arial"/>
          <w:sz w:val="26"/>
          <w:szCs w:val="26"/>
          <w:lang w:eastAsia="ru-RU"/>
        </w:rPr>
        <w:t>), ознакомление членов экспертной комиссии с критериями и показателями оценки индивидуальных проектов, структурой и содержанием экспертных листов, заполняемых на защите, требованиями к оформлению индивидуального проекта, предоставление им индивидуальных проектов для оценивания и при не</w:t>
      </w:r>
      <w:r w:rsidR="0039228A">
        <w:rPr>
          <w:rFonts w:ascii="Times New Roman" w:eastAsia="Times New Roman" w:hAnsi="Times New Roman" w:cs="Arial"/>
          <w:sz w:val="26"/>
          <w:szCs w:val="26"/>
          <w:lang w:eastAsia="ru-RU"/>
        </w:rPr>
        <w:t>обходимости – консультирование.</w:t>
      </w:r>
    </w:p>
    <w:p w:rsidR="002D0EAE" w:rsidRPr="0039228A" w:rsidRDefault="002D0EAE" w:rsidP="0039228A">
      <w:pPr>
        <w:spacing w:after="0"/>
        <w:ind w:left="1" w:firstLine="708"/>
        <w:jc w:val="both"/>
        <w:rPr>
          <w:rFonts w:ascii="Times New Roman" w:eastAsia="Times New Roman" w:hAnsi="Times New Roman" w:cs="Arial"/>
          <w:sz w:val="26"/>
          <w:szCs w:val="26"/>
          <w:lang w:eastAsia="ru-RU"/>
        </w:rPr>
      </w:pPr>
      <w:r w:rsidRPr="002D0EAE">
        <w:rPr>
          <w:rFonts w:ascii="Times New Roman" w:eastAsia="Times New Roman" w:hAnsi="Times New Roman" w:cs="Arial"/>
          <w:b/>
          <w:sz w:val="26"/>
          <w:szCs w:val="26"/>
          <w:lang w:eastAsia="ru-RU"/>
        </w:rPr>
        <w:t xml:space="preserve"> Защита </w:t>
      </w:r>
      <w:proofErr w:type="gramStart"/>
      <w:r w:rsidRPr="002D0EAE">
        <w:rPr>
          <w:rFonts w:ascii="Times New Roman" w:eastAsia="Times New Roman" w:hAnsi="Times New Roman" w:cs="Arial"/>
          <w:b/>
          <w:sz w:val="26"/>
          <w:szCs w:val="26"/>
          <w:lang w:eastAsia="ru-RU"/>
        </w:rPr>
        <w:t>индивидуального проекта</w:t>
      </w:r>
      <w:proofErr w:type="gramEnd"/>
    </w:p>
    <w:p w:rsidR="002D0EAE" w:rsidRPr="002D0EAE" w:rsidRDefault="002D0EAE" w:rsidP="002D0EAE">
      <w:pPr>
        <w:tabs>
          <w:tab w:val="left" w:pos="956"/>
        </w:tabs>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В примерной основной образовательной программе среднего общего обр</w:t>
      </w:r>
      <w:r w:rsidR="0039228A">
        <w:rPr>
          <w:rFonts w:ascii="Times New Roman" w:eastAsia="Times New Roman" w:hAnsi="Times New Roman" w:cs="Arial"/>
          <w:sz w:val="26"/>
          <w:szCs w:val="26"/>
          <w:lang w:eastAsia="ru-RU"/>
        </w:rPr>
        <w:t xml:space="preserve">азования </w:t>
      </w:r>
      <w:r w:rsidRPr="002D0EAE">
        <w:rPr>
          <w:rFonts w:ascii="Times New Roman" w:eastAsia="Times New Roman" w:hAnsi="Times New Roman" w:cs="Arial"/>
          <w:sz w:val="26"/>
          <w:szCs w:val="26"/>
          <w:lang w:eastAsia="ru-RU"/>
        </w:rPr>
        <w:t>определен следующий формат для защиты:</w:t>
      </w:r>
    </w:p>
    <w:p w:rsidR="002D0EAE" w:rsidRPr="002D0EAE" w:rsidRDefault="002D0EAE" w:rsidP="002D0EAE">
      <w:pPr>
        <w:spacing w:after="0"/>
        <w:ind w:right="-40"/>
        <w:jc w:val="center"/>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Публично должны быть представлены </w:t>
      </w:r>
      <w:r w:rsidRPr="002D0EAE">
        <w:rPr>
          <w:rFonts w:ascii="Times New Roman" w:eastAsia="Times New Roman" w:hAnsi="Times New Roman" w:cs="Arial"/>
          <w:b/>
          <w:sz w:val="26"/>
          <w:szCs w:val="26"/>
          <w:lang w:eastAsia="ru-RU"/>
        </w:rPr>
        <w:t>два элемента</w:t>
      </w:r>
      <w:r w:rsidRPr="002D0EAE">
        <w:rPr>
          <w:rFonts w:ascii="Times New Roman" w:eastAsia="Times New Roman" w:hAnsi="Times New Roman" w:cs="Arial"/>
          <w:sz w:val="26"/>
          <w:szCs w:val="26"/>
          <w:lang w:eastAsia="ru-RU"/>
        </w:rPr>
        <w:t xml:space="preserve"> проектной работы:</w:t>
      </w:r>
    </w:p>
    <w:p w:rsidR="002D0EAE" w:rsidRPr="002D0EAE" w:rsidRDefault="002D0EAE" w:rsidP="002D0EAE">
      <w:pPr>
        <w:spacing w:after="0"/>
        <w:ind w:left="561"/>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защита темы проекта (проектной идеи);</w:t>
      </w:r>
    </w:p>
    <w:p w:rsidR="002D0EAE" w:rsidRPr="002D0EAE" w:rsidRDefault="002D0EAE" w:rsidP="002D0EAE">
      <w:pPr>
        <w:spacing w:after="0"/>
        <w:ind w:left="561"/>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защита реализованного проекта.</w:t>
      </w:r>
    </w:p>
    <w:p w:rsidR="002D0EAE" w:rsidRPr="002D0EAE" w:rsidRDefault="002D0EAE" w:rsidP="00166069">
      <w:pPr>
        <w:numPr>
          <w:ilvl w:val="0"/>
          <w:numId w:val="331"/>
        </w:numPr>
        <w:tabs>
          <w:tab w:val="left" w:pos="993"/>
        </w:tabs>
        <w:spacing w:after="0" w:line="240" w:lineRule="auto"/>
        <w:ind w:left="0" w:firstLine="567"/>
        <w:contextualSpacing/>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b/>
          <w:i/>
          <w:sz w:val="26"/>
          <w:szCs w:val="26"/>
          <w:lang w:eastAsia="ru-RU"/>
        </w:rPr>
        <w:t>На защите темы проекта</w:t>
      </w:r>
      <w:r w:rsidRPr="002D0EAE">
        <w:rPr>
          <w:rFonts w:ascii="Times New Roman" w:eastAsia="Times New Roman" w:hAnsi="Times New Roman" w:cs="Arial"/>
          <w:sz w:val="26"/>
          <w:szCs w:val="26"/>
          <w:lang w:eastAsia="ru-RU"/>
        </w:rPr>
        <w:t xml:space="preserve"> (проектной идеи) с обучающимся должны быть обсуждены:</w:t>
      </w:r>
      <w:proofErr w:type="gramEnd"/>
    </w:p>
    <w:p w:rsidR="002D0EAE" w:rsidRPr="002D0EAE" w:rsidRDefault="002D0EAE" w:rsidP="002D0EAE">
      <w:pPr>
        <w:spacing w:after="0"/>
        <w:ind w:left="561"/>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актуальность проекта;</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положительные эффекты от реализации проекта, важные как для самого автора, так и для других людей;</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ресурсы (как материальные, так и нематериальные), необходимые для реализации проекта, возможные источники ресурсов;</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риски реализации проекта и сложности, которые ожидают обучающегося при реализации данного проекта;</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sidRPr="002D0EAE">
        <w:rPr>
          <w:rFonts w:ascii="Times New Roman" w:eastAsia="Times New Roman" w:hAnsi="Times New Roman" w:cs="Arial"/>
          <w:sz w:val="26"/>
          <w:szCs w:val="26"/>
          <w:lang w:eastAsia="ru-RU"/>
        </w:rPr>
        <w:t>обучающемуся</w:t>
      </w:r>
      <w:proofErr w:type="gramEnd"/>
      <w:r w:rsidRPr="002D0EAE">
        <w:rPr>
          <w:rFonts w:ascii="Times New Roman" w:eastAsia="Times New Roman" w:hAnsi="Times New Roman" w:cs="Arial"/>
          <w:sz w:val="26"/>
          <w:szCs w:val="26"/>
          <w:lang w:eastAsia="ru-RU"/>
        </w:rPr>
        <w:t xml:space="preserve"> предпринять реальное проектное действие.</w:t>
      </w:r>
    </w:p>
    <w:p w:rsidR="002D0EAE" w:rsidRPr="002D0EAE" w:rsidRDefault="002D0EAE" w:rsidP="00166069">
      <w:pPr>
        <w:numPr>
          <w:ilvl w:val="0"/>
          <w:numId w:val="331"/>
        </w:numPr>
        <w:tabs>
          <w:tab w:val="left" w:pos="851"/>
        </w:tabs>
        <w:spacing w:after="0" w:line="240" w:lineRule="auto"/>
        <w:ind w:left="0" w:firstLine="567"/>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b/>
          <w:i/>
          <w:sz w:val="26"/>
          <w:szCs w:val="26"/>
          <w:lang w:eastAsia="ru-RU"/>
        </w:rPr>
        <w:t>На защите учебного проекта</w:t>
      </w:r>
      <w:r w:rsidRPr="002D0EAE">
        <w:rPr>
          <w:rFonts w:ascii="Times New Roman" w:eastAsia="Times New Roman" w:hAnsi="Times New Roman" w:cs="Arial"/>
          <w:sz w:val="26"/>
          <w:szCs w:val="26"/>
          <w:lang w:eastAsia="ru-RU"/>
        </w:rPr>
        <w:t xml:space="preserve"> обучающийся представляет свой реализованный проект по следующему (примерному) плану:</w:t>
      </w:r>
    </w:p>
    <w:p w:rsidR="002D0EAE" w:rsidRPr="002D0EAE" w:rsidRDefault="002D0EAE" w:rsidP="00166069">
      <w:pPr>
        <w:numPr>
          <w:ilvl w:val="0"/>
          <w:numId w:val="312"/>
        </w:numPr>
        <w:tabs>
          <w:tab w:val="left" w:pos="841"/>
        </w:tabs>
        <w:spacing w:after="0" w:line="240" w:lineRule="auto"/>
        <w:ind w:left="841" w:hanging="275"/>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Тема и краткое описание сути проекта.</w:t>
      </w:r>
    </w:p>
    <w:p w:rsidR="002D0EAE" w:rsidRPr="002D0EAE" w:rsidRDefault="002D0EAE" w:rsidP="00166069">
      <w:pPr>
        <w:numPr>
          <w:ilvl w:val="0"/>
          <w:numId w:val="312"/>
        </w:numPr>
        <w:tabs>
          <w:tab w:val="left" w:pos="841"/>
        </w:tabs>
        <w:spacing w:after="0" w:line="240" w:lineRule="auto"/>
        <w:ind w:left="841" w:hanging="275"/>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Актуальность проекта.</w:t>
      </w:r>
    </w:p>
    <w:p w:rsidR="002D0EAE" w:rsidRPr="002D0EAE" w:rsidRDefault="002D0EAE" w:rsidP="00166069">
      <w:pPr>
        <w:numPr>
          <w:ilvl w:val="0"/>
          <w:numId w:val="312"/>
        </w:numPr>
        <w:tabs>
          <w:tab w:val="left" w:pos="848"/>
        </w:tabs>
        <w:spacing w:after="0" w:line="240" w:lineRule="auto"/>
        <w:ind w:left="1" w:firstLine="565"/>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Положительные эффекты от реализации проекта, которые получат как сам автор, так и другие люди.</w:t>
      </w:r>
    </w:p>
    <w:p w:rsidR="002D0EAE" w:rsidRPr="002D0EAE" w:rsidRDefault="002D0EAE" w:rsidP="00166069">
      <w:pPr>
        <w:numPr>
          <w:ilvl w:val="0"/>
          <w:numId w:val="312"/>
        </w:numPr>
        <w:tabs>
          <w:tab w:val="left" w:pos="848"/>
        </w:tabs>
        <w:spacing w:after="0" w:line="240" w:lineRule="auto"/>
        <w:ind w:left="1" w:firstLine="565"/>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Ресурсы (материальные и нематериальные), которые были привлечены для реализации проекта, а также источники этих ресурсов.</w:t>
      </w:r>
    </w:p>
    <w:p w:rsidR="002D0EAE" w:rsidRPr="002D0EAE" w:rsidRDefault="002D0EAE" w:rsidP="00166069">
      <w:pPr>
        <w:numPr>
          <w:ilvl w:val="0"/>
          <w:numId w:val="312"/>
        </w:numPr>
        <w:tabs>
          <w:tab w:val="left" w:pos="841"/>
        </w:tabs>
        <w:spacing w:after="0" w:line="240" w:lineRule="auto"/>
        <w:ind w:left="841" w:hanging="275"/>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Ход реализации проекта.</w:t>
      </w:r>
    </w:p>
    <w:p w:rsidR="002D0EAE" w:rsidRPr="002D0EAE" w:rsidRDefault="002D0EAE" w:rsidP="00166069">
      <w:pPr>
        <w:numPr>
          <w:ilvl w:val="0"/>
          <w:numId w:val="312"/>
        </w:numPr>
        <w:tabs>
          <w:tab w:val="left" w:pos="848"/>
        </w:tabs>
        <w:spacing w:after="0" w:line="240" w:lineRule="auto"/>
        <w:ind w:left="1" w:firstLine="565"/>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Риски реализации проекта и сложности, которые </w:t>
      </w:r>
      <w:proofErr w:type="gramStart"/>
      <w:r w:rsidRPr="002D0EAE">
        <w:rPr>
          <w:rFonts w:ascii="Times New Roman" w:eastAsia="Times New Roman" w:hAnsi="Times New Roman" w:cs="Arial"/>
          <w:sz w:val="26"/>
          <w:szCs w:val="26"/>
          <w:lang w:eastAsia="ru-RU"/>
        </w:rPr>
        <w:t>обучающемуся</w:t>
      </w:r>
      <w:proofErr w:type="gramEnd"/>
      <w:r w:rsidRPr="002D0EAE">
        <w:rPr>
          <w:rFonts w:ascii="Times New Roman" w:eastAsia="Times New Roman" w:hAnsi="Times New Roman" w:cs="Arial"/>
          <w:sz w:val="26"/>
          <w:szCs w:val="26"/>
          <w:lang w:eastAsia="ru-RU"/>
        </w:rPr>
        <w:t xml:space="preserve"> удалось преодолеть в ходе его реализации.</w:t>
      </w:r>
    </w:p>
    <w:p w:rsidR="002D0EAE" w:rsidRPr="002D0EAE" w:rsidRDefault="002D0EAE" w:rsidP="002D0EAE">
      <w:pPr>
        <w:spacing w:after="0"/>
        <w:ind w:left="1" w:firstLine="852"/>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Презентацию результатов проектной работы целесообразно проводить в том социальном и культурном пространстве, где проект разворачивался. Например,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w:t>
      </w:r>
      <w:r w:rsidR="0039228A">
        <w:rPr>
          <w:rFonts w:ascii="Times New Roman" w:eastAsia="Times New Roman" w:hAnsi="Times New Roman" w:cs="Arial"/>
          <w:sz w:val="26"/>
          <w:szCs w:val="26"/>
          <w:lang w:eastAsia="ru-RU"/>
        </w:rPr>
        <w:t>тву бизнесменов, деловых людей.</w:t>
      </w:r>
    </w:p>
    <w:p w:rsidR="002D0EAE" w:rsidRPr="002D0EAE" w:rsidRDefault="002D0EAE" w:rsidP="00166069">
      <w:pPr>
        <w:numPr>
          <w:ilvl w:val="0"/>
          <w:numId w:val="331"/>
        </w:numPr>
        <w:tabs>
          <w:tab w:val="left" w:pos="841"/>
        </w:tabs>
        <w:spacing w:after="0" w:line="240" w:lineRule="auto"/>
        <w:contextualSpacing/>
        <w:rPr>
          <w:rFonts w:ascii="Times New Roman" w:eastAsia="Times New Roman" w:hAnsi="Times New Roman" w:cs="Arial"/>
          <w:b/>
          <w:i/>
          <w:sz w:val="26"/>
          <w:szCs w:val="26"/>
          <w:lang w:eastAsia="ru-RU"/>
        </w:rPr>
      </w:pPr>
      <w:r w:rsidRPr="002D0EAE">
        <w:rPr>
          <w:rFonts w:ascii="Times New Roman" w:eastAsia="Times New Roman" w:hAnsi="Times New Roman" w:cs="Arial"/>
          <w:b/>
          <w:i/>
          <w:sz w:val="26"/>
          <w:szCs w:val="26"/>
          <w:lang w:eastAsia="ru-RU"/>
        </w:rPr>
        <w:t>Представление учебного исследования</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Исследовательское направление работы старшеклассников должно носить выраженный научный характер. 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2D0EAE" w:rsidRPr="002D0EAE" w:rsidRDefault="002D0EAE" w:rsidP="002D0EAE">
      <w:pPr>
        <w:spacing w:after="0"/>
        <w:ind w:left="1" w:right="-2"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На защите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 xml:space="preserve"> необходимо соблюдать регламент. Результаты выполнения </w:t>
      </w:r>
      <w:proofErr w:type="gramStart"/>
      <w:r w:rsidRPr="002D0EAE">
        <w:rPr>
          <w:rFonts w:ascii="Times New Roman" w:eastAsia="Times New Roman" w:hAnsi="Times New Roman" w:cs="Arial"/>
          <w:sz w:val="26"/>
          <w:szCs w:val="26"/>
          <w:lang w:eastAsia="ru-RU"/>
        </w:rPr>
        <w:t>индивидуального проекта</w:t>
      </w:r>
      <w:proofErr w:type="gramEnd"/>
      <w:r w:rsidRPr="002D0EAE">
        <w:rPr>
          <w:rFonts w:ascii="Times New Roman" w:eastAsia="Times New Roman" w:hAnsi="Times New Roman" w:cs="Arial"/>
          <w:sz w:val="26"/>
          <w:szCs w:val="26"/>
          <w:lang w:eastAsia="ru-RU"/>
        </w:rPr>
        <w:t xml:space="preserve"> оцениваются по итогам рассмотрения комиссией представленного продукта с </w:t>
      </w:r>
      <w:r w:rsidRPr="002D0EAE">
        <w:rPr>
          <w:rFonts w:ascii="Times New Roman" w:eastAsia="Times New Roman" w:hAnsi="Times New Roman" w:cs="Arial"/>
          <w:sz w:val="26"/>
          <w:szCs w:val="26"/>
          <w:u w:val="single"/>
          <w:lang w:eastAsia="ru-RU"/>
        </w:rPr>
        <w:t>краткой пояснительной</w:t>
      </w:r>
      <w:r w:rsidRPr="002D0EAE">
        <w:rPr>
          <w:rFonts w:ascii="Times New Roman" w:eastAsia="Times New Roman" w:hAnsi="Times New Roman" w:cs="Arial"/>
          <w:sz w:val="26"/>
          <w:szCs w:val="26"/>
          <w:lang w:eastAsia="ru-RU"/>
        </w:rPr>
        <w:t xml:space="preserve"> </w:t>
      </w:r>
      <w:r w:rsidRPr="002D0EAE">
        <w:rPr>
          <w:rFonts w:ascii="Times New Roman" w:eastAsia="Times New Roman" w:hAnsi="Times New Roman" w:cs="Arial"/>
          <w:sz w:val="26"/>
          <w:szCs w:val="26"/>
          <w:u w:val="single"/>
          <w:lang w:eastAsia="ru-RU"/>
        </w:rPr>
        <w:t>запиской</w:t>
      </w:r>
      <w:r w:rsidRPr="002D0EAE">
        <w:rPr>
          <w:rFonts w:ascii="Times New Roman" w:eastAsia="Times New Roman" w:hAnsi="Times New Roman" w:cs="Arial"/>
          <w:sz w:val="26"/>
          <w:szCs w:val="26"/>
          <w:lang w:eastAsia="ru-RU"/>
        </w:rPr>
        <w:t xml:space="preserve">, </w:t>
      </w:r>
      <w:r w:rsidRPr="002D0EAE">
        <w:rPr>
          <w:rFonts w:ascii="Times New Roman" w:eastAsia="Times New Roman" w:hAnsi="Times New Roman" w:cs="Arial"/>
          <w:sz w:val="26"/>
          <w:szCs w:val="26"/>
          <w:u w:val="single"/>
          <w:lang w:eastAsia="ru-RU"/>
        </w:rPr>
        <w:t>презентацией</w:t>
      </w:r>
      <w:r w:rsidRPr="002D0EAE">
        <w:rPr>
          <w:rFonts w:ascii="Times New Roman" w:eastAsia="Times New Roman" w:hAnsi="Times New Roman" w:cs="Arial"/>
          <w:sz w:val="26"/>
          <w:szCs w:val="26"/>
          <w:lang w:eastAsia="ru-RU"/>
        </w:rPr>
        <w:t xml:space="preserve"> обучающегося и </w:t>
      </w:r>
      <w:r w:rsidRPr="002D0EAE">
        <w:rPr>
          <w:rFonts w:ascii="Times New Roman" w:eastAsia="Times New Roman" w:hAnsi="Times New Roman" w:cs="Arial"/>
          <w:sz w:val="26"/>
          <w:szCs w:val="26"/>
          <w:u w:val="single"/>
          <w:lang w:eastAsia="ru-RU"/>
        </w:rPr>
        <w:t>отзыва</w:t>
      </w:r>
      <w:r w:rsidRPr="002D0EAE">
        <w:rPr>
          <w:rFonts w:ascii="Times New Roman" w:eastAsia="Times New Roman" w:hAnsi="Times New Roman" w:cs="Arial"/>
          <w:sz w:val="26"/>
          <w:szCs w:val="26"/>
          <w:lang w:eastAsia="ru-RU"/>
        </w:rPr>
        <w:t xml:space="preserve"> руководителя (пункт 3 части I ПООП СОО).</w:t>
      </w:r>
    </w:p>
    <w:p w:rsidR="002D0EAE" w:rsidRPr="002D0EAE" w:rsidRDefault="002D0EAE" w:rsidP="002D0EAE">
      <w:pPr>
        <w:spacing w:after="0"/>
        <w:ind w:left="1" w:right="-2" w:firstLine="566"/>
        <w:jc w:val="both"/>
        <w:rPr>
          <w:rFonts w:ascii="Times New Roman" w:eastAsia="Times New Roman" w:hAnsi="Times New Roman" w:cs="Arial"/>
          <w:sz w:val="26"/>
          <w:szCs w:val="26"/>
          <w:lang w:eastAsia="ru-RU"/>
        </w:rPr>
      </w:pPr>
    </w:p>
    <w:p w:rsidR="002D0EAE" w:rsidRPr="00166069" w:rsidRDefault="002D0EAE" w:rsidP="00166069">
      <w:pPr>
        <w:pStyle w:val="afffff2"/>
        <w:numPr>
          <w:ilvl w:val="1"/>
          <w:numId w:val="348"/>
        </w:numPr>
        <w:tabs>
          <w:tab w:val="left" w:pos="1101"/>
        </w:tabs>
        <w:spacing w:after="0" w:line="240" w:lineRule="auto"/>
        <w:ind w:right="-2"/>
        <w:rPr>
          <w:rFonts w:ascii="Times New Roman" w:eastAsia="Times New Roman" w:hAnsi="Times New Roman" w:cs="Arial"/>
          <w:sz w:val="26"/>
          <w:szCs w:val="26"/>
          <w:lang w:eastAsia="ru-RU"/>
        </w:rPr>
      </w:pPr>
      <w:r w:rsidRPr="00166069">
        <w:rPr>
          <w:rFonts w:ascii="Times New Roman" w:eastAsia="Times New Roman" w:hAnsi="Times New Roman" w:cs="Arial"/>
          <w:b/>
          <w:sz w:val="26"/>
          <w:szCs w:val="26"/>
          <w:lang w:eastAsia="ru-RU"/>
        </w:rPr>
        <w:t>Оценка образовательных достижений обучающихся по учебному курсу «</w:t>
      </w:r>
      <w:proofErr w:type="gramStart"/>
      <w:r w:rsidRPr="00166069">
        <w:rPr>
          <w:rFonts w:ascii="Times New Roman" w:eastAsia="Times New Roman" w:hAnsi="Times New Roman" w:cs="Arial"/>
          <w:b/>
          <w:sz w:val="26"/>
          <w:szCs w:val="26"/>
          <w:lang w:eastAsia="ru-RU"/>
        </w:rPr>
        <w:t>Индивидуальный проект</w:t>
      </w:r>
      <w:proofErr w:type="gramEnd"/>
      <w:r w:rsidRPr="00166069">
        <w:rPr>
          <w:rFonts w:ascii="Times New Roman" w:eastAsia="Times New Roman" w:hAnsi="Times New Roman" w:cs="Arial"/>
          <w:b/>
          <w:sz w:val="26"/>
          <w:szCs w:val="26"/>
          <w:lang w:eastAsia="ru-RU"/>
        </w:rPr>
        <w:t>»</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Индивидуальный проект</w:t>
      </w:r>
      <w:proofErr w:type="gramEnd"/>
      <w:r w:rsidRPr="002D0EAE">
        <w:rPr>
          <w:rFonts w:ascii="Times New Roman" w:eastAsia="Times New Roman" w:hAnsi="Times New Roman" w:cs="Arial"/>
          <w:sz w:val="26"/>
          <w:szCs w:val="26"/>
          <w:lang w:eastAsia="ru-RU"/>
        </w:rPr>
        <w:t xml:space="preserve"> является основной процедурой итоговой оценки достижения метапредметных результатов освоения обучающимися основной образовательной программы. Оценка достижения метапредметных результатов осуществляется администрацией общеобразовательной организации в ходе внутреннего мониторинга. Содержание и периодичность оценочных процедур устанавливается локальными актами образовательной организации.</w:t>
      </w:r>
    </w:p>
    <w:p w:rsidR="002D0EAE" w:rsidRPr="002D0EAE" w:rsidRDefault="002D0EAE" w:rsidP="002D0EAE">
      <w:pPr>
        <w:tabs>
          <w:tab w:val="left" w:pos="865"/>
        </w:tabs>
        <w:spacing w:after="0" w:line="236" w:lineRule="auto"/>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lastRenderedPageBreak/>
        <w:t>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(пункт 3 части I ПООП СОО):</w:t>
      </w:r>
    </w:p>
    <w:p w:rsidR="002D0EAE" w:rsidRPr="002D0EAE" w:rsidRDefault="002D0EAE" w:rsidP="002D0EAE">
      <w:pPr>
        <w:spacing w:after="0" w:line="2"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30"/>
        </w:numPr>
        <w:tabs>
          <w:tab w:val="left" w:pos="921"/>
          <w:tab w:val="left" w:pos="3581"/>
          <w:tab w:val="left" w:pos="5061"/>
          <w:tab w:val="left" w:pos="6481"/>
          <w:tab w:val="left" w:pos="8281"/>
        </w:tabs>
        <w:spacing w:after="0" w:line="0" w:lineRule="atLeast"/>
        <w:ind w:left="0" w:firstLine="360"/>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коммуникативными умениями (умением внимательно относиться чужой точке зрения, умением рассуждать с точки зрения собеседника, не совпадающей с собственной точкой зрения);</w:t>
      </w:r>
    </w:p>
    <w:p w:rsidR="002D0EAE" w:rsidRPr="002D0EAE" w:rsidRDefault="002D0EAE" w:rsidP="002D0EAE">
      <w:pPr>
        <w:spacing w:after="0" w:line="4" w:lineRule="exact"/>
        <w:jc w:val="both"/>
        <w:rPr>
          <w:rFonts w:ascii="Times New Roman" w:eastAsia="Times New Roman" w:hAnsi="Times New Roman" w:cs="Arial"/>
          <w:sz w:val="26"/>
          <w:szCs w:val="26"/>
          <w:lang w:eastAsia="ru-RU"/>
        </w:rPr>
      </w:pPr>
    </w:p>
    <w:p w:rsidR="002D0EAE" w:rsidRPr="002D0EAE" w:rsidRDefault="002D0EAE" w:rsidP="00166069">
      <w:pPr>
        <w:numPr>
          <w:ilvl w:val="0"/>
          <w:numId w:val="330"/>
        </w:numPr>
        <w:tabs>
          <w:tab w:val="left" w:pos="721"/>
        </w:tabs>
        <w:spacing w:after="0" w:line="0" w:lineRule="atLeast"/>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инструментами сам</w:t>
      </w:r>
      <w:proofErr w:type="gramStart"/>
      <w:r w:rsidRPr="002D0EAE">
        <w:rPr>
          <w:rFonts w:ascii="Times New Roman" w:eastAsia="Times New Roman" w:hAnsi="Times New Roman" w:cs="Arial"/>
          <w:sz w:val="26"/>
          <w:szCs w:val="26"/>
          <w:lang w:eastAsia="ru-RU"/>
        </w:rPr>
        <w:t>о-</w:t>
      </w:r>
      <w:proofErr w:type="gramEnd"/>
      <w:r w:rsidRPr="002D0EAE">
        <w:rPr>
          <w:rFonts w:ascii="Times New Roman" w:eastAsia="Times New Roman" w:hAnsi="Times New Roman" w:cs="Arial"/>
          <w:sz w:val="26"/>
          <w:szCs w:val="26"/>
          <w:lang w:eastAsia="ru-RU"/>
        </w:rPr>
        <w:t xml:space="preserve"> и взаимооценки;</w:t>
      </w:r>
    </w:p>
    <w:p w:rsidR="002D0EAE" w:rsidRPr="002D0EAE" w:rsidRDefault="002D0EAE" w:rsidP="00166069">
      <w:pPr>
        <w:numPr>
          <w:ilvl w:val="0"/>
          <w:numId w:val="330"/>
        </w:numPr>
        <w:tabs>
          <w:tab w:val="left" w:pos="567"/>
          <w:tab w:val="left" w:pos="920"/>
        </w:tabs>
        <w:spacing w:after="0" w:line="240" w:lineRule="auto"/>
        <w:ind w:left="0" w:firstLine="360"/>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2D0EAE" w:rsidRPr="002D0EAE" w:rsidRDefault="002D0EAE" w:rsidP="002D0EAE">
      <w:pPr>
        <w:spacing w:after="0"/>
        <w:ind w:left="1" w:firstLine="566"/>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В соответствии с ООП СОО итоговый </w:t>
      </w:r>
      <w:proofErr w:type="gramStart"/>
      <w:r w:rsidRPr="002D0EAE">
        <w:rPr>
          <w:rFonts w:ascii="Times New Roman" w:eastAsia="Times New Roman" w:hAnsi="Times New Roman" w:cs="Arial"/>
          <w:sz w:val="26"/>
          <w:szCs w:val="26"/>
          <w:lang w:eastAsia="ru-RU"/>
        </w:rPr>
        <w:t>индивидуальный проект</w:t>
      </w:r>
      <w:proofErr w:type="gramEnd"/>
      <w:r w:rsidRPr="002D0EAE">
        <w:rPr>
          <w:rFonts w:ascii="Times New Roman" w:eastAsia="Times New Roman" w:hAnsi="Times New Roman" w:cs="Arial"/>
          <w:sz w:val="26"/>
          <w:szCs w:val="26"/>
          <w:lang w:eastAsia="ru-RU"/>
        </w:rPr>
        <w:t xml:space="preserve"> (учебное исследование) целесообразно оценивать по следующим критериям:</w:t>
      </w:r>
    </w:p>
    <w:p w:rsidR="002D0EAE" w:rsidRPr="002D0EAE" w:rsidRDefault="002D0EAE" w:rsidP="00166069">
      <w:pPr>
        <w:numPr>
          <w:ilvl w:val="0"/>
          <w:numId w:val="332"/>
        </w:numPr>
        <w:tabs>
          <w:tab w:val="left" w:pos="476"/>
          <w:tab w:val="left" w:pos="993"/>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сформированность предметных знаний и способов  действий, </w:t>
      </w:r>
      <w:proofErr w:type="gramStart"/>
      <w:r w:rsidRPr="002D0EAE">
        <w:rPr>
          <w:rFonts w:ascii="Times New Roman" w:eastAsia="Times New Roman" w:hAnsi="Times New Roman" w:cs="Arial"/>
          <w:sz w:val="26"/>
          <w:szCs w:val="26"/>
          <w:lang w:eastAsia="ru-RU"/>
        </w:rPr>
        <w:t>проявляющаяся</w:t>
      </w:r>
      <w:proofErr w:type="gramEnd"/>
      <w:r w:rsidRPr="002D0EAE">
        <w:rPr>
          <w:rFonts w:ascii="Times New Roman" w:eastAsia="Times New Roman" w:hAnsi="Times New Roman" w:cs="Arial"/>
          <w:sz w:val="26"/>
          <w:szCs w:val="26"/>
          <w:lang w:eastAsia="ru-RU"/>
        </w:rPr>
        <w:t xml:space="preserve"> в умении  раскрыть содержание </w:t>
      </w:r>
      <w:r w:rsidRPr="002D0EAE">
        <w:rPr>
          <w:rFonts w:ascii="Times New Roman" w:eastAsia="Times New Roman" w:hAnsi="Times New Roman" w:cs="Arial"/>
          <w:sz w:val="26"/>
          <w:szCs w:val="26"/>
          <w:lang w:eastAsia="ru-RU"/>
        </w:rPr>
        <w:tab/>
        <w:t>работы, грамотно и обоснованно в соответствии с рассматриваемой проблемой/темой использовать имеющиеся знания и способы действий;</w:t>
      </w:r>
    </w:p>
    <w:p w:rsidR="002D0EAE" w:rsidRPr="002D0EAE" w:rsidRDefault="002D0EAE" w:rsidP="00166069">
      <w:pPr>
        <w:numPr>
          <w:ilvl w:val="0"/>
          <w:numId w:val="332"/>
        </w:numPr>
        <w:tabs>
          <w:tab w:val="left" w:pos="993"/>
        </w:tabs>
        <w:spacing w:after="0" w:line="240" w:lineRule="auto"/>
        <w:ind w:left="0" w:firstLine="709"/>
        <w:contextualSpacing/>
        <w:jc w:val="both"/>
        <w:rPr>
          <w:rFonts w:ascii="Times New Roman" w:eastAsia="Times New Roman" w:hAnsi="Times New Roman" w:cs="Arial"/>
          <w:sz w:val="26"/>
          <w:szCs w:val="26"/>
          <w:lang w:eastAsia="ru-RU"/>
        </w:rPr>
      </w:pPr>
      <w:proofErr w:type="gramStart"/>
      <w:r w:rsidRPr="002D0EAE">
        <w:rPr>
          <w:rFonts w:ascii="Times New Roman" w:eastAsia="Times New Roman" w:hAnsi="Times New Roman" w:cs="Arial"/>
          <w:sz w:val="26"/>
          <w:szCs w:val="26"/>
          <w:lang w:eastAsia="ru-RU"/>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реализацию/апробацию принятого решения, обоснование и создание модели, прогноза, макета, объекта, творческого решения и т.п.;</w:t>
      </w:r>
      <w:proofErr w:type="gramEnd"/>
    </w:p>
    <w:p w:rsidR="002D0EAE" w:rsidRPr="002D0EAE" w:rsidRDefault="002D0EAE" w:rsidP="00166069">
      <w:pPr>
        <w:numPr>
          <w:ilvl w:val="0"/>
          <w:numId w:val="332"/>
        </w:numPr>
        <w:tabs>
          <w:tab w:val="left" w:pos="993"/>
        </w:tabs>
        <w:spacing w:after="0" w:line="240" w:lineRule="auto"/>
        <w:ind w:left="0" w:firstLine="709"/>
        <w:contextualSpacing/>
        <w:jc w:val="both"/>
        <w:rPr>
          <w:rFonts w:ascii="Times New Roman" w:eastAsia="Times New Roman" w:hAnsi="Times New Roman" w:cs="Arial"/>
          <w:sz w:val="26"/>
          <w:szCs w:val="26"/>
          <w:lang w:eastAsia="ru-RU"/>
        </w:rPr>
      </w:pPr>
      <w:bookmarkStart w:id="78" w:name="page16"/>
      <w:bookmarkEnd w:id="78"/>
      <w:r w:rsidRPr="002D0EAE">
        <w:rPr>
          <w:rFonts w:ascii="Times New Roman" w:eastAsia="Times New Roman" w:hAnsi="Times New Roman" w:cs="Arial"/>
          <w:sz w:val="26"/>
          <w:szCs w:val="26"/>
          <w:lang w:eastAsia="ru-RU"/>
        </w:rPr>
        <w:t xml:space="preserve">сформированность регулятивных действий, </w:t>
      </w:r>
      <w:proofErr w:type="gramStart"/>
      <w:r w:rsidRPr="002D0EAE">
        <w:rPr>
          <w:rFonts w:ascii="Times New Roman" w:eastAsia="Times New Roman" w:hAnsi="Times New Roman" w:cs="Arial"/>
          <w:sz w:val="26"/>
          <w:szCs w:val="26"/>
          <w:lang w:eastAsia="ru-RU"/>
        </w:rPr>
        <w:t>проявляющаяся</w:t>
      </w:r>
      <w:proofErr w:type="gramEnd"/>
      <w:r w:rsidRPr="002D0EAE">
        <w:rPr>
          <w:rFonts w:ascii="Times New Roman" w:eastAsia="Times New Roman" w:hAnsi="Times New Roman" w:cs="Arial"/>
          <w:sz w:val="26"/>
          <w:szCs w:val="26"/>
          <w:lang w:eastAsia="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трудных ситуациях;</w:t>
      </w:r>
    </w:p>
    <w:p w:rsidR="002D0EAE" w:rsidRPr="002D0EAE" w:rsidRDefault="002D0EAE" w:rsidP="00166069">
      <w:pPr>
        <w:numPr>
          <w:ilvl w:val="0"/>
          <w:numId w:val="332"/>
        </w:numPr>
        <w:tabs>
          <w:tab w:val="left" w:pos="851"/>
        </w:tabs>
        <w:spacing w:after="0" w:line="240" w:lineRule="auto"/>
        <w:ind w:left="1" w:firstLine="566"/>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сформированность коммуникативных действий, </w:t>
      </w:r>
      <w:proofErr w:type="gramStart"/>
      <w:r w:rsidRPr="002D0EAE">
        <w:rPr>
          <w:rFonts w:ascii="Times New Roman" w:eastAsia="Times New Roman" w:hAnsi="Times New Roman" w:cs="Arial"/>
          <w:sz w:val="26"/>
          <w:szCs w:val="26"/>
          <w:lang w:eastAsia="ru-RU"/>
        </w:rPr>
        <w:t>проявляющаяся</w:t>
      </w:r>
      <w:proofErr w:type="gramEnd"/>
      <w:r w:rsidRPr="002D0EAE">
        <w:rPr>
          <w:rFonts w:ascii="Times New Roman" w:eastAsia="Times New Roman" w:hAnsi="Times New Roman" w:cs="Arial"/>
          <w:sz w:val="26"/>
          <w:szCs w:val="26"/>
          <w:lang w:eastAsia="ru-RU"/>
        </w:rPr>
        <w:t xml:space="preserve"> умении ясно изложить и оформить выполненную работу, представить ее результаты, аргументировано ответить на вопросы.</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Основные требования, предъявляемые к инструментарию оценки сформированности универсальных учебных действий при процедуре защиты реа</w:t>
      </w:r>
      <w:r w:rsidR="0039228A">
        <w:rPr>
          <w:rFonts w:ascii="Times New Roman" w:eastAsia="Times New Roman" w:hAnsi="Times New Roman" w:cs="Arial"/>
          <w:sz w:val="26"/>
          <w:szCs w:val="26"/>
          <w:lang w:eastAsia="ru-RU"/>
        </w:rPr>
        <w:t>лизованного проекта, следующие:</w:t>
      </w:r>
    </w:p>
    <w:p w:rsidR="002D0EAE" w:rsidRPr="002D0EAE" w:rsidRDefault="002D0EAE" w:rsidP="00166069">
      <w:pPr>
        <w:numPr>
          <w:ilvl w:val="0"/>
          <w:numId w:val="333"/>
        </w:numPr>
        <w:tabs>
          <w:tab w:val="left" w:pos="993"/>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сохранением исходного замысла проекта;</w:t>
      </w:r>
    </w:p>
    <w:p w:rsidR="002D0EAE" w:rsidRPr="002D0EAE" w:rsidRDefault="002D0EAE" w:rsidP="00166069">
      <w:pPr>
        <w:numPr>
          <w:ilvl w:val="0"/>
          <w:numId w:val="333"/>
        </w:numPr>
        <w:tabs>
          <w:tab w:val="left" w:pos="993"/>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2D0EAE" w:rsidRPr="002D0EAE" w:rsidRDefault="002D0EAE" w:rsidP="00166069">
      <w:pPr>
        <w:numPr>
          <w:ilvl w:val="0"/>
          <w:numId w:val="333"/>
        </w:numPr>
        <w:tabs>
          <w:tab w:val="left" w:pos="993"/>
        </w:tabs>
        <w:spacing w:after="0" w:line="240" w:lineRule="auto"/>
        <w:ind w:hanging="12"/>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оценивание производится на основе критериальной модели;</w:t>
      </w:r>
    </w:p>
    <w:p w:rsidR="002D0EAE" w:rsidRPr="002D0EAE" w:rsidRDefault="002D0EAE" w:rsidP="00166069">
      <w:pPr>
        <w:numPr>
          <w:ilvl w:val="0"/>
          <w:numId w:val="333"/>
        </w:numPr>
        <w:tabs>
          <w:tab w:val="left" w:pos="993"/>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 xml:space="preserve">для обработки всего массива оценок может быть предусмотрен электронный инструмент; способ агрегации данных, формат вывода данных и </w:t>
      </w:r>
      <w:r w:rsidRPr="002D0EAE">
        <w:rPr>
          <w:rFonts w:ascii="Times New Roman" w:eastAsia="Times New Roman" w:hAnsi="Times New Roman" w:cs="Arial"/>
          <w:sz w:val="26"/>
          <w:szCs w:val="26"/>
          <w:lang w:eastAsia="ru-RU"/>
        </w:rPr>
        <w:lastRenderedPageBreak/>
        <w:t>способ презентации итоговых оценок обучающимся и другим заинтересованным лицам определяет сама образовательная организация;</w:t>
      </w:r>
    </w:p>
    <w:p w:rsidR="002D0EAE" w:rsidRPr="002D0EAE" w:rsidRDefault="002D0EAE" w:rsidP="00166069">
      <w:pPr>
        <w:numPr>
          <w:ilvl w:val="0"/>
          <w:numId w:val="333"/>
        </w:numPr>
        <w:tabs>
          <w:tab w:val="left" w:pos="993"/>
        </w:tabs>
        <w:spacing w:after="0" w:line="240" w:lineRule="auto"/>
        <w:ind w:left="0" w:firstLine="709"/>
        <w:contextualSpacing/>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2D0EAE" w:rsidRPr="002D0EAE" w:rsidRDefault="002D0EAE" w:rsidP="002D0EAE">
      <w:pPr>
        <w:spacing w:after="0"/>
        <w:ind w:firstLine="709"/>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Каждому параметру оценки, занесенному в оценочный лист или экспертное заключение, должны соответствовать точные критерии (за что</w:t>
      </w:r>
      <w:proofErr w:type="gramStart"/>
      <w:r w:rsidRPr="002D0EAE">
        <w:rPr>
          <w:rFonts w:ascii="Times New Roman" w:eastAsia="Times New Roman" w:hAnsi="Times New Roman" w:cs="Arial"/>
          <w:sz w:val="26"/>
          <w:szCs w:val="26"/>
          <w:lang w:eastAsia="ru-RU"/>
        </w:rPr>
        <w:t>.</w:t>
      </w:r>
      <w:proofErr w:type="gramEnd"/>
      <w:r w:rsidRPr="002D0EAE">
        <w:rPr>
          <w:rFonts w:ascii="Times New Roman" w:eastAsia="Times New Roman" w:hAnsi="Times New Roman" w:cs="Arial"/>
          <w:sz w:val="26"/>
          <w:szCs w:val="26"/>
          <w:lang w:eastAsia="ru-RU"/>
        </w:rPr>
        <w:t xml:space="preserve"> </w:t>
      </w:r>
      <w:proofErr w:type="gramStart"/>
      <w:r w:rsidRPr="002D0EAE">
        <w:rPr>
          <w:rFonts w:ascii="Times New Roman" w:eastAsia="Times New Roman" w:hAnsi="Times New Roman" w:cs="Arial"/>
          <w:sz w:val="26"/>
          <w:szCs w:val="26"/>
          <w:lang w:eastAsia="ru-RU"/>
        </w:rPr>
        <w:t>п</w:t>
      </w:r>
      <w:proofErr w:type="gramEnd"/>
      <w:r w:rsidRPr="002D0EAE">
        <w:rPr>
          <w:rFonts w:ascii="Times New Roman" w:eastAsia="Times New Roman" w:hAnsi="Times New Roman" w:cs="Arial"/>
          <w:sz w:val="26"/>
          <w:szCs w:val="26"/>
          <w:lang w:eastAsia="ru-RU"/>
        </w:rPr>
        <w:t xml:space="preserve">ри каких условиях, исходя из каких принципов ставится то или иное количество баллов) </w:t>
      </w:r>
      <w:r w:rsidRPr="002D0EAE">
        <w:rPr>
          <w:rFonts w:ascii="Times New Roman" w:eastAsia="Times New Roman" w:hAnsi="Times New Roman" w:cs="Arial"/>
          <w:b/>
          <w:i/>
          <w:sz w:val="24"/>
          <w:szCs w:val="24"/>
          <w:lang w:eastAsia="ru-RU"/>
        </w:rPr>
        <w:t>(приложение 6).</w:t>
      </w:r>
    </w:p>
    <w:p w:rsidR="002D0EAE" w:rsidRPr="002D0EAE" w:rsidRDefault="002D0EAE" w:rsidP="002D0EAE">
      <w:pPr>
        <w:spacing w:after="0"/>
        <w:jc w:val="both"/>
        <w:rPr>
          <w:rFonts w:ascii="Times New Roman" w:eastAsia="Times New Roman" w:hAnsi="Times New Roman" w:cs="Arial"/>
          <w:sz w:val="26"/>
          <w:szCs w:val="26"/>
          <w:lang w:eastAsia="ru-RU"/>
        </w:rPr>
      </w:pPr>
      <w:r w:rsidRPr="002D0EAE">
        <w:rPr>
          <w:rFonts w:ascii="Times New Roman" w:eastAsia="Times New Roman" w:hAnsi="Times New Roman" w:cs="Arial"/>
          <w:sz w:val="26"/>
          <w:szCs w:val="26"/>
          <w:lang w:eastAsia="ru-RU"/>
        </w:rPr>
        <w:tab/>
        <w:t xml:space="preserve">Необходимо учитывать, что итоговая оценка состоит из следующих составляющих: экспертной оценки, самооценки </w:t>
      </w:r>
      <w:proofErr w:type="gramStart"/>
      <w:r w:rsidRPr="002D0EAE">
        <w:rPr>
          <w:rFonts w:ascii="Times New Roman" w:eastAsia="Times New Roman" w:hAnsi="Times New Roman" w:cs="Arial"/>
          <w:sz w:val="26"/>
          <w:szCs w:val="26"/>
          <w:lang w:eastAsia="ru-RU"/>
        </w:rPr>
        <w:t>обучающегося</w:t>
      </w:r>
      <w:proofErr w:type="gramEnd"/>
      <w:r w:rsidRPr="002D0EAE">
        <w:rPr>
          <w:rFonts w:ascii="Times New Roman" w:eastAsia="Times New Roman" w:hAnsi="Times New Roman" w:cs="Arial"/>
          <w:sz w:val="26"/>
          <w:szCs w:val="26"/>
          <w:lang w:eastAsia="ru-RU"/>
        </w:rPr>
        <w:t xml:space="preserve"> (для самооценки могут использоваться те же оценочные листы, что и для экспертов), взаимооценки (взаимооценка может применяться на всех этапах работы на проектом, в том числе и на защите; присутствующие имеют право не только задавать вопросы выступающему, но и оценить представленный «продукт» с помощью специальных маркеров (жетонов), «голосуя» за лучший, с их точки зрения, проект).</w:t>
      </w:r>
    </w:p>
    <w:p w:rsidR="002D0EAE" w:rsidRPr="002D0EAE" w:rsidRDefault="002D0EAE" w:rsidP="0039228A">
      <w:pPr>
        <w:spacing w:after="0"/>
        <w:ind w:right="-2"/>
        <w:rPr>
          <w:rFonts w:ascii="Times New Roman" w:eastAsia="Times New Roman" w:hAnsi="Times New Roman" w:cs="Arial"/>
          <w:sz w:val="26"/>
          <w:szCs w:val="26"/>
          <w:lang w:eastAsia="ru-RU"/>
        </w:rPr>
        <w:sectPr w:rsidR="002D0EAE" w:rsidRPr="002D0EAE" w:rsidSect="002D0EAE">
          <w:footerReference w:type="default" r:id="rId102"/>
          <w:pgSz w:w="11906" w:h="16838"/>
          <w:pgMar w:top="851" w:right="1274" w:bottom="851" w:left="1701" w:header="708" w:footer="708" w:gutter="0"/>
          <w:cols w:space="708"/>
          <w:titlePg/>
          <w:docGrid w:linePitch="360"/>
        </w:sectPr>
      </w:pPr>
    </w:p>
    <w:p w:rsidR="002D0EAE" w:rsidRPr="002D0EAE" w:rsidRDefault="002D0EAE" w:rsidP="0039228A">
      <w:pPr>
        <w:spacing w:after="0"/>
        <w:ind w:right="-2"/>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lastRenderedPageBreak/>
        <w:t>Приложение 1</w:t>
      </w:r>
    </w:p>
    <w:p w:rsidR="002D0EAE" w:rsidRPr="002D0EAE" w:rsidRDefault="002D0EAE" w:rsidP="002D0EAE">
      <w:pPr>
        <w:spacing w:after="0"/>
        <w:ind w:left="1" w:right="-2" w:firstLine="566"/>
        <w:jc w:val="center"/>
        <w:rPr>
          <w:rFonts w:ascii="Times New Roman" w:eastAsia="Calibri" w:hAnsi="Times New Roman" w:cs="Times New Roman"/>
          <w:b/>
          <w:sz w:val="24"/>
          <w:szCs w:val="24"/>
          <w:lang w:eastAsia="ru-RU"/>
        </w:rPr>
      </w:pPr>
      <w:r w:rsidRPr="002D0EAE">
        <w:rPr>
          <w:rFonts w:ascii="Times New Roman" w:eastAsia="Calibri" w:hAnsi="Times New Roman" w:cs="Times New Roman"/>
          <w:b/>
          <w:sz w:val="24"/>
          <w:szCs w:val="24"/>
          <w:lang w:eastAsia="ru-RU"/>
        </w:rPr>
        <w:t xml:space="preserve">Критерии и результаты контроля </w:t>
      </w:r>
    </w:p>
    <w:p w:rsidR="002D0EAE" w:rsidRPr="002D0EAE" w:rsidRDefault="002D0EAE" w:rsidP="002D0EAE">
      <w:pPr>
        <w:spacing w:after="0"/>
        <w:ind w:left="1" w:right="-2" w:firstLine="566"/>
        <w:jc w:val="center"/>
        <w:rPr>
          <w:rFonts w:ascii="Times New Roman" w:eastAsia="Times New Roman" w:hAnsi="Times New Roman" w:cs="Arial"/>
          <w:b/>
          <w:sz w:val="24"/>
          <w:szCs w:val="24"/>
          <w:lang w:eastAsia="ru-RU"/>
        </w:rPr>
      </w:pPr>
      <w:r w:rsidRPr="002D0EAE">
        <w:rPr>
          <w:rFonts w:ascii="Times New Roman" w:eastAsia="Calibri" w:hAnsi="Times New Roman" w:cs="Times New Roman"/>
          <w:b/>
          <w:sz w:val="24"/>
          <w:szCs w:val="24"/>
          <w:lang w:eastAsia="ru-RU"/>
        </w:rPr>
        <w:t xml:space="preserve">подготовки и реализации  </w:t>
      </w:r>
      <w:proofErr w:type="gramStart"/>
      <w:r w:rsidRPr="002D0EAE">
        <w:rPr>
          <w:rFonts w:ascii="Times New Roman" w:eastAsia="Calibri" w:hAnsi="Times New Roman" w:cs="Times New Roman"/>
          <w:b/>
          <w:sz w:val="24"/>
          <w:szCs w:val="24"/>
          <w:lang w:eastAsia="ru-RU"/>
        </w:rPr>
        <w:t>индивидуальных проектов</w:t>
      </w:r>
      <w:proofErr w:type="gramEnd"/>
      <w:r w:rsidRPr="002D0EAE">
        <w:rPr>
          <w:rFonts w:ascii="Times New Roman" w:eastAsia="Calibri" w:hAnsi="Times New Roman" w:cs="Times New Roman"/>
          <w:sz w:val="24"/>
          <w:szCs w:val="24"/>
          <w:lang w:eastAsia="ru-RU" w:bidi="ru-RU"/>
        </w:rPr>
        <w:t xml:space="preserve"> (пример</w:t>
      </w:r>
      <w:r w:rsidRPr="002D0EAE">
        <w:rPr>
          <w:rFonts w:ascii="Times New Roman" w:eastAsia="Times New Roman" w:hAnsi="Times New Roman" w:cs="Arial"/>
          <w:b/>
          <w:sz w:val="24"/>
          <w:szCs w:val="24"/>
          <w:lang w:eastAsia="ru-RU"/>
        </w:rPr>
        <w:t>)</w:t>
      </w:r>
    </w:p>
    <w:p w:rsidR="002D0EAE" w:rsidRPr="002D0EAE" w:rsidRDefault="002D0EAE" w:rsidP="002D0EAE">
      <w:pPr>
        <w:spacing w:after="0"/>
        <w:ind w:left="1" w:right="-2" w:firstLine="566"/>
        <w:jc w:val="center"/>
        <w:rPr>
          <w:rFonts w:ascii="Times New Roman" w:eastAsia="Times New Roman" w:hAnsi="Times New Roman" w:cs="Arial"/>
          <w:b/>
          <w:sz w:val="16"/>
          <w:szCs w:val="16"/>
          <w:lang w:eastAsia="ru-RU"/>
        </w:rPr>
      </w:pPr>
    </w:p>
    <w:tbl>
      <w:tblPr>
        <w:tblStyle w:val="490"/>
        <w:tblpPr w:leftFromText="180" w:rightFromText="180" w:vertAnchor="text" w:horzAnchor="margin" w:tblpX="-176" w:tblpY="18"/>
        <w:tblW w:w="10031" w:type="dxa"/>
        <w:tblLook w:val="04A0" w:firstRow="1" w:lastRow="0" w:firstColumn="1" w:lastColumn="0" w:noHBand="0" w:noVBand="1"/>
      </w:tblPr>
      <w:tblGrid>
        <w:gridCol w:w="3233"/>
        <w:gridCol w:w="3112"/>
        <w:gridCol w:w="3686"/>
      </w:tblGrid>
      <w:tr w:rsidR="002D0EAE" w:rsidRPr="002D0EAE" w:rsidTr="002D0EAE">
        <w:tc>
          <w:tcPr>
            <w:tcW w:w="3233" w:type="dxa"/>
          </w:tcPr>
          <w:p w:rsidR="002D0EAE" w:rsidRPr="002D0EAE" w:rsidRDefault="002D0EAE" w:rsidP="002D0EAE">
            <w:pPr>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Объект контроля</w:t>
            </w:r>
          </w:p>
        </w:tc>
        <w:tc>
          <w:tcPr>
            <w:tcW w:w="3112" w:type="dxa"/>
          </w:tcPr>
          <w:p w:rsidR="002D0EAE" w:rsidRPr="002D0EAE" w:rsidRDefault="002D0EAE" w:rsidP="002D0EAE">
            <w:pPr>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Результат</w:t>
            </w:r>
          </w:p>
        </w:tc>
        <w:tc>
          <w:tcPr>
            <w:tcW w:w="3686" w:type="dxa"/>
          </w:tcPr>
          <w:p w:rsidR="002D0EAE" w:rsidRPr="002D0EAE" w:rsidRDefault="002D0EAE" w:rsidP="002D0EAE">
            <w:pPr>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Нормативное обоснование</w:t>
            </w:r>
          </w:p>
        </w:tc>
      </w:tr>
      <w:tr w:rsidR="002D0EAE" w:rsidRPr="002D0EAE" w:rsidTr="002D0EAE">
        <w:tc>
          <w:tcPr>
            <w:tcW w:w="3233" w:type="dxa"/>
          </w:tcPr>
          <w:p w:rsidR="002D0EAE" w:rsidRPr="002D0EAE" w:rsidRDefault="002D0EAE" w:rsidP="002D0EAE">
            <w:pPr>
              <w:jc w:val="both"/>
              <w:rPr>
                <w:rFonts w:ascii="Times New Roman" w:eastAsia="Times New Roman" w:hAnsi="Times New Roman" w:cs="Arial"/>
                <w:lang w:eastAsia="ru-RU"/>
              </w:rPr>
            </w:pPr>
            <w:r w:rsidRPr="002D0EAE">
              <w:rPr>
                <w:rFonts w:ascii="Times New Roman" w:eastAsia="Times New Roman" w:hAnsi="Times New Roman" w:cs="Times New Roman"/>
                <w:lang w:eastAsia="ru-RU"/>
              </w:rPr>
              <w:t xml:space="preserve">Уровень подготовки учителей, которые будут обеспечивать реализацию </w:t>
            </w:r>
            <w:proofErr w:type="gramStart"/>
            <w:r w:rsidRPr="002D0EAE">
              <w:rPr>
                <w:rFonts w:ascii="Times New Roman" w:eastAsia="Times New Roman" w:hAnsi="Times New Roman" w:cs="Times New Roman"/>
                <w:lang w:eastAsia="ru-RU"/>
              </w:rPr>
              <w:t>индивидуального проекта</w:t>
            </w:r>
            <w:proofErr w:type="gramEnd"/>
          </w:p>
        </w:tc>
        <w:tc>
          <w:tcPr>
            <w:tcW w:w="3112" w:type="dxa"/>
          </w:tcPr>
          <w:p w:rsidR="002D0EAE" w:rsidRPr="002D0EAE" w:rsidRDefault="002D0EAE" w:rsidP="002D0EAE">
            <w:pPr>
              <w:jc w:val="both"/>
              <w:rPr>
                <w:rFonts w:ascii="Times New Roman" w:eastAsia="Times New Roman" w:hAnsi="Times New Roman" w:cs="Arial"/>
                <w:lang w:eastAsia="ru-RU"/>
              </w:rPr>
            </w:pPr>
            <w:r w:rsidRPr="002D0EAE">
              <w:rPr>
                <w:rFonts w:ascii="Times New Roman" w:eastAsia="Times New Roman" w:hAnsi="Times New Roman" w:cs="Times New Roman"/>
                <w:lang w:eastAsia="ru-RU"/>
              </w:rPr>
              <w:t>Педагоги прошли курсы повышения квалификации по проблеме преподавания в контексте ФГОС среднего общего образования, отличают виды проектов, могут оценить проект</w:t>
            </w:r>
          </w:p>
        </w:tc>
        <w:tc>
          <w:tcPr>
            <w:tcW w:w="3686" w:type="dxa"/>
          </w:tcPr>
          <w:p w:rsidR="002D0EAE" w:rsidRPr="002D0EAE" w:rsidRDefault="002D0EAE" w:rsidP="002D0EAE">
            <w:pPr>
              <w:jc w:val="both"/>
              <w:rPr>
                <w:rFonts w:ascii="Times New Roman" w:eastAsia="Times New Roman" w:hAnsi="Times New Roman" w:cs="Arial"/>
                <w:lang w:eastAsia="ru-RU"/>
              </w:rPr>
            </w:pPr>
            <w:proofErr w:type="gramStart"/>
            <w:r w:rsidRPr="002D0EAE">
              <w:rPr>
                <w:rFonts w:ascii="Times New Roman" w:eastAsia="Times New Roman" w:hAnsi="Times New Roman" w:cs="Times New Roman"/>
                <w:lang w:eastAsia="ru-RU"/>
              </w:rPr>
              <w:t>Примерной ООП среднего общего образования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tc>
      </w:tr>
      <w:tr w:rsidR="002D0EAE" w:rsidRPr="002D0EAE" w:rsidTr="002D0EAE">
        <w:tc>
          <w:tcPr>
            <w:tcW w:w="3233"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Положение об </w:t>
            </w:r>
            <w:proofErr w:type="gramStart"/>
            <w:r w:rsidRPr="002D0EAE">
              <w:rPr>
                <w:rFonts w:ascii="Times New Roman" w:eastAsia="Times New Roman" w:hAnsi="Times New Roman" w:cs="Times New Roman"/>
                <w:lang w:eastAsia="ru-RU"/>
              </w:rPr>
              <w:t>индивидуальном проекте</w:t>
            </w:r>
            <w:proofErr w:type="gramEnd"/>
          </w:p>
        </w:tc>
        <w:tc>
          <w:tcPr>
            <w:tcW w:w="3112"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В положении об </w:t>
            </w:r>
            <w:proofErr w:type="gramStart"/>
            <w:r w:rsidRPr="002D0EAE">
              <w:rPr>
                <w:rFonts w:ascii="Times New Roman" w:eastAsia="Times New Roman" w:hAnsi="Times New Roman" w:cs="Times New Roman"/>
                <w:lang w:eastAsia="ru-RU"/>
              </w:rPr>
              <w:t>индивидуальном проекте</w:t>
            </w:r>
            <w:proofErr w:type="gramEnd"/>
            <w:r w:rsidRPr="002D0EAE">
              <w:rPr>
                <w:rFonts w:ascii="Times New Roman" w:eastAsia="Times New Roman" w:hAnsi="Times New Roman" w:cs="Times New Roman"/>
                <w:lang w:eastAsia="ru-RU"/>
              </w:rPr>
              <w:t xml:space="preserve"> указаны сроки реализации, направления учебно-исследовательской и проектной деятельности, возможные типы работ и форма их представления, требования к содержанию, оформлению и защите проекта, критерии оценивания индивидуальных проектов</w:t>
            </w:r>
          </w:p>
        </w:tc>
        <w:tc>
          <w:tcPr>
            <w:tcW w:w="3686"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«Требования к результатам освоения основной образовательной программы» ФГОС среднего общего образования</w:t>
            </w:r>
          </w:p>
        </w:tc>
      </w:tr>
      <w:tr w:rsidR="002D0EAE" w:rsidRPr="002D0EAE" w:rsidTr="002D0EAE">
        <w:trPr>
          <w:trHeight w:val="423"/>
        </w:trPr>
        <w:tc>
          <w:tcPr>
            <w:tcW w:w="3233"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Договоры о сетевом взаимодействии школы с другими организациями общего и дополнительного образования, чтобы учащиеся смогли реализовать исследовательскую и экспериментальную часть проекта на базе этих организаций</w:t>
            </w:r>
          </w:p>
        </w:tc>
        <w:tc>
          <w:tcPr>
            <w:tcW w:w="3112"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Заключены договоры о сетевом взаимодействии. Старшеклассники используют необходимые ресурсы в других организациях, чтобы выполнить практическую часть проекта</w:t>
            </w:r>
          </w:p>
        </w:tc>
        <w:tc>
          <w:tcPr>
            <w:tcW w:w="3686" w:type="dxa"/>
          </w:tcPr>
          <w:p w:rsidR="002D0EAE" w:rsidRPr="002D0EAE" w:rsidRDefault="002D0EAE" w:rsidP="002D0EAE">
            <w:pPr>
              <w:jc w:val="both"/>
              <w:rPr>
                <w:rFonts w:ascii="Times New Roman" w:eastAsia="Times New Roman" w:hAnsi="Times New Roman" w:cs="Times New Roman"/>
                <w:lang w:eastAsia="ru-RU"/>
              </w:rPr>
            </w:pPr>
            <w:proofErr w:type="gramStart"/>
            <w:r w:rsidRPr="002D0EAE">
              <w:rPr>
                <w:rFonts w:ascii="Times New Roman" w:eastAsia="Times New Roman" w:hAnsi="Times New Roman" w:cs="Times New Roman"/>
                <w:lang w:eastAsia="ru-RU"/>
              </w:rPr>
              <w:t>Примерной ООП среднего общего образования «Описание особенностей учебно-исследовательской и проектной деятельности обучающихся»</w:t>
            </w:r>
            <w:proofErr w:type="gramEnd"/>
          </w:p>
          <w:p w:rsidR="002D0EAE" w:rsidRPr="002D0EAE" w:rsidRDefault="002D0EAE" w:rsidP="002D0EAE">
            <w:pPr>
              <w:jc w:val="both"/>
              <w:rPr>
                <w:rFonts w:ascii="Times New Roman" w:eastAsia="Times New Roman" w:hAnsi="Times New Roman" w:cs="Times New Roman"/>
                <w:lang w:eastAsia="ru-RU"/>
              </w:rPr>
            </w:pPr>
          </w:p>
        </w:tc>
      </w:tr>
      <w:tr w:rsidR="002D0EAE" w:rsidRPr="002D0EAE" w:rsidTr="002D0EAE">
        <w:tc>
          <w:tcPr>
            <w:tcW w:w="3233"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Направления учебно-исследовательской и проектной деятельности, в которых учащиеся выполняют проект по требованиям ФГОС</w:t>
            </w:r>
          </w:p>
        </w:tc>
        <w:tc>
          <w:tcPr>
            <w:tcW w:w="3112"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Ученики определили, что </w:t>
            </w:r>
            <w:proofErr w:type="gramStart"/>
            <w:r w:rsidRPr="002D0EAE">
              <w:rPr>
                <w:rFonts w:ascii="Times New Roman" w:eastAsia="Times New Roman" w:hAnsi="Times New Roman" w:cs="Times New Roman"/>
                <w:lang w:eastAsia="ru-RU"/>
              </w:rPr>
              <w:t>индивидуальный проект</w:t>
            </w:r>
            <w:proofErr w:type="gramEnd"/>
            <w:r w:rsidRPr="002D0EAE">
              <w:rPr>
                <w:rFonts w:ascii="Times New Roman" w:eastAsia="Times New Roman" w:hAnsi="Times New Roman" w:cs="Times New Roman"/>
                <w:lang w:eastAsia="ru-RU"/>
              </w:rPr>
              <w:t xml:space="preserve"> или учебное исследование выполнят по любому из следующих направлений: социальное, бизнес-проектирование, исследовательское, инженерно-конструкторское, информационное, творческое</w:t>
            </w:r>
          </w:p>
        </w:tc>
        <w:tc>
          <w:tcPr>
            <w:tcW w:w="3686" w:type="dxa"/>
          </w:tcPr>
          <w:p w:rsidR="002D0EAE" w:rsidRPr="002D0EAE" w:rsidRDefault="002D0EAE" w:rsidP="002D0EAE">
            <w:pPr>
              <w:jc w:val="both"/>
              <w:rPr>
                <w:rFonts w:ascii="Times New Roman" w:eastAsia="Times New Roman" w:hAnsi="Times New Roman" w:cs="Times New Roman"/>
                <w:lang w:eastAsia="ru-RU"/>
              </w:rPr>
            </w:pPr>
            <w:proofErr w:type="gramStart"/>
            <w:r w:rsidRPr="002D0EAE">
              <w:rPr>
                <w:rFonts w:ascii="Times New Roman" w:eastAsia="Times New Roman" w:hAnsi="Times New Roman" w:cs="Times New Roman"/>
                <w:lang w:eastAsia="ru-RU"/>
              </w:rPr>
              <w:t>Примерной ООП среднего общего образования «Описание основных направлений учебно-исследовательской и проектной деятельности обучающихся»</w:t>
            </w:r>
            <w:proofErr w:type="gramEnd"/>
          </w:p>
        </w:tc>
      </w:tr>
      <w:tr w:rsidR="002D0EAE" w:rsidRPr="002D0EAE" w:rsidTr="002D0EAE">
        <w:tc>
          <w:tcPr>
            <w:tcW w:w="3233"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Критерии оценивания </w:t>
            </w:r>
            <w:proofErr w:type="gramStart"/>
            <w:r w:rsidRPr="002D0EAE">
              <w:rPr>
                <w:rFonts w:ascii="Times New Roman" w:eastAsia="Times New Roman" w:hAnsi="Times New Roman" w:cs="Times New Roman"/>
                <w:lang w:eastAsia="ru-RU"/>
              </w:rPr>
              <w:t>индивидуальных проектов</w:t>
            </w:r>
            <w:proofErr w:type="gramEnd"/>
          </w:p>
        </w:tc>
        <w:tc>
          <w:tcPr>
            <w:tcW w:w="3112"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Учителя разработали критерии оценки проектной деятельности для положения об </w:t>
            </w:r>
            <w:proofErr w:type="gramStart"/>
            <w:r w:rsidRPr="002D0EAE">
              <w:rPr>
                <w:rFonts w:ascii="Times New Roman" w:eastAsia="Times New Roman" w:hAnsi="Times New Roman" w:cs="Times New Roman"/>
                <w:lang w:eastAsia="ru-RU"/>
              </w:rPr>
              <w:t>индивидуальном проекте</w:t>
            </w:r>
            <w:proofErr w:type="gramEnd"/>
            <w:r w:rsidRPr="002D0EAE">
              <w:rPr>
                <w:rFonts w:ascii="Times New Roman" w:eastAsia="Times New Roman" w:hAnsi="Times New Roman" w:cs="Times New Roman"/>
                <w:lang w:eastAsia="ru-RU"/>
              </w:rPr>
              <w:t>. В ходе наблюдений оценили предметные знания и способы действий учащихся, УУД</w:t>
            </w:r>
          </w:p>
        </w:tc>
        <w:tc>
          <w:tcPr>
            <w:tcW w:w="3686"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Примерной ООП среднего общего образования «Система </w:t>
            </w:r>
            <w:proofErr w:type="gramStart"/>
            <w:r w:rsidRPr="002D0EAE">
              <w:rPr>
                <w:rFonts w:ascii="Times New Roman" w:eastAsia="Times New Roman" w:hAnsi="Times New Roman" w:cs="Times New Roman"/>
                <w:lang w:eastAsia="ru-RU"/>
              </w:rPr>
              <w:t>оценки достижения планируемых результатов освоения основной образовательной программы среднего общего образования</w:t>
            </w:r>
            <w:proofErr w:type="gramEnd"/>
            <w:r w:rsidRPr="002D0EAE">
              <w:rPr>
                <w:rFonts w:ascii="Times New Roman" w:eastAsia="Times New Roman" w:hAnsi="Times New Roman" w:cs="Times New Roman"/>
                <w:lang w:eastAsia="ru-RU"/>
              </w:rPr>
              <w:t>»</w:t>
            </w:r>
          </w:p>
        </w:tc>
      </w:tr>
      <w:tr w:rsidR="002D0EAE" w:rsidRPr="002D0EAE" w:rsidTr="002D0EAE">
        <w:tc>
          <w:tcPr>
            <w:tcW w:w="3233"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Аттестаты о среднем общем образовании</w:t>
            </w:r>
          </w:p>
        </w:tc>
        <w:tc>
          <w:tcPr>
            <w:tcW w:w="3112"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В аттестат внесен </w:t>
            </w:r>
            <w:proofErr w:type="gramStart"/>
            <w:r w:rsidRPr="002D0EAE">
              <w:rPr>
                <w:rFonts w:ascii="Times New Roman" w:eastAsia="Times New Roman" w:hAnsi="Times New Roman" w:cs="Times New Roman"/>
                <w:lang w:eastAsia="ru-RU"/>
              </w:rPr>
              <w:t>индивидуальный проект</w:t>
            </w:r>
            <w:proofErr w:type="gramEnd"/>
            <w:r w:rsidRPr="002D0EAE">
              <w:rPr>
                <w:rFonts w:ascii="Times New Roman" w:eastAsia="Times New Roman" w:hAnsi="Times New Roman" w:cs="Times New Roman"/>
                <w:lang w:eastAsia="ru-RU"/>
              </w:rPr>
              <w:t xml:space="preserve">. Если в учебном плане на проект отводилось 64 часа и больше, то индивидуальный проект указывается в составе перечня </w:t>
            </w:r>
            <w:r w:rsidRPr="002D0EAE">
              <w:rPr>
                <w:rFonts w:ascii="Times New Roman" w:eastAsia="Times New Roman" w:hAnsi="Times New Roman" w:cs="Times New Roman"/>
                <w:lang w:eastAsia="ru-RU"/>
              </w:rPr>
              <w:lastRenderedPageBreak/>
              <w:t>учебных предметов, если меньше 64 часо</w:t>
            </w:r>
            <w:proofErr w:type="gramStart"/>
            <w:r w:rsidRPr="002D0EAE">
              <w:rPr>
                <w:rFonts w:ascii="Times New Roman" w:eastAsia="Times New Roman" w:hAnsi="Times New Roman" w:cs="Times New Roman"/>
                <w:lang w:eastAsia="ru-RU"/>
              </w:rPr>
              <w:t>в–</w:t>
            </w:r>
            <w:proofErr w:type="gramEnd"/>
            <w:r w:rsidRPr="002D0EAE">
              <w:rPr>
                <w:rFonts w:ascii="Times New Roman" w:eastAsia="Times New Roman" w:hAnsi="Times New Roman" w:cs="Times New Roman"/>
                <w:lang w:eastAsia="ru-RU"/>
              </w:rPr>
              <w:t xml:space="preserve"> в перечне курсов и дисциплин в разделе «Дополнительные сведения»</w:t>
            </w:r>
          </w:p>
        </w:tc>
        <w:tc>
          <w:tcPr>
            <w:tcW w:w="3686"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lastRenderedPageBreak/>
              <w:t xml:space="preserve">Порядка заполнения, учета и выдачи аттестатов об основном общем и среднем общем образовании и их дубликатов, утвержденного приказом Минобрнауки от 14.02.2014 № 115 (с изменениями и </w:t>
            </w:r>
            <w:r w:rsidRPr="002D0EAE">
              <w:rPr>
                <w:rFonts w:ascii="Times New Roman" w:eastAsia="Times New Roman" w:hAnsi="Times New Roman" w:cs="Times New Roman"/>
                <w:lang w:eastAsia="ru-RU"/>
              </w:rPr>
              <w:lastRenderedPageBreak/>
              <w:t>дополнениями от 17.12.2018)</w:t>
            </w:r>
          </w:p>
        </w:tc>
      </w:tr>
    </w:tbl>
    <w:p w:rsidR="002D0EAE" w:rsidRPr="002D0EAE" w:rsidRDefault="002D0EAE" w:rsidP="002D0EAE">
      <w:pPr>
        <w:spacing w:after="0" w:line="240" w:lineRule="auto"/>
        <w:jc w:val="both"/>
        <w:rPr>
          <w:rFonts w:ascii="Times New Roman" w:eastAsia="Times New Roman" w:hAnsi="Times New Roman" w:cs="Times New Roman"/>
          <w:lang w:eastAsia="ru-RU"/>
        </w:rPr>
        <w:sectPr w:rsidR="002D0EAE" w:rsidRPr="002D0EAE" w:rsidSect="002D0EAE">
          <w:pgSz w:w="11906" w:h="16838"/>
          <w:pgMar w:top="680" w:right="737" w:bottom="737" w:left="1418" w:header="709" w:footer="709" w:gutter="0"/>
          <w:cols w:space="708"/>
          <w:titlePg/>
          <w:docGrid w:linePitch="360"/>
        </w:sectPr>
      </w:pPr>
    </w:p>
    <w:p w:rsidR="002D0EAE" w:rsidRPr="002D0EAE" w:rsidRDefault="002D0EAE" w:rsidP="002D0EAE">
      <w:pPr>
        <w:spacing w:after="0"/>
        <w:ind w:left="1" w:right="-2" w:firstLine="566"/>
        <w:jc w:val="right"/>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lastRenderedPageBreak/>
        <w:t>Приложение 2</w:t>
      </w:r>
    </w:p>
    <w:p w:rsidR="002D0EAE" w:rsidRPr="002D0EAE" w:rsidRDefault="002D0EAE" w:rsidP="002D0EAE">
      <w:pPr>
        <w:spacing w:after="0"/>
        <w:ind w:left="1" w:right="-2" w:firstLine="566"/>
        <w:jc w:val="right"/>
        <w:rPr>
          <w:rFonts w:ascii="Times New Roman" w:eastAsia="Times New Roman" w:hAnsi="Times New Roman" w:cs="Arial"/>
          <w:sz w:val="26"/>
          <w:szCs w:val="26"/>
          <w:lang w:eastAsia="ru-RU"/>
        </w:rPr>
      </w:pPr>
    </w:p>
    <w:p w:rsidR="002D0EAE" w:rsidRPr="002D0EAE" w:rsidRDefault="002D0EAE" w:rsidP="002D0EAE">
      <w:pPr>
        <w:spacing w:after="0" w:line="240" w:lineRule="auto"/>
        <w:jc w:val="center"/>
        <w:rPr>
          <w:rFonts w:ascii="Times New Roman" w:eastAsia="Calibri" w:hAnsi="Times New Roman" w:cs="Times New Roman"/>
          <w:sz w:val="24"/>
          <w:szCs w:val="24"/>
          <w:lang w:eastAsia="ru-RU" w:bidi="ru-RU"/>
        </w:rPr>
      </w:pPr>
      <w:r w:rsidRPr="002D0EAE">
        <w:rPr>
          <w:rFonts w:ascii="Times New Roman" w:eastAsia="Times New Roman" w:hAnsi="Times New Roman" w:cs="Arial"/>
          <w:b/>
          <w:sz w:val="26"/>
          <w:szCs w:val="26"/>
          <w:lang w:eastAsia="ru-RU"/>
        </w:rPr>
        <w:t>Календарь контроля подготовки индивидуальных проекто</w:t>
      </w:r>
      <w:proofErr w:type="gramStart"/>
      <w:r w:rsidRPr="002D0EAE">
        <w:rPr>
          <w:rFonts w:ascii="Times New Roman" w:eastAsia="Times New Roman" w:hAnsi="Times New Roman" w:cs="Arial"/>
          <w:b/>
          <w:sz w:val="26"/>
          <w:szCs w:val="26"/>
          <w:lang w:eastAsia="ru-RU"/>
        </w:rPr>
        <w:t>в</w:t>
      </w:r>
      <w:r w:rsidRPr="002D0EAE">
        <w:rPr>
          <w:rFonts w:ascii="Times New Roman" w:eastAsia="Calibri" w:hAnsi="Times New Roman" w:cs="Times New Roman"/>
          <w:sz w:val="24"/>
          <w:szCs w:val="24"/>
          <w:lang w:eastAsia="ru-RU" w:bidi="ru-RU"/>
        </w:rPr>
        <w:t>(</w:t>
      </w:r>
      <w:proofErr w:type="gramEnd"/>
      <w:r w:rsidRPr="002D0EAE">
        <w:rPr>
          <w:rFonts w:ascii="Times New Roman" w:eastAsia="Calibri" w:hAnsi="Times New Roman" w:cs="Times New Roman"/>
          <w:sz w:val="24"/>
          <w:szCs w:val="24"/>
          <w:lang w:eastAsia="ru-RU" w:bidi="ru-RU"/>
        </w:rPr>
        <w:t>пример)</w:t>
      </w:r>
    </w:p>
    <w:p w:rsidR="002D0EAE" w:rsidRPr="002D0EAE" w:rsidRDefault="002D0EAE" w:rsidP="002D0EAE">
      <w:pPr>
        <w:spacing w:after="0"/>
        <w:ind w:left="1" w:right="-2" w:firstLine="566"/>
        <w:rPr>
          <w:rFonts w:ascii="Times New Roman" w:eastAsia="Times New Roman" w:hAnsi="Times New Roman" w:cs="Arial"/>
          <w:b/>
          <w:sz w:val="26"/>
          <w:szCs w:val="26"/>
          <w:lang w:eastAsia="ru-RU"/>
        </w:rPr>
      </w:pPr>
    </w:p>
    <w:tbl>
      <w:tblPr>
        <w:tblStyle w:val="490"/>
        <w:tblW w:w="0" w:type="auto"/>
        <w:tblInd w:w="1" w:type="dxa"/>
        <w:tblLook w:val="04A0" w:firstRow="1" w:lastRow="0" w:firstColumn="1" w:lastColumn="0" w:noHBand="0" w:noVBand="1"/>
      </w:tblPr>
      <w:tblGrid>
        <w:gridCol w:w="3132"/>
        <w:gridCol w:w="3233"/>
        <w:gridCol w:w="3204"/>
      </w:tblGrid>
      <w:tr w:rsidR="002D0EAE" w:rsidRPr="002D0EAE" w:rsidTr="002D0EAE">
        <w:tc>
          <w:tcPr>
            <w:tcW w:w="6486" w:type="dxa"/>
            <w:gridSpan w:val="2"/>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Качество деятельности педагога – руководителя проекта</w:t>
            </w:r>
          </w:p>
        </w:tc>
        <w:tc>
          <w:tcPr>
            <w:tcW w:w="3260" w:type="dxa"/>
            <w:vMerge w:val="restart"/>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Качество деятельности ученика – автора проекта</w:t>
            </w:r>
          </w:p>
        </w:tc>
      </w:tr>
      <w:tr w:rsidR="002D0EAE" w:rsidRPr="002D0EAE" w:rsidTr="002D0EAE">
        <w:tc>
          <w:tcPr>
            <w:tcW w:w="3189" w:type="dxa"/>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Работа с учениками</w:t>
            </w:r>
          </w:p>
        </w:tc>
        <w:tc>
          <w:tcPr>
            <w:tcW w:w="3297" w:type="dxa"/>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Работа с родителями</w:t>
            </w:r>
          </w:p>
        </w:tc>
        <w:tc>
          <w:tcPr>
            <w:tcW w:w="3260" w:type="dxa"/>
            <w:vMerge/>
          </w:tcPr>
          <w:p w:rsidR="002D0EAE" w:rsidRPr="002D0EAE" w:rsidRDefault="002D0EAE" w:rsidP="002D0EAE">
            <w:pPr>
              <w:ind w:right="-2"/>
              <w:jc w:val="center"/>
              <w:rPr>
                <w:rFonts w:ascii="Times New Roman" w:eastAsia="Times New Roman" w:hAnsi="Times New Roman" w:cs="Arial"/>
                <w:lang w:eastAsia="ru-RU"/>
              </w:rPr>
            </w:pPr>
          </w:p>
        </w:tc>
      </w:tr>
      <w:tr w:rsidR="002D0EAE" w:rsidRPr="002D0EAE" w:rsidTr="002D0EAE">
        <w:tc>
          <w:tcPr>
            <w:tcW w:w="9746" w:type="dxa"/>
            <w:gridSpan w:val="3"/>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Сентябрь</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Проверить, как руководитель (тьютор) помогает определить тему и цель проекта, составить план работы над проектом; предлагает учебные задачи для успешного овладения проектной деятельностью, оценивает успешность их выполнения</w:t>
            </w:r>
          </w:p>
        </w:tc>
        <w:tc>
          <w:tcPr>
            <w:tcW w:w="3297"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Проверить, как руководители проектов участвуют в родительском собрании, рассказывают о задачах и целях </w:t>
            </w:r>
            <w:proofErr w:type="gramStart"/>
            <w:r w:rsidRPr="002D0EAE">
              <w:rPr>
                <w:rFonts w:ascii="Times New Roman" w:eastAsia="Times New Roman" w:hAnsi="Times New Roman" w:cs="Times New Roman"/>
                <w:lang w:eastAsia="ru-RU"/>
              </w:rPr>
              <w:t>индивидуального проекта</w:t>
            </w:r>
            <w:proofErr w:type="gramEnd"/>
            <w:r w:rsidRPr="002D0EAE">
              <w:rPr>
                <w:rFonts w:ascii="Times New Roman" w:eastAsia="Times New Roman" w:hAnsi="Times New Roman" w:cs="Times New Roman"/>
                <w:lang w:eastAsia="ru-RU"/>
              </w:rPr>
              <w:t>, предлагают рекомендации родителям, как помочь детям в работе над проектом</w:t>
            </w:r>
          </w:p>
        </w:tc>
        <w:tc>
          <w:tcPr>
            <w:tcW w:w="3260" w:type="dxa"/>
            <w:vAlign w:val="center"/>
          </w:tcPr>
          <w:p w:rsidR="002D0EAE" w:rsidRPr="002D0EAE" w:rsidRDefault="002D0EAE" w:rsidP="002D0EAE">
            <w:pPr>
              <w:jc w:val="both"/>
              <w:rPr>
                <w:rFonts w:ascii="Times New Roman" w:eastAsia="Times New Roman" w:hAnsi="Times New Roman" w:cs="Times New Roman"/>
                <w:lang w:eastAsia="ru-RU"/>
              </w:rPr>
            </w:pPr>
            <w:proofErr w:type="gramStart"/>
            <w:r w:rsidRPr="002D0EAE">
              <w:rPr>
                <w:rFonts w:ascii="Times New Roman" w:eastAsia="Times New Roman" w:hAnsi="Times New Roman" w:cs="Times New Roman"/>
                <w:lang w:eastAsia="ru-RU"/>
              </w:rPr>
              <w:t xml:space="preserve">Провести наблюдение, как учащиеся формулируют вопросы познавательного характера по поводу объекта (явления, события), относящегося к той или иной области научного знания; понимают смысл предлагаемых к обсуждению проблемных ситуаций, самостоятельно формулируют проблемный вопрос по предложенной ситуации; отличают факты от суждений, мнений и оценок </w:t>
            </w:r>
            <w:proofErr w:type="gramEnd"/>
          </w:p>
        </w:tc>
      </w:tr>
      <w:tr w:rsidR="002D0EAE" w:rsidRPr="002D0EAE" w:rsidTr="002D0EAE">
        <w:tc>
          <w:tcPr>
            <w:tcW w:w="9746" w:type="dxa"/>
            <w:gridSpan w:val="3"/>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Октябрь</w:t>
            </w:r>
          </w:p>
        </w:tc>
      </w:tr>
      <w:tr w:rsidR="002D0EAE" w:rsidRPr="002D0EAE" w:rsidTr="002D0EAE">
        <w:tc>
          <w:tcPr>
            <w:tcW w:w="3189" w:type="dxa"/>
          </w:tcPr>
          <w:p w:rsidR="002D0EAE" w:rsidRPr="002D0EAE" w:rsidRDefault="002D0EAE" w:rsidP="002D0EAE">
            <w:pPr>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Проверить, как руководитель консультирует при выборе источников информации, проводит занятия с использованием электронных библиотек открытого доступа; привлекает дистанционные формы получения образования (онлайн-курсы, дистанционные университеты) как элемента индивидуальной образовательной траектории обучающихся</w:t>
            </w:r>
          </w:p>
        </w:tc>
        <w:tc>
          <w:tcPr>
            <w:tcW w:w="3297" w:type="dxa"/>
          </w:tcPr>
          <w:p w:rsidR="002D0EAE" w:rsidRPr="002D0EAE" w:rsidRDefault="002D0EAE" w:rsidP="002D0EAE">
            <w:pPr>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Проконтролировать, как руководители проектов консультируют родителей, чтобы помочь учащимся в поиске источников информации для работы над содержанием проекта (посещение библиотеки, архива, музея, организация экскурсии), организовать дистанционное онлайн-обучение, языковое погружение с носителями иностранных языков и представителями иных культур</w:t>
            </w:r>
          </w:p>
        </w:tc>
        <w:tc>
          <w:tcPr>
            <w:tcW w:w="3260" w:type="dxa"/>
          </w:tcPr>
          <w:p w:rsidR="002D0EAE" w:rsidRPr="002D0EAE" w:rsidRDefault="002D0EAE" w:rsidP="002D0EAE">
            <w:pPr>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Оценить, как учащиеся работают с различными источниками информации: читают, отбирают необходимую информацию, конспектируют, обрабатывают текстовую информацию с помощью информационно-коммуникационных технологий; проходят дистанционное обучение на онлайн-курсах по теме проекта</w:t>
            </w:r>
          </w:p>
        </w:tc>
      </w:tr>
      <w:tr w:rsidR="002D0EAE" w:rsidRPr="002D0EAE" w:rsidTr="002D0EAE">
        <w:tc>
          <w:tcPr>
            <w:tcW w:w="9746" w:type="dxa"/>
            <w:gridSpan w:val="3"/>
          </w:tcPr>
          <w:p w:rsidR="002D0EAE" w:rsidRPr="002D0EAE" w:rsidRDefault="002D0EAE" w:rsidP="002D0EAE">
            <w:pPr>
              <w:ind w:right="-2"/>
              <w:jc w:val="center"/>
              <w:rPr>
                <w:rFonts w:ascii="Times New Roman" w:eastAsia="Times New Roman" w:hAnsi="Times New Roman" w:cs="Arial"/>
                <w:lang w:eastAsia="ru-RU"/>
              </w:rPr>
            </w:pPr>
            <w:r w:rsidRPr="002D0EAE">
              <w:rPr>
                <w:rFonts w:ascii="Times New Roman" w:eastAsia="Times New Roman" w:hAnsi="Times New Roman" w:cs="Times New Roman"/>
                <w:b/>
                <w:bCs/>
                <w:lang w:eastAsia="ru-RU"/>
              </w:rPr>
              <w:t>Ноябрь</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Проконтролировать, как руководитель оценивает текст </w:t>
            </w:r>
            <w:proofErr w:type="gramStart"/>
            <w:r w:rsidRPr="002D0EAE">
              <w:rPr>
                <w:rFonts w:ascii="Times New Roman" w:eastAsia="Times New Roman" w:hAnsi="Times New Roman" w:cs="Times New Roman"/>
                <w:lang w:eastAsia="ru-RU"/>
              </w:rPr>
              <w:t>индивидуального проекта</w:t>
            </w:r>
            <w:proofErr w:type="gramEnd"/>
            <w:r w:rsidRPr="002D0EAE">
              <w:rPr>
                <w:rFonts w:ascii="Times New Roman" w:eastAsia="Times New Roman" w:hAnsi="Times New Roman" w:cs="Times New Roman"/>
                <w:lang w:eastAsia="ru-RU"/>
              </w:rPr>
              <w:t>: использует критерии к написанию работы, корректирует содержание теоретической части проекта (исследования) и др.</w:t>
            </w:r>
          </w:p>
        </w:tc>
        <w:tc>
          <w:tcPr>
            <w:tcW w:w="3297" w:type="dxa"/>
            <w:vAlign w:val="center"/>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Проверить, как руководитель консультирует родителей, чтобы они помогли школьнику подготовить проект: рассказывает, как преодолеть трудности, помочь получить допобразование, в том числе онлайн-курсовую подготовку учащихся</w:t>
            </w:r>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Провести наблюдение, как учащиеся написали введение к проекту, определили актуальность работы, поставили цель и задачи исследования, сформулировали гипотезу и выбрали методы исследования</w:t>
            </w:r>
          </w:p>
        </w:tc>
      </w:tr>
      <w:tr w:rsidR="002D0EAE" w:rsidRPr="002D0EAE" w:rsidTr="002D0EAE">
        <w:tc>
          <w:tcPr>
            <w:tcW w:w="9746" w:type="dxa"/>
            <w:gridSpan w:val="3"/>
            <w:vAlign w:val="center"/>
          </w:tcPr>
          <w:p w:rsidR="002D0EAE" w:rsidRPr="002D0EAE" w:rsidRDefault="002D0EAE" w:rsidP="002D0EAE">
            <w:pPr>
              <w:jc w:val="center"/>
              <w:rPr>
                <w:rFonts w:ascii="Times New Roman" w:eastAsia="Times New Roman" w:hAnsi="Times New Roman" w:cs="Times New Roman"/>
                <w:lang w:eastAsia="ru-RU"/>
              </w:rPr>
            </w:pPr>
            <w:r w:rsidRPr="002D0EAE">
              <w:rPr>
                <w:rFonts w:ascii="Times New Roman" w:eastAsia="Times New Roman" w:hAnsi="Times New Roman" w:cs="Times New Roman"/>
                <w:b/>
                <w:bCs/>
                <w:lang w:eastAsia="ru-RU"/>
              </w:rPr>
              <w:t>Декабрь</w:t>
            </w:r>
          </w:p>
        </w:tc>
      </w:tr>
      <w:tr w:rsidR="002D0EAE" w:rsidRPr="002D0EAE" w:rsidTr="002D0EAE">
        <w:tc>
          <w:tcPr>
            <w:tcW w:w="3189" w:type="dxa"/>
            <w:vAlign w:val="center"/>
          </w:tcPr>
          <w:p w:rsidR="002D0EAE" w:rsidRPr="002D0EAE" w:rsidRDefault="002D0EAE" w:rsidP="002D0EAE">
            <w:pPr>
              <w:jc w:val="both"/>
              <w:rPr>
                <w:rFonts w:ascii="Times New Roman" w:eastAsia="Times New Roman" w:hAnsi="Times New Roman" w:cs="Times New Roman"/>
                <w:lang w:eastAsia="ru-RU"/>
              </w:rPr>
            </w:pPr>
            <w:proofErr w:type="gramStart"/>
            <w:r w:rsidRPr="002D0EAE">
              <w:rPr>
                <w:rFonts w:ascii="Times New Roman" w:eastAsia="Times New Roman" w:hAnsi="Times New Roman" w:cs="Times New Roman"/>
                <w:lang w:eastAsia="ru-RU"/>
              </w:rPr>
              <w:t xml:space="preserve">Проконтролировать, как руководитель оценивает написание теоретической части проекта по критериям сформированности УУД, создает условия для проведения опытно-экспериментальной части </w:t>
            </w:r>
            <w:r w:rsidRPr="002D0EAE">
              <w:rPr>
                <w:rFonts w:ascii="Times New Roman" w:eastAsia="Times New Roman" w:hAnsi="Times New Roman" w:cs="Times New Roman"/>
                <w:lang w:eastAsia="ru-RU"/>
              </w:rPr>
              <w:lastRenderedPageBreak/>
              <w:t>проекта: использует школьное лабораторное оборудование; взаимодействует с организациями-партнерами, предоставляющими возможность учащимся проводить исследования на своей базе; вовлекает учащихся в различную социальную практику: работу в волонтерских и благотворительных организациях, участие в благотворительных акциях, марафонах и проектах</w:t>
            </w:r>
            <w:proofErr w:type="gramEnd"/>
          </w:p>
        </w:tc>
        <w:tc>
          <w:tcPr>
            <w:tcW w:w="3297"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lastRenderedPageBreak/>
              <w:t xml:space="preserve">Проверить, как руководители проектов на родительском собрании информируют родителей о ходе выполнения </w:t>
            </w:r>
            <w:proofErr w:type="gramStart"/>
            <w:r w:rsidRPr="002D0EAE">
              <w:rPr>
                <w:rFonts w:ascii="Times New Roman" w:eastAsia="Times New Roman" w:hAnsi="Times New Roman" w:cs="Times New Roman"/>
                <w:lang w:eastAsia="ru-RU"/>
              </w:rPr>
              <w:t>индивидуального проекта</w:t>
            </w:r>
            <w:proofErr w:type="gramEnd"/>
            <w:r w:rsidRPr="002D0EAE">
              <w:rPr>
                <w:rFonts w:ascii="Times New Roman" w:eastAsia="Times New Roman" w:hAnsi="Times New Roman" w:cs="Times New Roman"/>
                <w:lang w:eastAsia="ru-RU"/>
              </w:rPr>
              <w:t>: как учащиеся выполнили введение и раскрыли содержание теоретической части проекта</w:t>
            </w:r>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Понаблюдать, как учащиеся находят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w:t>
            </w:r>
            <w:r w:rsidRPr="002D0EAE">
              <w:rPr>
                <w:rFonts w:ascii="Times New Roman" w:eastAsia="Times New Roman" w:hAnsi="Times New Roman" w:cs="Times New Roman"/>
                <w:lang w:eastAsia="ru-RU"/>
              </w:rPr>
              <w:lastRenderedPageBreak/>
              <w:t>деятельности человека; самостоятельно и совместно с другими авторами разрабатывают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tc>
      </w:tr>
      <w:tr w:rsidR="002D0EAE" w:rsidRPr="002D0EAE" w:rsidTr="002D0EAE">
        <w:tc>
          <w:tcPr>
            <w:tcW w:w="9746" w:type="dxa"/>
            <w:gridSpan w:val="3"/>
            <w:vAlign w:val="center"/>
          </w:tcPr>
          <w:p w:rsidR="002D0EAE" w:rsidRPr="002D0EAE" w:rsidRDefault="002D0EAE" w:rsidP="002D0EAE">
            <w:pPr>
              <w:jc w:val="center"/>
              <w:rPr>
                <w:rFonts w:ascii="Times New Roman" w:eastAsia="Times New Roman" w:hAnsi="Times New Roman" w:cs="Times New Roman"/>
                <w:lang w:eastAsia="ru-RU"/>
              </w:rPr>
            </w:pPr>
            <w:r w:rsidRPr="002D0EAE">
              <w:rPr>
                <w:rFonts w:ascii="Times New Roman" w:eastAsia="Times New Roman" w:hAnsi="Times New Roman" w:cs="Times New Roman"/>
                <w:b/>
                <w:bCs/>
                <w:lang w:eastAsia="ru-RU"/>
              </w:rPr>
              <w:lastRenderedPageBreak/>
              <w:t>Январь</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Проконтролировать, как руководитель проекта оценивает работу над практической частью проекта: умение школьников использовать теоретические навыки и проводить опыты, эксперименты, умение проводить социологические исследования, обрабатывать анкеты, результаты опросов, использовать методы исследования математических объектов</w:t>
            </w:r>
          </w:p>
        </w:tc>
        <w:tc>
          <w:tcPr>
            <w:tcW w:w="3297"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Проконтролировать, как родители оценивают проект для выбора индивидуального профессионального будущего ребенка</w:t>
            </w:r>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Понаблюдать, как учащиеся проводят самооценку написания теоретической части проекта, работают на лабораторном оборудовании, соблюдают технику безопасности, вступают в коммуникацию с держателями различных типов ресурсов, точно и объективно презентуют свой проект или возможные результаты исследования, чтобы обеспечить продуктивное взаимовыгодное сотрудничество. Понаблюдать, как учащиеся используют методы математического моделирования при исследовании </w:t>
            </w:r>
            <w:proofErr w:type="gramStart"/>
            <w:r w:rsidRPr="002D0EAE">
              <w:rPr>
                <w:rFonts w:ascii="Times New Roman" w:eastAsia="Times New Roman" w:hAnsi="Times New Roman" w:cs="Times New Roman"/>
                <w:lang w:eastAsia="ru-RU"/>
              </w:rPr>
              <w:t>жизненных</w:t>
            </w:r>
            <w:proofErr w:type="gramEnd"/>
            <w:r w:rsidRPr="002D0EAE">
              <w:rPr>
                <w:rFonts w:ascii="Times New Roman" w:eastAsia="Times New Roman" w:hAnsi="Times New Roman" w:cs="Times New Roman"/>
                <w:lang w:eastAsia="ru-RU"/>
              </w:rPr>
              <w:t xml:space="preserve"> явлений</w:t>
            </w:r>
          </w:p>
        </w:tc>
      </w:tr>
      <w:tr w:rsidR="002D0EAE" w:rsidRPr="002D0EAE" w:rsidTr="002D0EAE">
        <w:tc>
          <w:tcPr>
            <w:tcW w:w="9746" w:type="dxa"/>
            <w:gridSpan w:val="3"/>
          </w:tcPr>
          <w:p w:rsidR="002D0EAE" w:rsidRPr="002D0EAE" w:rsidRDefault="002D0EAE" w:rsidP="002D0EAE">
            <w:pPr>
              <w:jc w:val="center"/>
              <w:rPr>
                <w:rFonts w:ascii="Times New Roman" w:eastAsia="Times New Roman" w:hAnsi="Times New Roman" w:cs="Times New Roman"/>
                <w:lang w:eastAsia="ru-RU"/>
              </w:rPr>
            </w:pPr>
            <w:r w:rsidRPr="002D0EAE">
              <w:rPr>
                <w:rFonts w:ascii="Times New Roman" w:eastAsia="Times New Roman" w:hAnsi="Times New Roman" w:cs="Times New Roman"/>
                <w:b/>
                <w:bCs/>
                <w:lang w:eastAsia="ru-RU"/>
              </w:rPr>
              <w:t>Февраль</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Проконтролировать, как учителя формируют проектные и учебно-исследовательские компетентности учащихся на уроках; создают условия для информационного обмена с помощью современных информационно-коммуникационных технологий (вебинаров, чатов, блогов, онлайн-курсов)</w:t>
            </w:r>
          </w:p>
        </w:tc>
        <w:tc>
          <w:tcPr>
            <w:tcW w:w="3297" w:type="dxa"/>
          </w:tcPr>
          <w:p w:rsidR="002D0EAE" w:rsidRPr="002D0EAE" w:rsidRDefault="002D0EAE" w:rsidP="002D0EAE">
            <w:pPr>
              <w:jc w:val="both"/>
              <w:rPr>
                <w:rFonts w:ascii="Times New Roman" w:eastAsia="Times New Roman" w:hAnsi="Times New Roman" w:cs="Times New Roman"/>
                <w:lang w:eastAsia="ru-RU"/>
              </w:rPr>
            </w:pPr>
            <w:proofErr w:type="gramStart"/>
            <w:r w:rsidRPr="002D0EAE">
              <w:rPr>
                <w:rFonts w:ascii="Times New Roman" w:eastAsia="Times New Roman" w:hAnsi="Times New Roman" w:cs="Times New Roman"/>
                <w:lang w:eastAsia="ru-RU"/>
              </w:rPr>
              <w:t>Проверить, как родители (законные представители) учащихся «группы риска» контролируют выполнение самостоятельной деятельности по разработке проекта: обеспечивают возможностью использовать различные источники информации (интернет, СМИ, библиотека, музей и др.)</w:t>
            </w:r>
            <w:proofErr w:type="gramEnd"/>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Понаблюдать, как учащиеся оценивают риски реализации проекта и проведения исследования и предусматривают пути минимизации этих рисков; самостоятельно и совместно с другими авторами разрабатывают систему параметров и критериев оценки эффективности и продуктивности реализации проекта или исследования</w:t>
            </w:r>
          </w:p>
        </w:tc>
      </w:tr>
      <w:tr w:rsidR="002D0EAE" w:rsidRPr="002D0EAE" w:rsidTr="002D0EAE">
        <w:tc>
          <w:tcPr>
            <w:tcW w:w="9746" w:type="dxa"/>
            <w:gridSpan w:val="3"/>
          </w:tcPr>
          <w:p w:rsidR="002D0EAE" w:rsidRPr="002D0EAE" w:rsidRDefault="002D0EAE" w:rsidP="002D0EAE">
            <w:pPr>
              <w:jc w:val="center"/>
              <w:rPr>
                <w:rFonts w:ascii="Times New Roman" w:eastAsia="Times New Roman" w:hAnsi="Times New Roman" w:cs="Times New Roman"/>
                <w:lang w:eastAsia="ru-RU"/>
              </w:rPr>
            </w:pPr>
            <w:r w:rsidRPr="002D0EAE">
              <w:rPr>
                <w:rFonts w:ascii="Times New Roman" w:eastAsia="Times New Roman" w:hAnsi="Times New Roman" w:cs="Times New Roman"/>
                <w:b/>
                <w:bCs/>
                <w:lang w:eastAsia="ru-RU"/>
              </w:rPr>
              <w:t>Март</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proofErr w:type="gramStart"/>
            <w:r w:rsidRPr="002D0EAE">
              <w:rPr>
                <w:rFonts w:ascii="Times New Roman" w:eastAsia="Times New Roman" w:hAnsi="Times New Roman" w:cs="Times New Roman"/>
                <w:lang w:eastAsia="ru-RU"/>
              </w:rPr>
              <w:t xml:space="preserve">Проверить, как руководитель (тьютор) оценивает работу над созданием продукта </w:t>
            </w:r>
            <w:r w:rsidRPr="002D0EAE">
              <w:rPr>
                <w:rFonts w:ascii="Times New Roman" w:eastAsia="Times New Roman" w:hAnsi="Times New Roman" w:cs="Times New Roman"/>
                <w:lang w:eastAsia="ru-RU"/>
              </w:rPr>
              <w:lastRenderedPageBreak/>
              <w:t>проектной деятельности (альбома, бизнес-плана, буклета, презентации, веб-сайта, газеты, выставки, макета)</w:t>
            </w:r>
            <w:proofErr w:type="gramEnd"/>
          </w:p>
        </w:tc>
        <w:tc>
          <w:tcPr>
            <w:tcW w:w="3297"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lastRenderedPageBreak/>
              <w:t xml:space="preserve">Проконтролировать, как руководители (тьюторы) сообщают родителям о </w:t>
            </w:r>
            <w:r w:rsidRPr="002D0EAE">
              <w:rPr>
                <w:rFonts w:ascii="Times New Roman" w:eastAsia="Times New Roman" w:hAnsi="Times New Roman" w:cs="Times New Roman"/>
                <w:lang w:eastAsia="ru-RU"/>
              </w:rPr>
              <w:lastRenderedPageBreak/>
              <w:t>критериях оценивания проекта, дают рекомендации по использованию различных мультимедийных продуктов, измерительных приборов для изготовления продукта проектной деятельности</w:t>
            </w:r>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lastRenderedPageBreak/>
              <w:t xml:space="preserve">Понаблюдать, как учащиеся владеют навыками работы в текстовых и графических </w:t>
            </w:r>
            <w:r w:rsidRPr="002D0EAE">
              <w:rPr>
                <w:rFonts w:ascii="Times New Roman" w:eastAsia="Times New Roman" w:hAnsi="Times New Roman" w:cs="Times New Roman"/>
                <w:lang w:eastAsia="ru-RU"/>
              </w:rPr>
              <w:lastRenderedPageBreak/>
              <w:t>редакторах, html-редакторах, работают с гипертекстовым документом, составляют бизнес-план, производят расчеты эффективности операций, выполняют макет, модель объекта, владеют навыками конструирования с помощью измерительных и счетных приборов</w:t>
            </w:r>
          </w:p>
        </w:tc>
      </w:tr>
      <w:tr w:rsidR="002D0EAE" w:rsidRPr="002D0EAE" w:rsidTr="002D0EAE">
        <w:tc>
          <w:tcPr>
            <w:tcW w:w="9746" w:type="dxa"/>
            <w:gridSpan w:val="3"/>
          </w:tcPr>
          <w:p w:rsidR="002D0EAE" w:rsidRPr="002D0EAE" w:rsidRDefault="002D0EAE" w:rsidP="002D0EAE">
            <w:pPr>
              <w:jc w:val="center"/>
              <w:rPr>
                <w:rFonts w:ascii="Times New Roman" w:eastAsia="Times New Roman" w:hAnsi="Times New Roman" w:cs="Times New Roman"/>
                <w:lang w:eastAsia="ru-RU"/>
              </w:rPr>
            </w:pPr>
            <w:r w:rsidRPr="002D0EAE">
              <w:rPr>
                <w:rFonts w:ascii="Times New Roman" w:eastAsia="Times New Roman" w:hAnsi="Times New Roman" w:cs="Times New Roman"/>
                <w:b/>
                <w:bCs/>
                <w:lang w:eastAsia="ru-RU"/>
              </w:rPr>
              <w:lastRenderedPageBreak/>
              <w:t>Апрель</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Проконтролировать, как руководитель готовит учащихся к предзащите проекта: формирует умение представлять проект, отвечать на вопросы комиссии по содержанию проекта, создает учебные задачи для интерпретации результатов, полученных в ходе учебно-исследовательской работы</w:t>
            </w:r>
          </w:p>
        </w:tc>
        <w:tc>
          <w:tcPr>
            <w:tcW w:w="3297"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Проверить, как родители помогают ребенку, чтобы поддержать его интерес к данному виду деятельности, обеспечить достижение намеченных целей</w:t>
            </w:r>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Понаблюдать, как учащиеся формулируют научную гипотезу, ставят цель в рамках исследования и проектирования, исходя из культурной нормы; вступают в коммуникацию, чтобы выразить собственную позицию; оценивают риски реализации проекта, владеют информационно-коммуникационными технологиями для представления продукта проектной деятельности</w:t>
            </w:r>
          </w:p>
        </w:tc>
      </w:tr>
      <w:tr w:rsidR="002D0EAE" w:rsidRPr="002D0EAE" w:rsidTr="002D0EAE">
        <w:tc>
          <w:tcPr>
            <w:tcW w:w="9746" w:type="dxa"/>
            <w:gridSpan w:val="3"/>
          </w:tcPr>
          <w:p w:rsidR="002D0EAE" w:rsidRPr="002D0EAE" w:rsidRDefault="002D0EAE" w:rsidP="002D0EAE">
            <w:pPr>
              <w:jc w:val="center"/>
              <w:rPr>
                <w:rFonts w:ascii="Times New Roman" w:eastAsia="Times New Roman" w:hAnsi="Times New Roman" w:cs="Times New Roman"/>
                <w:lang w:eastAsia="ru-RU"/>
              </w:rPr>
            </w:pPr>
            <w:r w:rsidRPr="002D0EAE">
              <w:rPr>
                <w:rFonts w:ascii="Times New Roman" w:eastAsia="Times New Roman" w:hAnsi="Times New Roman" w:cs="Times New Roman"/>
                <w:b/>
                <w:bCs/>
                <w:lang w:eastAsia="ru-RU"/>
              </w:rPr>
              <w:t>Май</w:t>
            </w:r>
          </w:p>
        </w:tc>
      </w:tr>
      <w:tr w:rsidR="002D0EAE" w:rsidRPr="002D0EAE" w:rsidTr="002D0EAE">
        <w:tc>
          <w:tcPr>
            <w:tcW w:w="3189"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 xml:space="preserve">Проконтролировать, как руководитель проверяет результат </w:t>
            </w:r>
            <w:proofErr w:type="gramStart"/>
            <w:r w:rsidRPr="002D0EAE">
              <w:rPr>
                <w:rFonts w:ascii="Times New Roman" w:eastAsia="Times New Roman" w:hAnsi="Times New Roman" w:cs="Times New Roman"/>
                <w:lang w:eastAsia="ru-RU"/>
              </w:rPr>
              <w:t>индивидуального проекта</w:t>
            </w:r>
            <w:proofErr w:type="gramEnd"/>
            <w:r w:rsidRPr="002D0EAE">
              <w:rPr>
                <w:rFonts w:ascii="Times New Roman" w:eastAsia="Times New Roman" w:hAnsi="Times New Roman" w:cs="Times New Roman"/>
                <w:lang w:eastAsia="ru-RU"/>
              </w:rPr>
              <w:t xml:space="preserve"> по критериям оценивания сформированности предметных знаний и способов действий, познавательных, регулятивных и коммуникативных УУД</w:t>
            </w:r>
          </w:p>
        </w:tc>
        <w:tc>
          <w:tcPr>
            <w:tcW w:w="3297"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Проверить, как родители (законные представители) понимают результаты проектной деятельности учащихся</w:t>
            </w:r>
          </w:p>
        </w:tc>
        <w:tc>
          <w:tcPr>
            <w:tcW w:w="3260" w:type="dxa"/>
          </w:tcPr>
          <w:p w:rsidR="002D0EAE" w:rsidRPr="002D0EAE" w:rsidRDefault="002D0EAE" w:rsidP="002D0EAE">
            <w:pPr>
              <w:jc w:val="both"/>
              <w:rPr>
                <w:rFonts w:ascii="Times New Roman" w:eastAsia="Times New Roman" w:hAnsi="Times New Roman" w:cs="Times New Roman"/>
                <w:lang w:eastAsia="ru-RU"/>
              </w:rPr>
            </w:pPr>
            <w:r w:rsidRPr="002D0EAE">
              <w:rPr>
                <w:rFonts w:ascii="Times New Roman" w:eastAsia="Times New Roman" w:hAnsi="Times New Roman" w:cs="Times New Roman"/>
                <w:lang w:eastAsia="ru-RU"/>
              </w:rPr>
              <w:t>Понаблюдать, как учащиеся представляют свой проект, оценивают дальнейшее развитие своего проекта или исследования, представляют возможные варианты применения результатов; как учащиеся связывают жизненные профессиональные планы с реализованным проектом</w:t>
            </w:r>
          </w:p>
        </w:tc>
      </w:tr>
    </w:tbl>
    <w:p w:rsidR="002D0EAE" w:rsidRPr="002D0EAE" w:rsidRDefault="002D0EAE" w:rsidP="002D0EAE">
      <w:pPr>
        <w:spacing w:after="0"/>
        <w:ind w:left="1" w:right="-2" w:firstLine="566"/>
        <w:rPr>
          <w:rFonts w:ascii="Times New Roman" w:eastAsia="Times New Roman" w:hAnsi="Times New Roman" w:cs="Arial"/>
          <w:sz w:val="26"/>
          <w:szCs w:val="26"/>
          <w:lang w:eastAsia="ru-RU"/>
        </w:rPr>
      </w:pPr>
    </w:p>
    <w:p w:rsidR="002D0EAE" w:rsidRPr="002D0EAE" w:rsidRDefault="002D0EAE" w:rsidP="002D0EAE">
      <w:pPr>
        <w:spacing w:after="0"/>
        <w:ind w:left="1" w:right="-2" w:firstLine="566"/>
        <w:jc w:val="right"/>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Приложение 3</w:t>
      </w:r>
    </w:p>
    <w:p w:rsidR="002D0EAE" w:rsidRPr="002D0EAE" w:rsidRDefault="002D0EAE" w:rsidP="002D0EAE">
      <w:pPr>
        <w:spacing w:after="0" w:line="240" w:lineRule="auto"/>
        <w:jc w:val="center"/>
        <w:rPr>
          <w:rFonts w:ascii="Times New Roman" w:eastAsia="Calibri" w:hAnsi="Times New Roman" w:cs="Times New Roman"/>
          <w:sz w:val="24"/>
          <w:szCs w:val="24"/>
          <w:lang w:eastAsia="ru-RU" w:bidi="ru-RU"/>
        </w:rPr>
      </w:pPr>
      <w:bookmarkStart w:id="79" w:name="bookmark0"/>
      <w:r w:rsidRPr="002D0EAE">
        <w:rPr>
          <w:rFonts w:ascii="Times New Roman" w:eastAsia="Calibri" w:hAnsi="Times New Roman" w:cs="Times New Roman"/>
          <w:b/>
          <w:sz w:val="24"/>
          <w:szCs w:val="24"/>
          <w:lang w:eastAsia="ru-RU"/>
        </w:rPr>
        <w:t xml:space="preserve">Карта контроля качества </w:t>
      </w:r>
      <w:proofErr w:type="gramStart"/>
      <w:r w:rsidRPr="002D0EAE">
        <w:rPr>
          <w:rFonts w:ascii="Times New Roman" w:eastAsia="Calibri" w:hAnsi="Times New Roman" w:cs="Times New Roman"/>
          <w:b/>
          <w:sz w:val="24"/>
          <w:szCs w:val="24"/>
          <w:lang w:eastAsia="ru-RU"/>
        </w:rPr>
        <w:t>индивидуального проекта</w:t>
      </w:r>
      <w:bookmarkEnd w:id="79"/>
      <w:proofErr w:type="gramEnd"/>
      <w:r w:rsidRPr="002D0EAE">
        <w:rPr>
          <w:rFonts w:ascii="Times New Roman" w:eastAsia="Calibri" w:hAnsi="Times New Roman" w:cs="Times New Roman"/>
          <w:sz w:val="24"/>
          <w:szCs w:val="24"/>
          <w:lang w:eastAsia="ru-RU" w:bidi="ru-RU"/>
        </w:rPr>
        <w:t xml:space="preserve"> (пример)</w:t>
      </w:r>
    </w:p>
    <w:p w:rsidR="002D0EAE" w:rsidRPr="002D0EAE" w:rsidRDefault="002D0EAE" w:rsidP="002D0EAE">
      <w:pPr>
        <w:spacing w:after="0"/>
        <w:ind w:left="1" w:right="-2" w:firstLine="566"/>
        <w:jc w:val="right"/>
        <w:rPr>
          <w:rFonts w:ascii="Times New Roman" w:eastAsia="Times New Roman" w:hAnsi="Times New Roman" w:cs="Arial"/>
          <w:sz w:val="16"/>
          <w:szCs w:val="16"/>
          <w:lang w:eastAsia="ru-RU"/>
        </w:rPr>
      </w:pPr>
    </w:p>
    <w:tbl>
      <w:tblPr>
        <w:tblW w:w="9923" w:type="dxa"/>
        <w:tblInd w:w="-132" w:type="dxa"/>
        <w:tblLayout w:type="fixed"/>
        <w:tblCellMar>
          <w:left w:w="10" w:type="dxa"/>
          <w:right w:w="10" w:type="dxa"/>
        </w:tblCellMar>
        <w:tblLook w:val="04A0" w:firstRow="1" w:lastRow="0" w:firstColumn="1" w:lastColumn="0" w:noHBand="0" w:noVBand="1"/>
      </w:tblPr>
      <w:tblGrid>
        <w:gridCol w:w="1985"/>
        <w:gridCol w:w="2693"/>
        <w:gridCol w:w="2410"/>
        <w:gridCol w:w="2835"/>
      </w:tblGrid>
      <w:tr w:rsidR="002D0EAE" w:rsidRPr="002D0EAE" w:rsidTr="002D0EAE">
        <w:trPr>
          <w:trHeight w:hRule="exact" w:val="283"/>
        </w:trPr>
        <w:tc>
          <w:tcPr>
            <w:tcW w:w="1985" w:type="dxa"/>
            <w:vMerge w:val="restart"/>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 xml:space="preserve">Критерии оценки качества </w:t>
            </w:r>
            <w:proofErr w:type="gramStart"/>
            <w:r w:rsidRPr="002D0EAE">
              <w:rPr>
                <w:rFonts w:ascii="Times New Roman" w:eastAsia="Arial" w:hAnsi="Times New Roman" w:cs="Times New Roman"/>
                <w:b/>
                <w:bCs/>
                <w:color w:val="000000"/>
                <w:shd w:val="clear" w:color="auto" w:fill="FFFFFF"/>
                <w:lang w:eastAsia="ru-RU" w:bidi="ru-RU"/>
              </w:rPr>
              <w:t>индивидуального проекта</w:t>
            </w:r>
            <w:proofErr w:type="gramEnd"/>
          </w:p>
        </w:tc>
        <w:tc>
          <w:tcPr>
            <w:tcW w:w="7938" w:type="dxa"/>
            <w:gridSpan w:val="3"/>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Уровень сформированности навыков проектной деятельности</w:t>
            </w:r>
          </w:p>
        </w:tc>
      </w:tr>
      <w:tr w:rsidR="002D0EAE" w:rsidRPr="002D0EAE" w:rsidTr="002D0EAE">
        <w:trPr>
          <w:trHeight w:hRule="exact" w:val="646"/>
        </w:trPr>
        <w:tc>
          <w:tcPr>
            <w:tcW w:w="1985" w:type="dxa"/>
            <w:vMerge/>
            <w:tcBorders>
              <w:left w:val="single" w:sz="4" w:space="0" w:color="auto"/>
            </w:tcBorders>
            <w:shd w:val="clear" w:color="auto" w:fill="FFFFFF"/>
            <w:vAlign w:val="bottom"/>
          </w:tcPr>
          <w:p w:rsidR="002D0EAE" w:rsidRPr="002D0EAE" w:rsidRDefault="002D0EAE" w:rsidP="002D0EAE">
            <w:pPr>
              <w:spacing w:after="0" w:line="240" w:lineRule="auto"/>
              <w:rPr>
                <w:rFonts w:ascii="Times New Roman" w:eastAsia="Calibri" w:hAnsi="Times New Roman" w:cs="Times New Roman"/>
                <w:lang w:eastAsia="ru-RU"/>
              </w:rPr>
            </w:pPr>
          </w:p>
        </w:tc>
        <w:tc>
          <w:tcPr>
            <w:tcW w:w="2693"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bCs/>
                <w:color w:val="000000"/>
                <w:shd w:val="clear" w:color="auto" w:fill="FFFFFF"/>
                <w:lang w:eastAsia="ru-RU" w:bidi="ru-RU"/>
              </w:rPr>
            </w:pPr>
            <w:r w:rsidRPr="002D0EAE">
              <w:rPr>
                <w:rFonts w:ascii="Times New Roman" w:eastAsia="Arial" w:hAnsi="Times New Roman" w:cs="Times New Roman"/>
                <w:b/>
                <w:bCs/>
                <w:color w:val="000000"/>
                <w:shd w:val="clear" w:color="auto" w:fill="FFFFFF"/>
                <w:lang w:eastAsia="ru-RU" w:bidi="ru-RU"/>
              </w:rPr>
              <w:t xml:space="preserve">Низкий </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(1 балл)</w:t>
            </w:r>
          </w:p>
        </w:tc>
        <w:tc>
          <w:tcPr>
            <w:tcW w:w="241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bCs/>
                <w:color w:val="000000"/>
                <w:shd w:val="clear" w:color="auto" w:fill="FFFFFF"/>
                <w:lang w:eastAsia="ru-RU" w:bidi="ru-RU"/>
              </w:rPr>
            </w:pPr>
            <w:r w:rsidRPr="002D0EAE">
              <w:rPr>
                <w:rFonts w:ascii="Times New Roman" w:eastAsia="Arial" w:hAnsi="Times New Roman" w:cs="Times New Roman"/>
                <w:b/>
                <w:bCs/>
                <w:color w:val="000000"/>
                <w:shd w:val="clear" w:color="auto" w:fill="FFFFFF"/>
                <w:lang w:eastAsia="ru-RU" w:bidi="ru-RU"/>
              </w:rPr>
              <w:t xml:space="preserve">Средний </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(2 балла)</w:t>
            </w:r>
          </w:p>
        </w:tc>
        <w:tc>
          <w:tcPr>
            <w:tcW w:w="2835"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bCs/>
                <w:color w:val="000000"/>
                <w:shd w:val="clear" w:color="auto" w:fill="FFFFFF"/>
                <w:lang w:eastAsia="ru-RU" w:bidi="ru-RU"/>
              </w:rPr>
            </w:pPr>
            <w:r w:rsidRPr="002D0EAE">
              <w:rPr>
                <w:rFonts w:ascii="Times New Roman" w:eastAsia="Arial" w:hAnsi="Times New Roman" w:cs="Times New Roman"/>
                <w:b/>
                <w:bCs/>
                <w:color w:val="000000"/>
                <w:shd w:val="clear" w:color="auto" w:fill="FFFFFF"/>
                <w:lang w:eastAsia="ru-RU" w:bidi="ru-RU"/>
              </w:rPr>
              <w:t>Высокий</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 xml:space="preserve"> (3 балла)</w:t>
            </w:r>
          </w:p>
        </w:tc>
      </w:tr>
      <w:tr w:rsidR="002D0EAE" w:rsidRPr="002D0EAE" w:rsidTr="002D0EAE">
        <w:trPr>
          <w:trHeight w:hRule="exact" w:val="2398"/>
        </w:trPr>
        <w:tc>
          <w:tcPr>
            <w:tcW w:w="1985"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lastRenderedPageBreak/>
              <w:t>Сформированность предметных знаний и способов действий</w:t>
            </w:r>
          </w:p>
        </w:tc>
        <w:tc>
          <w:tcPr>
            <w:tcW w:w="2693"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both"/>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Тема проекта не раскрыта, большая часть информационных источников не соотносится с целью проектной работы, учащийся не может комментировать содержание, делать собственные выводы</w:t>
            </w:r>
          </w:p>
        </w:tc>
        <w:tc>
          <w:tcPr>
            <w:tcW w:w="241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132" w:firstLine="0"/>
              <w:jc w:val="both"/>
              <w:rPr>
                <w:rFonts w:ascii="Times New Roman" w:eastAsia="Arial" w:hAnsi="Times New Roman" w:cs="Times New Roman"/>
                <w:color w:val="000000"/>
                <w:shd w:val="clear" w:color="auto" w:fill="FFFFFF"/>
                <w:lang w:eastAsia="ru-RU" w:bidi="ru-RU"/>
              </w:rPr>
            </w:pPr>
            <w:r w:rsidRPr="002D0EAE">
              <w:rPr>
                <w:rFonts w:ascii="Times New Roman" w:eastAsia="Arial" w:hAnsi="Times New Roman" w:cs="Times New Roman"/>
                <w:color w:val="000000"/>
                <w:shd w:val="clear" w:color="auto" w:fill="FFFFFF"/>
                <w:lang w:eastAsia="ru-RU" w:bidi="ru-RU"/>
              </w:rPr>
              <w:t>Учащийся использовал небольшой объем информационных источников, чтобы раскрыть тему проекта.</w:t>
            </w:r>
          </w:p>
          <w:p w:rsidR="002D0EAE" w:rsidRPr="002D0EAE" w:rsidRDefault="002D0EAE" w:rsidP="00166069">
            <w:pPr>
              <w:widowControl w:val="0"/>
              <w:numPr>
                <w:ilvl w:val="0"/>
                <w:numId w:val="307"/>
              </w:numPr>
              <w:spacing w:after="0" w:line="240" w:lineRule="auto"/>
              <w:ind w:left="132" w:firstLine="0"/>
              <w:jc w:val="both"/>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В работе и в ответах на вопросы по содержанию работы отсутствуют грубые ошибки</w:t>
            </w:r>
          </w:p>
        </w:tc>
        <w:tc>
          <w:tcPr>
            <w:tcW w:w="2835"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132"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продемонстрировал глубокие знания по теме проекта, грамотно и обоснованно использовал имеющиеся знания и способы действий, ошибки в содержании работы отсутствуют</w:t>
            </w:r>
          </w:p>
        </w:tc>
      </w:tr>
      <w:tr w:rsidR="002D0EAE" w:rsidRPr="002D0EAE" w:rsidTr="002D0EAE">
        <w:trPr>
          <w:trHeight w:hRule="exact" w:val="3127"/>
        </w:trPr>
        <w:tc>
          <w:tcPr>
            <w:tcW w:w="1985"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Сформированность познавательных УУД</w:t>
            </w:r>
          </w:p>
        </w:tc>
        <w:tc>
          <w:tcPr>
            <w:tcW w:w="2693"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проявлял незначительный интерес к теме проекта, использовал источники информации в рамках школьной программы, с помощью руководителя (тьютора) определил проблему проекта, в содержании отсутствуют выводы, продукт проекта отсутствует</w:t>
            </w:r>
          </w:p>
        </w:tc>
        <w:tc>
          <w:tcPr>
            <w:tcW w:w="2410"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40" w:lineRule="auto"/>
              <w:ind w:left="132"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совместно с руководителем (тьютором) поставил цель проекта и определил пути его решения, использовал в основном описательный способ обработки информации, продемонстрировал продукт проекта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 xml:space="preserve">Учащийся грамотно сформулировал проблему проекта и основной вопрос исследования, выбрал адекватные способы ее решения, включая поиск и обработку информации, формулировку выводов и </w:t>
            </w:r>
            <w:proofErr w:type="gramStart"/>
            <w:r w:rsidRPr="002D0EAE">
              <w:rPr>
                <w:rFonts w:ascii="Times New Roman" w:eastAsia="Arial" w:hAnsi="Times New Roman" w:cs="Times New Roman"/>
                <w:color w:val="000000"/>
                <w:shd w:val="clear" w:color="auto" w:fill="FFFFFF"/>
                <w:lang w:eastAsia="ru-RU" w:bidi="ru-RU"/>
              </w:rPr>
              <w:t>обоснование</w:t>
            </w:r>
            <w:proofErr w:type="gramEnd"/>
            <w:r w:rsidRPr="002D0EAE">
              <w:rPr>
                <w:rFonts w:ascii="Times New Roman" w:eastAsia="Arial" w:hAnsi="Times New Roman" w:cs="Times New Roman"/>
                <w:color w:val="000000"/>
                <w:shd w:val="clear" w:color="auto" w:fill="FFFFFF"/>
                <w:lang w:eastAsia="ru-RU" w:bidi="ru-RU"/>
              </w:rPr>
              <w:t xml:space="preserve"> и реализацию принятого решения, обоснование и создание модели, прогноза, макета, объекта, творческого решения</w:t>
            </w:r>
          </w:p>
        </w:tc>
      </w:tr>
      <w:tr w:rsidR="002D0EAE" w:rsidRPr="002D0EAE" w:rsidTr="002D0EAE">
        <w:trPr>
          <w:trHeight w:hRule="exact" w:val="2818"/>
        </w:trPr>
        <w:tc>
          <w:tcPr>
            <w:tcW w:w="1985"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Сформированность регулятивных УУД</w:t>
            </w:r>
          </w:p>
        </w:tc>
        <w:tc>
          <w:tcPr>
            <w:tcW w:w="2693"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определил цель проекта с помощью руководителя (тьютора), план достижения цели не составил, отсутствуют навыки самоконтроля</w:t>
            </w:r>
          </w:p>
        </w:tc>
        <w:tc>
          <w:tcPr>
            <w:tcW w:w="241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132"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продемонстрировал навыки определения темы и планирования работы; некоторые этапы выполнялись при помощи руководителя (тьютора); учащийся осуществил самоконтроль и коррекцию результатов проекта</w:t>
            </w:r>
          </w:p>
        </w:tc>
        <w:tc>
          <w:tcPr>
            <w:tcW w:w="2835"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демонстрировал умение самостоятельно планировать и управлять своей познавательной деятельностью во времени; использовал ресурсные возможности для достижения целей; осуществлял выбор конструктивных стратегий в трудных ситуациях</w:t>
            </w:r>
          </w:p>
        </w:tc>
      </w:tr>
      <w:tr w:rsidR="002D0EAE" w:rsidRPr="002D0EAE" w:rsidTr="002D0EAE">
        <w:trPr>
          <w:trHeight w:hRule="exact" w:val="2128"/>
        </w:trPr>
        <w:tc>
          <w:tcPr>
            <w:tcW w:w="1985"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Сформированность</w:t>
            </w:r>
          </w:p>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коммуникативных</w:t>
            </w:r>
          </w:p>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УУД</w:t>
            </w:r>
          </w:p>
        </w:tc>
        <w:tc>
          <w:tcPr>
            <w:tcW w:w="2693"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подготовил защиту работы с помощью руководителя (тьютора), не представил оформление проекта, не смог ответить на вопросы по содержанию</w:t>
            </w:r>
          </w:p>
        </w:tc>
        <w:tc>
          <w:tcPr>
            <w:tcW w:w="241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132"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подготовил защиту работы, продемонстрировал навыки оформления продукта, не смог аргументированно ответить на вопросы</w:t>
            </w:r>
          </w:p>
        </w:tc>
        <w:tc>
          <w:tcPr>
            <w:tcW w:w="2835"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Учащийся ясно изложил и оформил выполненную работу, представил ее результаты, аргументированно ответил на вопросы</w:t>
            </w:r>
          </w:p>
        </w:tc>
      </w:tr>
      <w:tr w:rsidR="002D0EAE" w:rsidRPr="002D0EAE" w:rsidTr="002D0EAE">
        <w:trPr>
          <w:trHeight w:hRule="exact" w:val="269"/>
        </w:trPr>
        <w:tc>
          <w:tcPr>
            <w:tcW w:w="1985"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right"/>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Итоговый балл:</w:t>
            </w:r>
          </w:p>
        </w:tc>
        <w:tc>
          <w:tcPr>
            <w:tcW w:w="7938" w:type="dxa"/>
            <w:gridSpan w:val="3"/>
            <w:tcBorders>
              <w:top w:val="single" w:sz="4" w:space="0" w:color="auto"/>
              <w:left w:val="single" w:sz="4" w:space="0" w:color="auto"/>
              <w:right w:val="single" w:sz="4" w:space="0" w:color="auto"/>
            </w:tcBorders>
            <w:shd w:val="clear" w:color="auto" w:fill="FFFFFF"/>
          </w:tcPr>
          <w:p w:rsidR="002D0EAE" w:rsidRPr="002D0EAE" w:rsidRDefault="002D0EAE" w:rsidP="002D0EAE">
            <w:pPr>
              <w:spacing w:after="0" w:line="240" w:lineRule="auto"/>
              <w:rPr>
                <w:rFonts w:ascii="Times New Roman" w:eastAsia="Calibri" w:hAnsi="Times New Roman" w:cs="Times New Roman"/>
                <w:lang w:eastAsia="ru-RU"/>
              </w:rPr>
            </w:pPr>
          </w:p>
        </w:tc>
      </w:tr>
      <w:tr w:rsidR="002D0EAE" w:rsidRPr="002D0EAE" w:rsidTr="002D0EAE">
        <w:trPr>
          <w:trHeight w:hRule="exact" w:val="485"/>
        </w:trPr>
        <w:tc>
          <w:tcPr>
            <w:tcW w:w="1985" w:type="dxa"/>
            <w:tcBorders>
              <w:top w:val="single" w:sz="4" w:space="0" w:color="auto"/>
              <w:left w:val="single" w:sz="4" w:space="0" w:color="auto"/>
              <w:bottom w:val="single" w:sz="4" w:space="0" w:color="auto"/>
            </w:tcBorders>
            <w:shd w:val="clear" w:color="auto" w:fill="FFFFFF"/>
            <w:vAlign w:val="center"/>
          </w:tcPr>
          <w:p w:rsidR="002D0EAE" w:rsidRPr="002D0EAE" w:rsidRDefault="002D0EAE" w:rsidP="00166069">
            <w:pPr>
              <w:widowControl w:val="0"/>
              <w:numPr>
                <w:ilvl w:val="0"/>
                <w:numId w:val="307"/>
              </w:numPr>
              <w:spacing w:after="0" w:line="240" w:lineRule="auto"/>
              <w:ind w:left="0" w:firstLine="0"/>
              <w:jc w:val="right"/>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Максимальный</w:t>
            </w:r>
          </w:p>
          <w:p w:rsidR="002D0EAE" w:rsidRPr="002D0EAE" w:rsidRDefault="002D0EAE" w:rsidP="00166069">
            <w:pPr>
              <w:widowControl w:val="0"/>
              <w:numPr>
                <w:ilvl w:val="0"/>
                <w:numId w:val="307"/>
              </w:numPr>
              <w:spacing w:after="0" w:line="240" w:lineRule="auto"/>
              <w:ind w:left="0" w:firstLine="0"/>
              <w:jc w:val="right"/>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балл:</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color w:val="000000"/>
                <w:shd w:val="clear" w:color="auto" w:fill="FFFFFF"/>
                <w:lang w:eastAsia="ru-RU" w:bidi="ru-RU"/>
              </w:rPr>
              <w:t>12</w:t>
            </w:r>
          </w:p>
        </w:tc>
      </w:tr>
    </w:tbl>
    <w:p w:rsidR="002D0EAE" w:rsidRPr="002D0EAE" w:rsidRDefault="002D0EAE" w:rsidP="00166069">
      <w:pPr>
        <w:widowControl w:val="0"/>
        <w:numPr>
          <w:ilvl w:val="0"/>
          <w:numId w:val="307"/>
        </w:numPr>
        <w:spacing w:before="557" w:after="0" w:line="216" w:lineRule="exact"/>
        <w:ind w:left="360" w:firstLine="0"/>
        <w:jc w:val="both"/>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 xml:space="preserve">Обработка результатов. </w:t>
      </w:r>
      <w:r w:rsidRPr="002D0EAE">
        <w:rPr>
          <w:rFonts w:ascii="Times New Roman" w:eastAsia="Arial" w:hAnsi="Times New Roman" w:cs="Times New Roman"/>
          <w:color w:val="000000"/>
          <w:lang w:eastAsia="ru-RU" w:bidi="ru-RU"/>
        </w:rPr>
        <w:t>Оцените уровень, на котором педагоги сформировали у школьников навыки проектной деятельности. Суммируйте баллы, подсчитайте итоговый балл (К) и сравните его с ключом:</w:t>
      </w:r>
    </w:p>
    <w:p w:rsidR="002D0EAE" w:rsidRPr="002D0EAE" w:rsidRDefault="002D0EAE" w:rsidP="00166069">
      <w:pPr>
        <w:widowControl w:val="0"/>
        <w:numPr>
          <w:ilvl w:val="0"/>
          <w:numId w:val="337"/>
        </w:numPr>
        <w:tabs>
          <w:tab w:val="left" w:pos="656"/>
        </w:tabs>
        <w:spacing w:after="0" w:line="216" w:lineRule="exact"/>
        <w:ind w:left="360"/>
        <w:jc w:val="both"/>
        <w:rPr>
          <w:rFonts w:ascii="Times New Roman" w:eastAsia="Arial" w:hAnsi="Times New Roman" w:cs="Times New Roman"/>
        </w:rPr>
      </w:pPr>
      <w:r w:rsidRPr="002D0EAE">
        <w:rPr>
          <w:rFonts w:ascii="Times New Roman" w:eastAsia="Arial" w:hAnsi="Times New Roman" w:cs="Times New Roman"/>
          <w:color w:val="000000"/>
          <w:lang w:eastAsia="ru-RU" w:bidi="ru-RU"/>
        </w:rPr>
        <w:t>9—12 баллов — высокий уровень;</w:t>
      </w:r>
    </w:p>
    <w:p w:rsidR="002D0EAE" w:rsidRPr="002D0EAE" w:rsidRDefault="002D0EAE" w:rsidP="00166069">
      <w:pPr>
        <w:widowControl w:val="0"/>
        <w:numPr>
          <w:ilvl w:val="0"/>
          <w:numId w:val="337"/>
        </w:numPr>
        <w:tabs>
          <w:tab w:val="left" w:pos="656"/>
        </w:tabs>
        <w:spacing w:after="0" w:line="216" w:lineRule="exact"/>
        <w:ind w:left="360"/>
        <w:jc w:val="both"/>
        <w:rPr>
          <w:rFonts w:ascii="Times New Roman" w:eastAsia="Arial" w:hAnsi="Times New Roman" w:cs="Times New Roman"/>
        </w:rPr>
      </w:pPr>
      <w:r w:rsidRPr="002D0EAE">
        <w:rPr>
          <w:rFonts w:ascii="Times New Roman" w:eastAsia="Arial" w:hAnsi="Times New Roman" w:cs="Times New Roman"/>
          <w:color w:val="000000"/>
          <w:lang w:eastAsia="ru-RU" w:bidi="ru-RU"/>
        </w:rPr>
        <w:t>6—8 баллов — средний уровень;</w:t>
      </w:r>
    </w:p>
    <w:p w:rsidR="002D0EAE" w:rsidRPr="002D0EAE" w:rsidRDefault="002D0EAE" w:rsidP="00166069">
      <w:pPr>
        <w:widowControl w:val="0"/>
        <w:numPr>
          <w:ilvl w:val="0"/>
          <w:numId w:val="337"/>
        </w:numPr>
        <w:tabs>
          <w:tab w:val="left" w:pos="656"/>
        </w:tabs>
        <w:spacing w:after="669" w:line="216" w:lineRule="exact"/>
        <w:ind w:left="360"/>
        <w:jc w:val="both"/>
        <w:rPr>
          <w:rFonts w:ascii="Times New Roman" w:eastAsia="Arial" w:hAnsi="Times New Roman" w:cs="Times New Roman"/>
        </w:rPr>
      </w:pPr>
      <w:r w:rsidRPr="002D0EAE">
        <w:rPr>
          <w:rFonts w:ascii="Times New Roman" w:eastAsia="Arial" w:hAnsi="Times New Roman" w:cs="Times New Roman"/>
          <w:color w:val="000000"/>
          <w:lang w:eastAsia="ru-RU" w:bidi="ru-RU"/>
        </w:rPr>
        <w:t>менее 6 баллов — низкий уровень.</w:t>
      </w:r>
    </w:p>
    <w:p w:rsidR="00451A0D" w:rsidRDefault="00451A0D" w:rsidP="002D0EAE">
      <w:pPr>
        <w:spacing w:after="0"/>
        <w:ind w:left="1" w:right="-2" w:firstLine="566"/>
        <w:jc w:val="right"/>
        <w:rPr>
          <w:rFonts w:ascii="Times New Roman" w:eastAsia="Times New Roman" w:hAnsi="Times New Roman" w:cs="Arial"/>
          <w:sz w:val="24"/>
          <w:szCs w:val="24"/>
          <w:lang w:eastAsia="ru-RU"/>
        </w:rPr>
      </w:pPr>
    </w:p>
    <w:p w:rsidR="002D0EAE" w:rsidRPr="002D0EAE" w:rsidRDefault="002D0EAE" w:rsidP="002D0EAE">
      <w:pPr>
        <w:spacing w:after="0"/>
        <w:ind w:left="1" w:right="-2" w:firstLine="566"/>
        <w:jc w:val="right"/>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lastRenderedPageBreak/>
        <w:t>Приложение 4</w:t>
      </w:r>
    </w:p>
    <w:p w:rsidR="002D0EAE" w:rsidRPr="002D0EAE" w:rsidRDefault="002D0EAE" w:rsidP="002D0EAE">
      <w:pPr>
        <w:spacing w:after="0"/>
        <w:ind w:left="1" w:right="-2" w:firstLine="566"/>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ПАМЯТКА</w:t>
      </w:r>
    </w:p>
    <w:p w:rsidR="002D0EAE" w:rsidRPr="002D0EAE" w:rsidRDefault="002D0EAE" w:rsidP="002D0EAE">
      <w:pPr>
        <w:spacing w:after="0"/>
        <w:ind w:left="1" w:right="-2" w:firstLine="566"/>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для руководителя проекта</w:t>
      </w:r>
    </w:p>
    <w:p w:rsidR="002D0EAE" w:rsidRPr="002D0EAE" w:rsidRDefault="002D0EAE" w:rsidP="002D0EAE">
      <w:pPr>
        <w:tabs>
          <w:tab w:val="left" w:pos="9354"/>
        </w:tabs>
        <w:spacing w:after="0" w:line="240" w:lineRule="auto"/>
        <w:ind w:right="-2"/>
        <w:jc w:val="center"/>
        <w:rPr>
          <w:rFonts w:ascii="Times New Roman" w:eastAsia="Calibri" w:hAnsi="Times New Roman" w:cs="Times New Roman"/>
          <w:b/>
          <w:sz w:val="24"/>
          <w:szCs w:val="24"/>
          <w:lang w:eastAsia="ru-RU"/>
        </w:rPr>
      </w:pPr>
      <w:r w:rsidRPr="002D0EAE">
        <w:rPr>
          <w:rFonts w:ascii="Times New Roman" w:eastAsia="Calibri" w:hAnsi="Times New Roman" w:cs="Times New Roman"/>
          <w:b/>
          <w:sz w:val="24"/>
          <w:szCs w:val="24"/>
          <w:lang w:eastAsia="ru-RU"/>
        </w:rPr>
        <w:t xml:space="preserve">Как помочь старшекласснику выполнить  </w:t>
      </w:r>
      <w:proofErr w:type="gramStart"/>
      <w:r w:rsidRPr="002D0EAE">
        <w:rPr>
          <w:rFonts w:ascii="Times New Roman" w:eastAsia="Calibri" w:hAnsi="Times New Roman" w:cs="Times New Roman"/>
          <w:b/>
          <w:sz w:val="24"/>
          <w:szCs w:val="24"/>
          <w:lang w:eastAsia="ru-RU"/>
        </w:rPr>
        <w:t>индивидуальный проект</w:t>
      </w:r>
      <w:proofErr w:type="gramEnd"/>
    </w:p>
    <w:p w:rsidR="002D0EAE" w:rsidRPr="002D0EAE" w:rsidRDefault="002D0EAE" w:rsidP="002D0EAE">
      <w:pPr>
        <w:spacing w:after="0" w:line="240" w:lineRule="auto"/>
        <w:ind w:left="1" w:right="-2" w:firstLine="566"/>
        <w:jc w:val="center"/>
        <w:rPr>
          <w:rFonts w:ascii="Times New Roman" w:eastAsia="Times New Roman" w:hAnsi="Times New Roman" w:cs="Arial"/>
          <w:sz w:val="16"/>
          <w:szCs w:val="16"/>
          <w:lang w:eastAsia="ru-RU"/>
        </w:rPr>
      </w:pP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Помогите выбрать направленность</w:t>
      </w:r>
      <w:r w:rsidRPr="002D0EAE">
        <w:rPr>
          <w:rFonts w:ascii="Times New Roman" w:eastAsia="Calibri" w:hAnsi="Times New Roman" w:cs="Times New Roman"/>
          <w:b/>
          <w:color w:val="17365D"/>
          <w:spacing w:val="-39"/>
          <w:sz w:val="24"/>
          <w:szCs w:val="24"/>
          <w:lang w:eastAsia="ru-RU"/>
        </w:rPr>
        <w:t xml:space="preserve"> </w:t>
      </w:r>
      <w:r w:rsidRPr="002D0EAE">
        <w:rPr>
          <w:rFonts w:ascii="Times New Roman" w:eastAsia="Calibri" w:hAnsi="Times New Roman" w:cs="Times New Roman"/>
          <w:b/>
          <w:color w:val="17365D"/>
          <w:sz w:val="24"/>
          <w:szCs w:val="24"/>
          <w:lang w:eastAsia="ru-RU"/>
        </w:rPr>
        <w:t>проекта</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Предложите ученикам выбрать направленность проектов (социальную, исследовательскую, инженерно-конструкторскую, информационную, творческую, бизнес-проектирование), которая поможет им освоить будущую профессию.</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Times New Roman" w:hAnsi="Times New Roman" w:cs="Arial"/>
          <w:b/>
          <w:color w:val="FF0000"/>
          <w:sz w:val="24"/>
          <w:szCs w:val="24"/>
          <w:lang w:eastAsia="ru-RU"/>
        </w:rPr>
      </w:pPr>
      <w:r w:rsidRPr="002D0EAE">
        <w:rPr>
          <w:rFonts w:ascii="Times New Roman" w:eastAsia="Calibri" w:hAnsi="Times New Roman" w:cs="Times New Roman"/>
          <w:b/>
          <w:color w:val="17365D"/>
          <w:sz w:val="24"/>
          <w:szCs w:val="24"/>
          <w:lang w:eastAsia="ru-RU"/>
        </w:rPr>
        <w:t>Обсудите проблему, тему и проектные идеи</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Предложите использовать не только учебный материал по предмету, но и межпредметные связи. Например, тема по медицине потребует знаний химии, биологии, биохимии, биофизики, латыни, генной инженерии, психологии и других наук.</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rPr>
          <w:rFonts w:ascii="Times New Roman" w:eastAsia="Times New Roman" w:hAnsi="Times New Roman" w:cs="Arial"/>
          <w:b/>
          <w:color w:val="FF0000"/>
          <w:sz w:val="24"/>
          <w:szCs w:val="24"/>
          <w:lang w:eastAsia="ru-RU"/>
        </w:rPr>
      </w:pPr>
      <w:r w:rsidRPr="002D0EAE">
        <w:rPr>
          <w:rFonts w:ascii="Times New Roman" w:eastAsia="Calibri" w:hAnsi="Times New Roman" w:cs="Times New Roman"/>
          <w:b/>
          <w:color w:val="17365D"/>
          <w:sz w:val="24"/>
          <w:szCs w:val="24"/>
          <w:lang w:eastAsia="ru-RU"/>
        </w:rPr>
        <w:t>Организуйте участие школьников в образовательных событиях</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Спланируйте для них события, которые помогут реализовать проект: мастер-классы, онлайн-курсы, видеоконференции.</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Помогите разнообразить источники информации</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Подготовьте список электронных библиотек открытого доступа, образовательных порталов, организуйте экскурсии на предприятия вашего региона, в научные лаборатории, музеи, чтобы расширить поиск информации на теме проекта.</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Оцените промежуточные результаты</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Проанализируйте каждый этап работы над проектом, чтобы учащиеся смогли понять свои ошибки и улучшить качество проекта.</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Усовершенствуйте навыки публичного выступления учеников</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Организуйте дискуссии, брейн-ринги, дебаты по содержанию проектов, чтобы формировать у учащихся коммуникативные УУД, развить умение аргументировать свою точку зрения, доказывать приводить примеры из научных и литературных источников.</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Обеспечьте оборудование для практической части</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Предложите лабораторное или мультимедийное оборудование, измерительные приборы, которые есть в школе. Взаимодействуйте с другими организациями общего и дополнительного образования, чтобы учащиеся сделали экспериментальную часть проекта на базе этих организаций.</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16"/>
          <w:szCs w:val="16"/>
          <w:lang w:eastAsia="ru-RU"/>
        </w:rPr>
      </w:pP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Повысьте интерес к проекту</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Взаимодействуйте с родителями ученика, с педагогом-психологом, чтобы помочь старшекласснику больше заинтересоваться темой проекта и достичь целей.</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Обсудите продукт проекта</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proofErr w:type="gramStart"/>
      <w:r w:rsidRPr="002D0EAE">
        <w:rPr>
          <w:rFonts w:ascii="Times New Roman" w:eastAsia="Calibri" w:hAnsi="Times New Roman" w:cs="Times New Roman"/>
          <w:color w:val="221F1F"/>
          <w:sz w:val="24"/>
          <w:szCs w:val="24"/>
          <w:lang w:eastAsia="ru-RU"/>
        </w:rPr>
        <w:t>Помогите определить, каким он будет: альбом, бизнес-план, буклет, презентация веб-сайт, газета, выставка, макет.</w:t>
      </w:r>
      <w:proofErr w:type="gramEnd"/>
      <w:r w:rsidRPr="002D0EAE">
        <w:rPr>
          <w:rFonts w:ascii="Times New Roman" w:eastAsia="Calibri" w:hAnsi="Times New Roman" w:cs="Times New Roman"/>
          <w:color w:val="221F1F"/>
          <w:sz w:val="24"/>
          <w:szCs w:val="24"/>
          <w:lang w:eastAsia="ru-RU"/>
        </w:rPr>
        <w:t xml:space="preserve"> Подготовьте определить необходимую материальную базу для создания.</w:t>
      </w:r>
    </w:p>
    <w:p w:rsidR="002D0EAE" w:rsidRPr="002D0EAE" w:rsidRDefault="002D0EAE" w:rsidP="00166069">
      <w:pPr>
        <w:numPr>
          <w:ilvl w:val="0"/>
          <w:numId w:val="317"/>
        </w:numPr>
        <w:tabs>
          <w:tab w:val="left" w:pos="284"/>
          <w:tab w:val="left" w:pos="1317"/>
        </w:tabs>
        <w:spacing w:before="100" w:beforeAutospacing="1"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Организуйте защиту проекта</w:t>
      </w:r>
    </w:p>
    <w:p w:rsidR="002D0EAE" w:rsidRPr="002D0EAE" w:rsidRDefault="002D0EAE" w:rsidP="002D0EAE">
      <w:pPr>
        <w:tabs>
          <w:tab w:val="left" w:pos="284"/>
          <w:tab w:val="left" w:pos="1317"/>
        </w:tabs>
        <w:spacing w:before="100" w:beforeAutospacing="1"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Варианты: на школьной конференции, на базе организации, в которой выпускник выполнял практическую часть проекта. Пригласите на защиту представителей бизне</w:t>
      </w:r>
      <w:proofErr w:type="gramStart"/>
      <w:r w:rsidRPr="002D0EAE">
        <w:rPr>
          <w:rFonts w:ascii="Times New Roman" w:eastAsia="Calibri" w:hAnsi="Times New Roman" w:cs="Times New Roman"/>
          <w:color w:val="221F1F"/>
          <w:sz w:val="24"/>
          <w:szCs w:val="24"/>
          <w:lang w:eastAsia="ru-RU"/>
        </w:rPr>
        <w:t>с-</w:t>
      </w:r>
      <w:proofErr w:type="gramEnd"/>
      <w:r w:rsidRPr="002D0EAE">
        <w:rPr>
          <w:rFonts w:ascii="Times New Roman" w:eastAsia="Calibri" w:hAnsi="Times New Roman" w:cs="Times New Roman"/>
          <w:color w:val="221F1F"/>
          <w:sz w:val="24"/>
          <w:szCs w:val="24"/>
          <w:lang w:eastAsia="ru-RU"/>
        </w:rPr>
        <w:t xml:space="preserve"> сообщества, социальных партнеров.</w:t>
      </w:r>
    </w:p>
    <w:p w:rsidR="002D0EAE" w:rsidRPr="002D0EAE" w:rsidRDefault="002D0EAE" w:rsidP="002D0EAE">
      <w:pPr>
        <w:spacing w:before="1" w:after="0" w:line="240" w:lineRule="auto"/>
        <w:rPr>
          <w:rFonts w:ascii="Arial" w:eastAsia="Calibri" w:hAnsi="Arial" w:cs="Arial"/>
          <w:sz w:val="24"/>
          <w:szCs w:val="24"/>
          <w:lang w:eastAsia="ru-RU"/>
        </w:rPr>
      </w:pPr>
    </w:p>
    <w:p w:rsidR="002D0EAE" w:rsidRPr="002D0EAE" w:rsidRDefault="002D0EAE" w:rsidP="002D0EAE">
      <w:pPr>
        <w:spacing w:after="0"/>
        <w:ind w:left="1" w:right="-2" w:firstLine="566"/>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ПАМЯТКА</w:t>
      </w:r>
    </w:p>
    <w:p w:rsidR="002D0EAE" w:rsidRPr="002D0EAE" w:rsidRDefault="002D0EAE" w:rsidP="002D0EAE">
      <w:pPr>
        <w:spacing w:after="0"/>
        <w:ind w:left="1" w:right="-2" w:firstLine="566"/>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 xml:space="preserve">для ученика по выполнению </w:t>
      </w:r>
      <w:proofErr w:type="gramStart"/>
      <w:r w:rsidRPr="002D0EAE">
        <w:rPr>
          <w:rFonts w:ascii="Times New Roman" w:eastAsia="Times New Roman" w:hAnsi="Times New Roman" w:cs="Arial"/>
          <w:b/>
          <w:sz w:val="24"/>
          <w:szCs w:val="24"/>
          <w:lang w:eastAsia="ru-RU"/>
        </w:rPr>
        <w:t>индивидуального проекта</w:t>
      </w:r>
      <w:proofErr w:type="gramEnd"/>
    </w:p>
    <w:p w:rsidR="002D0EAE" w:rsidRPr="002D0EAE" w:rsidRDefault="002D0EAE" w:rsidP="002D0EAE">
      <w:pPr>
        <w:tabs>
          <w:tab w:val="left" w:pos="1317"/>
        </w:tabs>
        <w:spacing w:after="0" w:line="240" w:lineRule="auto"/>
        <w:ind w:left="295"/>
        <w:jc w:val="both"/>
        <w:rPr>
          <w:rFonts w:ascii="Times New Roman" w:eastAsia="Calibri" w:hAnsi="Times New Roman" w:cs="Times New Roman"/>
          <w:color w:val="221F1F"/>
          <w:sz w:val="16"/>
          <w:szCs w:val="16"/>
          <w:lang w:eastAsia="ru-RU"/>
        </w:rPr>
      </w:pPr>
    </w:p>
    <w:p w:rsidR="002D0EAE" w:rsidRPr="002D0EAE" w:rsidRDefault="002D0EAE" w:rsidP="002D0EAE">
      <w:pPr>
        <w:tabs>
          <w:tab w:val="left" w:pos="142"/>
        </w:tabs>
        <w:autoSpaceDE w:val="0"/>
        <w:autoSpaceDN w:val="0"/>
        <w:adjustRightInd w:val="0"/>
        <w:spacing w:after="0" w:line="240" w:lineRule="auto"/>
        <w:jc w:val="center"/>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rPr>
        <w:t xml:space="preserve">Как выполнить </w:t>
      </w:r>
      <w:proofErr w:type="gramStart"/>
      <w:r w:rsidRPr="002D0EAE">
        <w:rPr>
          <w:rFonts w:ascii="Times New Roman" w:eastAsia="Calibri" w:hAnsi="Times New Roman" w:cs="Times New Roman"/>
          <w:b/>
          <w:color w:val="17365D"/>
          <w:sz w:val="24"/>
          <w:szCs w:val="24"/>
        </w:rPr>
        <w:t>индивидуальный проект</w:t>
      </w:r>
      <w:proofErr w:type="gramEnd"/>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Выберите направленность проекта</w:t>
      </w:r>
    </w:p>
    <w:p w:rsidR="002D0EAE" w:rsidRPr="002D0EAE" w:rsidRDefault="002D0EAE" w:rsidP="002D0EAE">
      <w:pPr>
        <w:tabs>
          <w:tab w:val="left" w:pos="142"/>
          <w:tab w:val="left" w:pos="426"/>
          <w:tab w:val="left" w:pos="1317"/>
        </w:tabs>
        <w:spacing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lastRenderedPageBreak/>
        <w:t>Направленность проектов: социальная, исследовательская, инженерно-конструкторская, информационная, творческая, бизнес-проектирование. Выберите ту, которая поможет вам освоить будущую профессию</w:t>
      </w:r>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Определите проблему, тему, проектные идеи</w:t>
      </w:r>
    </w:p>
    <w:p w:rsidR="002D0EAE" w:rsidRPr="002D0EAE" w:rsidRDefault="002D0EAE" w:rsidP="002D0EAE">
      <w:pPr>
        <w:tabs>
          <w:tab w:val="left" w:pos="142"/>
          <w:tab w:val="left" w:pos="426"/>
          <w:tab w:val="left" w:pos="1317"/>
        </w:tabs>
        <w:spacing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Чтобы определить проблему, тему и проектные идеи, используйте не только учебный материал по предмету, но и межпредметные связи. Например, тема по медицине потребует знаний химии, биологии, биохимии, биофизики, латыни, генной инженерии, психологии и других наук.</w:t>
      </w:r>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Поучаствуйте в образовательных событиях</w:t>
      </w:r>
    </w:p>
    <w:p w:rsidR="002D0EAE" w:rsidRPr="002D0EAE" w:rsidRDefault="002D0EAE" w:rsidP="002D0EAE">
      <w:pPr>
        <w:tabs>
          <w:tab w:val="left" w:pos="142"/>
          <w:tab w:val="left" w:pos="426"/>
          <w:tab w:val="left" w:pos="1317"/>
        </w:tabs>
        <w:spacing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Выберите события, чтобы реализовать проект: мастер-классы, онлайн-курсы,</w:t>
      </w:r>
    </w:p>
    <w:p w:rsidR="002D0EAE" w:rsidRPr="002D0EAE" w:rsidRDefault="002D0EAE" w:rsidP="002D0EAE">
      <w:pPr>
        <w:tabs>
          <w:tab w:val="left" w:pos="142"/>
          <w:tab w:val="left" w:pos="426"/>
          <w:tab w:val="left" w:pos="1317"/>
        </w:tabs>
        <w:spacing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видеоконференции, всероссийские открытые уроки по профсамоопределению. Например, образовательный интернет-портал «ПроеКТОриЯ» поможет решать проектные задачи для бизнеса, определить свою профессиональную траекторию.</w:t>
      </w:r>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jc w:val="both"/>
        <w:rPr>
          <w:rFonts w:ascii="Times New Roman" w:eastAsia="Calibri" w:hAnsi="Times New Roman" w:cs="Times New Roman"/>
          <w:b/>
          <w:color w:val="221F1F"/>
          <w:sz w:val="24"/>
          <w:szCs w:val="24"/>
          <w:lang w:eastAsia="ru-RU"/>
        </w:rPr>
      </w:pPr>
      <w:r w:rsidRPr="002D0EAE">
        <w:rPr>
          <w:rFonts w:ascii="Times New Roman" w:eastAsia="Calibri" w:hAnsi="Times New Roman" w:cs="Times New Roman"/>
          <w:b/>
          <w:color w:val="17365D"/>
          <w:sz w:val="24"/>
          <w:szCs w:val="24"/>
          <w:lang w:eastAsia="ru-RU"/>
        </w:rPr>
        <w:t>Воспользуйтесь разными источниками</w:t>
      </w:r>
    </w:p>
    <w:p w:rsidR="002D0EAE" w:rsidRPr="002D0EAE" w:rsidRDefault="002D0EAE" w:rsidP="002D0EAE">
      <w:pPr>
        <w:tabs>
          <w:tab w:val="left" w:pos="142"/>
          <w:tab w:val="left" w:pos="1317"/>
        </w:tabs>
        <w:spacing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Поработайте в электронных библиотеках открытого доступа, посетите с экскурсией предприятия вашего региона, научные лаборатории, музеи, чтобы расширить поиск информации и лучше подготовить проект.</w:t>
      </w:r>
    </w:p>
    <w:p w:rsidR="002D0EAE" w:rsidRPr="002D0EAE" w:rsidRDefault="002D0EAE" w:rsidP="00166069">
      <w:pPr>
        <w:numPr>
          <w:ilvl w:val="0"/>
          <w:numId w:val="317"/>
        </w:numPr>
        <w:tabs>
          <w:tab w:val="left" w:pos="142"/>
          <w:tab w:val="left" w:pos="284"/>
          <w:tab w:val="left" w:pos="1317"/>
        </w:tabs>
        <w:spacing w:after="0" w:line="240" w:lineRule="auto"/>
        <w:ind w:left="0" w:firstLine="0"/>
        <w:contextualSpacing/>
        <w:jc w:val="both"/>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Оценивайте каждый этап работы</w:t>
      </w:r>
    </w:p>
    <w:p w:rsidR="002D0EAE" w:rsidRPr="002D0EAE" w:rsidRDefault="002D0EAE" w:rsidP="002D0EAE">
      <w:pPr>
        <w:tabs>
          <w:tab w:val="left" w:pos="142"/>
          <w:tab w:val="left" w:pos="1317"/>
        </w:tabs>
        <w:spacing w:after="0" w:line="240" w:lineRule="auto"/>
        <w:contextualSpacing/>
        <w:jc w:val="both"/>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Так вы увидите и скорректируете ошибки, лучше представите результаты проекта.</w:t>
      </w:r>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Поучаствуйте в школьных мероприятиях</w:t>
      </w:r>
    </w:p>
    <w:p w:rsidR="002D0EAE" w:rsidRPr="002D0EAE" w:rsidRDefault="002D0EAE" w:rsidP="002D0EAE">
      <w:pPr>
        <w:tabs>
          <w:tab w:val="left" w:pos="142"/>
          <w:tab w:val="left" w:pos="1317"/>
        </w:tabs>
        <w:spacing w:after="0" w:line="240" w:lineRule="auto"/>
        <w:contextualSpacing/>
        <w:rPr>
          <w:rFonts w:ascii="Times New Roman" w:eastAsia="Times New Roman" w:hAnsi="Times New Roman" w:cs="Arial"/>
          <w:b/>
          <w:color w:val="FF0000"/>
          <w:sz w:val="24"/>
          <w:szCs w:val="24"/>
          <w:lang w:eastAsia="ru-RU"/>
        </w:rPr>
      </w:pPr>
      <w:r w:rsidRPr="002D0EAE">
        <w:rPr>
          <w:rFonts w:ascii="Times New Roman" w:eastAsia="Calibri" w:hAnsi="Times New Roman" w:cs="Times New Roman"/>
          <w:color w:val="221F1F"/>
          <w:sz w:val="24"/>
          <w:szCs w:val="24"/>
          <w:lang w:eastAsia="ru-RU"/>
        </w:rPr>
        <w:t>Выберите дискуссии, брейн-ринги, дебаты по содержанию проекта, чтобы лучше аргументировать свою точку зрения, доказывать, приводить примеры и не волноваться на выступлении.</w:t>
      </w:r>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Попросите руководителя проекта помочь с оборудованием</w:t>
      </w:r>
    </w:p>
    <w:p w:rsidR="002D0EAE" w:rsidRPr="002D0EAE" w:rsidRDefault="002D0EAE" w:rsidP="002D0EAE">
      <w:pPr>
        <w:tabs>
          <w:tab w:val="left" w:pos="142"/>
          <w:tab w:val="left" w:pos="1317"/>
        </w:tabs>
        <w:spacing w:after="0" w:line="240" w:lineRule="auto"/>
        <w:contextualSpacing/>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Определите, какое лабораторное или мультимедийное оборудование, приборы нужны для практической части проекта. Попросите руководителя провести исследование в других организациях, если в школе нет нужного оборудования.</w:t>
      </w:r>
    </w:p>
    <w:p w:rsidR="002D0EAE" w:rsidRPr="002D0EAE" w:rsidRDefault="002D0EAE" w:rsidP="00166069">
      <w:pPr>
        <w:numPr>
          <w:ilvl w:val="0"/>
          <w:numId w:val="317"/>
        </w:numPr>
        <w:tabs>
          <w:tab w:val="left" w:pos="142"/>
          <w:tab w:val="left" w:pos="284"/>
          <w:tab w:val="left" w:pos="1317"/>
        </w:tabs>
        <w:spacing w:after="0" w:line="240" w:lineRule="auto"/>
        <w:ind w:left="0" w:firstLine="0"/>
        <w:contextualSpacing/>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Посетите консультации с руководителем проекта</w:t>
      </w:r>
    </w:p>
    <w:p w:rsidR="002D0EAE" w:rsidRPr="002D0EAE" w:rsidRDefault="002D0EAE" w:rsidP="002D0EAE">
      <w:pPr>
        <w:tabs>
          <w:tab w:val="left" w:pos="142"/>
          <w:tab w:val="left" w:pos="1317"/>
        </w:tabs>
        <w:spacing w:after="0" w:line="240" w:lineRule="auto"/>
        <w:contextualSpacing/>
        <w:rPr>
          <w:rFonts w:ascii="Times New Roman" w:eastAsia="Calibri" w:hAnsi="Times New Roman" w:cs="Times New Roman"/>
          <w:color w:val="221F1F"/>
          <w:sz w:val="24"/>
          <w:szCs w:val="24"/>
          <w:lang w:eastAsia="ru-RU"/>
        </w:rPr>
      </w:pPr>
      <w:r w:rsidRPr="002D0EAE">
        <w:rPr>
          <w:rFonts w:ascii="Times New Roman" w:eastAsia="Calibri" w:hAnsi="Times New Roman" w:cs="Times New Roman"/>
          <w:color w:val="221F1F"/>
          <w:sz w:val="24"/>
          <w:szCs w:val="24"/>
          <w:lang w:eastAsia="ru-RU"/>
        </w:rPr>
        <w:t>Обсудите проектный продукт, который вы будете выполнять: альбом, бизнес-план</w:t>
      </w:r>
      <w:proofErr w:type="gramStart"/>
      <w:r w:rsidRPr="002D0EAE">
        <w:rPr>
          <w:rFonts w:ascii="Times New Roman" w:eastAsia="Calibri" w:hAnsi="Times New Roman" w:cs="Times New Roman"/>
          <w:color w:val="221F1F"/>
          <w:sz w:val="24"/>
          <w:szCs w:val="24"/>
          <w:lang w:eastAsia="ru-RU"/>
        </w:rPr>
        <w:t>,б</w:t>
      </w:r>
      <w:proofErr w:type="gramEnd"/>
      <w:r w:rsidRPr="002D0EAE">
        <w:rPr>
          <w:rFonts w:ascii="Times New Roman" w:eastAsia="Calibri" w:hAnsi="Times New Roman" w:cs="Times New Roman"/>
          <w:color w:val="221F1F"/>
          <w:sz w:val="24"/>
          <w:szCs w:val="24"/>
          <w:lang w:eastAsia="ru-RU"/>
        </w:rPr>
        <w:t>уклет, презентацию, веб-сайт, газету, выставку, макет, чтобы руководитель смог обеспечить вам необходимое оборудование.</w:t>
      </w:r>
    </w:p>
    <w:p w:rsidR="002D0EAE" w:rsidRPr="002D0EAE" w:rsidRDefault="002D0EAE" w:rsidP="00166069">
      <w:pPr>
        <w:numPr>
          <w:ilvl w:val="0"/>
          <w:numId w:val="317"/>
        </w:numPr>
        <w:tabs>
          <w:tab w:val="left" w:pos="142"/>
          <w:tab w:val="left" w:pos="426"/>
          <w:tab w:val="left" w:pos="1317"/>
        </w:tabs>
        <w:spacing w:after="0" w:line="240" w:lineRule="auto"/>
        <w:ind w:left="0" w:firstLine="0"/>
        <w:contextualSpacing/>
        <w:rPr>
          <w:rFonts w:ascii="Times New Roman" w:eastAsia="Calibri" w:hAnsi="Times New Roman" w:cs="Times New Roman"/>
          <w:b/>
          <w:color w:val="17365D"/>
          <w:sz w:val="24"/>
          <w:szCs w:val="24"/>
          <w:lang w:eastAsia="ru-RU"/>
        </w:rPr>
      </w:pPr>
      <w:r w:rsidRPr="002D0EAE">
        <w:rPr>
          <w:rFonts w:ascii="Times New Roman" w:eastAsia="Calibri" w:hAnsi="Times New Roman" w:cs="Times New Roman"/>
          <w:b/>
          <w:color w:val="17365D"/>
          <w:sz w:val="24"/>
          <w:szCs w:val="24"/>
          <w:lang w:eastAsia="ru-RU"/>
        </w:rPr>
        <w:t>Подготовьтесь к защите</w:t>
      </w:r>
    </w:p>
    <w:p w:rsidR="002D0EAE" w:rsidRPr="002D0EAE" w:rsidRDefault="002D0EAE" w:rsidP="002D0EAE">
      <w:pPr>
        <w:tabs>
          <w:tab w:val="left" w:pos="142"/>
          <w:tab w:val="left" w:pos="1317"/>
        </w:tabs>
        <w:spacing w:after="0" w:line="240" w:lineRule="auto"/>
        <w:contextualSpacing/>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Изучите критерии оценки проекта и регламент выступления, придерживайтесь его на защите. Говорите уверенно, выражайте мысль ясно и последовательно.</w:t>
      </w:r>
    </w:p>
    <w:p w:rsidR="002D0EAE" w:rsidRPr="002D0EAE" w:rsidRDefault="002D0EAE" w:rsidP="002D0EAE">
      <w:pPr>
        <w:tabs>
          <w:tab w:val="left" w:pos="1317"/>
        </w:tabs>
        <w:spacing w:after="0" w:line="240" w:lineRule="auto"/>
        <w:rPr>
          <w:rFonts w:ascii="Times New Roman" w:eastAsia="Times New Roman" w:hAnsi="Times New Roman" w:cs="Arial"/>
          <w:sz w:val="24"/>
          <w:szCs w:val="24"/>
          <w:lang w:eastAsia="ru-RU"/>
        </w:rPr>
      </w:pPr>
    </w:p>
    <w:p w:rsidR="002D0EAE" w:rsidRPr="002D0EAE" w:rsidRDefault="002D0EAE" w:rsidP="002D0EAE">
      <w:pPr>
        <w:tabs>
          <w:tab w:val="left" w:pos="1317"/>
        </w:tabs>
        <w:spacing w:after="0" w:line="240" w:lineRule="auto"/>
        <w:ind w:left="295"/>
        <w:rPr>
          <w:rFonts w:ascii="Times New Roman" w:eastAsia="Times New Roman" w:hAnsi="Times New Roman" w:cs="Arial"/>
          <w:sz w:val="24"/>
          <w:szCs w:val="24"/>
          <w:lang w:eastAsia="ru-RU"/>
        </w:rPr>
      </w:pPr>
    </w:p>
    <w:p w:rsidR="002D0EAE" w:rsidRPr="002D0EAE" w:rsidRDefault="002D0EAE" w:rsidP="002D0EAE">
      <w:pPr>
        <w:spacing w:after="0"/>
        <w:ind w:left="1" w:right="-2" w:firstLine="566"/>
        <w:jc w:val="right"/>
        <w:rPr>
          <w:rFonts w:ascii="Times New Roman" w:eastAsia="Times New Roman" w:hAnsi="Times New Roman" w:cs="Arial"/>
          <w:sz w:val="24"/>
          <w:szCs w:val="24"/>
          <w:lang w:eastAsia="ru-RU"/>
        </w:rPr>
      </w:pPr>
    </w:p>
    <w:p w:rsidR="002D0EAE" w:rsidRPr="002D0EAE" w:rsidRDefault="002D0EAE" w:rsidP="002D0EAE">
      <w:pPr>
        <w:spacing w:after="0"/>
        <w:ind w:left="1" w:right="-2" w:firstLine="566"/>
        <w:jc w:val="right"/>
        <w:rPr>
          <w:rFonts w:ascii="Times New Roman" w:eastAsia="Times New Roman" w:hAnsi="Times New Roman" w:cs="Arial"/>
          <w:sz w:val="24"/>
          <w:szCs w:val="24"/>
          <w:lang w:eastAsia="ru-RU"/>
        </w:rPr>
      </w:pPr>
    </w:p>
    <w:p w:rsidR="002D0EAE" w:rsidRPr="002D0EAE" w:rsidRDefault="002D0EAE" w:rsidP="002D0EAE">
      <w:pPr>
        <w:spacing w:after="0"/>
        <w:ind w:left="1" w:right="-2" w:firstLine="566"/>
        <w:jc w:val="right"/>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Приложение 5</w:t>
      </w:r>
    </w:p>
    <w:p w:rsidR="002D0EAE" w:rsidRPr="002D0EAE" w:rsidRDefault="002D0EAE" w:rsidP="002D0EAE">
      <w:pPr>
        <w:tabs>
          <w:tab w:val="left" w:pos="1317"/>
        </w:tabs>
        <w:spacing w:after="0" w:line="240" w:lineRule="auto"/>
        <w:ind w:left="295"/>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Этапы и примерные сроки работы над проектом</w:t>
      </w:r>
    </w:p>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ind w:left="567"/>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 xml:space="preserve">5.1. Двухгодичный </w:t>
      </w:r>
      <w:proofErr w:type="gramStart"/>
      <w:r w:rsidRPr="002D0EAE">
        <w:rPr>
          <w:rFonts w:ascii="Times New Roman" w:eastAsia="Times New Roman" w:hAnsi="Times New Roman" w:cs="Arial"/>
          <w:b/>
          <w:sz w:val="24"/>
          <w:szCs w:val="24"/>
          <w:lang w:eastAsia="ru-RU"/>
        </w:rPr>
        <w:t>индивидуальный проект</w:t>
      </w:r>
      <w:proofErr w:type="gramEnd"/>
    </w:p>
    <w:p w:rsidR="002D0EAE" w:rsidRPr="002D0EAE" w:rsidRDefault="002D0EAE" w:rsidP="002D0EAE">
      <w:pPr>
        <w:spacing w:after="0"/>
        <w:ind w:left="567"/>
        <w:jc w:val="center"/>
        <w:rPr>
          <w:rFonts w:ascii="Times New Roman" w:eastAsia="Times New Roman" w:hAnsi="Times New Roman" w:cs="Arial"/>
          <w:b/>
          <w:sz w:val="24"/>
          <w:szCs w:val="24"/>
          <w:lang w:eastAsia="ru-RU"/>
        </w:rPr>
      </w:pPr>
    </w:p>
    <w:tbl>
      <w:tblPr>
        <w:tblStyle w:val="490"/>
        <w:tblW w:w="0" w:type="auto"/>
        <w:tblInd w:w="567" w:type="dxa"/>
        <w:tblLook w:val="04A0" w:firstRow="1" w:lastRow="0" w:firstColumn="1" w:lastColumn="0" w:noHBand="0" w:noVBand="1"/>
      </w:tblPr>
      <w:tblGrid>
        <w:gridCol w:w="2183"/>
        <w:gridCol w:w="6820"/>
      </w:tblGrid>
      <w:tr w:rsidR="002D0EAE" w:rsidRPr="002D0EAE" w:rsidTr="002D0EAE">
        <w:tc>
          <w:tcPr>
            <w:tcW w:w="2235" w:type="dxa"/>
          </w:tcPr>
          <w:p w:rsidR="002D0EAE" w:rsidRPr="002D0EAE" w:rsidRDefault="002D0EAE" w:rsidP="002D0EAE">
            <w:pPr>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Примерный срок выполнения</w:t>
            </w:r>
          </w:p>
        </w:tc>
        <w:tc>
          <w:tcPr>
            <w:tcW w:w="7165" w:type="dxa"/>
          </w:tcPr>
          <w:p w:rsidR="002D0EAE" w:rsidRPr="002D0EAE" w:rsidRDefault="002D0EAE" w:rsidP="002D0EAE">
            <w:pPr>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Этап работы</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сентябрь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Определение предметной (научной) сферы, темы проекта (исследования). Выбор научного руководителя.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октябрь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Постановка цели и задач проекта 1-го и 2-го года работы.</w:t>
            </w:r>
          </w:p>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 xml:space="preserve">Определение объекта и предмета исследования, выдвижение гипотезы, планирование продукта деятельности. Выбор </w:t>
            </w:r>
            <w:r w:rsidRPr="002D0EAE">
              <w:rPr>
                <w:rFonts w:ascii="Times New Roman" w:eastAsia="Times New Roman" w:hAnsi="Times New Roman" w:cs="Arial"/>
                <w:sz w:val="24"/>
                <w:szCs w:val="24"/>
                <w:lang w:eastAsia="ru-RU"/>
              </w:rPr>
              <w:lastRenderedPageBreak/>
              <w:t>методов исследования. Написание введения.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lastRenderedPageBreak/>
              <w:t>октябрь-ноябрь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Работа с источниками  информаци</w:t>
            </w:r>
            <w:proofErr w:type="gramStart"/>
            <w:r w:rsidRPr="002D0EAE">
              <w:rPr>
                <w:rFonts w:ascii="Times New Roman" w:eastAsia="Times New Roman" w:hAnsi="Times New Roman" w:cs="Arial"/>
                <w:sz w:val="24"/>
                <w:szCs w:val="24"/>
                <w:lang w:eastAsia="ru-RU"/>
              </w:rPr>
              <w:t>и(</w:t>
            </w:r>
            <w:proofErr w:type="gramEnd"/>
            <w:r w:rsidRPr="002D0EAE">
              <w:rPr>
                <w:rFonts w:ascii="Times New Roman" w:eastAsia="Times New Roman" w:hAnsi="Times New Roman" w:cs="Arial"/>
                <w:sz w:val="24"/>
                <w:szCs w:val="24"/>
                <w:lang w:eastAsia="ru-RU"/>
              </w:rPr>
              <w:t>библиотека, архивы , интернет). Конспектирование. Сбор информации.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ноябрь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Описание теоретической части проект</w:t>
            </w:r>
            <w:proofErr w:type="gramStart"/>
            <w:r w:rsidRPr="002D0EAE">
              <w:rPr>
                <w:rFonts w:ascii="Times New Roman" w:eastAsia="Times New Roman" w:hAnsi="Times New Roman" w:cs="Arial"/>
                <w:sz w:val="24"/>
                <w:szCs w:val="24"/>
                <w:lang w:eastAsia="ru-RU"/>
              </w:rPr>
              <w:t>а(</w:t>
            </w:r>
            <w:proofErr w:type="gramEnd"/>
            <w:r w:rsidRPr="002D0EAE">
              <w:rPr>
                <w:rFonts w:ascii="Times New Roman" w:eastAsia="Times New Roman" w:hAnsi="Times New Roman" w:cs="Arial"/>
                <w:sz w:val="24"/>
                <w:szCs w:val="24"/>
                <w:lang w:eastAsia="ru-RU"/>
              </w:rPr>
              <w:t>исследования).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декабрь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Проведение опытно-экспериментальной части работы. Обработка результатов. Аналитическая часть работы.</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proofErr w:type="gramStart"/>
            <w:r w:rsidRPr="002D0EAE">
              <w:rPr>
                <w:rFonts w:ascii="Times New Roman" w:eastAsia="Times New Roman" w:hAnsi="Times New Roman" w:cs="Arial"/>
                <w:b/>
                <w:sz w:val="24"/>
                <w:szCs w:val="24"/>
                <w:lang w:eastAsia="ru-RU"/>
              </w:rPr>
              <w:t>я</w:t>
            </w:r>
            <w:proofErr w:type="gramEnd"/>
            <w:r w:rsidRPr="002D0EAE">
              <w:rPr>
                <w:rFonts w:ascii="Times New Roman" w:eastAsia="Times New Roman" w:hAnsi="Times New Roman" w:cs="Arial"/>
                <w:b/>
                <w:sz w:val="24"/>
                <w:szCs w:val="24"/>
                <w:lang w:eastAsia="ru-RU"/>
              </w:rPr>
              <w:t>нварь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Описание опытно-экспериментальной части.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январь-февраль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Получение и формулировка выводов на основе выполнения задач 1-го года работы над проектом. Написание заключения. Формирование общего текста исследовательской работы в соответствии со структурой. Создание оглавления.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март</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Оформление работы. Сдача текста руководителю проекта на проверку.</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март-</w:t>
            </w:r>
          </w:p>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 xml:space="preserve"> начало апреля</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Корректировка текста работы с учетом замечаний и предложений. Подготовка к защите, публичному выступлению на конференции. Написание тезисов выступления, создание презентации.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апрель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Защита промежуточного результата работы над проектом на школьной конференции.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май</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Корректировка текста работы с учетом замечаний и предложений. Корректировка  задач 2-го года  работы.</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сентябрь-октябрь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Работа над проектом по решению задач, поставленных на 2-й год реализации.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ноябрь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Корректировка текста работы. Оформление приложений, таблиц, иллюстраций. Написание заключения.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конец ноября</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Окончательное оформление работы. Проверка работы руководителем.</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декабрь</w:t>
            </w:r>
          </w:p>
        </w:tc>
        <w:tc>
          <w:tcPr>
            <w:tcW w:w="7165" w:type="dxa"/>
          </w:tcPr>
          <w:p w:rsidR="002D0EAE" w:rsidRPr="002D0EAE" w:rsidRDefault="002D0EAE" w:rsidP="002D0EAE">
            <w:pPr>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t>Защита завершенного проекта на школьной конференции.  Самооценка работы. Общая оценка проектной работы.</w:t>
            </w:r>
          </w:p>
        </w:tc>
      </w:tr>
    </w:tbl>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ind w:left="567"/>
        <w:jc w:val="center"/>
        <w:rPr>
          <w:rFonts w:ascii="Times New Roman" w:eastAsia="Times New Roman" w:hAnsi="Times New Roman" w:cs="Arial"/>
          <w:b/>
          <w:sz w:val="24"/>
          <w:szCs w:val="24"/>
          <w:lang w:eastAsia="ru-RU"/>
        </w:rPr>
      </w:pPr>
    </w:p>
    <w:p w:rsidR="002D0EAE" w:rsidRPr="002D0EAE" w:rsidRDefault="002D0EAE" w:rsidP="002D0EAE">
      <w:pPr>
        <w:spacing w:after="0"/>
        <w:jc w:val="center"/>
        <w:rPr>
          <w:rFonts w:ascii="Times New Roman" w:eastAsia="Times New Roman" w:hAnsi="Times New Roman" w:cs="Arial"/>
          <w:b/>
          <w:sz w:val="24"/>
          <w:szCs w:val="24"/>
          <w:lang w:eastAsia="ru-RU"/>
        </w:rPr>
      </w:pPr>
      <w:r w:rsidRPr="002D0EAE">
        <w:rPr>
          <w:rFonts w:ascii="Times New Roman" w:eastAsia="Times New Roman" w:hAnsi="Times New Roman" w:cs="Arial"/>
          <w:b/>
          <w:sz w:val="24"/>
          <w:szCs w:val="24"/>
          <w:lang w:eastAsia="ru-RU"/>
        </w:rPr>
        <w:t xml:space="preserve">5.2.Одногодичный </w:t>
      </w:r>
      <w:proofErr w:type="gramStart"/>
      <w:r w:rsidRPr="002D0EAE">
        <w:rPr>
          <w:rFonts w:ascii="Times New Roman" w:eastAsia="Times New Roman" w:hAnsi="Times New Roman" w:cs="Arial"/>
          <w:b/>
          <w:sz w:val="24"/>
          <w:szCs w:val="24"/>
          <w:lang w:eastAsia="ru-RU"/>
        </w:rPr>
        <w:t>индивидуальный проект</w:t>
      </w:r>
      <w:proofErr w:type="gramEnd"/>
    </w:p>
    <w:p w:rsidR="002D0EAE" w:rsidRPr="002D0EAE" w:rsidRDefault="002D0EAE" w:rsidP="002D0EAE">
      <w:pPr>
        <w:tabs>
          <w:tab w:val="left" w:pos="1317"/>
        </w:tabs>
        <w:spacing w:after="0" w:line="240" w:lineRule="auto"/>
        <w:ind w:left="295"/>
        <w:rPr>
          <w:rFonts w:ascii="Times New Roman" w:eastAsia="Times New Roman" w:hAnsi="Times New Roman" w:cs="Arial"/>
          <w:sz w:val="24"/>
          <w:szCs w:val="24"/>
          <w:lang w:eastAsia="ru-RU"/>
        </w:rPr>
      </w:pPr>
    </w:p>
    <w:tbl>
      <w:tblPr>
        <w:tblStyle w:val="490"/>
        <w:tblW w:w="0" w:type="auto"/>
        <w:tblInd w:w="567" w:type="dxa"/>
        <w:tblLook w:val="04A0" w:firstRow="1" w:lastRow="0" w:firstColumn="1" w:lastColumn="0" w:noHBand="0" w:noVBand="1"/>
      </w:tblPr>
      <w:tblGrid>
        <w:gridCol w:w="2180"/>
        <w:gridCol w:w="6823"/>
      </w:tblGrid>
      <w:tr w:rsidR="002D0EAE" w:rsidRPr="002D0EAE" w:rsidTr="002D0EAE">
        <w:tc>
          <w:tcPr>
            <w:tcW w:w="2235" w:type="dxa"/>
          </w:tcPr>
          <w:p w:rsidR="002D0EAE" w:rsidRPr="002D0EAE" w:rsidRDefault="002D0EAE" w:rsidP="002D0EAE">
            <w:pPr>
              <w:jc w:val="cente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Примерный срок выполнения</w:t>
            </w:r>
          </w:p>
        </w:tc>
        <w:tc>
          <w:tcPr>
            <w:tcW w:w="7165" w:type="dxa"/>
          </w:tcPr>
          <w:p w:rsidR="002D0EAE" w:rsidRPr="002D0EAE" w:rsidRDefault="002D0EAE" w:rsidP="002D0EAE">
            <w:pPr>
              <w:jc w:val="cente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Этап работы</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сентябрь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Определение предметной (научной) сферы, темы проекта (исследования). Выбор научного руководителя.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октябрь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Постановка цели и задач проекта.</w:t>
            </w:r>
          </w:p>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Определение объекта и предмета исследования, выдвижение гипотезы, планирование продукта деятельности. Выбор методов исследования. Написание введения.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октябрь-ноябрь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Работа с источниками  информаци</w:t>
            </w:r>
            <w:proofErr w:type="gramStart"/>
            <w:r w:rsidRPr="002D0EAE">
              <w:rPr>
                <w:rFonts w:ascii="Times New Roman" w:eastAsia="Times New Roman" w:hAnsi="Times New Roman" w:cs="Arial"/>
                <w:sz w:val="23"/>
                <w:szCs w:val="23"/>
                <w:lang w:eastAsia="ru-RU"/>
              </w:rPr>
              <w:t>и(</w:t>
            </w:r>
            <w:proofErr w:type="gramEnd"/>
            <w:r w:rsidRPr="002D0EAE">
              <w:rPr>
                <w:rFonts w:ascii="Times New Roman" w:eastAsia="Times New Roman" w:hAnsi="Times New Roman" w:cs="Arial"/>
                <w:sz w:val="23"/>
                <w:szCs w:val="23"/>
                <w:lang w:eastAsia="ru-RU"/>
              </w:rPr>
              <w:t>библиотека, архивы , интернет). Конспектирование. Сбор информации.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ноябрь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Описание теоретической части проекта (исследования).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декабрь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 xml:space="preserve">Проведение опытно-экспериментальной части работы. Обработка </w:t>
            </w:r>
            <w:r w:rsidRPr="002D0EAE">
              <w:rPr>
                <w:rFonts w:ascii="Times New Roman" w:eastAsia="Times New Roman" w:hAnsi="Times New Roman" w:cs="Arial"/>
                <w:sz w:val="23"/>
                <w:szCs w:val="23"/>
                <w:lang w:eastAsia="ru-RU"/>
              </w:rPr>
              <w:lastRenderedPageBreak/>
              <w:t>результатов. Аналитическая часть работы.</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proofErr w:type="gramStart"/>
            <w:r w:rsidRPr="002D0EAE">
              <w:rPr>
                <w:rFonts w:ascii="Times New Roman" w:eastAsia="Times New Roman" w:hAnsi="Times New Roman" w:cs="Arial"/>
                <w:b/>
                <w:sz w:val="23"/>
                <w:szCs w:val="23"/>
                <w:lang w:eastAsia="ru-RU"/>
              </w:rPr>
              <w:lastRenderedPageBreak/>
              <w:t>я</w:t>
            </w:r>
            <w:proofErr w:type="gramEnd"/>
            <w:r w:rsidRPr="002D0EAE">
              <w:rPr>
                <w:rFonts w:ascii="Times New Roman" w:eastAsia="Times New Roman" w:hAnsi="Times New Roman" w:cs="Arial"/>
                <w:b/>
                <w:sz w:val="23"/>
                <w:szCs w:val="23"/>
                <w:lang w:eastAsia="ru-RU"/>
              </w:rPr>
              <w:t>нварь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Описание опытно-экспериментальной части.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январь-февраль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Получение и формулировка выводов на основе выполнения задач проекта. Написание заключения. Формирование общего текста исследовательской работы в соответствии со структурой. Создание оглавления.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март</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Оформление работы. Представление текста руководителю проекта на проверку.</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март</w:t>
            </w:r>
          </w:p>
          <w:p w:rsidR="002D0EAE" w:rsidRPr="002D0EAE" w:rsidRDefault="002D0EAE" w:rsidP="002D0EAE">
            <w:pPr>
              <w:rPr>
                <w:rFonts w:ascii="Times New Roman" w:eastAsia="Times New Roman" w:hAnsi="Times New Roman" w:cs="Arial"/>
                <w:b/>
                <w:sz w:val="23"/>
                <w:szCs w:val="23"/>
                <w:lang w:eastAsia="ru-RU"/>
              </w:rPr>
            </w:pP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Корректировка текста работы с учетом замечаний и предложений. Подготовка к защите, публичному выступлению на конференции. Написание тезисов выступления, создание презентации.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апрель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Защита завершенного проекта на школьной конференции.  Отметка за первый проект.</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май</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Определение предметной (научной) сферы, темы второго проекта (исследования). Выбор научного руководителя. Постановка цели и задач проекта. Определение объекта и предмета исследования, выдвижение гипотезы, планирование продукта деятельности. Выбор методов исследования. Написание введения.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proofErr w:type="gramStart"/>
            <w:r w:rsidRPr="002D0EAE">
              <w:rPr>
                <w:rFonts w:ascii="Times New Roman" w:eastAsia="Times New Roman" w:hAnsi="Times New Roman" w:cs="Arial"/>
                <w:b/>
                <w:sz w:val="23"/>
                <w:szCs w:val="23"/>
                <w:lang w:eastAsia="ru-RU"/>
              </w:rPr>
              <w:t>м</w:t>
            </w:r>
            <w:proofErr w:type="gramEnd"/>
            <w:r w:rsidRPr="002D0EAE">
              <w:rPr>
                <w:rFonts w:ascii="Times New Roman" w:eastAsia="Times New Roman" w:hAnsi="Times New Roman" w:cs="Arial"/>
                <w:b/>
                <w:sz w:val="23"/>
                <w:szCs w:val="23"/>
                <w:lang w:eastAsia="ru-RU"/>
              </w:rPr>
              <w:t>ай-июнь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Работа с источниками  информаци</w:t>
            </w:r>
            <w:proofErr w:type="gramStart"/>
            <w:r w:rsidRPr="002D0EAE">
              <w:rPr>
                <w:rFonts w:ascii="Times New Roman" w:eastAsia="Times New Roman" w:hAnsi="Times New Roman" w:cs="Arial"/>
                <w:sz w:val="23"/>
                <w:szCs w:val="23"/>
                <w:lang w:eastAsia="ru-RU"/>
              </w:rPr>
              <w:t>и(</w:t>
            </w:r>
            <w:proofErr w:type="gramEnd"/>
            <w:r w:rsidRPr="002D0EAE">
              <w:rPr>
                <w:rFonts w:ascii="Times New Roman" w:eastAsia="Times New Roman" w:hAnsi="Times New Roman" w:cs="Arial"/>
                <w:sz w:val="23"/>
                <w:szCs w:val="23"/>
                <w:lang w:eastAsia="ru-RU"/>
              </w:rPr>
              <w:t>библиотека, архивы , интернет). Конспектирование. Сбор информации.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сентябрь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Проведение опытно-экспериментальной части работы. Обработка результатов. Аналитическая часть работы. Описание опытно-экспериментальной части.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proofErr w:type="gramStart"/>
            <w:r w:rsidRPr="002D0EAE">
              <w:rPr>
                <w:rFonts w:ascii="Times New Roman" w:eastAsia="Times New Roman" w:hAnsi="Times New Roman" w:cs="Arial"/>
                <w:b/>
                <w:sz w:val="23"/>
                <w:szCs w:val="23"/>
                <w:lang w:eastAsia="ru-RU"/>
              </w:rPr>
              <w:t>о</w:t>
            </w:r>
            <w:proofErr w:type="gramEnd"/>
            <w:r w:rsidRPr="002D0EAE">
              <w:rPr>
                <w:rFonts w:ascii="Times New Roman" w:eastAsia="Times New Roman" w:hAnsi="Times New Roman" w:cs="Arial"/>
                <w:b/>
                <w:sz w:val="23"/>
                <w:szCs w:val="23"/>
                <w:lang w:eastAsia="ru-RU"/>
              </w:rPr>
              <w:t>ктябрь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Получение и формулировка выводов на основе выполнения задач проекта. Написание заключения. Формирование общего текста исследовательской работы в соответствии со структурой. Создание оглавления.</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ноябрь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Оформление работы. Представление текста руководителю проекта на проверку.</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r w:rsidRPr="002D0EAE">
              <w:rPr>
                <w:rFonts w:ascii="Times New Roman" w:eastAsia="Times New Roman" w:hAnsi="Times New Roman" w:cs="Arial"/>
                <w:b/>
                <w:sz w:val="23"/>
                <w:szCs w:val="23"/>
                <w:lang w:eastAsia="ru-RU"/>
              </w:rPr>
              <w:t>конец ноября</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Корректировка текста работы с учетом замечаний и предложений. Подготовка к защите, публичному выступлению на конференции. Написание тезисов выступления, создание презентации.</w:t>
            </w:r>
          </w:p>
        </w:tc>
      </w:tr>
      <w:tr w:rsidR="002D0EAE" w:rsidRPr="002D0EAE" w:rsidTr="002D0EAE">
        <w:tc>
          <w:tcPr>
            <w:tcW w:w="2235" w:type="dxa"/>
          </w:tcPr>
          <w:p w:rsidR="002D0EAE" w:rsidRPr="002D0EAE" w:rsidRDefault="002D0EAE" w:rsidP="002D0EAE">
            <w:pPr>
              <w:rPr>
                <w:rFonts w:ascii="Times New Roman" w:eastAsia="Times New Roman" w:hAnsi="Times New Roman" w:cs="Arial"/>
                <w:b/>
                <w:sz w:val="23"/>
                <w:szCs w:val="23"/>
                <w:lang w:eastAsia="ru-RU"/>
              </w:rPr>
            </w:pPr>
            <w:proofErr w:type="gramStart"/>
            <w:r w:rsidRPr="002D0EAE">
              <w:rPr>
                <w:rFonts w:ascii="Times New Roman" w:eastAsia="Times New Roman" w:hAnsi="Times New Roman" w:cs="Arial"/>
                <w:b/>
                <w:sz w:val="23"/>
                <w:szCs w:val="23"/>
                <w:lang w:eastAsia="ru-RU"/>
              </w:rPr>
              <w:t>д</w:t>
            </w:r>
            <w:proofErr w:type="gramEnd"/>
            <w:r w:rsidRPr="002D0EAE">
              <w:rPr>
                <w:rFonts w:ascii="Times New Roman" w:eastAsia="Times New Roman" w:hAnsi="Times New Roman" w:cs="Arial"/>
                <w:b/>
                <w:sz w:val="23"/>
                <w:szCs w:val="23"/>
                <w:lang w:eastAsia="ru-RU"/>
              </w:rPr>
              <w:t>екабрь</w:t>
            </w:r>
          </w:p>
        </w:tc>
        <w:tc>
          <w:tcPr>
            <w:tcW w:w="7165" w:type="dxa"/>
          </w:tcPr>
          <w:p w:rsidR="002D0EAE" w:rsidRPr="002D0EAE" w:rsidRDefault="002D0EAE" w:rsidP="002D0EAE">
            <w:pPr>
              <w:rPr>
                <w:rFonts w:ascii="Times New Roman" w:eastAsia="Times New Roman" w:hAnsi="Times New Roman" w:cs="Arial"/>
                <w:sz w:val="23"/>
                <w:szCs w:val="23"/>
                <w:lang w:eastAsia="ru-RU"/>
              </w:rPr>
            </w:pPr>
            <w:r w:rsidRPr="002D0EAE">
              <w:rPr>
                <w:rFonts w:ascii="Times New Roman" w:eastAsia="Times New Roman" w:hAnsi="Times New Roman" w:cs="Arial"/>
                <w:sz w:val="23"/>
                <w:szCs w:val="23"/>
                <w:lang w:eastAsia="ru-RU"/>
              </w:rPr>
              <w:t>Защита завершенного проекта на школьной конференции.  Самооценка работы. Общая оценка проектной работы.</w:t>
            </w:r>
          </w:p>
        </w:tc>
      </w:tr>
    </w:tbl>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451A0D" w:rsidRDefault="00451A0D" w:rsidP="002D0EAE">
      <w:pPr>
        <w:tabs>
          <w:tab w:val="left" w:pos="1317"/>
        </w:tabs>
        <w:spacing w:after="0" w:line="240" w:lineRule="auto"/>
        <w:ind w:left="295"/>
        <w:jc w:val="right"/>
        <w:rPr>
          <w:rFonts w:ascii="Times New Roman" w:eastAsia="Times New Roman" w:hAnsi="Times New Roman" w:cs="Arial"/>
          <w:sz w:val="24"/>
          <w:szCs w:val="24"/>
          <w:lang w:eastAsia="ru-RU"/>
        </w:rPr>
      </w:pPr>
    </w:p>
    <w:p w:rsidR="002D0EAE" w:rsidRPr="002D0EAE" w:rsidRDefault="002D0EAE" w:rsidP="002D0EAE">
      <w:pPr>
        <w:tabs>
          <w:tab w:val="left" w:pos="1317"/>
        </w:tabs>
        <w:spacing w:after="0" w:line="240" w:lineRule="auto"/>
        <w:ind w:left="295"/>
        <w:jc w:val="right"/>
        <w:rPr>
          <w:rFonts w:ascii="Times New Roman" w:eastAsia="Times New Roman" w:hAnsi="Times New Roman" w:cs="Arial"/>
          <w:sz w:val="24"/>
          <w:szCs w:val="24"/>
          <w:lang w:eastAsia="ru-RU"/>
        </w:rPr>
      </w:pPr>
      <w:r w:rsidRPr="002D0EAE">
        <w:rPr>
          <w:rFonts w:ascii="Times New Roman" w:eastAsia="Times New Roman" w:hAnsi="Times New Roman" w:cs="Arial"/>
          <w:sz w:val="24"/>
          <w:szCs w:val="24"/>
          <w:lang w:eastAsia="ru-RU"/>
        </w:rPr>
        <w:lastRenderedPageBreak/>
        <w:t>Приложение 6</w:t>
      </w:r>
    </w:p>
    <w:p w:rsidR="002D0EAE" w:rsidRPr="002D0EAE" w:rsidRDefault="002D0EAE" w:rsidP="002D0EAE">
      <w:pPr>
        <w:tabs>
          <w:tab w:val="left" w:pos="1317"/>
        </w:tabs>
        <w:spacing w:after="0" w:line="240" w:lineRule="auto"/>
        <w:ind w:left="295"/>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ПРИМЕР</w:t>
      </w:r>
    </w:p>
    <w:p w:rsidR="002D0EAE" w:rsidRPr="002D0EAE" w:rsidRDefault="002D0EAE"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2D0EAE" w:rsidRPr="002D0EAE" w:rsidRDefault="002D0EAE" w:rsidP="00166069">
      <w:pPr>
        <w:keepNext/>
        <w:keepLines/>
        <w:widowControl w:val="0"/>
        <w:numPr>
          <w:ilvl w:val="0"/>
          <w:numId w:val="313"/>
        </w:numPr>
        <w:spacing w:after="0" w:line="280" w:lineRule="exact"/>
        <w:ind w:right="260"/>
        <w:jc w:val="center"/>
        <w:outlineLvl w:val="0"/>
        <w:rPr>
          <w:rFonts w:ascii="Times New Roman" w:eastAsia="Times New Roman" w:hAnsi="Times New Roman" w:cs="Times New Roman"/>
          <w:b/>
          <w:bCs/>
          <w:sz w:val="24"/>
          <w:szCs w:val="24"/>
        </w:rPr>
      </w:pPr>
      <w:r w:rsidRPr="002D0EAE">
        <w:rPr>
          <w:rFonts w:ascii="Times New Roman" w:eastAsia="Times New Roman" w:hAnsi="Times New Roman" w:cs="Times New Roman"/>
          <w:b/>
          <w:bCs/>
          <w:color w:val="000000"/>
          <w:sz w:val="24"/>
          <w:szCs w:val="24"/>
          <w:lang w:eastAsia="ru-RU" w:bidi="ru-RU"/>
        </w:rPr>
        <w:t>Лист оценки процесса подготовки и реализации индивидуального</w:t>
      </w:r>
    </w:p>
    <w:p w:rsidR="002D0EAE" w:rsidRPr="002D0EAE" w:rsidRDefault="002D0EAE" w:rsidP="00166069">
      <w:pPr>
        <w:keepNext/>
        <w:keepLines/>
        <w:widowControl w:val="0"/>
        <w:numPr>
          <w:ilvl w:val="0"/>
          <w:numId w:val="313"/>
        </w:numPr>
        <w:spacing w:after="56" w:line="280" w:lineRule="exact"/>
        <w:jc w:val="center"/>
        <w:outlineLvl w:val="0"/>
        <w:rPr>
          <w:rFonts w:ascii="Times New Roman" w:eastAsia="Times New Roman" w:hAnsi="Times New Roman" w:cs="Times New Roman"/>
          <w:b/>
          <w:bCs/>
          <w:sz w:val="24"/>
          <w:szCs w:val="24"/>
        </w:rPr>
      </w:pPr>
      <w:bookmarkStart w:id="80" w:name="bookmark1"/>
      <w:r w:rsidRPr="002D0EAE">
        <w:rPr>
          <w:rFonts w:ascii="Times New Roman" w:eastAsia="Times New Roman" w:hAnsi="Times New Roman" w:cs="Times New Roman"/>
          <w:b/>
          <w:bCs/>
          <w:color w:val="000000"/>
          <w:sz w:val="24"/>
          <w:szCs w:val="24"/>
          <w:lang w:eastAsia="ru-RU" w:bidi="ru-RU"/>
        </w:rPr>
        <w:t>проекта</w:t>
      </w:r>
      <w:bookmarkEnd w:id="80"/>
    </w:p>
    <w:p w:rsidR="002D0EAE" w:rsidRPr="002D0EAE" w:rsidRDefault="002D0EAE" w:rsidP="00166069">
      <w:pPr>
        <w:widowControl w:val="0"/>
        <w:numPr>
          <w:ilvl w:val="0"/>
          <w:numId w:val="314"/>
        </w:numPr>
        <w:spacing w:after="0" w:line="220" w:lineRule="exact"/>
        <w:ind w:left="0" w:firstLine="0"/>
        <w:jc w:val="center"/>
        <w:rPr>
          <w:rFonts w:ascii="Times New Roman" w:eastAsia="Times New Roman" w:hAnsi="Times New Roman" w:cs="Times New Roman"/>
          <w:b/>
          <w:bCs/>
          <w:i/>
          <w:iCs/>
          <w:sz w:val="24"/>
          <w:szCs w:val="24"/>
        </w:rPr>
      </w:pPr>
      <w:r w:rsidRPr="002D0EAE">
        <w:rPr>
          <w:rFonts w:ascii="Times New Roman" w:eastAsia="Times New Roman" w:hAnsi="Times New Roman" w:cs="Times New Roman"/>
          <w:b/>
          <w:bCs/>
          <w:i/>
          <w:iCs/>
          <w:color w:val="000000"/>
          <w:sz w:val="24"/>
          <w:szCs w:val="24"/>
          <w:lang w:eastAsia="ru-RU" w:bidi="ru-RU"/>
        </w:rPr>
        <w:t>(для руководителя проекта)</w:t>
      </w:r>
    </w:p>
    <w:tbl>
      <w:tblPr>
        <w:tblW w:w="0" w:type="auto"/>
        <w:tblLayout w:type="fixed"/>
        <w:tblCellMar>
          <w:left w:w="10" w:type="dxa"/>
          <w:right w:w="10" w:type="dxa"/>
        </w:tblCellMar>
        <w:tblLook w:val="04A0" w:firstRow="1" w:lastRow="0" w:firstColumn="1" w:lastColumn="0" w:noHBand="0" w:noVBand="1"/>
      </w:tblPr>
      <w:tblGrid>
        <w:gridCol w:w="1814"/>
        <w:gridCol w:w="6250"/>
        <w:gridCol w:w="1526"/>
      </w:tblGrid>
      <w:tr w:rsidR="002D0EAE" w:rsidRPr="002D0EAE" w:rsidTr="002D0EAE">
        <w:trPr>
          <w:trHeight w:hRule="exact" w:val="866"/>
        </w:trPr>
        <w:tc>
          <w:tcPr>
            <w:tcW w:w="1814"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20"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b/>
                <w:bCs/>
                <w:color w:val="000000"/>
                <w:sz w:val="20"/>
                <w:szCs w:val="20"/>
                <w:shd w:val="clear" w:color="auto" w:fill="FFFFFF"/>
                <w:lang w:eastAsia="ru-RU" w:bidi="ru-RU"/>
              </w:rPr>
              <w:t>Критерии</w:t>
            </w:r>
          </w:p>
        </w:tc>
        <w:tc>
          <w:tcPr>
            <w:tcW w:w="625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20"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b/>
                <w:bCs/>
                <w:color w:val="000000"/>
                <w:sz w:val="20"/>
                <w:szCs w:val="20"/>
                <w:shd w:val="clear" w:color="auto" w:fill="FFFFFF"/>
                <w:lang w:eastAsia="ru-RU" w:bidi="ru-RU"/>
              </w:rPr>
              <w:t>Показатели</w:t>
            </w:r>
          </w:p>
        </w:tc>
        <w:tc>
          <w:tcPr>
            <w:tcW w:w="1526"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74" w:lineRule="exact"/>
              <w:ind w:left="300" w:firstLine="0"/>
              <w:jc w:val="center"/>
              <w:rPr>
                <w:rFonts w:ascii="Times New Roman" w:eastAsia="Arial" w:hAnsi="Times New Roman" w:cs="Times New Roman"/>
                <w:sz w:val="20"/>
                <w:szCs w:val="20"/>
              </w:rPr>
            </w:pPr>
            <w:r w:rsidRPr="002D0EAE">
              <w:rPr>
                <w:rFonts w:ascii="Times New Roman" w:eastAsia="Arial" w:hAnsi="Times New Roman" w:cs="Times New Roman"/>
                <w:b/>
                <w:bCs/>
                <w:color w:val="000000"/>
                <w:sz w:val="20"/>
                <w:szCs w:val="20"/>
                <w:shd w:val="clear" w:color="auto" w:fill="FFFFFF"/>
                <w:lang w:eastAsia="ru-RU" w:bidi="ru-RU"/>
              </w:rPr>
              <w:t>Вариант</w:t>
            </w:r>
          </w:p>
          <w:p w:rsidR="002D0EAE" w:rsidRPr="002D0EAE" w:rsidRDefault="002D0EAE" w:rsidP="00166069">
            <w:pPr>
              <w:widowControl w:val="0"/>
              <w:numPr>
                <w:ilvl w:val="0"/>
                <w:numId w:val="307"/>
              </w:numPr>
              <w:spacing w:after="0" w:line="274"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b/>
                <w:bCs/>
                <w:color w:val="000000"/>
                <w:sz w:val="20"/>
                <w:szCs w:val="20"/>
                <w:shd w:val="clear" w:color="auto" w:fill="FFFFFF"/>
                <w:lang w:eastAsia="ru-RU" w:bidi="ru-RU"/>
              </w:rPr>
              <w:t>шкалы</w:t>
            </w:r>
          </w:p>
          <w:p w:rsidR="002D0EAE" w:rsidRPr="002D0EAE" w:rsidRDefault="002D0EAE" w:rsidP="00166069">
            <w:pPr>
              <w:widowControl w:val="0"/>
              <w:numPr>
                <w:ilvl w:val="0"/>
                <w:numId w:val="307"/>
              </w:numPr>
              <w:spacing w:after="0" w:line="274" w:lineRule="exact"/>
              <w:ind w:left="180" w:firstLine="0"/>
              <w:jc w:val="center"/>
              <w:rPr>
                <w:rFonts w:ascii="Times New Roman" w:eastAsia="Arial" w:hAnsi="Times New Roman" w:cs="Times New Roman"/>
                <w:sz w:val="20"/>
                <w:szCs w:val="20"/>
              </w:rPr>
            </w:pPr>
            <w:r w:rsidRPr="002D0EAE">
              <w:rPr>
                <w:rFonts w:ascii="Times New Roman" w:eastAsia="Arial" w:hAnsi="Times New Roman" w:cs="Times New Roman"/>
                <w:b/>
                <w:bCs/>
                <w:color w:val="000000"/>
                <w:sz w:val="20"/>
                <w:szCs w:val="20"/>
                <w:shd w:val="clear" w:color="auto" w:fill="FFFFFF"/>
                <w:lang w:eastAsia="ru-RU" w:bidi="ru-RU"/>
              </w:rPr>
              <w:t>оценивания</w:t>
            </w:r>
          </w:p>
        </w:tc>
      </w:tr>
      <w:tr w:rsidR="002D0EAE" w:rsidRPr="002D0EAE" w:rsidTr="002D0EAE">
        <w:trPr>
          <w:trHeight w:hRule="exact" w:val="4393"/>
        </w:trPr>
        <w:tc>
          <w:tcPr>
            <w:tcW w:w="1814"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74"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Сформированность</w:t>
            </w:r>
          </w:p>
          <w:p w:rsidR="002D0EAE" w:rsidRPr="002D0EAE" w:rsidRDefault="002D0EAE" w:rsidP="00166069">
            <w:pPr>
              <w:widowControl w:val="0"/>
              <w:numPr>
                <w:ilvl w:val="0"/>
                <w:numId w:val="307"/>
              </w:numPr>
              <w:spacing w:after="0" w:line="274"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познавательных</w:t>
            </w:r>
          </w:p>
          <w:p w:rsidR="002D0EAE" w:rsidRPr="002D0EAE" w:rsidRDefault="002D0EAE" w:rsidP="00166069">
            <w:pPr>
              <w:widowControl w:val="0"/>
              <w:numPr>
                <w:ilvl w:val="0"/>
                <w:numId w:val="307"/>
              </w:numPr>
              <w:spacing w:after="0" w:line="274"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 действий</w:t>
            </w:r>
          </w:p>
        </w:tc>
        <w:tc>
          <w:tcPr>
            <w:tcW w:w="625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460" w:hanging="460"/>
              <w:rPr>
                <w:rFonts w:ascii="Times New Roman" w:eastAsia="Arial" w:hAnsi="Times New Roman" w:cs="Times New Roman"/>
                <w:sz w:val="20"/>
                <w:szCs w:val="20"/>
              </w:rPr>
            </w:pPr>
            <w:r w:rsidRPr="002D0EAE">
              <w:rPr>
                <w:rFonts w:ascii="Times New Roman" w:eastAsia="Arial" w:hAnsi="Times New Roman" w:cs="Times New Roman"/>
                <w:sz w:val="20"/>
                <w:szCs w:val="20"/>
              </w:rPr>
              <w:t>Учащийся способен:</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обрабатывать информацию (группировка, схематизация, упрощение и символизация, визуализации);</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proofErr w:type="gramStart"/>
            <w:r w:rsidRPr="002D0EAE">
              <w:rPr>
                <w:rFonts w:ascii="Times New Roman" w:eastAsia="Arial" w:hAnsi="Times New Roman" w:cs="Times New Roman"/>
                <w:sz w:val="20"/>
                <w:szCs w:val="20"/>
              </w:rPr>
              <w:t>выполнять логические операции (сравнение, анализ, синтез, обобщение, классификация, установление связей, рассуждения, отнесение к известным понятиям);</w:t>
            </w:r>
            <w:proofErr w:type="gramEnd"/>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вести целенаправленное наблюдение, сопровождающееся выдвижением и проверкой предположений;</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преобразовать </w:t>
            </w:r>
            <w:proofErr w:type="gramStart"/>
            <w:r w:rsidRPr="002D0EAE">
              <w:rPr>
                <w:rFonts w:ascii="Times New Roman" w:eastAsia="Arial" w:hAnsi="Times New Roman" w:cs="Times New Roman"/>
                <w:sz w:val="20"/>
                <w:szCs w:val="20"/>
              </w:rPr>
              <w:t>известное</w:t>
            </w:r>
            <w:proofErr w:type="gramEnd"/>
            <w:r w:rsidRPr="002D0EAE">
              <w:rPr>
                <w:rFonts w:ascii="Times New Roman" w:eastAsia="Arial" w:hAnsi="Times New Roman" w:cs="Times New Roman"/>
                <w:sz w:val="20"/>
                <w:szCs w:val="20"/>
              </w:rPr>
              <w:t xml:space="preserve"> с получением нового результата, нового взгляда на известное;</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найти новую информацию, подтверждающую или опровергающую </w:t>
            </w:r>
            <w:proofErr w:type="gramStart"/>
            <w:r w:rsidRPr="002D0EAE">
              <w:rPr>
                <w:rFonts w:ascii="Times New Roman" w:eastAsia="Arial" w:hAnsi="Times New Roman" w:cs="Times New Roman"/>
                <w:sz w:val="20"/>
                <w:szCs w:val="20"/>
              </w:rPr>
              <w:t>известное</w:t>
            </w:r>
            <w:proofErr w:type="gramEnd"/>
            <w:r w:rsidRPr="002D0EAE">
              <w:rPr>
                <w:rFonts w:ascii="Times New Roman" w:eastAsia="Arial" w:hAnsi="Times New Roman" w:cs="Times New Roman"/>
                <w:sz w:val="20"/>
                <w:szCs w:val="20"/>
              </w:rPr>
              <w:t>, или уточняющую границы применимости известного;</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найти новое применение </w:t>
            </w:r>
            <w:proofErr w:type="gramStart"/>
            <w:r w:rsidRPr="002D0EAE">
              <w:rPr>
                <w:rFonts w:ascii="Times New Roman" w:eastAsia="Arial" w:hAnsi="Times New Roman" w:cs="Times New Roman"/>
                <w:sz w:val="20"/>
                <w:szCs w:val="20"/>
              </w:rPr>
              <w:t>известному</w:t>
            </w:r>
            <w:proofErr w:type="gramEnd"/>
            <w:r w:rsidRPr="002D0EAE">
              <w:rPr>
                <w:rFonts w:ascii="Times New Roman" w:eastAsia="Arial" w:hAnsi="Times New Roman" w:cs="Times New Roman"/>
                <w:sz w:val="20"/>
                <w:szCs w:val="20"/>
              </w:rPr>
              <w:t>;</w:t>
            </w:r>
          </w:p>
          <w:p w:rsidR="002D0EAE" w:rsidRPr="002D0EAE" w:rsidRDefault="002D0EAE" w:rsidP="00166069">
            <w:pPr>
              <w:widowControl w:val="0"/>
              <w:numPr>
                <w:ilvl w:val="0"/>
                <w:numId w:val="338"/>
              </w:numPr>
              <w:tabs>
                <w:tab w:val="left" w:pos="31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устанавливать новые связи и отношения;</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выдвигать и проверять новые идеи;</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интерпретировать и оценивать (результаты, суждения);</w:t>
            </w:r>
          </w:p>
          <w:p w:rsidR="002D0EAE" w:rsidRPr="002D0EAE" w:rsidRDefault="002D0EAE" w:rsidP="00166069">
            <w:pPr>
              <w:widowControl w:val="0"/>
              <w:numPr>
                <w:ilvl w:val="0"/>
                <w:numId w:val="338"/>
              </w:numPr>
              <w:tabs>
                <w:tab w:val="left" w:pos="322"/>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переносить знания и способы действий на новые объекты, новые области знания</w:t>
            </w:r>
          </w:p>
        </w:tc>
        <w:tc>
          <w:tcPr>
            <w:tcW w:w="1526"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sz w:val="20"/>
                <w:szCs w:val="20"/>
              </w:rPr>
            </w:pPr>
            <w:r w:rsidRPr="002D0EAE">
              <w:rPr>
                <w:rFonts w:ascii="Times New Roman" w:eastAsia="Arial" w:hAnsi="Times New Roman" w:cs="Times New Roman"/>
                <w:b/>
                <w:sz w:val="20"/>
                <w:szCs w:val="20"/>
              </w:rPr>
              <w:t>3 - 2 - 1</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iCs/>
                <w:color w:val="000000"/>
                <w:sz w:val="20"/>
                <w:szCs w:val="20"/>
                <w:shd w:val="clear" w:color="auto" w:fill="FFFFFF"/>
                <w:lang w:eastAsia="ru-RU" w:bidi="ru-RU"/>
              </w:rPr>
              <w:t>оценивается</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iCs/>
                <w:color w:val="000000"/>
                <w:sz w:val="20"/>
                <w:szCs w:val="20"/>
                <w:shd w:val="clear" w:color="auto" w:fill="FFFFFF"/>
                <w:lang w:eastAsia="ru-RU" w:bidi="ru-RU"/>
              </w:rPr>
              <w:t>каждый</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iCs/>
                <w:color w:val="000000"/>
                <w:sz w:val="20"/>
                <w:szCs w:val="20"/>
                <w:shd w:val="clear" w:color="auto" w:fill="FFFFFF"/>
                <w:lang w:eastAsia="ru-RU" w:bidi="ru-RU"/>
              </w:rPr>
              <w:t>показатель</w:t>
            </w:r>
          </w:p>
        </w:tc>
      </w:tr>
      <w:tr w:rsidR="002D0EAE" w:rsidRPr="002D0EAE" w:rsidTr="002D0EAE">
        <w:trPr>
          <w:trHeight w:hRule="exact" w:val="3265"/>
        </w:trPr>
        <w:tc>
          <w:tcPr>
            <w:tcW w:w="1814"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74"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Сформированность</w:t>
            </w:r>
          </w:p>
          <w:p w:rsidR="002D0EAE" w:rsidRPr="002D0EAE" w:rsidRDefault="002D0EAE" w:rsidP="00166069">
            <w:pPr>
              <w:widowControl w:val="0"/>
              <w:numPr>
                <w:ilvl w:val="0"/>
                <w:numId w:val="307"/>
              </w:numPr>
              <w:spacing w:after="0" w:line="274"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регулятивных</w:t>
            </w:r>
          </w:p>
          <w:p w:rsidR="002D0EAE" w:rsidRPr="002D0EAE" w:rsidRDefault="002D0EAE" w:rsidP="00166069">
            <w:pPr>
              <w:widowControl w:val="0"/>
              <w:numPr>
                <w:ilvl w:val="0"/>
                <w:numId w:val="307"/>
              </w:numPr>
              <w:spacing w:after="0" w:line="274" w:lineRule="exact"/>
              <w:ind w:left="0" w:firstLine="0"/>
              <w:rPr>
                <w:rFonts w:ascii="Arial" w:eastAsia="Arial" w:hAnsi="Arial" w:cs="Arial"/>
                <w:sz w:val="16"/>
                <w:szCs w:val="16"/>
              </w:rPr>
            </w:pPr>
            <w:r w:rsidRPr="002D0EAE">
              <w:rPr>
                <w:rFonts w:ascii="Times New Roman" w:eastAsia="Arial" w:hAnsi="Times New Roman" w:cs="Times New Roman"/>
                <w:sz w:val="20"/>
                <w:szCs w:val="20"/>
              </w:rPr>
              <w:t>действий</w:t>
            </w:r>
          </w:p>
        </w:tc>
        <w:tc>
          <w:tcPr>
            <w:tcW w:w="625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Учащийся способен:</w:t>
            </w:r>
          </w:p>
          <w:p w:rsidR="002D0EAE" w:rsidRPr="002D0EAE" w:rsidRDefault="002D0EAE" w:rsidP="00166069">
            <w:pPr>
              <w:widowControl w:val="0"/>
              <w:numPr>
                <w:ilvl w:val="0"/>
                <w:numId w:val="339"/>
              </w:numPr>
              <w:tabs>
                <w:tab w:val="left" w:pos="370"/>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определять цель своей работы и планировать ее;</w:t>
            </w:r>
          </w:p>
          <w:p w:rsidR="002D0EAE" w:rsidRPr="002D0EAE" w:rsidRDefault="002D0EAE" w:rsidP="00166069">
            <w:pPr>
              <w:widowControl w:val="0"/>
              <w:numPr>
                <w:ilvl w:val="0"/>
                <w:numId w:val="339"/>
              </w:numPr>
              <w:tabs>
                <w:tab w:val="left" w:pos="370"/>
              </w:tabs>
              <w:spacing w:after="0" w:line="240" w:lineRule="auto"/>
              <w:ind w:left="460" w:hanging="460"/>
              <w:rPr>
                <w:rFonts w:ascii="Times New Roman" w:eastAsia="Arial" w:hAnsi="Times New Roman" w:cs="Times New Roman"/>
                <w:sz w:val="20"/>
                <w:szCs w:val="20"/>
              </w:rPr>
            </w:pPr>
            <w:r w:rsidRPr="002D0EAE">
              <w:rPr>
                <w:rFonts w:ascii="Times New Roman" w:eastAsia="Arial" w:hAnsi="Times New Roman" w:cs="Times New Roman"/>
                <w:sz w:val="20"/>
                <w:szCs w:val="20"/>
              </w:rPr>
              <w:t>контролировать процесс выполнения задания и качество его выполнения;</w:t>
            </w:r>
          </w:p>
          <w:p w:rsidR="002D0EAE" w:rsidRPr="002D0EAE" w:rsidRDefault="002D0EAE" w:rsidP="00166069">
            <w:pPr>
              <w:widowControl w:val="0"/>
              <w:numPr>
                <w:ilvl w:val="0"/>
                <w:numId w:val="339"/>
              </w:numPr>
              <w:tabs>
                <w:tab w:val="left" w:pos="370"/>
              </w:tabs>
              <w:spacing w:after="0" w:line="240" w:lineRule="auto"/>
              <w:ind w:left="460" w:hanging="460"/>
              <w:rPr>
                <w:rFonts w:ascii="Times New Roman" w:eastAsia="Arial" w:hAnsi="Times New Roman" w:cs="Times New Roman"/>
                <w:sz w:val="20"/>
                <w:szCs w:val="20"/>
              </w:rPr>
            </w:pPr>
            <w:r w:rsidRPr="002D0EAE">
              <w:rPr>
                <w:rFonts w:ascii="Times New Roman" w:eastAsia="Arial" w:hAnsi="Times New Roman" w:cs="Times New Roman"/>
                <w:sz w:val="20"/>
                <w:szCs w:val="20"/>
              </w:rPr>
              <w:t>оценивать процесс и результат деятельности, соотнося результат выполнения задания:</w:t>
            </w:r>
          </w:p>
          <w:p w:rsidR="002D0EAE" w:rsidRPr="002D0EAE" w:rsidRDefault="002D0EAE" w:rsidP="00166069">
            <w:pPr>
              <w:widowControl w:val="0"/>
              <w:numPr>
                <w:ilvl w:val="0"/>
                <w:numId w:val="340"/>
              </w:numPr>
              <w:tabs>
                <w:tab w:val="left" w:pos="820"/>
              </w:tabs>
              <w:spacing w:after="0" w:line="240" w:lineRule="auto"/>
              <w:ind w:left="840" w:hanging="380"/>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со своим </w:t>
            </w:r>
            <w:r w:rsidRPr="002D0EAE">
              <w:rPr>
                <w:rFonts w:ascii="Times New Roman" w:eastAsia="Arial" w:hAnsi="Times New Roman" w:cs="Times New Roman"/>
                <w:i/>
                <w:iCs/>
                <w:color w:val="000000"/>
                <w:sz w:val="20"/>
                <w:szCs w:val="20"/>
                <w:shd w:val="clear" w:color="auto" w:fill="FFFFFF"/>
                <w:lang w:eastAsia="ru-RU" w:bidi="ru-RU"/>
              </w:rPr>
              <w:t>пониманием учебной задачи,</w:t>
            </w:r>
            <w:r w:rsidRPr="002D0EAE">
              <w:rPr>
                <w:rFonts w:ascii="Times New Roman" w:eastAsia="Arial" w:hAnsi="Times New Roman" w:cs="Times New Roman"/>
                <w:sz w:val="20"/>
                <w:szCs w:val="20"/>
              </w:rPr>
              <w:t xml:space="preserve"> своим </w:t>
            </w:r>
            <w:r w:rsidRPr="002D0EAE">
              <w:rPr>
                <w:rFonts w:ascii="Times New Roman" w:eastAsia="Arial" w:hAnsi="Times New Roman" w:cs="Times New Roman"/>
                <w:i/>
                <w:iCs/>
                <w:color w:val="000000"/>
                <w:sz w:val="20"/>
                <w:szCs w:val="20"/>
                <w:shd w:val="clear" w:color="auto" w:fill="FFFFFF"/>
                <w:lang w:eastAsia="ru-RU" w:bidi="ru-RU"/>
              </w:rPr>
              <w:t>замыслом</w:t>
            </w:r>
            <w:r w:rsidRPr="002D0EAE">
              <w:rPr>
                <w:rFonts w:ascii="Times New Roman" w:eastAsia="Arial" w:hAnsi="Times New Roman" w:cs="Times New Roman"/>
                <w:sz w:val="20"/>
                <w:szCs w:val="20"/>
              </w:rPr>
              <w:t xml:space="preserve"> или</w:t>
            </w:r>
          </w:p>
          <w:p w:rsidR="002D0EAE" w:rsidRPr="002D0EAE" w:rsidRDefault="002D0EAE" w:rsidP="00166069">
            <w:pPr>
              <w:widowControl w:val="0"/>
              <w:numPr>
                <w:ilvl w:val="0"/>
                <w:numId w:val="340"/>
              </w:numPr>
              <w:tabs>
                <w:tab w:val="left" w:pos="820"/>
              </w:tabs>
              <w:spacing w:after="0" w:line="240" w:lineRule="auto"/>
              <w:ind w:left="840" w:hanging="380"/>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с предоставленными учителем или с разработанными совместно </w:t>
            </w:r>
            <w:r w:rsidRPr="002D0EAE">
              <w:rPr>
                <w:rFonts w:ascii="Times New Roman" w:eastAsia="Arial" w:hAnsi="Times New Roman" w:cs="Times New Roman"/>
                <w:i/>
                <w:iCs/>
                <w:color w:val="000000"/>
                <w:sz w:val="20"/>
                <w:szCs w:val="20"/>
                <w:shd w:val="clear" w:color="auto" w:fill="FFFFFF"/>
                <w:lang w:eastAsia="ru-RU" w:bidi="ru-RU"/>
              </w:rPr>
              <w:t>критериями оценки или</w:t>
            </w:r>
          </w:p>
          <w:p w:rsidR="002D0EAE" w:rsidRPr="002D0EAE" w:rsidRDefault="002D0EAE" w:rsidP="00166069">
            <w:pPr>
              <w:widowControl w:val="0"/>
              <w:numPr>
                <w:ilvl w:val="0"/>
                <w:numId w:val="340"/>
              </w:numPr>
              <w:tabs>
                <w:tab w:val="left" w:pos="360"/>
              </w:tabs>
              <w:spacing w:after="0" w:line="240" w:lineRule="auto"/>
              <w:ind w:left="454"/>
              <w:rPr>
                <w:rFonts w:ascii="Times New Roman" w:eastAsia="Arial" w:hAnsi="Times New Roman" w:cs="Times New Roman"/>
                <w:sz w:val="20"/>
                <w:szCs w:val="20"/>
              </w:rPr>
            </w:pPr>
            <w:r w:rsidRPr="002D0EAE">
              <w:rPr>
                <w:rFonts w:ascii="Times New Roman" w:eastAsia="Arial" w:hAnsi="Times New Roman" w:cs="Times New Roman"/>
                <w:sz w:val="20"/>
                <w:szCs w:val="20"/>
              </w:rPr>
              <w:t xml:space="preserve">с выбранным </w:t>
            </w:r>
            <w:r w:rsidRPr="002D0EAE">
              <w:rPr>
                <w:rFonts w:ascii="Times New Roman" w:eastAsia="Arial" w:hAnsi="Times New Roman" w:cs="Times New Roman"/>
                <w:i/>
                <w:iCs/>
                <w:color w:val="000000"/>
                <w:sz w:val="20"/>
                <w:szCs w:val="20"/>
                <w:shd w:val="clear" w:color="auto" w:fill="FFFFFF"/>
                <w:lang w:eastAsia="ru-RU" w:bidi="ru-RU"/>
              </w:rPr>
              <w:t>способом выполнения</w:t>
            </w:r>
            <w:r w:rsidRPr="002D0EAE">
              <w:rPr>
                <w:rFonts w:ascii="Times New Roman" w:eastAsia="Arial" w:hAnsi="Times New Roman" w:cs="Times New Roman"/>
                <w:sz w:val="20"/>
                <w:szCs w:val="20"/>
              </w:rPr>
              <w:t xml:space="preserve"> задания</w:t>
            </w:r>
          </w:p>
          <w:p w:rsidR="002D0EAE" w:rsidRPr="002D0EAE" w:rsidRDefault="002D0EAE" w:rsidP="00166069">
            <w:pPr>
              <w:widowControl w:val="0"/>
              <w:numPr>
                <w:ilvl w:val="0"/>
                <w:numId w:val="339"/>
              </w:numPr>
              <w:tabs>
                <w:tab w:val="left" w:pos="370"/>
              </w:tabs>
              <w:spacing w:after="0" w:line="240" w:lineRule="auto"/>
              <w:ind w:left="460" w:hanging="460"/>
              <w:rPr>
                <w:rFonts w:ascii="Times New Roman" w:eastAsia="Arial" w:hAnsi="Times New Roman" w:cs="Times New Roman"/>
                <w:sz w:val="20"/>
                <w:szCs w:val="20"/>
              </w:rPr>
            </w:pPr>
            <w:r w:rsidRPr="002D0EAE">
              <w:rPr>
                <w:rFonts w:ascii="Times New Roman" w:eastAsia="Arial" w:hAnsi="Times New Roman" w:cs="Times New Roman"/>
                <w:sz w:val="20"/>
                <w:szCs w:val="20"/>
              </w:rPr>
              <w:t>выявлять позитивные и негативные факторы, повлиявшие на выполнение задания;</w:t>
            </w:r>
          </w:p>
          <w:p w:rsidR="002D0EAE" w:rsidRPr="002D0EAE" w:rsidRDefault="002D0EAE" w:rsidP="00166069">
            <w:pPr>
              <w:widowControl w:val="0"/>
              <w:numPr>
                <w:ilvl w:val="0"/>
                <w:numId w:val="339"/>
              </w:numPr>
              <w:tabs>
                <w:tab w:val="left" w:pos="370"/>
              </w:tabs>
              <w:spacing w:after="0" w:line="240" w:lineRule="auto"/>
              <w:rPr>
                <w:rFonts w:ascii="Times New Roman" w:eastAsia="Arial" w:hAnsi="Times New Roman" w:cs="Times New Roman"/>
                <w:sz w:val="20"/>
                <w:szCs w:val="20"/>
              </w:rPr>
            </w:pPr>
            <w:r w:rsidRPr="002D0EAE">
              <w:rPr>
                <w:rFonts w:ascii="Times New Roman" w:eastAsia="Arial" w:hAnsi="Times New Roman" w:cs="Times New Roman"/>
                <w:sz w:val="20"/>
                <w:szCs w:val="20"/>
              </w:rPr>
              <w:t>ставить для себя новые личные цели и задачи</w:t>
            </w:r>
          </w:p>
        </w:tc>
        <w:tc>
          <w:tcPr>
            <w:tcW w:w="1526"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30" w:lineRule="exact"/>
              <w:ind w:left="0" w:firstLine="0"/>
              <w:jc w:val="center"/>
              <w:rPr>
                <w:rFonts w:ascii="Times New Roman" w:eastAsia="Arial" w:hAnsi="Times New Roman" w:cs="Times New Roman"/>
                <w:b/>
                <w:sz w:val="20"/>
                <w:szCs w:val="20"/>
              </w:rPr>
            </w:pPr>
            <w:r w:rsidRPr="002D0EAE">
              <w:rPr>
                <w:rFonts w:ascii="Times New Roman" w:eastAsia="Arial" w:hAnsi="Times New Roman" w:cs="Times New Roman"/>
                <w:b/>
                <w:sz w:val="20"/>
                <w:szCs w:val="20"/>
              </w:rPr>
              <w:t>3 - 2 - 1</w:t>
            </w:r>
          </w:p>
          <w:p w:rsidR="002D0EAE" w:rsidRPr="002D0EAE" w:rsidRDefault="002D0EAE" w:rsidP="00166069">
            <w:pPr>
              <w:widowControl w:val="0"/>
              <w:numPr>
                <w:ilvl w:val="0"/>
                <w:numId w:val="307"/>
              </w:numPr>
              <w:spacing w:after="0" w:line="230"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iCs/>
                <w:color w:val="000000"/>
                <w:sz w:val="20"/>
                <w:szCs w:val="20"/>
                <w:shd w:val="clear" w:color="auto" w:fill="FFFFFF"/>
                <w:lang w:eastAsia="ru-RU" w:bidi="ru-RU"/>
              </w:rPr>
              <w:t>оценивается</w:t>
            </w:r>
          </w:p>
          <w:p w:rsidR="002D0EAE" w:rsidRPr="002D0EAE" w:rsidRDefault="002D0EAE" w:rsidP="00166069">
            <w:pPr>
              <w:widowControl w:val="0"/>
              <w:numPr>
                <w:ilvl w:val="0"/>
                <w:numId w:val="307"/>
              </w:numPr>
              <w:spacing w:after="0" w:line="230"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iCs/>
                <w:color w:val="000000"/>
                <w:sz w:val="20"/>
                <w:szCs w:val="20"/>
                <w:shd w:val="clear" w:color="auto" w:fill="FFFFFF"/>
                <w:lang w:eastAsia="ru-RU" w:bidi="ru-RU"/>
              </w:rPr>
              <w:t>каждый</w:t>
            </w:r>
          </w:p>
          <w:p w:rsidR="002D0EAE" w:rsidRPr="002D0EAE" w:rsidRDefault="002D0EAE" w:rsidP="00166069">
            <w:pPr>
              <w:widowControl w:val="0"/>
              <w:numPr>
                <w:ilvl w:val="0"/>
                <w:numId w:val="307"/>
              </w:numPr>
              <w:spacing w:after="0" w:line="230"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iCs/>
                <w:color w:val="000000"/>
                <w:sz w:val="20"/>
                <w:szCs w:val="20"/>
                <w:shd w:val="clear" w:color="auto" w:fill="FFFFFF"/>
                <w:lang w:eastAsia="ru-RU" w:bidi="ru-RU"/>
              </w:rPr>
              <w:t>показатель</w:t>
            </w:r>
          </w:p>
        </w:tc>
      </w:tr>
      <w:tr w:rsidR="002D0EAE" w:rsidRPr="002D0EAE" w:rsidTr="002D0EAE">
        <w:trPr>
          <w:trHeight w:hRule="exact" w:val="1554"/>
        </w:trPr>
        <w:tc>
          <w:tcPr>
            <w:tcW w:w="1814"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120" w:line="220"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Сформированность</w:t>
            </w:r>
            <w:r w:rsidRPr="002D0EAE">
              <w:rPr>
                <w:rFonts w:ascii="Arial" w:eastAsia="Arial" w:hAnsi="Arial" w:cs="Arial"/>
                <w:sz w:val="16"/>
                <w:szCs w:val="16"/>
              </w:rPr>
              <w:t xml:space="preserve"> </w:t>
            </w:r>
            <w:r w:rsidRPr="002D0EAE">
              <w:rPr>
                <w:rFonts w:ascii="Times New Roman" w:eastAsia="Arial" w:hAnsi="Times New Roman" w:cs="Times New Roman"/>
                <w:sz w:val="20"/>
                <w:szCs w:val="20"/>
              </w:rPr>
              <w:t>коммуникативных действий</w:t>
            </w:r>
          </w:p>
        </w:tc>
        <w:tc>
          <w:tcPr>
            <w:tcW w:w="6250"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20"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Учащийся способен:</w:t>
            </w:r>
          </w:p>
          <w:p w:rsidR="002D0EAE" w:rsidRPr="002D0EAE" w:rsidRDefault="002D0EAE" w:rsidP="00166069">
            <w:pPr>
              <w:widowControl w:val="0"/>
              <w:numPr>
                <w:ilvl w:val="0"/>
                <w:numId w:val="307"/>
              </w:numPr>
              <w:shd w:val="clear" w:color="auto" w:fill="FFFFFF"/>
              <w:spacing w:before="60" w:after="0" w:line="220" w:lineRule="exact"/>
              <w:ind w:left="0" w:firstLine="0"/>
              <w:jc w:val="both"/>
              <w:rPr>
                <w:rFonts w:ascii="Times New Roman" w:eastAsia="Arial" w:hAnsi="Times New Roman" w:cs="Times New Roman"/>
                <w:sz w:val="20"/>
                <w:szCs w:val="20"/>
              </w:rPr>
            </w:pPr>
            <w:r w:rsidRPr="002D0EAE">
              <w:rPr>
                <w:rFonts w:ascii="Times New Roman" w:eastAsia="Arial" w:hAnsi="Times New Roman" w:cs="Times New Roman"/>
                <w:sz w:val="20"/>
                <w:szCs w:val="20"/>
              </w:rPr>
              <w:t>• участвовать в обсуждении, диалоге в процессе защиты</w:t>
            </w:r>
            <w:r w:rsidRPr="002D0EAE">
              <w:rPr>
                <w:rFonts w:ascii="Arial" w:eastAsia="Arial" w:hAnsi="Arial" w:cs="Arial"/>
                <w:sz w:val="16"/>
                <w:szCs w:val="16"/>
              </w:rPr>
              <w:t xml:space="preserve"> </w:t>
            </w:r>
            <w:r w:rsidRPr="002D0EAE">
              <w:rPr>
                <w:rFonts w:ascii="Times New Roman" w:eastAsia="Arial" w:hAnsi="Times New Roman" w:cs="Times New Roman"/>
                <w:sz w:val="20"/>
                <w:szCs w:val="20"/>
              </w:rPr>
              <w:t>проекта;</w:t>
            </w:r>
          </w:p>
          <w:p w:rsidR="002D0EAE" w:rsidRPr="002D0EAE" w:rsidRDefault="002D0EAE" w:rsidP="00166069">
            <w:pPr>
              <w:widowControl w:val="0"/>
              <w:numPr>
                <w:ilvl w:val="0"/>
                <w:numId w:val="307"/>
              </w:numPr>
              <w:shd w:val="clear" w:color="auto" w:fill="FFFFFF"/>
              <w:tabs>
                <w:tab w:val="left" w:pos="363"/>
              </w:tabs>
              <w:spacing w:before="60" w:after="0" w:line="220" w:lineRule="exact"/>
              <w:ind w:left="0" w:firstLine="0"/>
              <w:jc w:val="both"/>
              <w:rPr>
                <w:rFonts w:ascii="Times New Roman" w:eastAsia="Arial" w:hAnsi="Times New Roman" w:cs="Times New Roman"/>
                <w:sz w:val="20"/>
                <w:szCs w:val="20"/>
              </w:rPr>
            </w:pPr>
            <w:r w:rsidRPr="002D0EAE">
              <w:rPr>
                <w:rFonts w:ascii="Times New Roman" w:eastAsia="Arial" w:hAnsi="Times New Roman" w:cs="Times New Roman"/>
                <w:sz w:val="20"/>
                <w:szCs w:val="20"/>
              </w:rPr>
              <w:t>•</w:t>
            </w:r>
            <w:r w:rsidRPr="002D0EAE">
              <w:rPr>
                <w:rFonts w:ascii="Times New Roman" w:eastAsia="Arial" w:hAnsi="Times New Roman" w:cs="Times New Roman"/>
                <w:sz w:val="20"/>
                <w:szCs w:val="20"/>
              </w:rPr>
              <w:tab/>
              <w:t>создавать устное высказывание и текст в соответствии с коммуникативной задачей, темой и форматом;</w:t>
            </w:r>
          </w:p>
          <w:p w:rsidR="002D0EAE" w:rsidRPr="002D0EAE" w:rsidRDefault="002D0EAE" w:rsidP="00166069">
            <w:pPr>
              <w:widowControl w:val="0"/>
              <w:numPr>
                <w:ilvl w:val="0"/>
                <w:numId w:val="307"/>
              </w:numPr>
              <w:tabs>
                <w:tab w:val="left" w:pos="313"/>
              </w:tabs>
              <w:spacing w:before="60" w:after="0" w:line="220"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w:t>
            </w:r>
            <w:r w:rsidRPr="002D0EAE">
              <w:rPr>
                <w:rFonts w:ascii="Times New Roman" w:eastAsia="Arial" w:hAnsi="Times New Roman" w:cs="Times New Roman"/>
                <w:sz w:val="20"/>
                <w:szCs w:val="20"/>
              </w:rPr>
              <w:tab/>
              <w:t>оформить выполненную работу, представить её результаты, аргументировано отвечать на вопросы</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120" w:line="220" w:lineRule="exact"/>
              <w:ind w:left="0" w:firstLine="0"/>
              <w:jc w:val="center"/>
              <w:rPr>
                <w:rFonts w:ascii="Times New Roman" w:eastAsia="Arial" w:hAnsi="Times New Roman" w:cs="Times New Roman"/>
                <w:b/>
                <w:sz w:val="20"/>
                <w:szCs w:val="20"/>
              </w:rPr>
            </w:pPr>
            <w:r w:rsidRPr="002D0EAE">
              <w:rPr>
                <w:rFonts w:ascii="Times New Roman" w:eastAsia="Arial" w:hAnsi="Times New Roman" w:cs="Times New Roman"/>
                <w:b/>
                <w:sz w:val="20"/>
                <w:szCs w:val="20"/>
              </w:rPr>
              <w:t>3 - 2 - 1</w:t>
            </w:r>
          </w:p>
          <w:p w:rsidR="002D0EAE" w:rsidRPr="002D0EAE" w:rsidRDefault="002D0EAE" w:rsidP="00166069">
            <w:pPr>
              <w:widowControl w:val="0"/>
              <w:numPr>
                <w:ilvl w:val="0"/>
                <w:numId w:val="307"/>
              </w:numPr>
              <w:shd w:val="clear" w:color="auto" w:fill="FFFFFF"/>
              <w:spacing w:before="120" w:after="0" w:line="190" w:lineRule="exact"/>
              <w:ind w:left="0" w:firstLine="0"/>
              <w:jc w:val="center"/>
              <w:rPr>
                <w:rFonts w:ascii="Arial" w:eastAsia="Arial" w:hAnsi="Arial" w:cs="Arial"/>
                <w:i/>
                <w:sz w:val="16"/>
                <w:szCs w:val="16"/>
              </w:rPr>
            </w:pPr>
            <w:r w:rsidRPr="002D0EAE">
              <w:rPr>
                <w:rFonts w:ascii="Times New Roman" w:eastAsia="Arial" w:hAnsi="Times New Roman" w:cs="Times New Roman"/>
                <w:i/>
                <w:iCs/>
                <w:color w:val="000000"/>
                <w:sz w:val="20"/>
                <w:szCs w:val="20"/>
                <w:shd w:val="clear" w:color="auto" w:fill="FFFFFF"/>
                <w:lang w:eastAsia="ru-RU" w:bidi="ru-RU"/>
              </w:rPr>
              <w:t>оценивается</w:t>
            </w:r>
          </w:p>
          <w:p w:rsidR="002D0EAE" w:rsidRPr="002D0EAE" w:rsidRDefault="002D0EAE" w:rsidP="00166069">
            <w:pPr>
              <w:widowControl w:val="0"/>
              <w:numPr>
                <w:ilvl w:val="0"/>
                <w:numId w:val="307"/>
              </w:numPr>
              <w:shd w:val="clear" w:color="auto" w:fill="FFFFFF"/>
              <w:spacing w:before="120" w:after="0" w:line="190" w:lineRule="exact"/>
              <w:ind w:left="0" w:firstLine="0"/>
              <w:jc w:val="center"/>
              <w:rPr>
                <w:rFonts w:ascii="Times New Roman" w:eastAsia="Arial" w:hAnsi="Times New Roman" w:cs="Times New Roman"/>
                <w:i/>
                <w:sz w:val="20"/>
                <w:szCs w:val="20"/>
              </w:rPr>
            </w:pPr>
            <w:r w:rsidRPr="002D0EAE">
              <w:rPr>
                <w:rFonts w:ascii="Times New Roman" w:eastAsia="Arial" w:hAnsi="Times New Roman" w:cs="Times New Roman"/>
                <w:i/>
                <w:sz w:val="20"/>
                <w:szCs w:val="20"/>
              </w:rPr>
              <w:t>каждый</w:t>
            </w:r>
          </w:p>
          <w:p w:rsidR="002D0EAE" w:rsidRPr="002D0EAE" w:rsidRDefault="002D0EAE" w:rsidP="00166069">
            <w:pPr>
              <w:widowControl w:val="0"/>
              <w:numPr>
                <w:ilvl w:val="0"/>
                <w:numId w:val="307"/>
              </w:numPr>
              <w:spacing w:before="120" w:after="0" w:line="190"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i/>
                <w:sz w:val="20"/>
                <w:szCs w:val="20"/>
              </w:rPr>
              <w:t>показатель</w:t>
            </w:r>
          </w:p>
        </w:tc>
      </w:tr>
      <w:tr w:rsidR="002D0EAE" w:rsidRPr="002D0EAE" w:rsidTr="00451A0D">
        <w:trPr>
          <w:trHeight w:hRule="exact" w:val="1671"/>
        </w:trPr>
        <w:tc>
          <w:tcPr>
            <w:tcW w:w="1814"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hd w:val="clear" w:color="auto" w:fill="FFFFFF"/>
              <w:spacing w:after="0" w:line="240" w:lineRule="auto"/>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Сформированность</w:t>
            </w:r>
          </w:p>
          <w:p w:rsidR="002D0EAE" w:rsidRPr="002D0EAE" w:rsidRDefault="002D0EAE" w:rsidP="00166069">
            <w:pPr>
              <w:widowControl w:val="0"/>
              <w:numPr>
                <w:ilvl w:val="0"/>
                <w:numId w:val="307"/>
              </w:numPr>
              <w:spacing w:after="120" w:line="220"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предметных знаний и способов действий</w:t>
            </w:r>
          </w:p>
        </w:tc>
        <w:tc>
          <w:tcPr>
            <w:tcW w:w="6250"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20" w:lineRule="exact"/>
              <w:ind w:left="0" w:firstLine="0"/>
              <w:rPr>
                <w:rFonts w:ascii="Times New Roman" w:eastAsia="Arial" w:hAnsi="Times New Roman" w:cs="Times New Roman"/>
                <w:sz w:val="20"/>
                <w:szCs w:val="20"/>
              </w:rPr>
            </w:pPr>
            <w:r w:rsidRPr="002D0EAE">
              <w:rPr>
                <w:rFonts w:ascii="Times New Roman" w:eastAsia="Arial" w:hAnsi="Times New Roman" w:cs="Times New Roman"/>
                <w:sz w:val="20"/>
                <w:szCs w:val="20"/>
              </w:rPr>
              <w:t>Умение раскрывать содержание работы, в соответствии с заявленной темой</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sz w:val="20"/>
                <w:szCs w:val="20"/>
              </w:rPr>
            </w:pPr>
            <w:r w:rsidRPr="002D0EAE">
              <w:rPr>
                <w:rFonts w:ascii="Times New Roman" w:eastAsia="Arial" w:hAnsi="Times New Roman" w:cs="Times New Roman"/>
                <w:b/>
                <w:sz w:val="20"/>
                <w:szCs w:val="20"/>
              </w:rPr>
              <w:t>3 - 2 - 1</w:t>
            </w:r>
          </w:p>
          <w:p w:rsidR="002D0EAE" w:rsidRPr="002D0EAE" w:rsidRDefault="002D0EAE" w:rsidP="00166069">
            <w:pPr>
              <w:widowControl w:val="0"/>
              <w:numPr>
                <w:ilvl w:val="0"/>
                <w:numId w:val="307"/>
              </w:numPr>
              <w:shd w:val="clear" w:color="auto" w:fill="FFFFFF"/>
              <w:spacing w:after="0" w:line="240" w:lineRule="auto"/>
              <w:ind w:left="0" w:firstLine="0"/>
              <w:jc w:val="center"/>
              <w:rPr>
                <w:rFonts w:ascii="Arial" w:eastAsia="Arial" w:hAnsi="Arial" w:cs="Arial"/>
                <w:i/>
                <w:sz w:val="16"/>
                <w:szCs w:val="16"/>
              </w:rPr>
            </w:pPr>
            <w:r w:rsidRPr="002D0EAE">
              <w:rPr>
                <w:rFonts w:ascii="Times New Roman" w:eastAsia="Arial" w:hAnsi="Times New Roman" w:cs="Times New Roman"/>
                <w:i/>
                <w:iCs/>
                <w:color w:val="000000"/>
                <w:sz w:val="20"/>
                <w:szCs w:val="20"/>
                <w:shd w:val="clear" w:color="auto" w:fill="FFFFFF"/>
                <w:lang w:eastAsia="ru-RU" w:bidi="ru-RU"/>
              </w:rPr>
              <w:t>оценивается</w:t>
            </w:r>
          </w:p>
          <w:p w:rsidR="002D0EAE" w:rsidRPr="002D0EAE" w:rsidRDefault="002D0EAE" w:rsidP="00166069">
            <w:pPr>
              <w:widowControl w:val="0"/>
              <w:numPr>
                <w:ilvl w:val="0"/>
                <w:numId w:val="307"/>
              </w:numPr>
              <w:shd w:val="clear" w:color="auto" w:fill="FFFFFF"/>
              <w:spacing w:after="0" w:line="240" w:lineRule="auto"/>
              <w:ind w:left="0" w:firstLine="0"/>
              <w:jc w:val="center"/>
              <w:rPr>
                <w:rFonts w:ascii="Times New Roman" w:eastAsia="Arial" w:hAnsi="Times New Roman" w:cs="Times New Roman"/>
                <w:i/>
                <w:sz w:val="20"/>
                <w:szCs w:val="20"/>
              </w:rPr>
            </w:pPr>
            <w:r w:rsidRPr="002D0EAE">
              <w:rPr>
                <w:rFonts w:ascii="Times New Roman" w:eastAsia="Arial" w:hAnsi="Times New Roman" w:cs="Times New Roman"/>
                <w:i/>
                <w:sz w:val="20"/>
                <w:szCs w:val="20"/>
              </w:rPr>
              <w:t>каждый</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sz w:val="20"/>
                <w:szCs w:val="20"/>
              </w:rPr>
            </w:pPr>
            <w:r w:rsidRPr="002D0EAE">
              <w:rPr>
                <w:rFonts w:ascii="Times New Roman" w:eastAsia="Arial" w:hAnsi="Times New Roman" w:cs="Times New Roman"/>
                <w:i/>
                <w:sz w:val="20"/>
                <w:szCs w:val="20"/>
              </w:rPr>
              <w:t>показатель</w:t>
            </w:r>
          </w:p>
        </w:tc>
      </w:tr>
    </w:tbl>
    <w:p w:rsidR="002D0EAE" w:rsidRPr="002D0EAE" w:rsidRDefault="002D0EAE" w:rsidP="00451A0D">
      <w:pPr>
        <w:widowControl w:val="0"/>
        <w:tabs>
          <w:tab w:val="left" w:pos="9389"/>
        </w:tabs>
        <w:spacing w:after="0" w:line="322" w:lineRule="exact"/>
        <w:ind w:left="840"/>
        <w:jc w:val="both"/>
        <w:rPr>
          <w:rFonts w:ascii="Times New Roman" w:eastAsia="Times New Roman" w:hAnsi="Times New Roman" w:cs="Times New Roman"/>
          <w:color w:val="000000"/>
          <w:sz w:val="24"/>
          <w:szCs w:val="24"/>
          <w:lang w:eastAsia="ru-RU" w:bidi="ru-RU"/>
        </w:rPr>
      </w:pPr>
      <w:r w:rsidRPr="002D0EAE">
        <w:rPr>
          <w:rFonts w:ascii="Times New Roman" w:eastAsia="Times New Roman" w:hAnsi="Times New Roman" w:cs="Times New Roman"/>
          <w:color w:val="000000"/>
          <w:sz w:val="24"/>
          <w:szCs w:val="24"/>
          <w:lang w:eastAsia="ru-RU" w:bidi="ru-RU"/>
        </w:rPr>
        <w:t xml:space="preserve">Каждый критерий оценивается по трехбалльной шкале: </w:t>
      </w:r>
    </w:p>
    <w:p w:rsidR="002D0EAE" w:rsidRPr="002D0EAE" w:rsidRDefault="00451A0D" w:rsidP="00166069">
      <w:pPr>
        <w:widowControl w:val="0"/>
        <w:numPr>
          <w:ilvl w:val="0"/>
          <w:numId w:val="315"/>
        </w:numPr>
        <w:tabs>
          <w:tab w:val="left" w:pos="9389"/>
        </w:tabs>
        <w:spacing w:after="0" w:line="322"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 xml:space="preserve"> </w:t>
      </w:r>
      <w:r w:rsidR="002D0EAE" w:rsidRPr="002D0EAE">
        <w:rPr>
          <w:rFonts w:ascii="Times New Roman" w:eastAsia="Times New Roman" w:hAnsi="Times New Roman" w:cs="Times New Roman"/>
          <w:color w:val="000000"/>
          <w:sz w:val="24"/>
          <w:szCs w:val="24"/>
          <w:lang w:eastAsia="ru-RU" w:bidi="ru-RU"/>
        </w:rPr>
        <w:t>«3»-показатель представлен полностью, в достаточной мере,</w:t>
      </w:r>
    </w:p>
    <w:p w:rsidR="002D0EAE" w:rsidRPr="002D0EAE" w:rsidRDefault="002D0EAE" w:rsidP="00166069">
      <w:pPr>
        <w:widowControl w:val="0"/>
        <w:numPr>
          <w:ilvl w:val="0"/>
          <w:numId w:val="315"/>
        </w:numPr>
        <w:tabs>
          <w:tab w:val="left" w:pos="9389"/>
        </w:tabs>
        <w:spacing w:after="0" w:line="322" w:lineRule="exact"/>
        <w:ind w:left="840" w:firstLine="0"/>
        <w:jc w:val="both"/>
        <w:rPr>
          <w:rFonts w:ascii="Times New Roman" w:eastAsia="Times New Roman" w:hAnsi="Times New Roman" w:cs="Times New Roman"/>
          <w:color w:val="000000"/>
          <w:sz w:val="24"/>
          <w:szCs w:val="24"/>
          <w:lang w:eastAsia="ru-RU" w:bidi="ru-RU"/>
        </w:rPr>
      </w:pPr>
      <w:r w:rsidRPr="002D0EAE">
        <w:rPr>
          <w:rFonts w:ascii="Times New Roman" w:eastAsia="Times New Roman" w:hAnsi="Times New Roman" w:cs="Times New Roman"/>
          <w:color w:val="000000"/>
          <w:sz w:val="24"/>
          <w:szCs w:val="24"/>
          <w:lang w:eastAsia="ru-RU" w:bidi="ru-RU"/>
        </w:rPr>
        <w:t xml:space="preserve"> «2» - показатель представлен частично, </w:t>
      </w:r>
    </w:p>
    <w:p w:rsidR="00451A0D" w:rsidRDefault="00451A0D" w:rsidP="00166069">
      <w:pPr>
        <w:widowControl w:val="0"/>
        <w:numPr>
          <w:ilvl w:val="0"/>
          <w:numId w:val="315"/>
        </w:numPr>
        <w:tabs>
          <w:tab w:val="left" w:pos="9389"/>
        </w:tabs>
        <w:spacing w:after="0" w:line="322" w:lineRule="exact"/>
        <w:ind w:left="840" w:firstLine="0"/>
        <w:jc w:val="both"/>
        <w:rPr>
          <w:rFonts w:ascii="Times New Roman" w:eastAsia="Times New Roman" w:hAnsi="Times New Roman" w:cs="Times New Roman"/>
          <w:color w:val="000000"/>
          <w:sz w:val="24"/>
          <w:szCs w:val="24"/>
          <w:lang w:eastAsia="ru-RU" w:bidi="ru-RU"/>
        </w:rPr>
      </w:pPr>
    </w:p>
    <w:p w:rsidR="002D0EAE" w:rsidRPr="002D0EAE" w:rsidRDefault="002D0EAE" w:rsidP="00451A0D">
      <w:pPr>
        <w:widowControl w:val="0"/>
        <w:tabs>
          <w:tab w:val="left" w:pos="9389"/>
        </w:tabs>
        <w:spacing w:after="0" w:line="322" w:lineRule="exact"/>
        <w:ind w:left="840"/>
        <w:jc w:val="both"/>
        <w:rPr>
          <w:rFonts w:ascii="Times New Roman" w:eastAsia="Times New Roman" w:hAnsi="Times New Roman" w:cs="Times New Roman"/>
          <w:color w:val="000000"/>
          <w:sz w:val="24"/>
          <w:szCs w:val="24"/>
          <w:lang w:eastAsia="ru-RU" w:bidi="ru-RU"/>
        </w:rPr>
      </w:pPr>
      <w:r w:rsidRPr="002D0EAE">
        <w:rPr>
          <w:rFonts w:ascii="Times New Roman" w:eastAsia="Times New Roman" w:hAnsi="Times New Roman" w:cs="Times New Roman"/>
          <w:color w:val="000000"/>
          <w:sz w:val="24"/>
          <w:szCs w:val="24"/>
          <w:lang w:eastAsia="ru-RU" w:bidi="ru-RU"/>
        </w:rPr>
        <w:t>«1» - показатель не представлен.</w:t>
      </w:r>
      <w:bookmarkStart w:id="81" w:name="bookmark2"/>
    </w:p>
    <w:p w:rsidR="002D0EAE" w:rsidRPr="002D0EAE" w:rsidRDefault="00451A0D" w:rsidP="00166069">
      <w:pPr>
        <w:widowControl w:val="0"/>
        <w:numPr>
          <w:ilvl w:val="0"/>
          <w:numId w:val="315"/>
        </w:numPr>
        <w:tabs>
          <w:tab w:val="left" w:pos="9389"/>
        </w:tabs>
        <w:spacing w:after="0" w:line="322" w:lineRule="exact"/>
        <w:ind w:left="840" w:firstLine="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lang w:eastAsia="ru-RU" w:bidi="ru-RU"/>
        </w:rPr>
        <w:t xml:space="preserve"> </w:t>
      </w:r>
      <w:r w:rsidR="002D0EAE" w:rsidRPr="002D0EAE">
        <w:rPr>
          <w:rFonts w:ascii="Times New Roman" w:eastAsia="Times New Roman" w:hAnsi="Times New Roman" w:cs="Times New Roman"/>
          <w:b/>
          <w:color w:val="000000"/>
          <w:sz w:val="24"/>
          <w:szCs w:val="24"/>
          <w:lang w:eastAsia="ru-RU" w:bidi="ru-RU"/>
        </w:rPr>
        <w:t>Максимальное количество баллов - 54.</w:t>
      </w:r>
      <w:bookmarkEnd w:id="81"/>
    </w:p>
    <w:p w:rsidR="002D0EAE" w:rsidRPr="00451A0D" w:rsidRDefault="002D0EAE" w:rsidP="00451A0D">
      <w:pPr>
        <w:widowControl w:val="0"/>
        <w:spacing w:after="0" w:line="240" w:lineRule="auto"/>
        <w:rPr>
          <w:rFonts w:ascii="Times New Roman" w:eastAsia="Times New Roman" w:hAnsi="Times New Roman" w:cs="Times New Roman"/>
          <w:b/>
          <w:bCs/>
          <w:i/>
          <w:iCs/>
          <w:sz w:val="24"/>
          <w:szCs w:val="24"/>
        </w:rPr>
      </w:pPr>
    </w:p>
    <w:p w:rsidR="002D0EAE" w:rsidRPr="002D0EAE" w:rsidRDefault="002D0EAE" w:rsidP="00166069">
      <w:pPr>
        <w:keepNext/>
        <w:keepLines/>
        <w:widowControl w:val="0"/>
        <w:numPr>
          <w:ilvl w:val="0"/>
          <w:numId w:val="313"/>
        </w:numPr>
        <w:spacing w:after="0" w:line="280" w:lineRule="exact"/>
        <w:ind w:left="840"/>
        <w:jc w:val="both"/>
        <w:outlineLvl w:val="0"/>
        <w:rPr>
          <w:rFonts w:ascii="Times New Roman" w:eastAsia="Times New Roman" w:hAnsi="Times New Roman" w:cs="Times New Roman"/>
          <w:b/>
          <w:bCs/>
          <w:sz w:val="24"/>
          <w:szCs w:val="24"/>
        </w:rPr>
      </w:pPr>
      <w:bookmarkStart w:id="82" w:name="bookmark3"/>
      <w:r w:rsidRPr="002D0EAE">
        <w:rPr>
          <w:rFonts w:ascii="Times New Roman" w:eastAsia="Times New Roman" w:hAnsi="Times New Roman" w:cs="Times New Roman"/>
          <w:b/>
          <w:bCs/>
          <w:color w:val="000000"/>
          <w:sz w:val="24"/>
          <w:szCs w:val="24"/>
          <w:lang w:eastAsia="ru-RU" w:bidi="ru-RU"/>
        </w:rPr>
        <w:t xml:space="preserve">Лист оценки результата </w:t>
      </w:r>
      <w:proofErr w:type="gramStart"/>
      <w:r w:rsidRPr="002D0EAE">
        <w:rPr>
          <w:rFonts w:ascii="Times New Roman" w:eastAsia="Times New Roman" w:hAnsi="Times New Roman" w:cs="Times New Roman"/>
          <w:b/>
          <w:bCs/>
          <w:color w:val="000000"/>
          <w:sz w:val="24"/>
          <w:szCs w:val="24"/>
          <w:lang w:eastAsia="ru-RU" w:bidi="ru-RU"/>
        </w:rPr>
        <w:t>индивидуального проекта</w:t>
      </w:r>
      <w:proofErr w:type="gramEnd"/>
      <w:r w:rsidRPr="002D0EAE">
        <w:rPr>
          <w:rFonts w:ascii="Times New Roman" w:eastAsia="Times New Roman" w:hAnsi="Times New Roman" w:cs="Times New Roman"/>
          <w:b/>
          <w:bCs/>
          <w:color w:val="000000"/>
          <w:sz w:val="24"/>
          <w:szCs w:val="24"/>
          <w:lang w:eastAsia="ru-RU" w:bidi="ru-RU"/>
        </w:rPr>
        <w:t xml:space="preserve"> учащегося</w:t>
      </w:r>
      <w:bookmarkEnd w:id="82"/>
    </w:p>
    <w:p w:rsidR="002D0EAE" w:rsidRPr="002D0EAE" w:rsidRDefault="002D0EAE" w:rsidP="00451A0D">
      <w:pPr>
        <w:widowControl w:val="0"/>
        <w:spacing w:after="0" w:line="220" w:lineRule="exact"/>
        <w:rPr>
          <w:rFonts w:ascii="Times New Roman" w:eastAsia="Times New Roman" w:hAnsi="Times New Roman" w:cs="Times New Roman"/>
          <w:b/>
          <w:bCs/>
          <w:i/>
          <w:iCs/>
          <w:sz w:val="24"/>
          <w:szCs w:val="24"/>
        </w:rPr>
      </w:pPr>
      <w:r w:rsidRPr="002D0EAE">
        <w:rPr>
          <w:rFonts w:ascii="Times New Roman" w:eastAsia="Times New Roman" w:hAnsi="Times New Roman" w:cs="Times New Roman"/>
          <w:b/>
          <w:bCs/>
          <w:i/>
          <w:iCs/>
          <w:color w:val="000000"/>
          <w:sz w:val="24"/>
          <w:szCs w:val="24"/>
          <w:lang w:eastAsia="ru-RU" w:bidi="ru-RU"/>
        </w:rPr>
        <w:t>(для эксперта)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3"/>
        <w:gridCol w:w="6351"/>
        <w:gridCol w:w="2246"/>
      </w:tblGrid>
      <w:tr w:rsidR="002D0EAE" w:rsidRPr="002D0EAE" w:rsidTr="002D0EAE">
        <w:trPr>
          <w:trHeight w:hRule="exact" w:val="845"/>
          <w:jc w:val="center"/>
        </w:trPr>
        <w:tc>
          <w:tcPr>
            <w:tcW w:w="993"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74"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w:t>
            </w:r>
          </w:p>
          <w:p w:rsidR="002D0EAE" w:rsidRPr="002D0EAE" w:rsidRDefault="002D0EAE" w:rsidP="00166069">
            <w:pPr>
              <w:framePr w:w="9590" w:wrap="notBeside" w:vAnchor="text" w:hAnchor="text" w:xAlign="center" w:y="1"/>
              <w:widowControl w:val="0"/>
              <w:numPr>
                <w:ilvl w:val="0"/>
                <w:numId w:val="307"/>
              </w:numPr>
              <w:spacing w:after="0" w:line="274" w:lineRule="exact"/>
              <w:ind w:left="160" w:firstLine="0"/>
              <w:rPr>
                <w:rFonts w:ascii="Times New Roman" w:eastAsia="Arial" w:hAnsi="Times New Roman" w:cs="Times New Roman"/>
                <w:sz w:val="24"/>
                <w:szCs w:val="24"/>
              </w:rPr>
            </w:pPr>
            <w:proofErr w:type="gramStart"/>
            <w:r w:rsidRPr="002D0EAE">
              <w:rPr>
                <w:rFonts w:ascii="Times New Roman" w:eastAsia="Arial" w:hAnsi="Times New Roman" w:cs="Times New Roman"/>
                <w:sz w:val="24"/>
                <w:szCs w:val="24"/>
              </w:rPr>
              <w:t>п</w:t>
            </w:r>
            <w:proofErr w:type="gramEnd"/>
            <w:r w:rsidRPr="002D0EAE">
              <w:rPr>
                <w:rFonts w:ascii="Times New Roman" w:eastAsia="Arial" w:hAnsi="Times New Roman" w:cs="Times New Roman"/>
                <w:sz w:val="24"/>
                <w:szCs w:val="24"/>
              </w:rPr>
              <w:t>/п</w:t>
            </w:r>
          </w:p>
        </w:tc>
        <w:tc>
          <w:tcPr>
            <w:tcW w:w="6351" w:type="dxa"/>
            <w:tcBorders>
              <w:top w:val="single" w:sz="4" w:space="0" w:color="auto"/>
              <w:left w:val="single" w:sz="4" w:space="0" w:color="auto"/>
            </w:tcBorders>
            <w:shd w:val="clear" w:color="auto" w:fill="FFFFFF"/>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b/>
                <w:sz w:val="20"/>
                <w:szCs w:val="20"/>
              </w:rPr>
            </w:pPr>
            <w:r w:rsidRPr="002D0EAE">
              <w:rPr>
                <w:rFonts w:ascii="Times New Roman" w:eastAsia="Arial" w:hAnsi="Times New Roman" w:cs="Times New Roman"/>
                <w:b/>
                <w:sz w:val="20"/>
                <w:szCs w:val="20"/>
              </w:rPr>
              <w:t>Критерии</w:t>
            </w:r>
          </w:p>
        </w:tc>
        <w:tc>
          <w:tcPr>
            <w:tcW w:w="2246" w:type="dxa"/>
            <w:tcBorders>
              <w:top w:val="single" w:sz="4" w:space="0" w:color="auto"/>
              <w:left w:val="single" w:sz="4" w:space="0" w:color="auto"/>
              <w:right w:val="single" w:sz="4" w:space="0" w:color="auto"/>
            </w:tcBorders>
            <w:shd w:val="clear" w:color="auto" w:fill="FFFFFF"/>
          </w:tcPr>
          <w:p w:rsidR="002D0EAE" w:rsidRPr="002D0EAE" w:rsidRDefault="002D0EAE" w:rsidP="00166069">
            <w:pPr>
              <w:framePr w:w="9590" w:wrap="notBeside" w:vAnchor="text" w:hAnchor="text" w:xAlign="center" w:y="1"/>
              <w:widowControl w:val="0"/>
              <w:numPr>
                <w:ilvl w:val="0"/>
                <w:numId w:val="307"/>
              </w:numPr>
              <w:spacing w:after="0" w:line="278" w:lineRule="exact"/>
              <w:ind w:left="0" w:firstLine="0"/>
              <w:jc w:val="center"/>
              <w:rPr>
                <w:rFonts w:ascii="Times New Roman" w:eastAsia="Arial" w:hAnsi="Times New Roman" w:cs="Times New Roman"/>
                <w:sz w:val="20"/>
                <w:szCs w:val="20"/>
              </w:rPr>
            </w:pPr>
            <w:r w:rsidRPr="002D0EAE">
              <w:rPr>
                <w:rFonts w:ascii="Times New Roman" w:eastAsia="Arial" w:hAnsi="Times New Roman" w:cs="Times New Roman"/>
                <w:b/>
                <w:bCs/>
                <w:color w:val="000000"/>
                <w:sz w:val="20"/>
                <w:szCs w:val="20"/>
                <w:shd w:val="clear" w:color="auto" w:fill="FFFFFF"/>
                <w:lang w:eastAsia="ru-RU" w:bidi="ru-RU"/>
              </w:rPr>
              <w:t>Вариант шкалы оценивания</w:t>
            </w:r>
          </w:p>
        </w:tc>
      </w:tr>
      <w:tr w:rsidR="002D0EAE" w:rsidRPr="002D0EAE" w:rsidTr="002D0EAE">
        <w:trPr>
          <w:trHeight w:hRule="exact" w:val="283"/>
          <w:jc w:val="center"/>
        </w:trPr>
        <w:tc>
          <w:tcPr>
            <w:tcW w:w="993"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1.</w:t>
            </w:r>
          </w:p>
        </w:tc>
        <w:tc>
          <w:tcPr>
            <w:tcW w:w="6351"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Актуальность темы проекта;</w:t>
            </w:r>
          </w:p>
        </w:tc>
        <w:tc>
          <w:tcPr>
            <w:tcW w:w="2246" w:type="dxa"/>
            <w:tcBorders>
              <w:top w:val="single" w:sz="4" w:space="0" w:color="auto"/>
              <w:left w:val="single" w:sz="4" w:space="0" w:color="auto"/>
              <w:righ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r w:rsidR="002D0EAE" w:rsidRPr="002D0EAE" w:rsidTr="002D0EAE">
        <w:trPr>
          <w:trHeight w:hRule="exact" w:val="566"/>
          <w:jc w:val="center"/>
        </w:trPr>
        <w:tc>
          <w:tcPr>
            <w:tcW w:w="993" w:type="dxa"/>
            <w:tcBorders>
              <w:top w:val="single" w:sz="4" w:space="0" w:color="auto"/>
              <w:left w:val="single" w:sz="4" w:space="0" w:color="auto"/>
            </w:tcBorders>
            <w:shd w:val="clear" w:color="auto" w:fill="FFFFFF"/>
            <w:vAlign w:val="center"/>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2.</w:t>
            </w:r>
          </w:p>
        </w:tc>
        <w:tc>
          <w:tcPr>
            <w:tcW w:w="6351"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78"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Формулировка цели и задач проекта в соответствии с темой проекта;</w:t>
            </w:r>
          </w:p>
        </w:tc>
        <w:tc>
          <w:tcPr>
            <w:tcW w:w="2246" w:type="dxa"/>
            <w:tcBorders>
              <w:top w:val="single" w:sz="4" w:space="0" w:color="auto"/>
              <w:left w:val="single" w:sz="4" w:space="0" w:color="auto"/>
              <w:right w:val="single" w:sz="4" w:space="0" w:color="auto"/>
            </w:tcBorders>
            <w:shd w:val="clear" w:color="auto" w:fill="FFFFFF"/>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r w:rsidR="002D0EAE" w:rsidRPr="002D0EAE" w:rsidTr="002D0EAE">
        <w:trPr>
          <w:trHeight w:hRule="exact" w:val="283"/>
          <w:jc w:val="center"/>
        </w:trPr>
        <w:tc>
          <w:tcPr>
            <w:tcW w:w="993"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3.</w:t>
            </w:r>
          </w:p>
        </w:tc>
        <w:tc>
          <w:tcPr>
            <w:tcW w:w="6351"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Выбор средств и методов, адекватных поставленным целям;</w:t>
            </w:r>
          </w:p>
        </w:tc>
        <w:tc>
          <w:tcPr>
            <w:tcW w:w="2246" w:type="dxa"/>
            <w:tcBorders>
              <w:top w:val="single" w:sz="4" w:space="0" w:color="auto"/>
              <w:left w:val="single" w:sz="4" w:space="0" w:color="auto"/>
              <w:righ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r w:rsidR="002D0EAE" w:rsidRPr="002D0EAE" w:rsidTr="002D0EAE">
        <w:trPr>
          <w:trHeight w:hRule="exact" w:val="562"/>
          <w:jc w:val="center"/>
        </w:trPr>
        <w:tc>
          <w:tcPr>
            <w:tcW w:w="993" w:type="dxa"/>
            <w:tcBorders>
              <w:top w:val="single" w:sz="4" w:space="0" w:color="auto"/>
              <w:left w:val="single" w:sz="4" w:space="0" w:color="auto"/>
            </w:tcBorders>
            <w:shd w:val="clear" w:color="auto" w:fill="FFFFFF"/>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4.</w:t>
            </w:r>
          </w:p>
        </w:tc>
        <w:tc>
          <w:tcPr>
            <w:tcW w:w="6351"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74"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Планирование, определение сроков и последовательности выполнения работ;</w:t>
            </w:r>
          </w:p>
        </w:tc>
        <w:tc>
          <w:tcPr>
            <w:tcW w:w="2246" w:type="dxa"/>
            <w:tcBorders>
              <w:top w:val="single" w:sz="4" w:space="0" w:color="auto"/>
              <w:left w:val="single" w:sz="4" w:space="0" w:color="auto"/>
              <w:right w:val="single" w:sz="4" w:space="0" w:color="auto"/>
            </w:tcBorders>
            <w:shd w:val="clear" w:color="auto" w:fill="FFFFFF"/>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r w:rsidR="002D0EAE" w:rsidRPr="002D0EAE" w:rsidTr="002D0EAE">
        <w:trPr>
          <w:trHeight w:hRule="exact" w:val="288"/>
          <w:jc w:val="center"/>
        </w:trPr>
        <w:tc>
          <w:tcPr>
            <w:tcW w:w="993"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5.</w:t>
            </w:r>
          </w:p>
        </w:tc>
        <w:tc>
          <w:tcPr>
            <w:tcW w:w="6351"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Раскрытие темы и идеи проекта через содержание;</w:t>
            </w:r>
          </w:p>
        </w:tc>
        <w:tc>
          <w:tcPr>
            <w:tcW w:w="2246" w:type="dxa"/>
            <w:tcBorders>
              <w:top w:val="single" w:sz="4" w:space="0" w:color="auto"/>
              <w:left w:val="single" w:sz="4" w:space="0" w:color="auto"/>
              <w:righ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r w:rsidR="002D0EAE" w:rsidRPr="002D0EAE" w:rsidTr="002D0EAE">
        <w:trPr>
          <w:trHeight w:hRule="exact" w:val="562"/>
          <w:jc w:val="center"/>
        </w:trPr>
        <w:tc>
          <w:tcPr>
            <w:tcW w:w="993" w:type="dxa"/>
            <w:tcBorders>
              <w:top w:val="single" w:sz="4" w:space="0" w:color="auto"/>
              <w:left w:val="single" w:sz="4" w:space="0" w:color="auto"/>
            </w:tcBorders>
            <w:shd w:val="clear" w:color="auto" w:fill="FFFFFF"/>
            <w:vAlign w:val="center"/>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6.</w:t>
            </w:r>
          </w:p>
        </w:tc>
        <w:tc>
          <w:tcPr>
            <w:tcW w:w="6351" w:type="dxa"/>
            <w:tcBorders>
              <w:top w:val="single" w:sz="4" w:space="0" w:color="auto"/>
              <w:lef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69"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Соответствие текста проекта нормам русского литературного языка;</w:t>
            </w:r>
          </w:p>
        </w:tc>
        <w:tc>
          <w:tcPr>
            <w:tcW w:w="2246" w:type="dxa"/>
            <w:tcBorders>
              <w:top w:val="single" w:sz="4" w:space="0" w:color="auto"/>
              <w:left w:val="single" w:sz="4" w:space="0" w:color="auto"/>
              <w:right w:val="single" w:sz="4" w:space="0" w:color="auto"/>
            </w:tcBorders>
            <w:shd w:val="clear" w:color="auto" w:fill="FFFFFF"/>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r w:rsidR="002D0EAE" w:rsidRPr="002D0EAE" w:rsidTr="002D0EAE">
        <w:trPr>
          <w:trHeight w:hRule="exact" w:val="298"/>
          <w:jc w:val="center"/>
        </w:trPr>
        <w:tc>
          <w:tcPr>
            <w:tcW w:w="993" w:type="dxa"/>
            <w:tcBorders>
              <w:top w:val="single" w:sz="4" w:space="0" w:color="auto"/>
              <w:left w:val="single" w:sz="4" w:space="0" w:color="auto"/>
              <w:bottom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160" w:firstLine="0"/>
              <w:rPr>
                <w:rFonts w:ascii="Times New Roman" w:eastAsia="Arial" w:hAnsi="Times New Roman" w:cs="Times New Roman"/>
                <w:sz w:val="24"/>
                <w:szCs w:val="24"/>
              </w:rPr>
            </w:pPr>
            <w:r w:rsidRPr="002D0EAE">
              <w:rPr>
                <w:rFonts w:ascii="Times New Roman" w:eastAsia="Arial" w:hAnsi="Times New Roman" w:cs="Times New Roman"/>
                <w:sz w:val="24"/>
                <w:szCs w:val="24"/>
              </w:rPr>
              <w:t>7.</w:t>
            </w:r>
          </w:p>
        </w:tc>
        <w:tc>
          <w:tcPr>
            <w:tcW w:w="6351" w:type="dxa"/>
            <w:tcBorders>
              <w:top w:val="single" w:sz="4" w:space="0" w:color="auto"/>
              <w:left w:val="single" w:sz="4" w:space="0" w:color="auto"/>
              <w:bottom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both"/>
              <w:rPr>
                <w:rFonts w:ascii="Times New Roman" w:eastAsia="Arial" w:hAnsi="Times New Roman" w:cs="Times New Roman"/>
                <w:sz w:val="24"/>
                <w:szCs w:val="24"/>
              </w:rPr>
            </w:pPr>
            <w:r w:rsidRPr="002D0EAE">
              <w:rPr>
                <w:rFonts w:ascii="Times New Roman" w:eastAsia="Arial" w:hAnsi="Times New Roman" w:cs="Times New Roman"/>
                <w:sz w:val="24"/>
                <w:szCs w:val="24"/>
              </w:rPr>
              <w:t>Культура оформления проекта.</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2D0EAE" w:rsidRPr="002D0EAE" w:rsidRDefault="002D0EAE" w:rsidP="00166069">
            <w:pPr>
              <w:framePr w:w="9590" w:wrap="notBeside" w:vAnchor="text" w:hAnchor="text" w:xAlign="center" w:y="1"/>
              <w:widowControl w:val="0"/>
              <w:numPr>
                <w:ilvl w:val="0"/>
                <w:numId w:val="307"/>
              </w:numPr>
              <w:spacing w:after="0" w:line="220" w:lineRule="exact"/>
              <w:ind w:left="0" w:firstLine="0"/>
              <w:jc w:val="center"/>
              <w:rPr>
                <w:rFonts w:ascii="Times New Roman" w:eastAsia="Arial" w:hAnsi="Times New Roman" w:cs="Times New Roman"/>
                <w:sz w:val="24"/>
                <w:szCs w:val="24"/>
              </w:rPr>
            </w:pPr>
            <w:r w:rsidRPr="002D0EAE">
              <w:rPr>
                <w:rFonts w:ascii="Times New Roman" w:eastAsia="Arial" w:hAnsi="Times New Roman" w:cs="Times New Roman"/>
                <w:sz w:val="24"/>
                <w:szCs w:val="24"/>
              </w:rPr>
              <w:t>3 - 2 - 1</w:t>
            </w:r>
          </w:p>
        </w:tc>
      </w:tr>
    </w:tbl>
    <w:p w:rsidR="002D0EAE" w:rsidRPr="002D0EAE" w:rsidRDefault="002D0EAE" w:rsidP="002D0EAE">
      <w:pPr>
        <w:framePr w:w="9590" w:wrap="notBeside" w:vAnchor="text" w:hAnchor="text" w:xAlign="center" w:y="1"/>
        <w:spacing w:after="0" w:line="240" w:lineRule="auto"/>
        <w:rPr>
          <w:rFonts w:ascii="Calibri" w:eastAsia="Calibri" w:hAnsi="Calibri" w:cs="Arial"/>
          <w:sz w:val="2"/>
          <w:szCs w:val="2"/>
          <w:lang w:eastAsia="ru-RU"/>
        </w:rPr>
      </w:pPr>
    </w:p>
    <w:p w:rsidR="002D0EAE" w:rsidRPr="002D0EAE" w:rsidRDefault="002D0EAE" w:rsidP="002D0EAE">
      <w:pPr>
        <w:spacing w:after="0" w:line="240" w:lineRule="auto"/>
        <w:rPr>
          <w:rFonts w:ascii="Calibri" w:eastAsia="Calibri" w:hAnsi="Calibri" w:cs="Arial"/>
          <w:sz w:val="2"/>
          <w:szCs w:val="2"/>
          <w:lang w:eastAsia="ru-RU"/>
        </w:rPr>
      </w:pP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D0EAE" w:rsidRPr="002D0EAE">
        <w:rPr>
          <w:rFonts w:ascii="Times New Roman" w:eastAsia="Times New Roman" w:hAnsi="Times New Roman" w:cs="Times New Roman"/>
          <w:color w:val="000000"/>
          <w:sz w:val="24"/>
          <w:szCs w:val="24"/>
          <w:lang w:eastAsia="ru-RU" w:bidi="ru-RU"/>
        </w:rPr>
        <w:t xml:space="preserve">Каждый критерий оценивается по трехбалльной шкале: </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D0EAE" w:rsidRPr="002D0EAE">
        <w:rPr>
          <w:rFonts w:ascii="Times New Roman" w:eastAsia="Times New Roman" w:hAnsi="Times New Roman" w:cs="Times New Roman"/>
          <w:color w:val="000000"/>
          <w:sz w:val="24"/>
          <w:szCs w:val="24"/>
          <w:lang w:eastAsia="ru-RU" w:bidi="ru-RU"/>
        </w:rPr>
        <w:t>«3»-показатель представлен полностью, в достаточной мере,</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D0EAE" w:rsidRPr="002D0EAE">
        <w:rPr>
          <w:rFonts w:ascii="Times New Roman" w:eastAsia="Times New Roman" w:hAnsi="Times New Roman" w:cs="Times New Roman"/>
          <w:color w:val="000000"/>
          <w:sz w:val="24"/>
          <w:szCs w:val="24"/>
          <w:lang w:eastAsia="ru-RU" w:bidi="ru-RU"/>
        </w:rPr>
        <w:t xml:space="preserve">«2» - показатель представлен частично, </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Calibri" w:hAnsi="Times New Roman" w:cs="Times New Roman"/>
          <w:b/>
          <w:bCs/>
          <w:color w:val="000000"/>
          <w:sz w:val="24"/>
          <w:szCs w:val="24"/>
          <w:shd w:val="clear" w:color="auto" w:fill="FFFFFF"/>
          <w:lang w:eastAsia="ru-RU" w:bidi="ru-RU"/>
        </w:rPr>
      </w:pPr>
      <w:r>
        <w:rPr>
          <w:rFonts w:ascii="Times New Roman" w:eastAsia="Times New Roman" w:hAnsi="Times New Roman" w:cs="Times New Roman"/>
          <w:color w:val="000000"/>
          <w:sz w:val="24"/>
          <w:szCs w:val="24"/>
          <w:lang w:eastAsia="ru-RU" w:bidi="ru-RU"/>
        </w:rPr>
        <w:t xml:space="preserve"> </w:t>
      </w:r>
      <w:r w:rsidR="002D0EAE" w:rsidRPr="002D0EAE">
        <w:rPr>
          <w:rFonts w:ascii="Times New Roman" w:eastAsia="Times New Roman" w:hAnsi="Times New Roman" w:cs="Times New Roman"/>
          <w:color w:val="000000"/>
          <w:sz w:val="24"/>
          <w:szCs w:val="24"/>
          <w:lang w:eastAsia="ru-RU" w:bidi="ru-RU"/>
        </w:rPr>
        <w:t xml:space="preserve">«1» - показатель не представлен </w:t>
      </w:r>
    </w:p>
    <w:p w:rsidR="002D0EAE" w:rsidRPr="00451A0D"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sz w:val="24"/>
          <w:szCs w:val="24"/>
        </w:rPr>
      </w:pPr>
      <w:r>
        <w:rPr>
          <w:rFonts w:ascii="Times New Roman" w:eastAsia="Calibri" w:hAnsi="Times New Roman" w:cs="Times New Roman"/>
          <w:b/>
          <w:bCs/>
          <w:color w:val="000000"/>
          <w:sz w:val="24"/>
          <w:szCs w:val="24"/>
          <w:shd w:val="clear" w:color="auto" w:fill="FFFFFF"/>
          <w:lang w:eastAsia="ru-RU" w:bidi="ru-RU"/>
        </w:rPr>
        <w:t xml:space="preserve"> </w:t>
      </w:r>
      <w:r w:rsidR="002D0EAE" w:rsidRPr="002D0EAE">
        <w:rPr>
          <w:rFonts w:ascii="Times New Roman" w:eastAsia="Calibri" w:hAnsi="Times New Roman" w:cs="Times New Roman"/>
          <w:b/>
          <w:bCs/>
          <w:color w:val="000000"/>
          <w:sz w:val="24"/>
          <w:szCs w:val="24"/>
          <w:shd w:val="clear" w:color="auto" w:fill="FFFFFF"/>
          <w:lang w:eastAsia="ru-RU" w:bidi="ru-RU"/>
        </w:rPr>
        <w:t>Максимальное количество баллов - 21.</w:t>
      </w:r>
    </w:p>
    <w:p w:rsidR="002D0EAE" w:rsidRPr="002D0EAE" w:rsidRDefault="002D0EAE" w:rsidP="00166069">
      <w:pPr>
        <w:keepNext/>
        <w:keepLines/>
        <w:numPr>
          <w:ilvl w:val="0"/>
          <w:numId w:val="313"/>
        </w:numPr>
        <w:spacing w:after="0" w:line="280" w:lineRule="exact"/>
        <w:ind w:left="1599"/>
        <w:outlineLvl w:val="0"/>
        <w:rPr>
          <w:rFonts w:ascii="Times New Roman" w:eastAsia="Times New Roman" w:hAnsi="Times New Roman" w:cs="Times New Roman"/>
          <w:b/>
          <w:bCs/>
          <w:sz w:val="24"/>
          <w:szCs w:val="24"/>
        </w:rPr>
      </w:pPr>
      <w:r w:rsidRPr="002D0EAE">
        <w:rPr>
          <w:rFonts w:ascii="Times New Roman" w:eastAsia="Times New Roman" w:hAnsi="Times New Roman" w:cs="Times New Roman"/>
          <w:b/>
          <w:bCs/>
          <w:color w:val="000000"/>
          <w:sz w:val="24"/>
          <w:szCs w:val="24"/>
          <w:lang w:eastAsia="ru-RU" w:bidi="ru-RU"/>
        </w:rPr>
        <w:t>Лист оценки участия учащегося в презентации проекта</w:t>
      </w:r>
    </w:p>
    <w:p w:rsidR="002D0EAE" w:rsidRPr="002D0EAE" w:rsidRDefault="002D0EAE" w:rsidP="00451A0D">
      <w:pPr>
        <w:widowControl w:val="0"/>
        <w:spacing w:after="0" w:line="240" w:lineRule="auto"/>
        <w:rPr>
          <w:rFonts w:ascii="Times New Roman" w:eastAsia="Times New Roman" w:hAnsi="Times New Roman" w:cs="Times New Roman"/>
          <w:b/>
          <w:bCs/>
          <w:i/>
          <w:iCs/>
          <w:sz w:val="24"/>
          <w:szCs w:val="24"/>
        </w:rPr>
      </w:pPr>
      <w:r w:rsidRPr="002D0EAE">
        <w:rPr>
          <w:rFonts w:ascii="Times New Roman" w:eastAsia="Times New Roman" w:hAnsi="Times New Roman" w:cs="Times New Roman"/>
          <w:b/>
          <w:bCs/>
          <w:i/>
          <w:iCs/>
          <w:color w:val="000000"/>
          <w:sz w:val="24"/>
          <w:szCs w:val="24"/>
          <w:lang w:eastAsia="ru-RU" w:bidi="ru-RU"/>
        </w:rPr>
        <w:t>(для аттестационной комиссии)</w:t>
      </w:r>
    </w:p>
    <w:p w:rsidR="002D0EAE" w:rsidRPr="002D0EAE" w:rsidRDefault="002D0EAE" w:rsidP="002D0EAE">
      <w:pPr>
        <w:spacing w:after="0" w:line="240" w:lineRule="auto"/>
        <w:rPr>
          <w:rFonts w:ascii="Calibri" w:eastAsia="Calibri" w:hAnsi="Calibri" w:cs="Arial"/>
          <w:sz w:val="2"/>
          <w:szCs w:val="2"/>
          <w:lang w:eastAsia="ru-RU"/>
        </w:rPr>
      </w:pPr>
    </w:p>
    <w:p w:rsidR="002D0EAE" w:rsidRPr="002D0EAE" w:rsidRDefault="002D0EAE" w:rsidP="002D0EAE">
      <w:pPr>
        <w:framePr w:w="9590" w:wrap="notBeside" w:vAnchor="text" w:hAnchor="text" w:xAlign="center" w:y="1"/>
        <w:spacing w:after="0" w:line="240" w:lineRule="auto"/>
        <w:rPr>
          <w:rFonts w:ascii="Calibri" w:eastAsia="Calibri" w:hAnsi="Calibri" w:cs="Arial"/>
          <w:sz w:val="2"/>
          <w:szCs w:val="2"/>
          <w:lang w:eastAsia="ru-RU"/>
        </w:rPr>
      </w:pPr>
    </w:p>
    <w:p w:rsidR="002D0EAE" w:rsidRPr="002D0EAE" w:rsidRDefault="002D0EAE" w:rsidP="002D0EAE">
      <w:pPr>
        <w:spacing w:after="0" w:line="240" w:lineRule="auto"/>
        <w:rPr>
          <w:rFonts w:ascii="Calibri" w:eastAsia="Calibri" w:hAnsi="Calibri" w:cs="Arial"/>
          <w:sz w:val="2"/>
          <w:szCs w:val="2"/>
          <w:lang w:eastAsia="ru-RU"/>
        </w:rPr>
      </w:pPr>
    </w:p>
    <w:tbl>
      <w:tblPr>
        <w:tblW w:w="0" w:type="auto"/>
        <w:tblLayout w:type="fixed"/>
        <w:tblCellMar>
          <w:left w:w="10" w:type="dxa"/>
          <w:right w:w="10" w:type="dxa"/>
        </w:tblCellMar>
        <w:tblLook w:val="04A0" w:firstRow="1" w:lastRow="0" w:firstColumn="1" w:lastColumn="0" w:noHBand="0" w:noVBand="1"/>
      </w:tblPr>
      <w:tblGrid>
        <w:gridCol w:w="577"/>
        <w:gridCol w:w="1701"/>
        <w:gridCol w:w="5670"/>
        <w:gridCol w:w="1701"/>
      </w:tblGrid>
      <w:tr w:rsidR="002D0EAE" w:rsidRPr="002D0EAE" w:rsidTr="00451A0D">
        <w:trPr>
          <w:trHeight w:hRule="exact" w:val="1244"/>
        </w:trPr>
        <w:tc>
          <w:tcPr>
            <w:tcW w:w="577"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b/>
              </w:rPr>
            </w:pPr>
            <w:r w:rsidRPr="002D0EAE">
              <w:rPr>
                <w:rFonts w:ascii="Times New Roman" w:eastAsia="Arial" w:hAnsi="Times New Roman" w:cs="Times New Roman"/>
                <w:b/>
              </w:rPr>
              <w:t>№</w:t>
            </w:r>
          </w:p>
        </w:tc>
        <w:tc>
          <w:tcPr>
            <w:tcW w:w="1701"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right="320" w:firstLine="0"/>
              <w:jc w:val="right"/>
              <w:rPr>
                <w:rFonts w:ascii="Times New Roman" w:eastAsia="Arial" w:hAnsi="Times New Roman" w:cs="Times New Roman"/>
                <w:b/>
              </w:rPr>
            </w:pPr>
            <w:r w:rsidRPr="002D0EAE">
              <w:rPr>
                <w:rFonts w:ascii="Times New Roman" w:eastAsia="Arial" w:hAnsi="Times New Roman" w:cs="Times New Roman"/>
                <w:b/>
              </w:rPr>
              <w:t>Критерий</w:t>
            </w:r>
          </w:p>
        </w:tc>
        <w:tc>
          <w:tcPr>
            <w:tcW w:w="567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Показатели</w:t>
            </w:r>
          </w:p>
        </w:tc>
        <w:tc>
          <w:tcPr>
            <w:tcW w:w="1701" w:type="dxa"/>
            <w:tcBorders>
              <w:top w:val="single" w:sz="4" w:space="0" w:color="auto"/>
              <w:left w:val="single" w:sz="4" w:space="0" w:color="auto"/>
              <w:right w:val="single" w:sz="4" w:space="0" w:color="auto"/>
            </w:tcBorders>
            <w:shd w:val="clear" w:color="auto" w:fill="FFFFFF"/>
            <w:vAlign w:val="bottom"/>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Вариант</w:t>
            </w:r>
          </w:p>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шкалы</w:t>
            </w:r>
          </w:p>
          <w:p w:rsidR="002D0EAE" w:rsidRPr="002D0EAE" w:rsidRDefault="002D0EAE" w:rsidP="00166069">
            <w:pPr>
              <w:widowControl w:val="0"/>
              <w:numPr>
                <w:ilvl w:val="0"/>
                <w:numId w:val="307"/>
              </w:numPr>
              <w:spacing w:after="0" w:line="240" w:lineRule="auto"/>
              <w:ind w:left="200" w:firstLine="0"/>
              <w:rPr>
                <w:rFonts w:ascii="Times New Roman" w:eastAsia="Arial" w:hAnsi="Times New Roman" w:cs="Times New Roman"/>
                <w:b/>
              </w:rPr>
            </w:pPr>
            <w:r w:rsidRPr="002D0EAE">
              <w:rPr>
                <w:rFonts w:ascii="Times New Roman" w:eastAsia="Arial" w:hAnsi="Times New Roman" w:cs="Times New Roman"/>
                <w:b/>
              </w:rPr>
              <w:t>оценивания</w:t>
            </w:r>
          </w:p>
        </w:tc>
      </w:tr>
      <w:tr w:rsidR="002D0EAE" w:rsidRPr="002D0EAE" w:rsidTr="002D0EAE">
        <w:trPr>
          <w:trHeight w:hRule="exact" w:val="1507"/>
        </w:trPr>
        <w:tc>
          <w:tcPr>
            <w:tcW w:w="577"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1.</w:t>
            </w:r>
          </w:p>
        </w:tc>
        <w:tc>
          <w:tcPr>
            <w:tcW w:w="1701"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Качество</w:t>
            </w:r>
          </w:p>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представления</w:t>
            </w:r>
          </w:p>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доклада</w:t>
            </w:r>
          </w:p>
        </w:tc>
        <w:tc>
          <w:tcPr>
            <w:tcW w:w="567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41"/>
              </w:numPr>
              <w:tabs>
                <w:tab w:val="left" w:pos="134"/>
              </w:tabs>
              <w:spacing w:after="0" w:line="240" w:lineRule="auto"/>
              <w:jc w:val="both"/>
              <w:rPr>
                <w:rFonts w:ascii="Times New Roman" w:eastAsia="Arial" w:hAnsi="Times New Roman" w:cs="Times New Roman"/>
              </w:rPr>
            </w:pPr>
            <w:r w:rsidRPr="002D0EAE">
              <w:rPr>
                <w:rFonts w:ascii="Times New Roman" w:eastAsia="Arial" w:hAnsi="Times New Roman" w:cs="Times New Roman"/>
              </w:rPr>
              <w:t>доклад зачитывается;</w:t>
            </w:r>
          </w:p>
          <w:p w:rsidR="002D0EAE" w:rsidRPr="002D0EAE" w:rsidRDefault="002D0EAE" w:rsidP="00166069">
            <w:pPr>
              <w:widowControl w:val="0"/>
              <w:numPr>
                <w:ilvl w:val="0"/>
                <w:numId w:val="341"/>
              </w:numPr>
              <w:tabs>
                <w:tab w:val="left" w:pos="134"/>
              </w:tabs>
              <w:spacing w:after="0" w:line="240" w:lineRule="auto"/>
              <w:jc w:val="both"/>
              <w:rPr>
                <w:rFonts w:ascii="Times New Roman" w:eastAsia="Arial" w:hAnsi="Times New Roman" w:cs="Times New Roman"/>
              </w:rPr>
            </w:pPr>
            <w:r w:rsidRPr="002D0EAE">
              <w:rPr>
                <w:rFonts w:ascii="Times New Roman" w:eastAsia="Arial" w:hAnsi="Times New Roman" w:cs="Times New Roman"/>
              </w:rPr>
              <w:t>доклад пересказывается, но не объяснена суть работы;</w:t>
            </w:r>
          </w:p>
          <w:p w:rsidR="002D0EAE" w:rsidRPr="002D0EAE" w:rsidRDefault="002D0EAE" w:rsidP="00166069">
            <w:pPr>
              <w:widowControl w:val="0"/>
              <w:numPr>
                <w:ilvl w:val="0"/>
                <w:numId w:val="341"/>
              </w:numPr>
              <w:tabs>
                <w:tab w:val="left" w:pos="134"/>
              </w:tabs>
              <w:spacing w:after="0" w:line="240" w:lineRule="auto"/>
              <w:jc w:val="both"/>
              <w:rPr>
                <w:rFonts w:ascii="Times New Roman" w:eastAsia="Arial" w:hAnsi="Times New Roman" w:cs="Times New Roman"/>
              </w:rPr>
            </w:pPr>
            <w:r w:rsidRPr="002D0EAE">
              <w:rPr>
                <w:rFonts w:ascii="Times New Roman" w:eastAsia="Arial" w:hAnsi="Times New Roman" w:cs="Times New Roman"/>
              </w:rPr>
              <w:t>доклад пересказывается, суть работы объяснена;</w:t>
            </w:r>
          </w:p>
          <w:p w:rsidR="002D0EAE" w:rsidRPr="002D0EAE" w:rsidRDefault="002D0EAE" w:rsidP="00166069">
            <w:pPr>
              <w:widowControl w:val="0"/>
              <w:numPr>
                <w:ilvl w:val="0"/>
                <w:numId w:val="341"/>
              </w:numPr>
              <w:tabs>
                <w:tab w:val="left" w:pos="134"/>
              </w:tabs>
              <w:spacing w:after="0" w:line="240" w:lineRule="auto"/>
              <w:jc w:val="both"/>
              <w:rPr>
                <w:rFonts w:ascii="Times New Roman" w:eastAsia="Arial" w:hAnsi="Times New Roman" w:cs="Times New Roman"/>
              </w:rPr>
            </w:pPr>
            <w:r w:rsidRPr="002D0EAE">
              <w:rPr>
                <w:rFonts w:ascii="Times New Roman" w:eastAsia="Arial" w:hAnsi="Times New Roman" w:cs="Times New Roman"/>
              </w:rPr>
              <w:t>доклад пересказывается, суть работы объяснена, есть взаимодействие с аудиторией</w:t>
            </w:r>
          </w:p>
        </w:tc>
        <w:tc>
          <w:tcPr>
            <w:tcW w:w="1701"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3 - 2 - 1</w:t>
            </w:r>
          </w:p>
        </w:tc>
      </w:tr>
      <w:tr w:rsidR="002D0EAE" w:rsidRPr="002D0EAE" w:rsidTr="002D0EAE">
        <w:trPr>
          <w:trHeight w:hRule="exact" w:val="1114"/>
        </w:trPr>
        <w:tc>
          <w:tcPr>
            <w:tcW w:w="577"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lastRenderedPageBreak/>
              <w:t>2.</w:t>
            </w:r>
          </w:p>
        </w:tc>
        <w:tc>
          <w:tcPr>
            <w:tcW w:w="1701"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Качество ответов на вопросы</w:t>
            </w:r>
          </w:p>
        </w:tc>
        <w:tc>
          <w:tcPr>
            <w:tcW w:w="5670" w:type="dxa"/>
            <w:tcBorders>
              <w:top w:val="single" w:sz="4" w:space="0" w:color="auto"/>
              <w:left w:val="single" w:sz="4" w:space="0" w:color="auto"/>
            </w:tcBorders>
            <w:shd w:val="clear" w:color="auto" w:fill="FFFFFF"/>
            <w:vAlign w:val="bottom"/>
          </w:tcPr>
          <w:p w:rsidR="002D0EAE" w:rsidRPr="002D0EAE" w:rsidRDefault="002D0EAE" w:rsidP="00166069">
            <w:pPr>
              <w:widowControl w:val="0"/>
              <w:numPr>
                <w:ilvl w:val="0"/>
                <w:numId w:val="342"/>
              </w:numPr>
              <w:tabs>
                <w:tab w:val="left" w:pos="139"/>
              </w:tabs>
              <w:spacing w:after="0" w:line="240" w:lineRule="auto"/>
              <w:jc w:val="both"/>
              <w:rPr>
                <w:rFonts w:ascii="Times New Roman" w:eastAsia="Arial" w:hAnsi="Times New Roman" w:cs="Times New Roman"/>
              </w:rPr>
            </w:pPr>
            <w:r w:rsidRPr="002D0EAE">
              <w:rPr>
                <w:rFonts w:ascii="Times New Roman" w:eastAsia="Arial" w:hAnsi="Times New Roman" w:cs="Times New Roman"/>
              </w:rPr>
              <w:t>нет четкости ответов на большинство вопросов;</w:t>
            </w:r>
          </w:p>
          <w:p w:rsidR="002D0EAE" w:rsidRPr="002D0EAE" w:rsidRDefault="002D0EAE" w:rsidP="00166069">
            <w:pPr>
              <w:widowControl w:val="0"/>
              <w:numPr>
                <w:ilvl w:val="0"/>
                <w:numId w:val="342"/>
              </w:numPr>
              <w:tabs>
                <w:tab w:val="left" w:pos="134"/>
              </w:tabs>
              <w:spacing w:after="0" w:line="240" w:lineRule="auto"/>
              <w:jc w:val="both"/>
              <w:rPr>
                <w:rFonts w:ascii="Times New Roman" w:eastAsia="Arial" w:hAnsi="Times New Roman" w:cs="Times New Roman"/>
              </w:rPr>
            </w:pPr>
            <w:r w:rsidRPr="002D0EAE">
              <w:rPr>
                <w:rFonts w:ascii="Times New Roman" w:eastAsia="Arial" w:hAnsi="Times New Roman" w:cs="Times New Roman"/>
              </w:rPr>
              <w:t>даны ответы на большинство вопросов;</w:t>
            </w:r>
          </w:p>
          <w:p w:rsidR="002D0EAE" w:rsidRPr="002D0EAE" w:rsidRDefault="002D0EAE" w:rsidP="00166069">
            <w:pPr>
              <w:widowControl w:val="0"/>
              <w:numPr>
                <w:ilvl w:val="0"/>
                <w:numId w:val="342"/>
              </w:numPr>
              <w:tabs>
                <w:tab w:val="left" w:pos="134"/>
              </w:tabs>
              <w:spacing w:after="0" w:line="240" w:lineRule="auto"/>
              <w:rPr>
                <w:rFonts w:ascii="Times New Roman" w:eastAsia="Arial" w:hAnsi="Times New Roman" w:cs="Times New Roman"/>
              </w:rPr>
            </w:pPr>
            <w:r w:rsidRPr="002D0EAE">
              <w:rPr>
                <w:rFonts w:ascii="Times New Roman" w:eastAsia="Arial" w:hAnsi="Times New Roman" w:cs="Times New Roman"/>
              </w:rPr>
              <w:t>даны ответы на все вопросы убедительно и аргументировано</w:t>
            </w:r>
          </w:p>
        </w:tc>
        <w:tc>
          <w:tcPr>
            <w:tcW w:w="1701"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3 - 2 - 1</w:t>
            </w:r>
          </w:p>
        </w:tc>
      </w:tr>
      <w:tr w:rsidR="002D0EAE" w:rsidRPr="002D0EAE" w:rsidTr="002D0EAE">
        <w:trPr>
          <w:trHeight w:hRule="exact" w:val="1387"/>
        </w:trPr>
        <w:tc>
          <w:tcPr>
            <w:tcW w:w="577"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3.</w:t>
            </w:r>
          </w:p>
        </w:tc>
        <w:tc>
          <w:tcPr>
            <w:tcW w:w="1701"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proofErr w:type="gramStart"/>
            <w:r w:rsidRPr="002D0EAE">
              <w:rPr>
                <w:rFonts w:ascii="Times New Roman" w:eastAsia="Arial" w:hAnsi="Times New Roman" w:cs="Times New Roman"/>
              </w:rPr>
              <w:t>Использовани е</w:t>
            </w:r>
            <w:proofErr w:type="gramEnd"/>
            <w:r w:rsidRPr="002D0EAE">
              <w:rPr>
                <w:rFonts w:ascii="Times New Roman" w:eastAsia="Arial" w:hAnsi="Times New Roman" w:cs="Times New Roman"/>
              </w:rPr>
              <w:t xml:space="preserve"> демонстрационного материала</w:t>
            </w:r>
          </w:p>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p>
        </w:tc>
        <w:tc>
          <w:tcPr>
            <w:tcW w:w="5670" w:type="dxa"/>
            <w:tcBorders>
              <w:top w:val="single" w:sz="4" w:space="0" w:color="auto"/>
              <w:left w:val="single" w:sz="4" w:space="0" w:color="auto"/>
            </w:tcBorders>
            <w:shd w:val="clear" w:color="auto" w:fill="FFFFFF"/>
          </w:tcPr>
          <w:p w:rsidR="002D0EAE" w:rsidRPr="002D0EAE" w:rsidRDefault="002D0EAE" w:rsidP="00166069">
            <w:pPr>
              <w:widowControl w:val="0"/>
              <w:numPr>
                <w:ilvl w:val="0"/>
                <w:numId w:val="343"/>
              </w:numPr>
              <w:tabs>
                <w:tab w:val="left" w:pos="178"/>
              </w:tabs>
              <w:spacing w:after="0" w:line="240" w:lineRule="auto"/>
              <w:rPr>
                <w:rFonts w:ascii="Times New Roman" w:eastAsia="Arial" w:hAnsi="Times New Roman" w:cs="Times New Roman"/>
              </w:rPr>
            </w:pPr>
            <w:r w:rsidRPr="002D0EAE">
              <w:rPr>
                <w:rFonts w:ascii="Times New Roman" w:eastAsia="Arial" w:hAnsi="Times New Roman" w:cs="Times New Roman"/>
              </w:rPr>
              <w:t>демонстрационный материал не используется в докладе;</w:t>
            </w:r>
          </w:p>
          <w:p w:rsidR="002D0EAE" w:rsidRPr="002D0EAE" w:rsidRDefault="002D0EAE" w:rsidP="00166069">
            <w:pPr>
              <w:widowControl w:val="0"/>
              <w:numPr>
                <w:ilvl w:val="0"/>
                <w:numId w:val="343"/>
              </w:numPr>
              <w:tabs>
                <w:tab w:val="left" w:pos="134"/>
              </w:tabs>
              <w:spacing w:after="0" w:line="240" w:lineRule="auto"/>
              <w:rPr>
                <w:rFonts w:ascii="Times New Roman" w:eastAsia="Arial" w:hAnsi="Times New Roman" w:cs="Times New Roman"/>
              </w:rPr>
            </w:pPr>
            <w:r w:rsidRPr="002D0EAE">
              <w:rPr>
                <w:rFonts w:ascii="Times New Roman" w:eastAsia="Arial" w:hAnsi="Times New Roman" w:cs="Times New Roman"/>
              </w:rPr>
              <w:t>демонстрационный материал используется в докладе;</w:t>
            </w:r>
          </w:p>
          <w:p w:rsidR="002D0EAE" w:rsidRPr="002D0EAE" w:rsidRDefault="002D0EAE" w:rsidP="00166069">
            <w:pPr>
              <w:widowControl w:val="0"/>
              <w:numPr>
                <w:ilvl w:val="0"/>
                <w:numId w:val="343"/>
              </w:numPr>
              <w:tabs>
                <w:tab w:val="left" w:pos="173"/>
              </w:tabs>
              <w:spacing w:after="0" w:line="240" w:lineRule="auto"/>
              <w:rPr>
                <w:rFonts w:ascii="Times New Roman" w:eastAsia="Arial" w:hAnsi="Times New Roman" w:cs="Times New Roman"/>
              </w:rPr>
            </w:pPr>
            <w:r w:rsidRPr="002D0EAE">
              <w:rPr>
                <w:rFonts w:ascii="Times New Roman" w:eastAsia="Arial" w:hAnsi="Times New Roman" w:cs="Times New Roman"/>
              </w:rPr>
              <w:t>демонстрационный материал используется в докладе, информативен, автор свободно в нем ориентируется</w:t>
            </w:r>
          </w:p>
        </w:tc>
        <w:tc>
          <w:tcPr>
            <w:tcW w:w="1701" w:type="dxa"/>
            <w:tcBorders>
              <w:top w:val="single" w:sz="4" w:space="0" w:color="auto"/>
              <w:left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3 - 2 - 1</w:t>
            </w:r>
          </w:p>
        </w:tc>
      </w:tr>
      <w:tr w:rsidR="002D0EAE" w:rsidRPr="002D0EAE" w:rsidTr="002D0EAE">
        <w:trPr>
          <w:trHeight w:hRule="exact" w:val="1128"/>
        </w:trPr>
        <w:tc>
          <w:tcPr>
            <w:tcW w:w="577"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4.</w:t>
            </w:r>
          </w:p>
        </w:tc>
        <w:tc>
          <w:tcPr>
            <w:tcW w:w="1701"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 xml:space="preserve">Оформление </w:t>
            </w:r>
          </w:p>
          <w:p w:rsidR="002D0EAE" w:rsidRPr="002D0EAE" w:rsidRDefault="002D0EAE" w:rsidP="00166069">
            <w:pPr>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 xml:space="preserve"> демонстрационного материала</w:t>
            </w:r>
          </w:p>
        </w:tc>
        <w:tc>
          <w:tcPr>
            <w:tcW w:w="5670" w:type="dxa"/>
            <w:tcBorders>
              <w:top w:val="single" w:sz="4" w:space="0" w:color="auto"/>
              <w:left w:val="single" w:sz="4" w:space="0" w:color="auto"/>
              <w:bottom w:val="single" w:sz="4" w:space="0" w:color="auto"/>
            </w:tcBorders>
            <w:shd w:val="clear" w:color="auto" w:fill="FFFFFF"/>
          </w:tcPr>
          <w:p w:rsidR="002D0EAE" w:rsidRPr="002D0EAE" w:rsidRDefault="002D0EAE" w:rsidP="00166069">
            <w:pPr>
              <w:widowControl w:val="0"/>
              <w:numPr>
                <w:ilvl w:val="0"/>
                <w:numId w:val="344"/>
              </w:numPr>
              <w:tabs>
                <w:tab w:val="left" w:pos="134"/>
              </w:tabs>
              <w:spacing w:after="0" w:line="240" w:lineRule="auto"/>
              <w:rPr>
                <w:rFonts w:ascii="Times New Roman" w:eastAsia="Arial" w:hAnsi="Times New Roman" w:cs="Times New Roman"/>
              </w:rPr>
            </w:pPr>
            <w:r w:rsidRPr="002D0EAE">
              <w:rPr>
                <w:rFonts w:ascii="Times New Roman" w:eastAsia="Arial" w:hAnsi="Times New Roman" w:cs="Times New Roman"/>
              </w:rPr>
              <w:t>демонстрационный материал не оформлен,</w:t>
            </w:r>
          </w:p>
          <w:p w:rsidR="002D0EAE" w:rsidRPr="002D0EAE" w:rsidRDefault="002D0EAE" w:rsidP="00166069">
            <w:pPr>
              <w:widowControl w:val="0"/>
              <w:numPr>
                <w:ilvl w:val="0"/>
                <w:numId w:val="344"/>
              </w:numPr>
              <w:tabs>
                <w:tab w:val="left" w:pos="173"/>
              </w:tabs>
              <w:spacing w:after="0" w:line="240" w:lineRule="auto"/>
              <w:rPr>
                <w:rFonts w:ascii="Times New Roman" w:eastAsia="Arial" w:hAnsi="Times New Roman" w:cs="Times New Roman"/>
              </w:rPr>
            </w:pPr>
            <w:r w:rsidRPr="002D0EAE">
              <w:rPr>
                <w:rFonts w:ascii="Times New Roman" w:eastAsia="Arial" w:hAnsi="Times New Roman" w:cs="Times New Roman"/>
              </w:rPr>
              <w:t>демонстрационный материал оформлен хорошо, но есть отдельные замечания;</w:t>
            </w:r>
          </w:p>
          <w:p w:rsidR="002D0EAE" w:rsidRPr="002D0EAE" w:rsidRDefault="002D0EAE" w:rsidP="00166069">
            <w:pPr>
              <w:widowControl w:val="0"/>
              <w:numPr>
                <w:ilvl w:val="0"/>
                <w:numId w:val="344"/>
              </w:numPr>
              <w:tabs>
                <w:tab w:val="left" w:pos="134"/>
              </w:tabs>
              <w:spacing w:after="0" w:line="240" w:lineRule="auto"/>
              <w:rPr>
                <w:rFonts w:ascii="Times New Roman" w:eastAsia="Arial" w:hAnsi="Times New Roman" w:cs="Times New Roman"/>
              </w:rPr>
            </w:pPr>
            <w:r w:rsidRPr="002D0EAE">
              <w:rPr>
                <w:rFonts w:ascii="Times New Roman" w:eastAsia="Arial" w:hAnsi="Times New Roman" w:cs="Times New Roman"/>
              </w:rPr>
              <w:t>демонстрационный материал замечаний не имеет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D0EAE" w:rsidRPr="002D0EAE" w:rsidRDefault="002D0EAE" w:rsidP="00166069">
            <w:pPr>
              <w:widowControl w:val="0"/>
              <w:numPr>
                <w:ilvl w:val="0"/>
                <w:numId w:val="307"/>
              </w:numPr>
              <w:spacing w:after="0" w:line="240" w:lineRule="auto"/>
              <w:ind w:left="0" w:firstLine="0"/>
              <w:jc w:val="center"/>
              <w:rPr>
                <w:rFonts w:ascii="Times New Roman" w:eastAsia="Arial" w:hAnsi="Times New Roman" w:cs="Times New Roman"/>
                <w:b/>
              </w:rPr>
            </w:pPr>
            <w:r w:rsidRPr="002D0EAE">
              <w:rPr>
                <w:rFonts w:ascii="Times New Roman" w:eastAsia="Arial" w:hAnsi="Times New Roman" w:cs="Times New Roman"/>
                <w:b/>
              </w:rPr>
              <w:t>3 - 2 - 1</w:t>
            </w:r>
          </w:p>
        </w:tc>
      </w:tr>
    </w:tbl>
    <w:p w:rsidR="002D0EAE" w:rsidRPr="002D0EAE" w:rsidRDefault="002D0EAE" w:rsidP="002D0EAE">
      <w:pPr>
        <w:tabs>
          <w:tab w:val="left" w:pos="1317"/>
        </w:tabs>
        <w:spacing w:after="0" w:line="240" w:lineRule="auto"/>
        <w:ind w:left="295"/>
        <w:rPr>
          <w:rFonts w:ascii="Times New Roman" w:eastAsia="Times New Roman" w:hAnsi="Times New Roman" w:cs="Arial"/>
          <w:sz w:val="26"/>
          <w:szCs w:val="26"/>
          <w:lang w:eastAsia="ru-RU"/>
        </w:rPr>
      </w:pP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D0EAE" w:rsidRPr="002D0EAE">
        <w:rPr>
          <w:rFonts w:ascii="Times New Roman" w:eastAsia="Times New Roman" w:hAnsi="Times New Roman" w:cs="Times New Roman"/>
          <w:color w:val="000000"/>
          <w:sz w:val="24"/>
          <w:szCs w:val="24"/>
          <w:lang w:eastAsia="ru-RU" w:bidi="ru-RU"/>
        </w:rPr>
        <w:t xml:space="preserve">Каждый критерий оценивается по трехбалльной шкале: </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D0EAE" w:rsidRPr="002D0EAE">
        <w:rPr>
          <w:rFonts w:ascii="Times New Roman" w:eastAsia="Times New Roman" w:hAnsi="Times New Roman" w:cs="Times New Roman"/>
          <w:color w:val="000000"/>
          <w:sz w:val="24"/>
          <w:szCs w:val="24"/>
          <w:lang w:eastAsia="ru-RU" w:bidi="ru-RU"/>
        </w:rPr>
        <w:t>«3»-показатель представлен полностью, в достаточной мере,</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т</w:t>
      </w:r>
      <w:r w:rsidR="002D0EAE" w:rsidRPr="002D0EAE">
        <w:rPr>
          <w:rFonts w:ascii="Times New Roman" w:eastAsia="Times New Roman" w:hAnsi="Times New Roman" w:cs="Times New Roman"/>
          <w:color w:val="000000"/>
          <w:sz w:val="24"/>
          <w:szCs w:val="24"/>
          <w:lang w:eastAsia="ru-RU" w:bidi="ru-RU"/>
        </w:rPr>
        <w:t xml:space="preserve">«2» - показатель представлен частично, </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Calibri" w:hAnsi="Times New Roman" w:cs="Times New Roman"/>
          <w:b/>
          <w:bCs/>
          <w:color w:val="000000"/>
          <w:sz w:val="24"/>
          <w:szCs w:val="24"/>
          <w:shd w:val="clear" w:color="auto" w:fill="FFFFFF"/>
          <w:lang w:eastAsia="ru-RU" w:bidi="ru-RU"/>
        </w:rPr>
      </w:pPr>
      <w:r>
        <w:rPr>
          <w:rFonts w:ascii="Times New Roman" w:eastAsia="Times New Roman" w:hAnsi="Times New Roman" w:cs="Times New Roman"/>
          <w:color w:val="000000"/>
          <w:sz w:val="24"/>
          <w:szCs w:val="24"/>
          <w:lang w:eastAsia="ru-RU" w:bidi="ru-RU"/>
        </w:rPr>
        <w:t xml:space="preserve"> т</w:t>
      </w:r>
      <w:r w:rsidR="002D0EAE" w:rsidRPr="002D0EAE">
        <w:rPr>
          <w:rFonts w:ascii="Times New Roman" w:eastAsia="Times New Roman" w:hAnsi="Times New Roman" w:cs="Times New Roman"/>
          <w:color w:val="000000"/>
          <w:sz w:val="24"/>
          <w:szCs w:val="24"/>
          <w:lang w:eastAsia="ru-RU" w:bidi="ru-RU"/>
        </w:rPr>
        <w:t xml:space="preserve">«1» - показатель не представлен </w:t>
      </w:r>
    </w:p>
    <w:p w:rsidR="002D0EAE" w:rsidRPr="002D0EAE" w:rsidRDefault="00451A0D" w:rsidP="00166069">
      <w:pPr>
        <w:widowControl w:val="0"/>
        <w:numPr>
          <w:ilvl w:val="0"/>
          <w:numId w:val="315"/>
        </w:numPr>
        <w:tabs>
          <w:tab w:val="left" w:pos="9389"/>
        </w:tabs>
        <w:spacing w:before="28" w:after="0" w:line="280" w:lineRule="exact"/>
        <w:ind w:left="840" w:firstLine="0"/>
        <w:jc w:val="both"/>
        <w:rPr>
          <w:rFonts w:ascii="Times New Roman" w:eastAsia="Times New Roman" w:hAnsi="Times New Roman" w:cs="Times New Roman"/>
          <w:sz w:val="24"/>
          <w:szCs w:val="24"/>
        </w:rPr>
      </w:pPr>
      <w:r>
        <w:rPr>
          <w:rFonts w:ascii="Times New Roman" w:eastAsia="Calibri" w:hAnsi="Times New Roman" w:cs="Times New Roman"/>
          <w:b/>
          <w:bCs/>
          <w:color w:val="000000"/>
          <w:sz w:val="24"/>
          <w:szCs w:val="24"/>
          <w:shd w:val="clear" w:color="auto" w:fill="FFFFFF"/>
          <w:lang w:eastAsia="ru-RU" w:bidi="ru-RU"/>
        </w:rPr>
        <w:t xml:space="preserve"> </w:t>
      </w:r>
      <w:r w:rsidR="002D0EAE" w:rsidRPr="002D0EAE">
        <w:rPr>
          <w:rFonts w:ascii="Times New Roman" w:eastAsia="Calibri" w:hAnsi="Times New Roman" w:cs="Times New Roman"/>
          <w:b/>
          <w:bCs/>
          <w:color w:val="000000"/>
          <w:sz w:val="24"/>
          <w:szCs w:val="24"/>
          <w:shd w:val="clear" w:color="auto" w:fill="FFFFFF"/>
          <w:lang w:eastAsia="ru-RU" w:bidi="ru-RU"/>
        </w:rPr>
        <w:t>Максимальное количество баллов - 12.</w:t>
      </w:r>
    </w:p>
    <w:p w:rsidR="002D0EAE" w:rsidRPr="002D0EAE" w:rsidRDefault="002D0EAE" w:rsidP="002D0EAE">
      <w:pPr>
        <w:keepNext/>
        <w:keepLines/>
        <w:widowControl w:val="0"/>
        <w:spacing w:after="0" w:line="269" w:lineRule="exact"/>
        <w:ind w:right="240"/>
        <w:jc w:val="center"/>
        <w:outlineLvl w:val="1"/>
        <w:rPr>
          <w:rFonts w:ascii="Times New Roman" w:eastAsia="Times New Roman" w:hAnsi="Times New Roman" w:cs="Times New Roman"/>
          <w:b/>
          <w:bCs/>
          <w:color w:val="000000"/>
          <w:sz w:val="24"/>
          <w:szCs w:val="24"/>
          <w:lang w:eastAsia="ru-RU" w:bidi="ru-RU"/>
        </w:rPr>
      </w:pPr>
      <w:bookmarkStart w:id="83" w:name="bookmark8"/>
      <w:r w:rsidRPr="002D0EAE">
        <w:rPr>
          <w:rFonts w:ascii="Times New Roman" w:eastAsia="Times New Roman" w:hAnsi="Times New Roman" w:cs="Times New Roman"/>
          <w:b/>
          <w:bCs/>
          <w:color w:val="000000"/>
          <w:sz w:val="24"/>
          <w:szCs w:val="24"/>
          <w:lang w:eastAsia="ru-RU" w:bidi="ru-RU"/>
        </w:rPr>
        <w:t>Сводная таблица итоговых баллов по результатам оценочных процедур</w:t>
      </w:r>
    </w:p>
    <w:p w:rsidR="002D0EAE" w:rsidRPr="002D0EAE" w:rsidRDefault="002D0EAE" w:rsidP="002D0EAE">
      <w:pPr>
        <w:keepNext/>
        <w:keepLines/>
        <w:widowControl w:val="0"/>
        <w:spacing w:after="0" w:line="269" w:lineRule="exact"/>
        <w:ind w:right="240"/>
        <w:jc w:val="center"/>
        <w:outlineLvl w:val="1"/>
        <w:rPr>
          <w:rFonts w:ascii="Times New Roman" w:eastAsia="Times New Roman" w:hAnsi="Times New Roman" w:cs="Times New Roman"/>
          <w:b/>
          <w:bCs/>
          <w:color w:val="000000"/>
          <w:sz w:val="24"/>
          <w:szCs w:val="24"/>
          <w:lang w:eastAsia="ru-RU" w:bidi="ru-RU"/>
        </w:rPr>
      </w:pPr>
      <w:r w:rsidRPr="002D0EAE">
        <w:rPr>
          <w:rFonts w:ascii="Times New Roman" w:eastAsia="Times New Roman" w:hAnsi="Times New Roman" w:cs="Times New Roman"/>
          <w:b/>
          <w:bCs/>
          <w:color w:val="000000"/>
          <w:sz w:val="24"/>
          <w:szCs w:val="24"/>
          <w:lang w:eastAsia="ru-RU" w:bidi="ru-RU"/>
        </w:rPr>
        <w:t xml:space="preserve"> по результатам выполнения </w:t>
      </w:r>
      <w:proofErr w:type="gramStart"/>
      <w:r w:rsidRPr="002D0EAE">
        <w:rPr>
          <w:rFonts w:ascii="Times New Roman" w:eastAsia="Times New Roman" w:hAnsi="Times New Roman" w:cs="Times New Roman"/>
          <w:b/>
          <w:bCs/>
          <w:color w:val="000000"/>
          <w:sz w:val="24"/>
          <w:szCs w:val="24"/>
          <w:lang w:eastAsia="ru-RU" w:bidi="ru-RU"/>
        </w:rPr>
        <w:t>индивидуального проекта</w:t>
      </w:r>
      <w:proofErr w:type="gramEnd"/>
      <w:r w:rsidRPr="002D0EAE">
        <w:rPr>
          <w:rFonts w:ascii="Times New Roman" w:eastAsia="Times New Roman" w:hAnsi="Times New Roman" w:cs="Times New Roman"/>
          <w:b/>
          <w:bCs/>
          <w:color w:val="000000"/>
          <w:sz w:val="24"/>
          <w:szCs w:val="24"/>
          <w:lang w:eastAsia="ru-RU" w:bidi="ru-RU"/>
        </w:rPr>
        <w:t xml:space="preserve"> обучающимся </w:t>
      </w:r>
      <w:bookmarkEnd w:id="83"/>
    </w:p>
    <w:p w:rsidR="002D0EAE" w:rsidRPr="002D0EAE" w:rsidRDefault="002D0EAE" w:rsidP="002D0EAE">
      <w:pPr>
        <w:keepNext/>
        <w:keepLines/>
        <w:widowControl w:val="0"/>
        <w:spacing w:after="0" w:line="269" w:lineRule="exact"/>
        <w:ind w:right="240"/>
        <w:jc w:val="center"/>
        <w:outlineLvl w:val="1"/>
        <w:rPr>
          <w:rFonts w:ascii="Times New Roman" w:eastAsia="Times New Roman" w:hAnsi="Times New Roman" w:cs="Times New Roman"/>
          <w:b/>
          <w:bCs/>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5218"/>
        <w:gridCol w:w="1742"/>
        <w:gridCol w:w="1877"/>
      </w:tblGrid>
      <w:tr w:rsidR="002D0EAE" w:rsidRPr="002D0EAE" w:rsidTr="002D0EAE">
        <w:trPr>
          <w:trHeight w:hRule="exact" w:val="861"/>
          <w:jc w:val="center"/>
        </w:trPr>
        <w:tc>
          <w:tcPr>
            <w:tcW w:w="533" w:type="dxa"/>
            <w:tcBorders>
              <w:top w:val="single" w:sz="4" w:space="0" w:color="auto"/>
              <w:left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w:t>
            </w:r>
          </w:p>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proofErr w:type="gramStart"/>
            <w:r w:rsidRPr="002D0EAE">
              <w:rPr>
                <w:rFonts w:ascii="Times New Roman" w:eastAsia="Arial" w:hAnsi="Times New Roman" w:cs="Times New Roman"/>
                <w:b/>
                <w:bCs/>
                <w:color w:val="000000"/>
                <w:shd w:val="clear" w:color="auto" w:fill="FFFFFF"/>
                <w:lang w:eastAsia="ru-RU" w:bidi="ru-RU"/>
              </w:rPr>
              <w:t>п</w:t>
            </w:r>
            <w:proofErr w:type="gramEnd"/>
            <w:r w:rsidRPr="002D0EAE">
              <w:rPr>
                <w:rFonts w:ascii="Times New Roman" w:eastAsia="Arial" w:hAnsi="Times New Roman" w:cs="Times New Roman"/>
                <w:b/>
                <w:bCs/>
                <w:color w:val="000000"/>
                <w:shd w:val="clear" w:color="auto" w:fill="FFFFFF"/>
                <w:lang w:eastAsia="ru-RU" w:bidi="ru-RU"/>
              </w:rPr>
              <w:t>/п</w:t>
            </w:r>
          </w:p>
        </w:tc>
        <w:tc>
          <w:tcPr>
            <w:tcW w:w="5218" w:type="dxa"/>
            <w:tcBorders>
              <w:top w:val="single" w:sz="4" w:space="0" w:color="auto"/>
              <w:left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Оценочная процедура</w:t>
            </w:r>
          </w:p>
        </w:tc>
        <w:tc>
          <w:tcPr>
            <w:tcW w:w="1742" w:type="dxa"/>
            <w:tcBorders>
              <w:top w:val="single" w:sz="4" w:space="0" w:color="auto"/>
              <w:left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18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Максимальное</w:t>
            </w:r>
          </w:p>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количество</w:t>
            </w:r>
          </w:p>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баллов</w:t>
            </w:r>
          </w:p>
        </w:tc>
        <w:tc>
          <w:tcPr>
            <w:tcW w:w="1877" w:type="dxa"/>
            <w:tcBorders>
              <w:top w:val="single" w:sz="4" w:space="0" w:color="auto"/>
              <w:left w:val="single" w:sz="4" w:space="0" w:color="auto"/>
              <w:right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b/>
                <w:bCs/>
                <w:color w:val="000000"/>
                <w:shd w:val="clear" w:color="auto" w:fill="FFFFFF"/>
                <w:lang w:eastAsia="ru-RU" w:bidi="ru-RU"/>
              </w:rPr>
            </w:pPr>
            <w:r w:rsidRPr="002D0EAE">
              <w:rPr>
                <w:rFonts w:ascii="Times New Roman" w:eastAsia="Arial" w:hAnsi="Times New Roman" w:cs="Times New Roman"/>
                <w:b/>
                <w:bCs/>
                <w:color w:val="000000"/>
                <w:shd w:val="clear" w:color="auto" w:fill="FFFFFF"/>
                <w:lang w:eastAsia="ru-RU" w:bidi="ru-RU"/>
              </w:rPr>
              <w:t>Перевод</w:t>
            </w:r>
          </w:p>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b/>
                <w:bCs/>
                <w:color w:val="000000"/>
                <w:shd w:val="clear" w:color="auto" w:fill="FFFFFF"/>
                <w:lang w:eastAsia="ru-RU" w:bidi="ru-RU"/>
              </w:rPr>
              <w:t>в отметку</w:t>
            </w:r>
          </w:p>
        </w:tc>
      </w:tr>
      <w:tr w:rsidR="002D0EAE" w:rsidRPr="002D0EAE" w:rsidTr="002D0EAE">
        <w:trPr>
          <w:trHeight w:hRule="exact" w:val="835"/>
          <w:jc w:val="center"/>
        </w:trPr>
        <w:tc>
          <w:tcPr>
            <w:tcW w:w="533" w:type="dxa"/>
            <w:tcBorders>
              <w:top w:val="single" w:sz="4" w:space="0" w:color="auto"/>
              <w:left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1.</w:t>
            </w:r>
          </w:p>
        </w:tc>
        <w:tc>
          <w:tcPr>
            <w:tcW w:w="5218" w:type="dxa"/>
            <w:tcBorders>
              <w:top w:val="single" w:sz="4" w:space="0" w:color="auto"/>
              <w:left w:val="single" w:sz="4" w:space="0" w:color="auto"/>
            </w:tcBorders>
            <w:shd w:val="clear" w:color="auto" w:fill="FFFFFF"/>
            <w:vAlign w:val="bottom"/>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both"/>
              <w:rPr>
                <w:rFonts w:ascii="Times New Roman" w:eastAsia="Arial" w:hAnsi="Times New Roman" w:cs="Times New Roman"/>
              </w:rPr>
            </w:pPr>
            <w:r w:rsidRPr="002D0EAE">
              <w:rPr>
                <w:rFonts w:ascii="Times New Roman" w:eastAsia="Arial" w:hAnsi="Times New Roman" w:cs="Times New Roman"/>
              </w:rPr>
              <w:t xml:space="preserve">Оценка процесса подготовки и реализации </w:t>
            </w:r>
            <w:proofErr w:type="gramStart"/>
            <w:r w:rsidRPr="002D0EAE">
              <w:rPr>
                <w:rFonts w:ascii="Times New Roman" w:eastAsia="Arial" w:hAnsi="Times New Roman" w:cs="Times New Roman"/>
              </w:rPr>
              <w:t>индивидуального проекта</w:t>
            </w:r>
            <w:proofErr w:type="gramEnd"/>
            <w:r w:rsidRPr="002D0EAE">
              <w:rPr>
                <w:rFonts w:ascii="Times New Roman" w:eastAsia="Arial" w:hAnsi="Times New Roman" w:cs="Times New Roman"/>
              </w:rPr>
              <w:t>, осуществляемая руководителем проекта.</w:t>
            </w:r>
          </w:p>
        </w:tc>
        <w:tc>
          <w:tcPr>
            <w:tcW w:w="1742" w:type="dxa"/>
            <w:tcBorders>
              <w:top w:val="single" w:sz="4" w:space="0" w:color="auto"/>
              <w:left w:val="single" w:sz="4" w:space="0" w:color="auto"/>
            </w:tcBorders>
            <w:shd w:val="clear" w:color="auto" w:fill="FFFFFF"/>
            <w:vAlign w:val="center"/>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rPr>
              <w:t>54</w:t>
            </w:r>
          </w:p>
        </w:tc>
        <w:tc>
          <w:tcPr>
            <w:tcW w:w="1877" w:type="dxa"/>
            <w:vMerge w:val="restart"/>
            <w:tcBorders>
              <w:top w:val="single" w:sz="4" w:space="0" w:color="auto"/>
              <w:left w:val="single" w:sz="4" w:space="0" w:color="auto"/>
              <w:right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rPr>
              <w:t>85% и выше - «5»</w:t>
            </w:r>
          </w:p>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rPr>
              <w:t>61% - 84% - «4» 60%-40%  - «3» меньше 40% - «2»</w:t>
            </w:r>
          </w:p>
        </w:tc>
      </w:tr>
      <w:tr w:rsidR="002D0EAE" w:rsidRPr="002D0EAE" w:rsidTr="002D0EAE">
        <w:trPr>
          <w:trHeight w:hRule="exact" w:val="562"/>
          <w:jc w:val="center"/>
        </w:trPr>
        <w:tc>
          <w:tcPr>
            <w:tcW w:w="533" w:type="dxa"/>
            <w:tcBorders>
              <w:top w:val="single" w:sz="4" w:space="0" w:color="auto"/>
              <w:left w:val="single" w:sz="4" w:space="0" w:color="auto"/>
            </w:tcBorders>
            <w:shd w:val="clear" w:color="auto" w:fill="FFFFFF"/>
            <w:vAlign w:val="center"/>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2.</w:t>
            </w:r>
          </w:p>
        </w:tc>
        <w:tc>
          <w:tcPr>
            <w:tcW w:w="5218" w:type="dxa"/>
            <w:tcBorders>
              <w:top w:val="single" w:sz="4" w:space="0" w:color="auto"/>
              <w:left w:val="single" w:sz="4" w:space="0" w:color="auto"/>
            </w:tcBorders>
            <w:shd w:val="clear" w:color="auto" w:fill="FFFFFF"/>
            <w:vAlign w:val="bottom"/>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 xml:space="preserve">Оценка результата </w:t>
            </w:r>
            <w:proofErr w:type="gramStart"/>
            <w:r w:rsidRPr="002D0EAE">
              <w:rPr>
                <w:rFonts w:ascii="Times New Roman" w:eastAsia="Arial" w:hAnsi="Times New Roman" w:cs="Times New Roman"/>
              </w:rPr>
              <w:t>индивидуального проекта</w:t>
            </w:r>
            <w:proofErr w:type="gramEnd"/>
            <w:r w:rsidRPr="002D0EAE">
              <w:rPr>
                <w:rFonts w:ascii="Times New Roman" w:eastAsia="Arial" w:hAnsi="Times New Roman" w:cs="Times New Roman"/>
              </w:rPr>
              <w:t xml:space="preserve"> учащегося, осуществляемая экспертом.</w:t>
            </w:r>
          </w:p>
        </w:tc>
        <w:tc>
          <w:tcPr>
            <w:tcW w:w="1742" w:type="dxa"/>
            <w:tcBorders>
              <w:top w:val="single" w:sz="4" w:space="0" w:color="auto"/>
              <w:left w:val="single" w:sz="4" w:space="0" w:color="auto"/>
            </w:tcBorders>
            <w:shd w:val="clear" w:color="auto" w:fill="FFFFFF"/>
            <w:vAlign w:val="center"/>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rPr>
              <w:t>21</w:t>
            </w:r>
          </w:p>
        </w:tc>
        <w:tc>
          <w:tcPr>
            <w:tcW w:w="1877" w:type="dxa"/>
            <w:vMerge/>
            <w:tcBorders>
              <w:left w:val="single" w:sz="4" w:space="0" w:color="auto"/>
              <w:right w:val="single" w:sz="4" w:space="0" w:color="auto"/>
            </w:tcBorders>
            <w:shd w:val="clear" w:color="auto" w:fill="FFFFFF"/>
          </w:tcPr>
          <w:p w:rsidR="002D0EAE" w:rsidRPr="002D0EAE" w:rsidRDefault="002D0EAE" w:rsidP="002D0EAE">
            <w:pPr>
              <w:framePr w:w="9370" w:wrap="notBeside" w:vAnchor="text" w:hAnchor="text" w:xAlign="center" w:y="1"/>
              <w:spacing w:after="0" w:line="240" w:lineRule="auto"/>
              <w:rPr>
                <w:rFonts w:ascii="Times New Roman" w:eastAsia="Calibri" w:hAnsi="Times New Roman" w:cs="Times New Roman"/>
                <w:lang w:eastAsia="ru-RU"/>
              </w:rPr>
            </w:pPr>
          </w:p>
        </w:tc>
      </w:tr>
      <w:tr w:rsidR="002D0EAE" w:rsidRPr="002D0EAE" w:rsidTr="002D0EAE">
        <w:trPr>
          <w:trHeight w:hRule="exact" w:val="850"/>
          <w:jc w:val="center"/>
        </w:trPr>
        <w:tc>
          <w:tcPr>
            <w:tcW w:w="533" w:type="dxa"/>
            <w:tcBorders>
              <w:top w:val="single" w:sz="4" w:space="0" w:color="auto"/>
              <w:left w:val="single" w:sz="4" w:space="0" w:color="auto"/>
              <w:bottom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3.</w:t>
            </w:r>
          </w:p>
        </w:tc>
        <w:tc>
          <w:tcPr>
            <w:tcW w:w="5218" w:type="dxa"/>
            <w:tcBorders>
              <w:top w:val="single" w:sz="4" w:space="0" w:color="auto"/>
              <w:left w:val="single" w:sz="4" w:space="0" w:color="auto"/>
              <w:bottom w:val="single" w:sz="4" w:space="0" w:color="auto"/>
            </w:tcBorders>
            <w:shd w:val="clear" w:color="auto" w:fill="FFFFFF"/>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rPr>
                <w:rFonts w:ascii="Times New Roman" w:eastAsia="Arial" w:hAnsi="Times New Roman" w:cs="Times New Roman"/>
              </w:rPr>
            </w:pPr>
            <w:r w:rsidRPr="002D0EAE">
              <w:rPr>
                <w:rFonts w:ascii="Times New Roman" w:eastAsia="Arial" w:hAnsi="Times New Roman" w:cs="Times New Roman"/>
              </w:rPr>
              <w:t>Оценка участия учащегося в презентации проекта, осуществляемая аттестационной комиссией.</w:t>
            </w:r>
          </w:p>
        </w:tc>
        <w:tc>
          <w:tcPr>
            <w:tcW w:w="1742" w:type="dxa"/>
            <w:tcBorders>
              <w:top w:val="single" w:sz="4" w:space="0" w:color="auto"/>
              <w:left w:val="single" w:sz="4" w:space="0" w:color="auto"/>
              <w:bottom w:val="single" w:sz="4" w:space="0" w:color="auto"/>
            </w:tcBorders>
            <w:shd w:val="clear" w:color="auto" w:fill="FFFFFF"/>
            <w:vAlign w:val="center"/>
          </w:tcPr>
          <w:p w:rsidR="002D0EAE" w:rsidRPr="002D0EAE" w:rsidRDefault="002D0EAE" w:rsidP="00166069">
            <w:pPr>
              <w:framePr w:w="9370" w:wrap="notBeside" w:vAnchor="text" w:hAnchor="text" w:xAlign="center" w:y="1"/>
              <w:widowControl w:val="0"/>
              <w:numPr>
                <w:ilvl w:val="0"/>
                <w:numId w:val="307"/>
              </w:numPr>
              <w:spacing w:after="0" w:line="240" w:lineRule="auto"/>
              <w:ind w:left="0" w:firstLine="0"/>
              <w:jc w:val="center"/>
              <w:rPr>
                <w:rFonts w:ascii="Times New Roman" w:eastAsia="Arial" w:hAnsi="Times New Roman" w:cs="Times New Roman"/>
              </w:rPr>
            </w:pPr>
            <w:r w:rsidRPr="002D0EAE">
              <w:rPr>
                <w:rFonts w:ascii="Times New Roman" w:eastAsia="Arial" w:hAnsi="Times New Roman" w:cs="Times New Roman"/>
              </w:rPr>
              <w:t>12</w:t>
            </w:r>
          </w:p>
        </w:tc>
        <w:tc>
          <w:tcPr>
            <w:tcW w:w="1877" w:type="dxa"/>
            <w:vMerge/>
            <w:tcBorders>
              <w:left w:val="single" w:sz="4" w:space="0" w:color="auto"/>
              <w:bottom w:val="single" w:sz="4" w:space="0" w:color="auto"/>
              <w:right w:val="single" w:sz="4" w:space="0" w:color="auto"/>
            </w:tcBorders>
            <w:shd w:val="clear" w:color="auto" w:fill="FFFFFF"/>
          </w:tcPr>
          <w:p w:rsidR="002D0EAE" w:rsidRPr="002D0EAE" w:rsidRDefault="002D0EAE" w:rsidP="002D0EAE">
            <w:pPr>
              <w:framePr w:w="9370" w:wrap="notBeside" w:vAnchor="text" w:hAnchor="text" w:xAlign="center" w:y="1"/>
              <w:spacing w:after="0" w:line="240" w:lineRule="auto"/>
              <w:rPr>
                <w:rFonts w:ascii="Times New Roman" w:eastAsia="Calibri" w:hAnsi="Times New Roman" w:cs="Times New Roman"/>
                <w:lang w:eastAsia="ru-RU"/>
              </w:rPr>
            </w:pPr>
          </w:p>
        </w:tc>
      </w:tr>
    </w:tbl>
    <w:p w:rsidR="002D0EAE" w:rsidRPr="002D0EAE" w:rsidRDefault="002D0EAE" w:rsidP="002D0EAE">
      <w:pPr>
        <w:framePr w:w="9370" w:wrap="notBeside" w:vAnchor="text" w:hAnchor="text" w:xAlign="center" w:y="1"/>
        <w:spacing w:after="0" w:line="240" w:lineRule="auto"/>
        <w:rPr>
          <w:rFonts w:ascii="Calibri" w:eastAsia="Calibri" w:hAnsi="Calibri" w:cs="Arial"/>
          <w:sz w:val="2"/>
          <w:szCs w:val="2"/>
          <w:lang w:eastAsia="ru-RU"/>
        </w:rPr>
      </w:pPr>
    </w:p>
    <w:p w:rsidR="002D0EAE" w:rsidRPr="002D0EAE" w:rsidRDefault="002D0EAE" w:rsidP="002D0EAE">
      <w:pPr>
        <w:tabs>
          <w:tab w:val="left" w:pos="1317"/>
        </w:tabs>
        <w:spacing w:after="0" w:line="240" w:lineRule="auto"/>
        <w:ind w:left="295"/>
        <w:rPr>
          <w:rFonts w:ascii="Times New Roman" w:eastAsia="Times New Roman" w:hAnsi="Times New Roman" w:cs="Arial"/>
          <w:sz w:val="26"/>
          <w:szCs w:val="26"/>
          <w:lang w:eastAsia="ru-RU"/>
        </w:rPr>
      </w:pPr>
    </w:p>
    <w:p w:rsidR="002D0EAE" w:rsidRPr="002D0EAE" w:rsidRDefault="002D0EAE" w:rsidP="002D0EAE">
      <w:pPr>
        <w:tabs>
          <w:tab w:val="left" w:pos="1317"/>
        </w:tabs>
        <w:spacing w:after="0" w:line="240" w:lineRule="auto"/>
        <w:ind w:left="295"/>
        <w:rPr>
          <w:rFonts w:ascii="Times New Roman" w:eastAsia="Times New Roman" w:hAnsi="Times New Roman" w:cs="Arial"/>
          <w:sz w:val="26"/>
          <w:szCs w:val="26"/>
          <w:lang w:eastAsia="ru-RU"/>
        </w:rPr>
      </w:pPr>
    </w:p>
    <w:p w:rsidR="002D0EAE" w:rsidRPr="002D0EAE" w:rsidRDefault="002D0EAE" w:rsidP="002D0EAE">
      <w:pPr>
        <w:tabs>
          <w:tab w:val="left" w:pos="1317"/>
        </w:tabs>
        <w:spacing w:after="0" w:line="240" w:lineRule="auto"/>
        <w:ind w:left="295"/>
        <w:rPr>
          <w:rFonts w:ascii="Times New Roman" w:eastAsia="Times New Roman" w:hAnsi="Times New Roman" w:cs="Arial"/>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451A0D" w:rsidRDefault="00451A0D" w:rsidP="002D0EAE">
      <w:pPr>
        <w:tabs>
          <w:tab w:val="left" w:pos="1317"/>
        </w:tabs>
        <w:spacing w:after="0" w:line="240" w:lineRule="auto"/>
        <w:ind w:left="295"/>
        <w:jc w:val="center"/>
        <w:rPr>
          <w:rFonts w:ascii="Times New Roman" w:eastAsia="Times New Roman" w:hAnsi="Times New Roman" w:cs="Arial"/>
          <w:b/>
          <w:sz w:val="26"/>
          <w:szCs w:val="26"/>
          <w:lang w:eastAsia="ru-RU"/>
        </w:rPr>
      </w:pPr>
    </w:p>
    <w:p w:rsidR="002D0EAE" w:rsidRPr="002D0EAE" w:rsidRDefault="002D0EAE" w:rsidP="002D0EAE">
      <w:pPr>
        <w:tabs>
          <w:tab w:val="left" w:pos="1317"/>
        </w:tabs>
        <w:spacing w:after="0" w:line="240" w:lineRule="auto"/>
        <w:ind w:left="295"/>
        <w:jc w:val="center"/>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lastRenderedPageBreak/>
        <w:t>Литература</w:t>
      </w:r>
    </w:p>
    <w:p w:rsidR="002D0EAE" w:rsidRPr="002D0EAE" w:rsidRDefault="002D0EAE" w:rsidP="002D0EAE">
      <w:pPr>
        <w:tabs>
          <w:tab w:val="left" w:pos="1317"/>
        </w:tabs>
        <w:spacing w:after="0" w:line="240" w:lineRule="auto"/>
        <w:ind w:left="295"/>
        <w:rPr>
          <w:rFonts w:ascii="Times New Roman" w:eastAsia="Times New Roman" w:hAnsi="Times New Roman" w:cs="Arial"/>
          <w:sz w:val="26"/>
          <w:szCs w:val="26"/>
          <w:lang w:eastAsia="ru-RU"/>
        </w:rPr>
      </w:pPr>
    </w:p>
    <w:p w:rsidR="002D0EAE" w:rsidRPr="002D0EAE" w:rsidRDefault="002D0EAE" w:rsidP="00166069">
      <w:pPr>
        <w:numPr>
          <w:ilvl w:val="0"/>
          <w:numId w:val="345"/>
        </w:numPr>
        <w:autoSpaceDE w:val="0"/>
        <w:autoSpaceDN w:val="0"/>
        <w:adjustRightInd w:val="0"/>
        <w:spacing w:after="0" w:line="240" w:lineRule="auto"/>
        <w:rPr>
          <w:rFonts w:ascii="Times New Roman" w:eastAsia="Times New Roman" w:hAnsi="Times New Roman" w:cs="Times New Roman"/>
          <w:color w:val="000000"/>
          <w:sz w:val="26"/>
          <w:szCs w:val="26"/>
        </w:rPr>
      </w:pPr>
      <w:r w:rsidRPr="002D0EAE">
        <w:rPr>
          <w:rFonts w:ascii="Times New Roman" w:eastAsia="Times New Roman" w:hAnsi="Times New Roman" w:cs="Times New Roman"/>
          <w:color w:val="000000"/>
          <w:sz w:val="26"/>
          <w:szCs w:val="26"/>
        </w:rPr>
        <w:t>Индивидуальный образовательный проект</w:t>
      </w:r>
      <w:proofErr w:type="gramStart"/>
      <w:r w:rsidRPr="002D0EAE">
        <w:rPr>
          <w:rFonts w:ascii="Times New Roman" w:eastAsia="Times New Roman" w:hAnsi="Times New Roman" w:cs="Times New Roman"/>
          <w:color w:val="000000"/>
          <w:sz w:val="26"/>
          <w:szCs w:val="26"/>
        </w:rPr>
        <w:t xml:space="preserve"> .</w:t>
      </w:r>
      <w:proofErr w:type="gramEnd"/>
      <w:r w:rsidRPr="002D0EAE">
        <w:rPr>
          <w:rFonts w:ascii="Times New Roman" w:eastAsia="Times New Roman" w:hAnsi="Times New Roman" w:cs="Times New Roman"/>
          <w:color w:val="000000"/>
          <w:sz w:val="26"/>
          <w:szCs w:val="26"/>
        </w:rPr>
        <w:t>Учебно - методическое пособие-</w:t>
      </w:r>
      <w:r w:rsidRPr="002D0EAE">
        <w:rPr>
          <w:rFonts w:ascii="Times New Roman" w:eastAsia="Calibri" w:hAnsi="Times New Roman" w:cs="Times New Roman"/>
          <w:color w:val="000000"/>
          <w:sz w:val="26"/>
          <w:szCs w:val="26"/>
        </w:rPr>
        <w:t xml:space="preserve">/ Кулишов В.В., Мироненко Е.В., Шабанова Е.В. –Краснодар,2017 - </w:t>
      </w:r>
      <w:r w:rsidRPr="002D0EAE">
        <w:rPr>
          <w:rFonts w:ascii="Times New Roman" w:eastAsia="Calibri" w:hAnsi="Times New Roman" w:cs="Times New Roman"/>
          <w:sz w:val="26"/>
          <w:szCs w:val="26"/>
        </w:rPr>
        <w:t>Электронный ресурс – режим доступа</w:t>
      </w:r>
      <w:r w:rsidRPr="002D0EAE">
        <w:rPr>
          <w:rFonts w:ascii="Times New Roman" w:eastAsia="Times New Roman" w:hAnsi="Times New Roman" w:cs="Times New Roman"/>
          <w:color w:val="000000"/>
          <w:sz w:val="26"/>
          <w:szCs w:val="26"/>
        </w:rPr>
        <w:t>:</w:t>
      </w:r>
      <w:r w:rsidRPr="002D0EAE">
        <w:rPr>
          <w:rFonts w:ascii="Times New Roman" w:eastAsia="Calibri" w:hAnsi="Times New Roman" w:cs="Times New Roman"/>
          <w:color w:val="000000"/>
          <w:sz w:val="26"/>
          <w:szCs w:val="26"/>
        </w:rPr>
        <w:t xml:space="preserve"> </w:t>
      </w:r>
      <w:hyperlink r:id="rId103" w:history="1">
        <w:r w:rsidRPr="002D0EAE">
          <w:rPr>
            <w:rFonts w:ascii="Times New Roman" w:eastAsia="Calibri" w:hAnsi="Times New Roman" w:cs="Times New Roman"/>
            <w:color w:val="0000FF"/>
            <w:sz w:val="26"/>
            <w:szCs w:val="26"/>
            <w:u w:val="single"/>
          </w:rPr>
          <w:t>https://afipskiylicey.ru/data/documents/Uchebno-metodicheskoe-posobie.docx</w:t>
        </w:r>
      </w:hyperlink>
    </w:p>
    <w:p w:rsidR="002D0EAE" w:rsidRPr="002D0EAE" w:rsidRDefault="002D0EAE" w:rsidP="00166069">
      <w:pPr>
        <w:numPr>
          <w:ilvl w:val="0"/>
          <w:numId w:val="345"/>
        </w:numPr>
        <w:autoSpaceDE w:val="0"/>
        <w:autoSpaceDN w:val="0"/>
        <w:adjustRightInd w:val="0"/>
        <w:spacing w:after="0" w:line="240" w:lineRule="auto"/>
        <w:contextualSpacing/>
        <w:rPr>
          <w:rFonts w:ascii="Times New Roman" w:eastAsia="Calibri" w:hAnsi="Times New Roman" w:cs="Times New Roman"/>
          <w:sz w:val="26"/>
          <w:szCs w:val="26"/>
        </w:rPr>
      </w:pPr>
      <w:r w:rsidRPr="002D0EAE">
        <w:rPr>
          <w:rFonts w:ascii="Times New Roman" w:eastAsia="Times New Roman" w:hAnsi="Times New Roman" w:cs="Times New Roman"/>
          <w:sz w:val="26"/>
          <w:szCs w:val="26"/>
          <w:lang w:eastAsia="ru-RU"/>
        </w:rPr>
        <w:t>Методические рекомендации по выполнению и защите индивидуального проект</w:t>
      </w:r>
      <w:proofErr w:type="gramStart"/>
      <w:r w:rsidRPr="002D0EAE">
        <w:rPr>
          <w:rFonts w:ascii="Times New Roman" w:eastAsia="Times New Roman" w:hAnsi="Times New Roman" w:cs="Times New Roman"/>
          <w:sz w:val="26"/>
          <w:szCs w:val="26"/>
          <w:lang w:eastAsia="ru-RU"/>
        </w:rPr>
        <w:t>а-</w:t>
      </w:r>
      <w:proofErr w:type="gramEnd"/>
      <w:r w:rsidRPr="002D0EAE">
        <w:rPr>
          <w:rFonts w:ascii="Times New Roman" w:eastAsia="Times New Roman" w:hAnsi="Times New Roman" w:cs="Times New Roman"/>
          <w:sz w:val="26"/>
          <w:szCs w:val="26"/>
          <w:lang w:eastAsia="ru-RU"/>
        </w:rPr>
        <w:t xml:space="preserve"> Сост.:</w:t>
      </w:r>
      <w:r w:rsidRPr="002D0EAE">
        <w:rPr>
          <w:rFonts w:ascii="Times New Roman" w:eastAsia="Calibri" w:hAnsi="Times New Roman" w:cs="Times New Roman"/>
          <w:sz w:val="26"/>
          <w:szCs w:val="26"/>
          <w:lang w:eastAsia="ru-RU"/>
        </w:rPr>
        <w:t xml:space="preserve">  Фещенко Т.С.</w:t>
      </w:r>
      <w:r w:rsidRPr="002D0EAE">
        <w:rPr>
          <w:rFonts w:ascii="Times New Roman" w:eastAsia="Times New Roman" w:hAnsi="Times New Roman" w:cs="Times New Roman"/>
          <w:sz w:val="26"/>
          <w:szCs w:val="26"/>
          <w:lang w:eastAsia="ru-RU"/>
        </w:rPr>
        <w:t xml:space="preserve"> -</w:t>
      </w:r>
      <w:r w:rsidRPr="002D0EAE">
        <w:rPr>
          <w:rFonts w:ascii="Times New Roman" w:eastAsia="Calibri" w:hAnsi="Times New Roman" w:cs="Times New Roman"/>
          <w:sz w:val="26"/>
          <w:szCs w:val="26"/>
          <w:lang w:eastAsia="ru-RU"/>
        </w:rPr>
        <w:t xml:space="preserve"> Электронный ресурс – режим доступа</w:t>
      </w:r>
      <w:r w:rsidRPr="002D0EAE">
        <w:rPr>
          <w:rFonts w:ascii="Times New Roman" w:eastAsia="Times New Roman" w:hAnsi="Times New Roman" w:cs="Times New Roman"/>
          <w:sz w:val="26"/>
          <w:szCs w:val="26"/>
          <w:lang w:eastAsia="ru-RU"/>
        </w:rPr>
        <w:t>:</w:t>
      </w:r>
      <w:r w:rsidRPr="002D0EAE">
        <w:rPr>
          <w:rFonts w:ascii="Times New Roman" w:eastAsia="Calibri" w:hAnsi="Times New Roman" w:cs="Times New Roman"/>
          <w:color w:val="000000"/>
          <w:sz w:val="26"/>
          <w:szCs w:val="26"/>
        </w:rPr>
        <w:t xml:space="preserve"> </w:t>
      </w:r>
      <w:hyperlink r:id="rId104" w:history="1">
        <w:r w:rsidRPr="002D0EAE">
          <w:rPr>
            <w:rFonts w:ascii="Times New Roman" w:eastAsia="Calibri" w:hAnsi="Times New Roman" w:cs="Times New Roman"/>
            <w:color w:val="0000FF"/>
            <w:sz w:val="26"/>
            <w:szCs w:val="26"/>
            <w:u w:val="single"/>
            <w:lang w:val="en-US"/>
          </w:rPr>
          <w:t>https</w:t>
        </w:r>
        <w:r w:rsidRPr="002D0EAE">
          <w:rPr>
            <w:rFonts w:ascii="Times New Roman" w:eastAsia="Calibri" w:hAnsi="Times New Roman" w:cs="Times New Roman"/>
            <w:color w:val="0000FF"/>
            <w:sz w:val="26"/>
            <w:szCs w:val="26"/>
            <w:u w:val="single"/>
          </w:rPr>
          <w:t>://</w:t>
        </w:r>
        <w:r w:rsidRPr="002D0EAE">
          <w:rPr>
            <w:rFonts w:ascii="Times New Roman" w:eastAsia="Calibri" w:hAnsi="Times New Roman" w:cs="Times New Roman"/>
            <w:color w:val="0000FF"/>
            <w:sz w:val="26"/>
            <w:szCs w:val="26"/>
            <w:u w:val="single"/>
            <w:lang w:val="en-US"/>
          </w:rPr>
          <w:t>gym</w:t>
        </w:r>
        <w:r w:rsidRPr="002D0EAE">
          <w:rPr>
            <w:rFonts w:ascii="Times New Roman" w:eastAsia="Calibri" w:hAnsi="Times New Roman" w:cs="Times New Roman"/>
            <w:color w:val="0000FF"/>
            <w:sz w:val="26"/>
            <w:szCs w:val="26"/>
            <w:u w:val="single"/>
          </w:rPr>
          <w:t>1543.</w:t>
        </w:r>
        <w:r w:rsidRPr="002D0EAE">
          <w:rPr>
            <w:rFonts w:ascii="Times New Roman" w:eastAsia="Calibri" w:hAnsi="Times New Roman" w:cs="Times New Roman"/>
            <w:color w:val="0000FF"/>
            <w:sz w:val="26"/>
            <w:szCs w:val="26"/>
            <w:u w:val="single"/>
            <w:lang w:val="en-US"/>
          </w:rPr>
          <w:t>mskobr</w:t>
        </w:r>
        <w:r w:rsidRPr="002D0EAE">
          <w:rPr>
            <w:rFonts w:ascii="Times New Roman" w:eastAsia="Calibri" w:hAnsi="Times New Roman" w:cs="Times New Roman"/>
            <w:color w:val="0000FF"/>
            <w:sz w:val="26"/>
            <w:szCs w:val="26"/>
            <w:u w:val="single"/>
          </w:rPr>
          <w:t>.</w:t>
        </w:r>
        <w:r w:rsidRPr="002D0EAE">
          <w:rPr>
            <w:rFonts w:ascii="Times New Roman" w:eastAsia="Calibri" w:hAnsi="Times New Roman" w:cs="Times New Roman"/>
            <w:color w:val="0000FF"/>
            <w:sz w:val="26"/>
            <w:szCs w:val="26"/>
            <w:u w:val="single"/>
            <w:lang w:val="en-US"/>
          </w:rPr>
          <w:t>ru</w:t>
        </w:r>
        <w:r w:rsidRPr="002D0EAE">
          <w:rPr>
            <w:rFonts w:ascii="Times New Roman" w:eastAsia="Calibri" w:hAnsi="Times New Roman" w:cs="Times New Roman"/>
            <w:color w:val="0000FF"/>
            <w:sz w:val="26"/>
            <w:szCs w:val="26"/>
            <w:u w:val="single"/>
          </w:rPr>
          <w:t>/</w:t>
        </w:r>
        <w:r w:rsidRPr="002D0EAE">
          <w:rPr>
            <w:rFonts w:ascii="Times New Roman" w:eastAsia="Calibri" w:hAnsi="Times New Roman" w:cs="Times New Roman"/>
            <w:color w:val="0000FF"/>
            <w:sz w:val="26"/>
            <w:szCs w:val="26"/>
            <w:u w:val="single"/>
            <w:lang w:val="en-US"/>
          </w:rPr>
          <w:t>files</w:t>
        </w:r>
        <w:r w:rsidRPr="002D0EAE">
          <w:rPr>
            <w:rFonts w:ascii="Times New Roman" w:eastAsia="Calibri" w:hAnsi="Times New Roman" w:cs="Times New Roman"/>
            <w:color w:val="0000FF"/>
            <w:sz w:val="26"/>
            <w:szCs w:val="26"/>
            <w:u w:val="single"/>
          </w:rPr>
          <w:t>/</w:t>
        </w:r>
        <w:r w:rsidRPr="002D0EAE">
          <w:rPr>
            <w:rFonts w:ascii="Times New Roman" w:eastAsia="Calibri" w:hAnsi="Times New Roman" w:cs="Times New Roman"/>
            <w:color w:val="0000FF"/>
            <w:sz w:val="26"/>
            <w:szCs w:val="26"/>
            <w:u w:val="single"/>
            <w:lang w:val="en-US"/>
          </w:rPr>
          <w:t>metodicheskie</w:t>
        </w:r>
        <w:r w:rsidRPr="002D0EAE">
          <w:rPr>
            <w:rFonts w:ascii="Times New Roman" w:eastAsia="Calibri" w:hAnsi="Times New Roman" w:cs="Times New Roman"/>
            <w:color w:val="0000FF"/>
            <w:sz w:val="26"/>
            <w:szCs w:val="26"/>
            <w:u w:val="single"/>
          </w:rPr>
          <w:t>_</w:t>
        </w:r>
        <w:r w:rsidRPr="002D0EAE">
          <w:rPr>
            <w:rFonts w:ascii="Times New Roman" w:eastAsia="Calibri" w:hAnsi="Times New Roman" w:cs="Times New Roman"/>
            <w:color w:val="0000FF"/>
            <w:sz w:val="26"/>
            <w:szCs w:val="26"/>
            <w:u w:val="single"/>
            <w:lang w:val="en-US"/>
          </w:rPr>
          <w:t>rekomendacii</w:t>
        </w:r>
        <w:r w:rsidRPr="002D0EAE">
          <w:rPr>
            <w:rFonts w:ascii="Times New Roman" w:eastAsia="Calibri" w:hAnsi="Times New Roman" w:cs="Times New Roman"/>
            <w:color w:val="0000FF"/>
            <w:sz w:val="26"/>
            <w:szCs w:val="26"/>
            <w:u w:val="single"/>
          </w:rPr>
          <w:t>_</w:t>
        </w:r>
        <w:r w:rsidRPr="002D0EAE">
          <w:rPr>
            <w:rFonts w:ascii="Times New Roman" w:eastAsia="Calibri" w:hAnsi="Times New Roman" w:cs="Times New Roman"/>
            <w:color w:val="0000FF"/>
            <w:sz w:val="26"/>
            <w:szCs w:val="26"/>
            <w:u w:val="single"/>
            <w:lang w:val="en-US"/>
          </w:rPr>
          <w:t>po</w:t>
        </w:r>
        <w:r w:rsidRPr="002D0EAE">
          <w:rPr>
            <w:rFonts w:ascii="Times New Roman" w:eastAsia="Calibri" w:hAnsi="Times New Roman" w:cs="Times New Roman"/>
            <w:color w:val="0000FF"/>
            <w:sz w:val="26"/>
            <w:szCs w:val="26"/>
            <w:u w:val="single"/>
          </w:rPr>
          <w:t>_</w:t>
        </w:r>
        <w:r w:rsidRPr="002D0EAE">
          <w:rPr>
            <w:rFonts w:ascii="Times New Roman" w:eastAsia="Calibri" w:hAnsi="Times New Roman" w:cs="Times New Roman"/>
            <w:color w:val="0000FF"/>
            <w:sz w:val="26"/>
            <w:szCs w:val="26"/>
            <w:u w:val="single"/>
            <w:lang w:val="en-US"/>
          </w:rPr>
          <w:t>vypolneniyu</w:t>
        </w:r>
        <w:r w:rsidRPr="002D0EAE">
          <w:rPr>
            <w:rFonts w:ascii="Times New Roman" w:eastAsia="Calibri" w:hAnsi="Times New Roman" w:cs="Times New Roman"/>
            <w:color w:val="0000FF"/>
            <w:sz w:val="26"/>
            <w:szCs w:val="26"/>
            <w:u w:val="single"/>
          </w:rPr>
          <w:t>_</w:t>
        </w:r>
        <w:r w:rsidRPr="002D0EAE">
          <w:rPr>
            <w:rFonts w:ascii="Times New Roman" w:eastAsia="Calibri" w:hAnsi="Times New Roman" w:cs="Times New Roman"/>
            <w:color w:val="0000FF"/>
            <w:sz w:val="26"/>
            <w:szCs w:val="26"/>
            <w:u w:val="single"/>
            <w:lang w:val="en-US"/>
          </w:rPr>
          <w:t>proekta</w:t>
        </w:r>
        <w:r w:rsidRPr="002D0EAE">
          <w:rPr>
            <w:rFonts w:ascii="Times New Roman" w:eastAsia="Calibri" w:hAnsi="Times New Roman" w:cs="Times New Roman"/>
            <w:color w:val="0000FF"/>
            <w:sz w:val="26"/>
            <w:szCs w:val="26"/>
            <w:u w:val="single"/>
          </w:rPr>
          <w:t>.</w:t>
        </w:r>
        <w:r w:rsidRPr="002D0EAE">
          <w:rPr>
            <w:rFonts w:ascii="Times New Roman" w:eastAsia="Calibri" w:hAnsi="Times New Roman" w:cs="Times New Roman"/>
            <w:color w:val="0000FF"/>
            <w:sz w:val="26"/>
            <w:szCs w:val="26"/>
            <w:u w:val="single"/>
            <w:lang w:val="en-US"/>
          </w:rPr>
          <w:t>pdf</w:t>
        </w:r>
      </w:hyperlink>
    </w:p>
    <w:p w:rsidR="002D0EAE" w:rsidRPr="002D0EAE" w:rsidRDefault="002D0EAE" w:rsidP="00166069">
      <w:pPr>
        <w:numPr>
          <w:ilvl w:val="0"/>
          <w:numId w:val="345"/>
        </w:numPr>
        <w:tabs>
          <w:tab w:val="left" w:pos="1317"/>
        </w:tabs>
        <w:spacing w:after="0" w:line="240" w:lineRule="auto"/>
        <w:contextualSpacing/>
        <w:rPr>
          <w:rFonts w:ascii="Times New Roman" w:eastAsia="Calibri" w:hAnsi="Times New Roman" w:cs="Times New Roman"/>
          <w:sz w:val="26"/>
          <w:szCs w:val="26"/>
          <w:lang w:eastAsia="ru-RU"/>
        </w:rPr>
      </w:pPr>
      <w:r w:rsidRPr="002D0EAE">
        <w:rPr>
          <w:rFonts w:ascii="Times New Roman" w:eastAsia="Calibri" w:hAnsi="Times New Roman" w:cs="Times New Roman"/>
          <w:sz w:val="26"/>
          <w:szCs w:val="26"/>
          <w:lang w:eastAsia="ru-RU"/>
        </w:rPr>
        <w:t xml:space="preserve">Половкова М.В., Майсак М. В, </w:t>
      </w:r>
      <w:hyperlink r:id="rId105" w:history="1">
        <w:r w:rsidRPr="002D0EAE">
          <w:rPr>
            <w:rFonts w:ascii="Times New Roman" w:eastAsia="Calibri" w:hAnsi="Times New Roman" w:cs="Times New Roman"/>
            <w:sz w:val="26"/>
            <w:szCs w:val="26"/>
            <w:lang w:eastAsia="ru-RU"/>
          </w:rPr>
          <w:t>Половкова Т.В</w:t>
        </w:r>
        <w:r w:rsidRPr="002D0EAE">
          <w:rPr>
            <w:rFonts w:ascii="Times New Roman" w:eastAsia="Calibri" w:hAnsi="Times New Roman" w:cs="Times New Roman"/>
            <w:color w:val="0000FF"/>
            <w:sz w:val="26"/>
            <w:szCs w:val="26"/>
            <w:u w:val="single"/>
            <w:lang w:eastAsia="ru-RU"/>
          </w:rPr>
          <w:t>.</w:t>
        </w:r>
      </w:hyperlink>
      <w:r w:rsidRPr="002D0EAE">
        <w:rPr>
          <w:rFonts w:ascii="Times New Roman" w:eastAsia="Calibri" w:hAnsi="Times New Roman" w:cs="Times New Roman"/>
          <w:sz w:val="26"/>
          <w:szCs w:val="26"/>
          <w:lang w:eastAsia="ru-RU"/>
        </w:rPr>
        <w:t xml:space="preserve"> </w:t>
      </w:r>
      <w:proofErr w:type="gramStart"/>
      <w:r w:rsidRPr="002D0EAE">
        <w:rPr>
          <w:rFonts w:ascii="Times New Roman" w:eastAsia="Calibri" w:hAnsi="Times New Roman" w:cs="Times New Roman"/>
          <w:sz w:val="26"/>
          <w:szCs w:val="26"/>
          <w:lang w:eastAsia="ru-RU"/>
        </w:rPr>
        <w:t>Индивидуальный проект</w:t>
      </w:r>
      <w:proofErr w:type="gramEnd"/>
      <w:r w:rsidRPr="002D0EAE">
        <w:rPr>
          <w:rFonts w:ascii="Times New Roman" w:eastAsia="Calibri" w:hAnsi="Times New Roman" w:cs="Times New Roman"/>
          <w:sz w:val="26"/>
          <w:szCs w:val="26"/>
          <w:lang w:eastAsia="ru-RU"/>
        </w:rPr>
        <w:t>. 10-11 классы. Учебное пособие. ФГОС</w:t>
      </w:r>
      <w:r w:rsidRPr="002D0EAE">
        <w:rPr>
          <w:rFonts w:ascii="Calibri" w:eastAsia="Times New Roman" w:hAnsi="Calibri" w:cs="Arial"/>
          <w:sz w:val="20"/>
          <w:szCs w:val="20"/>
          <w:lang w:eastAsia="ru-RU"/>
        </w:rPr>
        <w:sym w:font="Symbol" w:char="F02D"/>
      </w:r>
      <w:r w:rsidRPr="002D0EAE">
        <w:rPr>
          <w:rFonts w:ascii="Times New Roman" w:eastAsia="Calibri" w:hAnsi="Times New Roman" w:cs="Times New Roman"/>
          <w:sz w:val="26"/>
          <w:szCs w:val="26"/>
          <w:lang w:eastAsia="ru-RU"/>
        </w:rPr>
        <w:t xml:space="preserve">Просвещение, 2019 </w:t>
      </w:r>
      <w:r w:rsidRPr="002D0EAE">
        <w:rPr>
          <w:rFonts w:ascii="Calibri" w:eastAsia="Times New Roman" w:hAnsi="Calibri" w:cs="Arial"/>
          <w:sz w:val="20"/>
          <w:szCs w:val="20"/>
          <w:lang w:eastAsia="ru-RU"/>
        </w:rPr>
        <w:sym w:font="Symbol" w:char="F02D"/>
      </w:r>
      <w:r w:rsidRPr="002D0EAE">
        <w:rPr>
          <w:rFonts w:ascii="Times New Roman" w:eastAsia="Times New Roman" w:hAnsi="Times New Roman" w:cs="Times New Roman"/>
          <w:sz w:val="26"/>
          <w:szCs w:val="26"/>
          <w:lang w:eastAsia="ru-RU"/>
        </w:rPr>
        <w:t>160 с.</w:t>
      </w:r>
    </w:p>
    <w:p w:rsidR="002D0EAE" w:rsidRPr="002D0EAE" w:rsidRDefault="002D0EAE" w:rsidP="00166069">
      <w:pPr>
        <w:numPr>
          <w:ilvl w:val="0"/>
          <w:numId w:val="345"/>
        </w:numPr>
        <w:spacing w:after="0" w:line="240" w:lineRule="auto"/>
        <w:contextualSpacing/>
        <w:jc w:val="both"/>
        <w:rPr>
          <w:rFonts w:ascii="Times New Roman" w:eastAsia="Calibri" w:hAnsi="Times New Roman" w:cs="Times New Roman"/>
          <w:color w:val="0000FF"/>
          <w:sz w:val="26"/>
          <w:szCs w:val="26"/>
          <w:u w:val="single"/>
          <w:lang w:eastAsia="ru-RU"/>
        </w:rPr>
      </w:pPr>
      <w:r w:rsidRPr="002D0EAE">
        <w:rPr>
          <w:rFonts w:ascii="Times New Roman" w:eastAsia="Calibri" w:hAnsi="Times New Roman" w:cs="Times New Roman"/>
          <w:sz w:val="26"/>
          <w:szCs w:val="26"/>
          <w:lang w:eastAsia="ru-RU"/>
        </w:rPr>
        <w:t>Сборник примерных рабочих программ. Элективные курсы для профильной школы Электронный ресурс – режим доступа</w:t>
      </w:r>
      <w:proofErr w:type="gramStart"/>
      <w:r w:rsidRPr="002D0EAE">
        <w:rPr>
          <w:rFonts w:ascii="Times New Roman" w:eastAsia="Calibri" w:hAnsi="Times New Roman" w:cs="Times New Roman"/>
          <w:color w:val="0000FF"/>
          <w:sz w:val="26"/>
          <w:szCs w:val="26"/>
          <w:u w:val="single"/>
          <w:lang w:eastAsia="ru-RU"/>
        </w:rPr>
        <w:t xml:space="preserve"> :</w:t>
      </w:r>
      <w:proofErr w:type="gramEnd"/>
      <w:r w:rsidRPr="002D0EAE">
        <w:rPr>
          <w:rFonts w:ascii="Times New Roman" w:eastAsia="Calibri" w:hAnsi="Times New Roman" w:cs="Times New Roman"/>
          <w:color w:val="0000FF"/>
          <w:sz w:val="26"/>
          <w:szCs w:val="26"/>
          <w:u w:val="single"/>
          <w:lang w:eastAsia="ru-RU"/>
        </w:rPr>
        <w:t xml:space="preserve"> </w:t>
      </w:r>
      <w:hyperlink r:id="rId106" w:history="1">
        <w:r w:rsidRPr="002D0EAE">
          <w:rPr>
            <w:rFonts w:ascii="Times New Roman" w:eastAsia="Calibri" w:hAnsi="Times New Roman" w:cs="Times New Roman"/>
            <w:color w:val="0000FF"/>
            <w:sz w:val="26"/>
            <w:szCs w:val="26"/>
            <w:u w:val="single"/>
            <w:lang w:eastAsia="ru-RU"/>
          </w:rPr>
          <w:t>https://catalog.prosv.ru/attachment/0fec586730fbe1fbf5f857ce2e47530e33407995.pdf</w:t>
        </w:r>
      </w:hyperlink>
      <w:r w:rsidRPr="002D0EAE">
        <w:rPr>
          <w:rFonts w:ascii="Times New Roman" w:eastAsia="Calibri" w:hAnsi="Times New Roman" w:cs="Times New Roman"/>
          <w:color w:val="0000FF"/>
          <w:sz w:val="26"/>
          <w:szCs w:val="26"/>
          <w:u w:val="single"/>
          <w:lang w:eastAsia="ru-RU"/>
        </w:rPr>
        <w:t xml:space="preserve"> </w:t>
      </w:r>
    </w:p>
    <w:p w:rsidR="002D0EAE" w:rsidRPr="002D0EAE" w:rsidRDefault="002D0EAE" w:rsidP="00166069">
      <w:pPr>
        <w:numPr>
          <w:ilvl w:val="0"/>
          <w:numId w:val="345"/>
        </w:numPr>
        <w:tabs>
          <w:tab w:val="left" w:pos="1317"/>
        </w:tabs>
        <w:spacing w:after="0" w:line="240" w:lineRule="auto"/>
        <w:contextualSpacing/>
        <w:rPr>
          <w:rFonts w:ascii="Times New Roman" w:eastAsia="Times New Roman" w:hAnsi="Times New Roman" w:cs="Times New Roman"/>
          <w:sz w:val="26"/>
          <w:szCs w:val="26"/>
          <w:lang w:eastAsia="ru-RU"/>
        </w:rPr>
      </w:pPr>
      <w:hyperlink r:id="rId107" w:history="1">
        <w:r w:rsidRPr="002D0EAE">
          <w:rPr>
            <w:rFonts w:ascii="Times New Roman" w:eastAsia="Times New Roman" w:hAnsi="Times New Roman" w:cs="Times New Roman"/>
            <w:sz w:val="26"/>
            <w:szCs w:val="26"/>
            <w:lang w:eastAsia="ru-RU"/>
          </w:rPr>
          <w:t>Спиридонова</w:t>
        </w:r>
        <w:r w:rsidRPr="002D0EAE">
          <w:rPr>
            <w:rFonts w:ascii="Times New Roman" w:eastAsia="Calibri" w:hAnsi="Times New Roman" w:cs="Times New Roman"/>
            <w:sz w:val="26"/>
            <w:szCs w:val="26"/>
            <w:lang w:eastAsia="ru-RU"/>
          </w:rPr>
          <w:t xml:space="preserve"> Л.Е.</w:t>
        </w:r>
        <w:r w:rsidRPr="002D0EAE">
          <w:rPr>
            <w:rFonts w:ascii="Times New Roman" w:eastAsia="Times New Roman" w:hAnsi="Times New Roman" w:cs="Times New Roman"/>
            <w:sz w:val="26"/>
            <w:szCs w:val="26"/>
            <w:lang w:eastAsia="ru-RU"/>
          </w:rPr>
          <w:t>,. Комаров Б.А.,. Марко</w:t>
        </w:r>
      </w:hyperlink>
      <w:r w:rsidRPr="002D0EAE">
        <w:rPr>
          <w:rFonts w:ascii="Times New Roman" w:eastAsia="Times New Roman" w:hAnsi="Times New Roman" w:cs="Times New Roman"/>
          <w:sz w:val="26"/>
          <w:szCs w:val="26"/>
          <w:lang w:eastAsia="ru-RU"/>
        </w:rPr>
        <w:t xml:space="preserve">в </w:t>
      </w:r>
      <w:r w:rsidRPr="002D0EAE">
        <w:rPr>
          <w:rFonts w:ascii="Times New Roman" w:eastAsia="Times New Roman" w:hAnsi="Times New Roman" w:cs="Times New Roman"/>
          <w:bCs/>
          <w:sz w:val="26"/>
          <w:szCs w:val="26"/>
          <w:lang w:eastAsia="ru-RU"/>
        </w:rPr>
        <w:t xml:space="preserve">О.В.  </w:t>
      </w:r>
      <w:proofErr w:type="gramStart"/>
      <w:r w:rsidRPr="002D0EAE">
        <w:rPr>
          <w:rFonts w:ascii="Times New Roman" w:eastAsia="Times New Roman" w:hAnsi="Times New Roman" w:cs="Times New Roman"/>
          <w:bCs/>
          <w:sz w:val="26"/>
          <w:szCs w:val="26"/>
          <w:lang w:eastAsia="ru-RU"/>
        </w:rPr>
        <w:t>Индивидуальный проект</w:t>
      </w:r>
      <w:proofErr w:type="gramEnd"/>
      <w:r w:rsidRPr="002D0EAE">
        <w:rPr>
          <w:rFonts w:ascii="Times New Roman" w:eastAsia="Times New Roman" w:hAnsi="Times New Roman" w:cs="Times New Roman"/>
          <w:sz w:val="26"/>
          <w:szCs w:val="26"/>
          <w:lang w:eastAsia="ru-RU"/>
        </w:rPr>
        <w:t>: рабочая тетрадь.</w:t>
      </w:r>
      <w:r w:rsidRPr="002D0EAE">
        <w:rPr>
          <w:rFonts w:ascii="Times New Roman" w:eastAsia="Times New Roman" w:hAnsi="Times New Roman" w:cs="Times New Roman"/>
          <w:bCs/>
          <w:sz w:val="26"/>
          <w:szCs w:val="26"/>
          <w:lang w:eastAsia="ru-RU"/>
        </w:rPr>
        <w:t xml:space="preserve"> 10-11 классы. Учебное пособие.</w:t>
      </w:r>
      <w:r w:rsidRPr="002D0EAE">
        <w:rPr>
          <w:rFonts w:ascii="Calibri" w:eastAsia="Calibri" w:hAnsi="Calibri" w:cs="Arial"/>
          <w:sz w:val="20"/>
          <w:szCs w:val="20"/>
          <w:lang w:eastAsia="ru-RU"/>
        </w:rPr>
        <w:sym w:font="Symbol" w:char="F02D"/>
      </w:r>
      <w:r w:rsidRPr="002D0EAE">
        <w:rPr>
          <w:rFonts w:ascii="Times New Roman" w:eastAsia="Times New Roman" w:hAnsi="Times New Roman" w:cs="Times New Roman"/>
          <w:sz w:val="26"/>
          <w:szCs w:val="26"/>
          <w:lang w:eastAsia="ru-RU"/>
        </w:rPr>
        <w:t>СПб</w:t>
      </w:r>
      <w:proofErr w:type="gramStart"/>
      <w:r w:rsidRPr="002D0EAE">
        <w:rPr>
          <w:rFonts w:ascii="Times New Roman" w:eastAsia="Times New Roman" w:hAnsi="Times New Roman" w:cs="Times New Roman"/>
          <w:sz w:val="26"/>
          <w:szCs w:val="26"/>
          <w:lang w:eastAsia="ru-RU"/>
        </w:rPr>
        <w:t xml:space="preserve">.:. </w:t>
      </w:r>
      <w:hyperlink r:id="rId108" w:history="1">
        <w:proofErr w:type="gramEnd"/>
        <w:r w:rsidRPr="002D0EAE">
          <w:rPr>
            <w:rFonts w:ascii="Times New Roman" w:eastAsia="Times New Roman" w:hAnsi="Times New Roman" w:cs="Times New Roman"/>
            <w:sz w:val="26"/>
            <w:szCs w:val="26"/>
            <w:lang w:eastAsia="ru-RU"/>
          </w:rPr>
          <w:t>КАРО</w:t>
        </w:r>
      </w:hyperlink>
      <w:r w:rsidRPr="002D0EAE">
        <w:rPr>
          <w:rFonts w:ascii="Times New Roman" w:eastAsia="Times New Roman" w:hAnsi="Times New Roman" w:cs="Times New Roman"/>
          <w:sz w:val="26"/>
          <w:szCs w:val="26"/>
          <w:lang w:eastAsia="ru-RU"/>
        </w:rPr>
        <w:t xml:space="preserve">, 2019 </w:t>
      </w:r>
      <w:r w:rsidRPr="002D0EAE">
        <w:rPr>
          <w:rFonts w:ascii="Calibri" w:eastAsia="Calibri" w:hAnsi="Calibri" w:cs="Arial"/>
          <w:sz w:val="20"/>
          <w:szCs w:val="20"/>
          <w:lang w:eastAsia="ru-RU"/>
        </w:rPr>
        <w:sym w:font="Symbol" w:char="F02D"/>
      </w:r>
      <w:r w:rsidRPr="002D0EAE">
        <w:rPr>
          <w:rFonts w:ascii="Times New Roman" w:eastAsia="Times New Roman" w:hAnsi="Times New Roman" w:cs="Times New Roman"/>
          <w:sz w:val="26"/>
          <w:szCs w:val="26"/>
          <w:lang w:eastAsia="ru-RU"/>
        </w:rPr>
        <w:t>104 с.</w:t>
      </w:r>
    </w:p>
    <w:p w:rsidR="002D0EAE" w:rsidRPr="002D0EAE" w:rsidRDefault="002D0EAE" w:rsidP="00166069">
      <w:pPr>
        <w:numPr>
          <w:ilvl w:val="0"/>
          <w:numId w:val="345"/>
        </w:numPr>
        <w:spacing w:after="0" w:line="240" w:lineRule="auto"/>
        <w:contextualSpacing/>
        <w:rPr>
          <w:rFonts w:ascii="Times New Roman" w:eastAsia="Times New Roman"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Щербакова Т. Как помочь учителю и ученику реализовать индивидуальный проект по новым правилам </w:t>
      </w:r>
      <w:proofErr w:type="gramStart"/>
      <w:r w:rsidRPr="002D0EAE">
        <w:rPr>
          <w:rFonts w:ascii="Times New Roman" w:eastAsia="Times New Roman" w:hAnsi="Times New Roman" w:cs="Times New Roman"/>
          <w:sz w:val="26"/>
          <w:szCs w:val="26"/>
          <w:lang w:eastAsia="ru-RU"/>
        </w:rPr>
        <w:t>–С</w:t>
      </w:r>
      <w:proofErr w:type="gramEnd"/>
      <w:r w:rsidRPr="002D0EAE">
        <w:rPr>
          <w:rFonts w:ascii="Times New Roman" w:eastAsia="Times New Roman" w:hAnsi="Times New Roman" w:cs="Times New Roman"/>
          <w:sz w:val="26"/>
          <w:szCs w:val="26"/>
          <w:lang w:eastAsia="ru-RU"/>
        </w:rPr>
        <w:t>правочник заместителя директора №9, 2019 – с. 50- 57</w:t>
      </w:r>
    </w:p>
    <w:p w:rsidR="002D0EAE" w:rsidRPr="002D0EAE" w:rsidRDefault="002D0EAE" w:rsidP="002D0EAE">
      <w:pPr>
        <w:tabs>
          <w:tab w:val="left" w:pos="1317"/>
        </w:tabs>
        <w:spacing w:after="0" w:line="240" w:lineRule="auto"/>
        <w:ind w:left="295"/>
        <w:rPr>
          <w:rFonts w:ascii="Times New Roman" w:eastAsia="Times New Roman" w:hAnsi="Times New Roman" w:cs="Arial"/>
          <w:sz w:val="26"/>
          <w:szCs w:val="26"/>
          <w:lang w:eastAsia="ru-RU"/>
        </w:rPr>
      </w:pPr>
    </w:p>
    <w:p w:rsidR="002D0EAE" w:rsidRPr="002D0EAE" w:rsidRDefault="002D0EAE" w:rsidP="002D0EAE">
      <w:pPr>
        <w:tabs>
          <w:tab w:val="left" w:pos="1317"/>
        </w:tabs>
        <w:spacing w:after="0" w:line="240" w:lineRule="auto"/>
        <w:ind w:left="295"/>
        <w:rPr>
          <w:rFonts w:ascii="Times New Roman" w:eastAsia="Times New Roman" w:hAnsi="Times New Roman" w:cs="Arial"/>
          <w:b/>
          <w:sz w:val="26"/>
          <w:szCs w:val="26"/>
          <w:lang w:eastAsia="ru-RU"/>
        </w:rPr>
      </w:pPr>
      <w:r w:rsidRPr="002D0EAE">
        <w:rPr>
          <w:rFonts w:ascii="Times New Roman" w:eastAsia="Times New Roman" w:hAnsi="Times New Roman" w:cs="Arial"/>
          <w:b/>
          <w:sz w:val="26"/>
          <w:szCs w:val="26"/>
          <w:lang w:eastAsia="ru-RU"/>
        </w:rPr>
        <w:t>Интернет-ресурсы по вопросам  проектной и исследовательской деятельности</w:t>
      </w:r>
    </w:p>
    <w:p w:rsidR="002D0EAE" w:rsidRPr="002D0EAE" w:rsidRDefault="002D0EAE" w:rsidP="00166069">
      <w:pPr>
        <w:numPr>
          <w:ilvl w:val="0"/>
          <w:numId w:val="346"/>
        </w:numPr>
        <w:spacing w:after="0" w:line="240" w:lineRule="auto"/>
        <w:contextualSpacing/>
        <w:rPr>
          <w:rFonts w:ascii="Times New Roman" w:eastAsia="Calibri"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Сайт  журнала  «Исследовательская  работа  школьника» - </w:t>
      </w:r>
      <w:r w:rsidRPr="002D0EAE">
        <w:rPr>
          <w:rFonts w:ascii="Times New Roman" w:eastAsia="Cambria" w:hAnsi="Times New Roman" w:cs="Times New Roman"/>
          <w:color w:val="0000FF"/>
          <w:sz w:val="26"/>
          <w:szCs w:val="26"/>
          <w:lang w:eastAsia="ru-RU"/>
        </w:rPr>
        <w:t xml:space="preserve">www.issl.dnttm.ru </w:t>
      </w:r>
    </w:p>
    <w:p w:rsidR="002D0EAE" w:rsidRPr="002D0EAE" w:rsidRDefault="002D0EAE" w:rsidP="00166069">
      <w:pPr>
        <w:numPr>
          <w:ilvl w:val="0"/>
          <w:numId w:val="346"/>
        </w:numPr>
        <w:tabs>
          <w:tab w:val="left" w:pos="1317"/>
        </w:tabs>
        <w:spacing w:after="0" w:line="240" w:lineRule="auto"/>
        <w:contextualSpacing/>
        <w:rPr>
          <w:rFonts w:ascii="Times New Roman" w:eastAsia="Times New Roman" w:hAnsi="Times New Roman" w:cs="Times New Roman"/>
          <w:b/>
          <w:sz w:val="26"/>
          <w:szCs w:val="26"/>
          <w:lang w:eastAsia="ru-RU"/>
        </w:rPr>
      </w:pPr>
      <w:r w:rsidRPr="002D0EAE">
        <w:rPr>
          <w:rFonts w:ascii="Times New Roman" w:eastAsia="Times New Roman" w:hAnsi="Times New Roman" w:cs="Times New Roman"/>
          <w:sz w:val="26"/>
          <w:szCs w:val="26"/>
          <w:lang w:eastAsia="ru-RU"/>
        </w:rPr>
        <w:t>Методический сайт лаборатории методики и информационной поддержки развития образования МИОО</w:t>
      </w:r>
      <w:r w:rsidRPr="002D0EAE">
        <w:rPr>
          <w:rFonts w:ascii="Times New Roman" w:eastAsia="Cambria" w:hAnsi="Times New Roman" w:cs="Times New Roman"/>
          <w:color w:val="0000FF"/>
          <w:sz w:val="26"/>
          <w:szCs w:val="26"/>
          <w:lang w:eastAsia="ru-RU"/>
        </w:rPr>
        <w:t xml:space="preserve"> -  http://schools.keldysh.ru/labmro </w:t>
      </w:r>
      <w:r w:rsidRPr="002D0EAE">
        <w:rPr>
          <w:rFonts w:ascii="Times New Roman" w:eastAsia="Times New Roman" w:hAnsi="Times New Roman" w:cs="Times New Roman"/>
          <w:sz w:val="26"/>
          <w:szCs w:val="26"/>
          <w:lang w:eastAsia="ru-RU"/>
        </w:rPr>
        <w:t xml:space="preserve"> </w:t>
      </w:r>
    </w:p>
    <w:p w:rsidR="002D0EAE" w:rsidRPr="002D0EAE" w:rsidRDefault="002D0EAE" w:rsidP="00166069">
      <w:pPr>
        <w:numPr>
          <w:ilvl w:val="0"/>
          <w:numId w:val="346"/>
        </w:numPr>
        <w:tabs>
          <w:tab w:val="left" w:pos="709"/>
        </w:tabs>
        <w:spacing w:after="0" w:line="240" w:lineRule="auto"/>
        <w:ind w:left="709" w:hanging="283"/>
        <w:contextualSpacing/>
        <w:rPr>
          <w:rFonts w:ascii="Times New Roman" w:eastAsia="Calibri" w:hAnsi="Times New Roman" w:cs="Times New Roman"/>
          <w:sz w:val="26"/>
          <w:szCs w:val="26"/>
          <w:lang w:eastAsia="ru-RU"/>
        </w:rPr>
      </w:pPr>
      <w:r w:rsidRPr="002D0EAE">
        <w:rPr>
          <w:rFonts w:ascii="Times New Roman" w:eastAsia="Times New Roman" w:hAnsi="Times New Roman" w:cs="Times New Roman"/>
          <w:sz w:val="26"/>
          <w:szCs w:val="26"/>
          <w:lang w:eastAsia="ru-RU"/>
        </w:rPr>
        <w:t xml:space="preserve">Портал исследовательской деятельности учащихся при </w:t>
      </w:r>
      <w:r w:rsidRPr="002D0EAE">
        <w:rPr>
          <w:rFonts w:ascii="Times New Roman" w:eastAsia="Times New Roman" w:hAnsi="Times New Roman" w:cs="Times New Roman"/>
          <w:color w:val="000000"/>
          <w:sz w:val="26"/>
          <w:szCs w:val="26"/>
          <w:lang w:eastAsia="ru-RU"/>
        </w:rPr>
        <w:t>участии  Дома научно-технического творчества молодежи МГД</w:t>
      </w:r>
      <w:proofErr w:type="gramStart"/>
      <w:r w:rsidRPr="002D0EAE">
        <w:rPr>
          <w:rFonts w:ascii="Times New Roman" w:eastAsia="Times New Roman" w:hAnsi="Times New Roman" w:cs="Times New Roman"/>
          <w:color w:val="000000"/>
          <w:sz w:val="26"/>
          <w:szCs w:val="26"/>
          <w:lang w:eastAsia="ru-RU"/>
        </w:rPr>
        <w:t>Д(</w:t>
      </w:r>
      <w:proofErr w:type="gramEnd"/>
      <w:r w:rsidRPr="002D0EAE">
        <w:rPr>
          <w:rFonts w:ascii="Times New Roman" w:eastAsia="Times New Roman" w:hAnsi="Times New Roman" w:cs="Times New Roman"/>
          <w:color w:val="000000"/>
          <w:sz w:val="26"/>
          <w:szCs w:val="26"/>
          <w:lang w:eastAsia="ru-RU"/>
        </w:rPr>
        <w:t>Ю)Т</w:t>
      </w:r>
      <w:r w:rsidRPr="002D0EAE">
        <w:rPr>
          <w:rFonts w:ascii="Times New Roman" w:eastAsia="Cambria" w:hAnsi="Times New Roman" w:cs="Times New Roman"/>
          <w:color w:val="0000FF"/>
          <w:sz w:val="26"/>
          <w:szCs w:val="26"/>
          <w:lang w:eastAsia="ru-RU"/>
        </w:rPr>
        <w:t xml:space="preserve">  - www.researcher.ru </w:t>
      </w:r>
      <w:r w:rsidRPr="002D0EAE">
        <w:rPr>
          <w:rFonts w:ascii="Times New Roman" w:eastAsia="Times New Roman" w:hAnsi="Times New Roman" w:cs="Times New Roman"/>
          <w:sz w:val="26"/>
          <w:szCs w:val="26"/>
          <w:lang w:eastAsia="ru-RU"/>
        </w:rPr>
        <w:t xml:space="preserve"> </w:t>
      </w:r>
    </w:p>
    <w:p w:rsidR="002D0EAE" w:rsidRPr="002D0EAE" w:rsidRDefault="002D0EAE" w:rsidP="002D0EAE">
      <w:pPr>
        <w:spacing w:after="0" w:line="2" w:lineRule="exact"/>
        <w:ind w:firstLine="425"/>
        <w:rPr>
          <w:rFonts w:ascii="Times New Roman" w:eastAsia="Calibri" w:hAnsi="Times New Roman" w:cs="Times New Roman"/>
          <w:sz w:val="26"/>
          <w:szCs w:val="26"/>
          <w:lang w:eastAsia="ru-RU"/>
        </w:rPr>
      </w:pPr>
    </w:p>
    <w:p w:rsidR="002D0EAE" w:rsidRPr="002D0EAE" w:rsidRDefault="002D0EAE" w:rsidP="00166069">
      <w:pPr>
        <w:numPr>
          <w:ilvl w:val="0"/>
          <w:numId w:val="346"/>
        </w:numPr>
        <w:spacing w:after="0" w:line="239" w:lineRule="auto"/>
        <w:contextualSpacing/>
        <w:jc w:val="both"/>
        <w:rPr>
          <w:rFonts w:ascii="Times New Roman" w:eastAsia="Calibri" w:hAnsi="Times New Roman" w:cs="Times New Roman"/>
          <w:sz w:val="26"/>
          <w:szCs w:val="26"/>
          <w:lang w:eastAsia="ru-RU"/>
        </w:rPr>
      </w:pPr>
      <w:r w:rsidRPr="002D0EAE">
        <w:rPr>
          <w:rFonts w:ascii="Times New Roman" w:eastAsia="Times New Roman" w:hAnsi="Times New Roman" w:cs="Times New Roman"/>
          <w:sz w:val="26"/>
          <w:szCs w:val="26"/>
          <w:lang w:eastAsia="ru-RU"/>
        </w:rPr>
        <w:t>рассылка новостей и информации по разнообразным проблемам и мероприятиям рамках работы системы исследовательской деятельности учащихся</w:t>
      </w:r>
      <w:r w:rsidRPr="002D0EAE">
        <w:rPr>
          <w:rFonts w:ascii="Times New Roman" w:eastAsia="Cambria" w:hAnsi="Times New Roman" w:cs="Times New Roman"/>
          <w:color w:val="0000FF"/>
          <w:sz w:val="26"/>
          <w:szCs w:val="26"/>
          <w:lang w:eastAsia="ru-RU"/>
        </w:rPr>
        <w:t xml:space="preserve">  - www.subscribe.dnttm.ru </w:t>
      </w:r>
      <w:r w:rsidRPr="002D0EAE">
        <w:rPr>
          <w:rFonts w:ascii="Times New Roman" w:eastAsia="Times New Roman" w:hAnsi="Times New Roman" w:cs="Times New Roman"/>
          <w:sz w:val="26"/>
          <w:szCs w:val="26"/>
          <w:lang w:eastAsia="ru-RU"/>
        </w:rPr>
        <w:t xml:space="preserve"> </w:t>
      </w:r>
    </w:p>
    <w:p w:rsidR="002D0EAE" w:rsidRPr="002D0EAE" w:rsidRDefault="002D0EAE" w:rsidP="002D0EAE">
      <w:pPr>
        <w:tabs>
          <w:tab w:val="left" w:pos="1317"/>
        </w:tabs>
        <w:spacing w:after="0" w:line="240" w:lineRule="auto"/>
        <w:ind w:left="295" w:firstLine="425"/>
        <w:rPr>
          <w:rFonts w:ascii="Times New Roman" w:eastAsia="Times New Roman" w:hAnsi="Times New Roman" w:cs="Times New Roman"/>
          <w:sz w:val="26"/>
          <w:szCs w:val="26"/>
          <w:lang w:eastAsia="ru-RU"/>
        </w:rPr>
      </w:pPr>
    </w:p>
    <w:p w:rsidR="002D0EAE" w:rsidRPr="002D0EAE" w:rsidRDefault="002D0EAE" w:rsidP="002D0EAE">
      <w:pPr>
        <w:tabs>
          <w:tab w:val="left" w:pos="1317"/>
        </w:tabs>
        <w:spacing w:after="0" w:line="240" w:lineRule="auto"/>
        <w:ind w:left="295"/>
        <w:rPr>
          <w:rFonts w:ascii="Times New Roman" w:eastAsia="Times New Roman" w:hAnsi="Times New Roman" w:cs="Arial"/>
          <w:b/>
          <w:sz w:val="26"/>
          <w:szCs w:val="26"/>
          <w:lang w:eastAsia="ru-RU"/>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Default="002D0EAE" w:rsidP="007402F3">
      <w:pPr>
        <w:spacing w:line="240" w:lineRule="auto"/>
        <w:jc w:val="both"/>
        <w:rPr>
          <w:rFonts w:ascii="Times New Roman" w:hAnsi="Times New Roman" w:cs="Times New Roman"/>
          <w:sz w:val="24"/>
          <w:szCs w:val="24"/>
        </w:rPr>
      </w:pPr>
    </w:p>
    <w:p w:rsidR="002D0EAE" w:rsidRPr="0088545E" w:rsidRDefault="002D0EAE" w:rsidP="007402F3">
      <w:pPr>
        <w:spacing w:line="240" w:lineRule="auto"/>
        <w:jc w:val="both"/>
        <w:rPr>
          <w:rFonts w:ascii="Times New Roman" w:hAnsi="Times New Roman" w:cs="Times New Roman"/>
          <w:sz w:val="24"/>
          <w:szCs w:val="24"/>
        </w:rPr>
      </w:pPr>
    </w:p>
    <w:sectPr w:rsidR="002D0EAE" w:rsidRPr="0088545E" w:rsidSect="00234A80">
      <w:footerReference w:type="default" r:id="rId109"/>
      <w:pgSz w:w="11906" w:h="16838"/>
      <w:pgMar w:top="709" w:right="851" w:bottom="1134" w:left="1701" w:header="709" w:footer="54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EAE" w:rsidRDefault="002D0EAE" w:rsidP="00FF1584">
      <w:pPr>
        <w:spacing w:after="0" w:line="240" w:lineRule="auto"/>
      </w:pPr>
      <w:r>
        <w:separator/>
      </w:r>
    </w:p>
  </w:endnote>
  <w:endnote w:type="continuationSeparator" w:id="0">
    <w:p w:rsidR="002D0EAE" w:rsidRDefault="002D0EAE" w:rsidP="00FF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MS Gothic"/>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Andale Sans UI">
    <w:altName w:val="Arial Unicode MS"/>
    <w:charset w:val="CC"/>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mj-ea">
    <w:panose1 w:val="00000000000000000000"/>
    <w:charset w:val="00"/>
    <w:family w:val="roman"/>
    <w:notTrueType/>
    <w:pitch w:val="default"/>
  </w:font>
  <w:font w:name="+mj-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EAE" w:rsidRPr="00DE2259" w:rsidRDefault="002D0EAE" w:rsidP="00DE2259">
    <w:r w:rsidRPr="00DE2259">
      <w:fldChar w:fldCharType="begin"/>
    </w:r>
    <w:r w:rsidRPr="00DE2259">
      <w:instrText>PAGE   \* MERGEFORMAT</w:instrText>
    </w:r>
    <w:r w:rsidRPr="00DE2259">
      <w:fldChar w:fldCharType="separate"/>
    </w:r>
    <w:r w:rsidR="00166069">
      <w:rPr>
        <w:noProof/>
      </w:rPr>
      <w:t>49</w:t>
    </w:r>
    <w:r w:rsidRPr="00DE2259">
      <w:fldChar w:fldCharType="end"/>
    </w:r>
  </w:p>
  <w:p w:rsidR="002D0EAE" w:rsidRPr="00DE2259" w:rsidRDefault="002D0EAE" w:rsidP="00DE2259"/>
  <w:p w:rsidR="002D0EAE" w:rsidRPr="00DE2259" w:rsidRDefault="002D0EAE" w:rsidP="00DE22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1704"/>
      <w:docPartObj>
        <w:docPartGallery w:val="Page Numbers (Bottom of Page)"/>
        <w:docPartUnique/>
      </w:docPartObj>
    </w:sdtPr>
    <w:sdtContent>
      <w:p w:rsidR="002D0EAE" w:rsidRDefault="002D0EAE">
        <w:pPr>
          <w:pStyle w:val="ab"/>
          <w:jc w:val="center"/>
        </w:pPr>
        <w:r>
          <w:fldChar w:fldCharType="begin"/>
        </w:r>
        <w:r>
          <w:instrText xml:space="preserve"> PAGE   \* MERGEFORMAT </w:instrText>
        </w:r>
        <w:r>
          <w:fldChar w:fldCharType="separate"/>
        </w:r>
        <w:r w:rsidR="00166069">
          <w:rPr>
            <w:noProof/>
          </w:rPr>
          <w:t>346</w:t>
        </w:r>
        <w:r>
          <w:rPr>
            <w:noProof/>
          </w:rPr>
          <w:fldChar w:fldCharType="end"/>
        </w:r>
      </w:p>
    </w:sdtContent>
  </w:sdt>
  <w:p w:rsidR="002D0EAE" w:rsidRDefault="002D0EA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EAE" w:rsidRDefault="002D0EAE">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166069">
      <w:rPr>
        <w:rFonts w:ascii="Times New Roman" w:hAnsi="Times New Roman"/>
        <w:noProof/>
      </w:rPr>
      <w:t>360</w:t>
    </w:r>
    <w:r w:rsidRPr="00391854">
      <w:rPr>
        <w:rFonts w:ascii="Times New Roman" w:hAnsi="Times New Roman"/>
      </w:rPr>
      <w:fldChar w:fldCharType="end"/>
    </w:r>
  </w:p>
  <w:p w:rsidR="002D0EAE" w:rsidRDefault="002D0EAE">
    <w:pPr>
      <w:pStyle w:val="ab"/>
      <w:tabs>
        <w:tab w:val="clear" w:pos="9355"/>
        <w:tab w:val="right" w:pos="9329"/>
      </w:tabs>
      <w:jc w:val="right"/>
    </w:pPr>
  </w:p>
  <w:p w:rsidR="002D0EAE" w:rsidRDefault="002D0EAE" w:rsidP="007D68F6"/>
  <w:p w:rsidR="002D0EAE" w:rsidRDefault="002D0E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EAE" w:rsidRDefault="002D0EAE" w:rsidP="00FF1584">
      <w:pPr>
        <w:spacing w:after="0" w:line="240" w:lineRule="auto"/>
      </w:pPr>
      <w:r>
        <w:separator/>
      </w:r>
    </w:p>
  </w:footnote>
  <w:footnote w:type="continuationSeparator" w:id="0">
    <w:p w:rsidR="002D0EAE" w:rsidRDefault="002D0EAE" w:rsidP="00FF1584">
      <w:pPr>
        <w:spacing w:after="0" w:line="240" w:lineRule="auto"/>
      </w:pPr>
      <w:r>
        <w:continuationSeparator/>
      </w:r>
    </w:p>
  </w:footnote>
  <w:footnote w:id="1">
    <w:p w:rsidR="002D0EAE" w:rsidRPr="00CF354C" w:rsidRDefault="002D0EAE" w:rsidP="00020FB7">
      <w:pPr>
        <w:pStyle w:val="aff"/>
        <w:spacing w:line="240" w:lineRule="auto"/>
        <w:jc w:val="both"/>
      </w:pPr>
      <w:r w:rsidRPr="0094606D">
        <w:rPr>
          <w:rStyle w:val="afe"/>
          <w:rFonts w:eastAsia="Calibri"/>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2D0EAE" w:rsidRPr="00CF354C" w:rsidRDefault="002D0EAE" w:rsidP="00020FB7">
      <w:pPr>
        <w:autoSpaceDE w:val="0"/>
        <w:autoSpaceDN w:val="0"/>
        <w:adjustRightInd w:val="0"/>
        <w:spacing w:line="240" w:lineRule="auto"/>
        <w:rPr>
          <w:sz w:val="20"/>
          <w:szCs w:val="20"/>
        </w:rPr>
      </w:pPr>
      <w:r w:rsidRPr="00CF354C">
        <w:rPr>
          <w:rStyle w:val="afe"/>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2D0EAE" w:rsidRPr="002774B6" w:rsidRDefault="002D0EAE"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2774B6">
        <w:rPr>
          <w:rFonts w:ascii="Times New Roman" w:hAnsi="Times New Roman" w:cs="Times New Roman"/>
          <w:sz w:val="20"/>
          <w:szCs w:val="20"/>
        </w:rP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2D0EAE" w:rsidRPr="002774B6" w:rsidRDefault="002D0EAE"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A84C11">
        <w:rPr>
          <w:rFonts w:ascii="Times New Roman" w:hAnsi="Times New Roman" w:cs="Times New Roman"/>
          <w:sz w:val="20"/>
          <w:szCs w:val="20"/>
          <w:vertAlign w:val="superscript"/>
        </w:rPr>
        <w:t xml:space="preserve"> </w:t>
      </w:r>
      <w:r w:rsidRPr="002774B6">
        <w:rPr>
          <w:rFonts w:ascii="Times New Roman" w:hAnsi="Times New Roman" w:cs="Times New Roman"/>
          <w:sz w:val="20"/>
          <w:szCs w:val="20"/>
        </w:rPr>
        <w:t>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5">
    <w:p w:rsidR="002D0EAE" w:rsidRPr="002774B6" w:rsidRDefault="002D0EAE"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2774B6">
        <w:rPr>
          <w:rFonts w:ascii="Times New Roman" w:hAnsi="Times New Roman" w:cs="Times New Roman"/>
          <w:sz w:val="20"/>
          <w:szCs w:val="20"/>
        </w:rPr>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2D0EAE" w:rsidRPr="002C6166" w:rsidRDefault="002D0EAE" w:rsidP="002C6166">
      <w:pPr>
        <w:pStyle w:val="aff"/>
        <w:spacing w:line="240" w:lineRule="auto"/>
        <w:jc w:val="both"/>
      </w:pPr>
      <w:r w:rsidRPr="002C6166">
        <w:rPr>
          <w:rStyle w:val="afe"/>
          <w:rFonts w:eastAsia="Calibri"/>
        </w:rPr>
        <w:footnoteRef/>
      </w:r>
      <w:r w:rsidRPr="002C6166">
        <w:t xml:space="preserve"> Предметный результат, отчужденный от личности, согласно ФГОС, не считается образовательным результатом.</w:t>
      </w:r>
    </w:p>
  </w:footnote>
  <w:footnote w:id="7">
    <w:p w:rsidR="002D0EAE" w:rsidRPr="002C6166" w:rsidRDefault="002D0EAE"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p>
  </w:footnote>
  <w:footnote w:id="8">
    <w:p w:rsidR="002D0EAE" w:rsidRPr="002C6166" w:rsidRDefault="002D0EAE"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w:t>
      </w:r>
      <w:proofErr w:type="gramStart"/>
      <w:r w:rsidRPr="002C6166">
        <w:rPr>
          <w:rFonts w:ascii="Times New Roman" w:hAnsi="Times New Roman" w:cs="Times New Roman"/>
          <w:sz w:val="20"/>
          <w:szCs w:val="20"/>
        </w:rPr>
        <w:t>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 медленным чтением понимается пристальное, внимательное чтение на занятии с комментарием, подробным анализом текста под руководством учителя.</w:t>
      </w:r>
      <w:proofErr w:type="gramEnd"/>
    </w:p>
  </w:footnote>
  <w:footnote w:id="9">
    <w:p w:rsidR="002D0EAE" w:rsidRPr="002C6166" w:rsidRDefault="002D0EAE"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w:t>
      </w:r>
      <w:proofErr w:type="gramStart"/>
      <w:r w:rsidRPr="002C6166">
        <w:rPr>
          <w:rFonts w:ascii="Times New Roman" w:hAnsi="Times New Roman" w:cs="Times New Roman"/>
          <w:sz w:val="20"/>
          <w:szCs w:val="20"/>
        </w:rPr>
        <w:t>связанные</w:t>
      </w:r>
      <w:proofErr w:type="gramEnd"/>
      <w:r w:rsidRPr="002C6166">
        <w:rPr>
          <w:rFonts w:ascii="Times New Roman" w:hAnsi="Times New Roman" w:cs="Times New Roman"/>
          <w:sz w:val="20"/>
          <w:szCs w:val="20"/>
        </w:rPr>
        <w:t xml:space="preserve">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2C6166" w:rsidDel="009173E0">
        <w:rPr>
          <w:rFonts w:ascii="Times New Roman" w:hAnsi="Times New Roman" w:cs="Times New Roman"/>
          <w:sz w:val="20"/>
          <w:szCs w:val="20"/>
        </w:rPr>
        <w:t xml:space="preserve"> </w:t>
      </w:r>
    </w:p>
    <w:p w:rsidR="002D0EAE" w:rsidRDefault="002D0EAE" w:rsidP="002C6166">
      <w:pPr>
        <w:spacing w:line="240" w:lineRule="auto"/>
      </w:pPr>
    </w:p>
  </w:footnote>
  <w:footnote w:id="10">
    <w:p w:rsidR="002D0EAE" w:rsidRDefault="002D0EAE" w:rsidP="0028409C">
      <w:pPr>
        <w:pStyle w:val="aff"/>
        <w:spacing w:line="240" w:lineRule="auto"/>
        <w:jc w:val="both"/>
        <w:rPr>
          <w:rFonts w:ascii="Calibri" w:hAnsi="Calibri"/>
        </w:rPr>
      </w:pPr>
      <w:r>
        <w:rPr>
          <w:rStyle w:val="afe"/>
          <w:rFonts w:ascii="Calibri" w:eastAsia="Calibri" w:hAnsi="Calibri"/>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344F3C"/>
    <w:multiLevelType w:val="hybridMultilevel"/>
    <w:tmpl w:val="FF2F07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5A8072"/>
    <w:multiLevelType w:val="hybridMultilevel"/>
    <w:tmpl w:val="F88D3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D16E223"/>
    <w:multiLevelType w:val="hybridMultilevel"/>
    <w:tmpl w:val="280BB2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57FDAA9"/>
    <w:multiLevelType w:val="hybridMultilevel"/>
    <w:tmpl w:val="2DB754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FE"/>
    <w:multiLevelType w:val="singleLevel"/>
    <w:tmpl w:val="1D4EC47C"/>
    <w:lvl w:ilvl="0">
      <w:numFmt w:val="bullet"/>
      <w:lvlText w:val="*"/>
      <w:lvlJc w:val="left"/>
    </w:lvl>
  </w:abstractNum>
  <w:abstractNum w:abstractNumId="5">
    <w:nsid w:val="00000002"/>
    <w:multiLevelType w:val="singleLevel"/>
    <w:tmpl w:val="00000002"/>
    <w:name w:val="WW8Num2"/>
    <w:lvl w:ilvl="0">
      <w:start w:val="1"/>
      <w:numFmt w:val="bullet"/>
      <w:lvlText w:val=""/>
      <w:lvlJc w:val="left"/>
      <w:pPr>
        <w:tabs>
          <w:tab w:val="num" w:pos="1840"/>
        </w:tabs>
        <w:ind w:left="1840" w:hanging="360"/>
      </w:pPr>
      <w:rPr>
        <w:rFonts w:ascii="Symbol" w:hAnsi="Symbol"/>
      </w:rPr>
    </w:lvl>
  </w:abstractNum>
  <w:abstractNum w:abstractNumId="6">
    <w:nsid w:val="00000003"/>
    <w:multiLevelType w:val="singleLevel"/>
    <w:tmpl w:val="00000003"/>
    <w:name w:val="WW8Num3"/>
    <w:lvl w:ilvl="0">
      <w:start w:val="1"/>
      <w:numFmt w:val="bullet"/>
      <w:lvlText w:val=""/>
      <w:lvlJc w:val="left"/>
      <w:pPr>
        <w:tabs>
          <w:tab w:val="num" w:pos="1200"/>
        </w:tabs>
        <w:ind w:left="1200" w:hanging="360"/>
      </w:pPr>
      <w:rPr>
        <w:rFonts w:ascii="Symbol" w:hAnsi="Symbol"/>
      </w:rPr>
    </w:lvl>
  </w:abstractNum>
  <w:abstractNum w:abstractNumId="7">
    <w:nsid w:val="00000004"/>
    <w:multiLevelType w:val="singleLevel"/>
    <w:tmpl w:val="00000004"/>
    <w:name w:val="WW8Num4"/>
    <w:lvl w:ilvl="0">
      <w:start w:val="1"/>
      <w:numFmt w:val="bullet"/>
      <w:lvlText w:val=""/>
      <w:lvlJc w:val="left"/>
      <w:pPr>
        <w:tabs>
          <w:tab w:val="num" w:pos="1080"/>
        </w:tabs>
        <w:ind w:left="1080" w:hanging="360"/>
      </w:pPr>
      <w:rPr>
        <w:rFonts w:ascii="Symbol" w:hAnsi="Symbol"/>
      </w:rPr>
    </w:lvl>
  </w:abstractNum>
  <w:abstractNum w:abstractNumId="8">
    <w:nsid w:val="00000007"/>
    <w:multiLevelType w:val="singleLevel"/>
    <w:tmpl w:val="00000007"/>
    <w:name w:val="WW8Num7"/>
    <w:lvl w:ilvl="0">
      <w:start w:val="1"/>
      <w:numFmt w:val="bullet"/>
      <w:lvlText w:val=""/>
      <w:lvlJc w:val="left"/>
      <w:pPr>
        <w:tabs>
          <w:tab w:val="num" w:pos="1080"/>
        </w:tabs>
        <w:ind w:left="1080" w:hanging="360"/>
      </w:pPr>
      <w:rPr>
        <w:rFonts w:ascii="Symbol" w:hAnsi="Symbol"/>
        <w:color w:val="auto"/>
      </w:rPr>
    </w:lvl>
  </w:abstractNum>
  <w:abstractNum w:abstractNumId="9">
    <w:nsid w:val="00000014"/>
    <w:multiLevelType w:val="hybridMultilevel"/>
    <w:tmpl w:val="3DC240FA"/>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5"/>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C"/>
    <w:multiLevelType w:val="hybridMultilevel"/>
    <w:tmpl w:val="7E0C57B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D"/>
    <w:multiLevelType w:val="hybridMultilevel"/>
    <w:tmpl w:val="77AE35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30"/>
    <w:multiLevelType w:val="hybridMultilevel"/>
    <w:tmpl w:val="5FF87E0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2"/>
    <w:multiLevelType w:val="hybridMultilevel"/>
    <w:tmpl w:val="25A70BF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4"/>
    <w:multiLevelType w:val="hybridMultilevel"/>
    <w:tmpl w:val="4AD084E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3B"/>
    <w:multiLevelType w:val="hybridMultilevel"/>
    <w:tmpl w:val="5F5E7F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40"/>
    <w:multiLevelType w:val="hybridMultilevel"/>
    <w:tmpl w:val="A076599A"/>
    <w:lvl w:ilvl="0" w:tplc="EC7E404E">
      <w:start w:val="5"/>
      <w:numFmt w:val="decimal"/>
      <w:lvlText w:val="%1."/>
      <w:lvlJc w:val="left"/>
      <w:rPr>
        <w:sz w:val="26"/>
        <w:szCs w:val="26"/>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49"/>
    <w:multiLevelType w:val="hybridMultilevel"/>
    <w:tmpl w:val="11447B72"/>
    <w:lvl w:ilvl="0" w:tplc="FFFFFFFF">
      <w:start w:val="1"/>
      <w:numFmt w:val="bullet"/>
      <w:lvlText w:val="и"/>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ECC"/>
    <w:multiLevelType w:val="hybridMultilevel"/>
    <w:tmpl w:val="AAD8C0CE"/>
    <w:lvl w:ilvl="0" w:tplc="57E8B876">
      <w:start w:val="3"/>
      <w:numFmt w:val="decimal"/>
      <w:lvlText w:val="%1"/>
      <w:lvlJc w:val="left"/>
    </w:lvl>
    <w:lvl w:ilvl="1" w:tplc="1BF6FFC4">
      <w:numFmt w:val="decimal"/>
      <w:lvlText w:val=""/>
      <w:lvlJc w:val="left"/>
    </w:lvl>
    <w:lvl w:ilvl="2" w:tplc="9E14F8A4">
      <w:numFmt w:val="decimal"/>
      <w:lvlText w:val=""/>
      <w:lvlJc w:val="left"/>
    </w:lvl>
    <w:lvl w:ilvl="3" w:tplc="52C0E564">
      <w:numFmt w:val="decimal"/>
      <w:lvlText w:val=""/>
      <w:lvlJc w:val="left"/>
    </w:lvl>
    <w:lvl w:ilvl="4" w:tplc="BF62A4DA">
      <w:numFmt w:val="decimal"/>
      <w:lvlText w:val=""/>
      <w:lvlJc w:val="left"/>
    </w:lvl>
    <w:lvl w:ilvl="5" w:tplc="AB0A37A0">
      <w:numFmt w:val="decimal"/>
      <w:lvlText w:val=""/>
      <w:lvlJc w:val="left"/>
    </w:lvl>
    <w:lvl w:ilvl="6" w:tplc="6F9C43FA">
      <w:numFmt w:val="decimal"/>
      <w:lvlText w:val=""/>
      <w:lvlJc w:val="left"/>
    </w:lvl>
    <w:lvl w:ilvl="7" w:tplc="1C9A8698">
      <w:numFmt w:val="decimal"/>
      <w:lvlText w:val=""/>
      <w:lvlJc w:val="left"/>
    </w:lvl>
    <w:lvl w:ilvl="8" w:tplc="F3EA06AE">
      <w:numFmt w:val="decimal"/>
      <w:lvlText w:val=""/>
      <w:lvlJc w:val="left"/>
    </w:lvl>
  </w:abstractNum>
  <w:abstractNum w:abstractNumId="20">
    <w:nsid w:val="00001AF4"/>
    <w:multiLevelType w:val="hybridMultilevel"/>
    <w:tmpl w:val="CD721666"/>
    <w:lvl w:ilvl="0" w:tplc="9EAA5EE6">
      <w:start w:val="2"/>
      <w:numFmt w:val="decimal"/>
      <w:lvlText w:val="%1"/>
      <w:lvlJc w:val="left"/>
    </w:lvl>
    <w:lvl w:ilvl="1" w:tplc="2446EB82">
      <w:numFmt w:val="decimal"/>
      <w:lvlText w:val=""/>
      <w:lvlJc w:val="left"/>
    </w:lvl>
    <w:lvl w:ilvl="2" w:tplc="A0C4FABE">
      <w:numFmt w:val="decimal"/>
      <w:lvlText w:val=""/>
      <w:lvlJc w:val="left"/>
    </w:lvl>
    <w:lvl w:ilvl="3" w:tplc="DF0C6D4E">
      <w:numFmt w:val="decimal"/>
      <w:lvlText w:val=""/>
      <w:lvlJc w:val="left"/>
    </w:lvl>
    <w:lvl w:ilvl="4" w:tplc="A4C6B6BC">
      <w:numFmt w:val="decimal"/>
      <w:lvlText w:val=""/>
      <w:lvlJc w:val="left"/>
    </w:lvl>
    <w:lvl w:ilvl="5" w:tplc="D6C00E66">
      <w:numFmt w:val="decimal"/>
      <w:lvlText w:val=""/>
      <w:lvlJc w:val="left"/>
    </w:lvl>
    <w:lvl w:ilvl="6" w:tplc="BE2C14D2">
      <w:numFmt w:val="decimal"/>
      <w:lvlText w:val=""/>
      <w:lvlJc w:val="left"/>
    </w:lvl>
    <w:lvl w:ilvl="7" w:tplc="26A60816">
      <w:numFmt w:val="decimal"/>
      <w:lvlText w:val=""/>
      <w:lvlJc w:val="left"/>
    </w:lvl>
    <w:lvl w:ilvl="8" w:tplc="870E9118">
      <w:numFmt w:val="decimal"/>
      <w:lvlText w:val=""/>
      <w:lvlJc w:val="left"/>
    </w:lvl>
  </w:abstractNum>
  <w:abstractNum w:abstractNumId="21">
    <w:nsid w:val="00004D06"/>
    <w:multiLevelType w:val="hybridMultilevel"/>
    <w:tmpl w:val="87CC090C"/>
    <w:lvl w:ilvl="0" w:tplc="809423DA">
      <w:start w:val="1"/>
      <w:numFmt w:val="bullet"/>
      <w:lvlText w:val="и"/>
      <w:lvlJc w:val="left"/>
    </w:lvl>
    <w:lvl w:ilvl="1" w:tplc="DF0098A8">
      <w:numFmt w:val="decimal"/>
      <w:lvlText w:val=""/>
      <w:lvlJc w:val="left"/>
    </w:lvl>
    <w:lvl w:ilvl="2" w:tplc="0ACED004">
      <w:numFmt w:val="decimal"/>
      <w:lvlText w:val=""/>
      <w:lvlJc w:val="left"/>
    </w:lvl>
    <w:lvl w:ilvl="3" w:tplc="DFCAC426">
      <w:numFmt w:val="decimal"/>
      <w:lvlText w:val=""/>
      <w:lvlJc w:val="left"/>
    </w:lvl>
    <w:lvl w:ilvl="4" w:tplc="804A1BF4">
      <w:numFmt w:val="decimal"/>
      <w:lvlText w:val=""/>
      <w:lvlJc w:val="left"/>
    </w:lvl>
    <w:lvl w:ilvl="5" w:tplc="E42E6A86">
      <w:numFmt w:val="decimal"/>
      <w:lvlText w:val=""/>
      <w:lvlJc w:val="left"/>
    </w:lvl>
    <w:lvl w:ilvl="6" w:tplc="202A45E4">
      <w:numFmt w:val="decimal"/>
      <w:lvlText w:val=""/>
      <w:lvlJc w:val="left"/>
    </w:lvl>
    <w:lvl w:ilvl="7" w:tplc="D14853F4">
      <w:numFmt w:val="decimal"/>
      <w:lvlText w:val=""/>
      <w:lvlJc w:val="left"/>
    </w:lvl>
    <w:lvl w:ilvl="8" w:tplc="4FEC72A0">
      <w:numFmt w:val="decimal"/>
      <w:lvlText w:val=""/>
      <w:lvlJc w:val="left"/>
    </w:lvl>
  </w:abstractNum>
  <w:abstractNum w:abstractNumId="22">
    <w:nsid w:val="001B39BD"/>
    <w:multiLevelType w:val="hybridMultilevel"/>
    <w:tmpl w:val="E0C699B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0847F06"/>
    <w:multiLevelType w:val="hybridMultilevel"/>
    <w:tmpl w:val="7F3E0D4C"/>
    <w:lvl w:ilvl="0" w:tplc="FFFFFFFF">
      <w:start w:val="1"/>
      <w:numFmt w:val="bullet"/>
      <w:lvlText w:val="•"/>
      <w:lvlJc w:val="left"/>
      <w:pPr>
        <w:ind w:left="780" w:hanging="360"/>
      </w:p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00E62C7D"/>
    <w:multiLevelType w:val="hybridMultilevel"/>
    <w:tmpl w:val="08CCFAE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11D5E34"/>
    <w:multiLevelType w:val="hybridMultilevel"/>
    <w:tmpl w:val="B044B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016B16AF"/>
    <w:multiLevelType w:val="hybridMultilevel"/>
    <w:tmpl w:val="B852B5A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8">
    <w:nsid w:val="01EC6D5A"/>
    <w:multiLevelType w:val="hybridMultilevel"/>
    <w:tmpl w:val="D5327A4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2595263"/>
    <w:multiLevelType w:val="hybridMultilevel"/>
    <w:tmpl w:val="6DA83A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25B0313"/>
    <w:multiLevelType w:val="hybridMultilevel"/>
    <w:tmpl w:val="1364376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28E2B8F"/>
    <w:multiLevelType w:val="hybridMultilevel"/>
    <w:tmpl w:val="5D923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2C15118"/>
    <w:multiLevelType w:val="hybridMultilevel"/>
    <w:tmpl w:val="974A7498"/>
    <w:lvl w:ilvl="0" w:tplc="2F0A0988">
      <w:start w:val="1"/>
      <w:numFmt w:val="bullet"/>
      <w:lvlText w:val=""/>
      <w:lvlJc w:val="left"/>
      <w:pPr>
        <w:ind w:left="786" w:hanging="360"/>
      </w:pPr>
      <w:rPr>
        <w:rFonts w:ascii="Wingdings" w:hAnsi="Wingdings" w:hint="default"/>
        <w:b/>
        <w:color w:val="365F91" w:themeColor="accent1" w:themeShade="BF"/>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5">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nsid w:val="03772B5A"/>
    <w:multiLevelType w:val="multilevel"/>
    <w:tmpl w:val="9FBED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nsid w:val="03FE4BBC"/>
    <w:multiLevelType w:val="hybridMultilevel"/>
    <w:tmpl w:val="E18E85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048A45C4"/>
    <w:multiLevelType w:val="hybridMultilevel"/>
    <w:tmpl w:val="2E98E7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nsid w:val="061341D7"/>
    <w:multiLevelType w:val="hybridMultilevel"/>
    <w:tmpl w:val="A85660DC"/>
    <w:lvl w:ilvl="0" w:tplc="3288E3FE">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06A22137"/>
    <w:multiLevelType w:val="hybridMultilevel"/>
    <w:tmpl w:val="D7E2B6AA"/>
    <w:lvl w:ilvl="0" w:tplc="0C489F4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6C67BCD"/>
    <w:multiLevelType w:val="hybridMultilevel"/>
    <w:tmpl w:val="9C8ACDD4"/>
    <w:lvl w:ilvl="0" w:tplc="0C489F4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7">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nsid w:val="080A160F"/>
    <w:multiLevelType w:val="hybridMultilevel"/>
    <w:tmpl w:val="BFDE42C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09570811"/>
    <w:multiLevelType w:val="hybridMultilevel"/>
    <w:tmpl w:val="3DB4B194"/>
    <w:lvl w:ilvl="0" w:tplc="F42E2D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B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C9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649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22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04D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2EF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EB3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A3A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09960197"/>
    <w:multiLevelType w:val="hybridMultilevel"/>
    <w:tmpl w:val="815AF08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nsid w:val="0ADC53F6"/>
    <w:multiLevelType w:val="hybridMultilevel"/>
    <w:tmpl w:val="0BD8D1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ADE0E51"/>
    <w:multiLevelType w:val="hybridMultilevel"/>
    <w:tmpl w:val="C3EE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57">
    <w:nsid w:val="0B5F5C10"/>
    <w:multiLevelType w:val="hybridMultilevel"/>
    <w:tmpl w:val="02469A6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B6B488A"/>
    <w:multiLevelType w:val="hybridMultilevel"/>
    <w:tmpl w:val="BAE697F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B863C8C"/>
    <w:multiLevelType w:val="hybridMultilevel"/>
    <w:tmpl w:val="6B98FF2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B87699A"/>
    <w:multiLevelType w:val="hybridMultilevel"/>
    <w:tmpl w:val="56021BE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BC7061E"/>
    <w:multiLevelType w:val="hybridMultilevel"/>
    <w:tmpl w:val="F3D86F4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63">
    <w:nsid w:val="0C7221EA"/>
    <w:multiLevelType w:val="hybridMultilevel"/>
    <w:tmpl w:val="97982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CC51D57"/>
    <w:multiLevelType w:val="hybridMultilevel"/>
    <w:tmpl w:val="AEC8C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CFF5643"/>
    <w:multiLevelType w:val="hybridMultilevel"/>
    <w:tmpl w:val="14B0257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7">
    <w:nsid w:val="10053878"/>
    <w:multiLevelType w:val="hybridMultilevel"/>
    <w:tmpl w:val="8292C4A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1581CA9"/>
    <w:multiLevelType w:val="multilevel"/>
    <w:tmpl w:val="437663A8"/>
    <w:lvl w:ilvl="0">
      <w:start w:val="4"/>
      <w:numFmt w:val="decimal"/>
      <w:lvlText w:val="%1."/>
      <w:lvlJc w:val="left"/>
      <w:pPr>
        <w:ind w:left="390" w:hanging="39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69">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nsid w:val="12684C0A"/>
    <w:multiLevelType w:val="hybridMultilevel"/>
    <w:tmpl w:val="31C24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nsid w:val="13500C7A"/>
    <w:multiLevelType w:val="hybridMultilevel"/>
    <w:tmpl w:val="EC26EF0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77">
    <w:nsid w:val="146F0816"/>
    <w:multiLevelType w:val="hybridMultilevel"/>
    <w:tmpl w:val="45E8413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49A00E4"/>
    <w:multiLevelType w:val="hybridMultilevel"/>
    <w:tmpl w:val="36B2CA7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4DC69BF"/>
    <w:multiLevelType w:val="hybridMultilevel"/>
    <w:tmpl w:val="CC1271D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81">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2">
    <w:nsid w:val="17F4112C"/>
    <w:multiLevelType w:val="hybridMultilevel"/>
    <w:tmpl w:val="1D7EBB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8232E33"/>
    <w:multiLevelType w:val="hybridMultilevel"/>
    <w:tmpl w:val="5F223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86503A2"/>
    <w:multiLevelType w:val="hybridMultilevel"/>
    <w:tmpl w:val="2AAEC6F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8C272B0"/>
    <w:multiLevelType w:val="hybridMultilevel"/>
    <w:tmpl w:val="58A41F3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9A177F0"/>
    <w:multiLevelType w:val="hybridMultilevel"/>
    <w:tmpl w:val="FF7E30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A002ED8"/>
    <w:multiLevelType w:val="hybridMultilevel"/>
    <w:tmpl w:val="BF2C736C"/>
    <w:lvl w:ilvl="0" w:tplc="0C489F4E">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8">
    <w:nsid w:val="1A5B53C2"/>
    <w:multiLevelType w:val="hybridMultilevel"/>
    <w:tmpl w:val="883A951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nsid w:val="1AFE4906"/>
    <w:multiLevelType w:val="hybridMultilevel"/>
    <w:tmpl w:val="972AA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B264925"/>
    <w:multiLevelType w:val="hybridMultilevel"/>
    <w:tmpl w:val="B4303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93">
    <w:nsid w:val="1BC45E29"/>
    <w:multiLevelType w:val="multilevel"/>
    <w:tmpl w:val="111CDA9A"/>
    <w:lvl w:ilvl="0">
      <w:start w:val="1"/>
      <w:numFmt w:val="decimal"/>
      <w:lvlText w:val="%1."/>
      <w:lvlJc w:val="left"/>
      <w:pPr>
        <w:ind w:left="11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4">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5">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96">
    <w:nsid w:val="1C0F161D"/>
    <w:multiLevelType w:val="hybridMultilevel"/>
    <w:tmpl w:val="2B26A50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DBF5442"/>
    <w:multiLevelType w:val="hybridMultilevel"/>
    <w:tmpl w:val="07743008"/>
    <w:lvl w:ilvl="0" w:tplc="127204C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1DD52FF6"/>
    <w:multiLevelType w:val="hybridMultilevel"/>
    <w:tmpl w:val="6B3EB5EE"/>
    <w:lvl w:ilvl="0" w:tplc="F93C348C">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5E6B34">
      <w:start w:val="1"/>
      <w:numFmt w:val="bullet"/>
      <w:lvlText w:val="o"/>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62E5AA">
      <w:start w:val="1"/>
      <w:numFmt w:val="bullet"/>
      <w:lvlText w:val="▪"/>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6BA5698">
      <w:start w:val="1"/>
      <w:numFmt w:val="bullet"/>
      <w:lvlText w:val="•"/>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940FE0">
      <w:start w:val="1"/>
      <w:numFmt w:val="bullet"/>
      <w:lvlText w:val="o"/>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610D4D4">
      <w:start w:val="1"/>
      <w:numFmt w:val="bullet"/>
      <w:lvlText w:val="▪"/>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108F2EC">
      <w:start w:val="1"/>
      <w:numFmt w:val="bullet"/>
      <w:lvlText w:val="•"/>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9361BFA">
      <w:start w:val="1"/>
      <w:numFmt w:val="bullet"/>
      <w:lvlText w:val="o"/>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D609ADA">
      <w:start w:val="1"/>
      <w:numFmt w:val="bullet"/>
      <w:lvlText w:val="▪"/>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9">
    <w:nsid w:val="1E304AD4"/>
    <w:multiLevelType w:val="hybridMultilevel"/>
    <w:tmpl w:val="9EE095F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E5901BB"/>
    <w:multiLevelType w:val="hybridMultilevel"/>
    <w:tmpl w:val="C71889C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nsid w:val="20180146"/>
    <w:multiLevelType w:val="hybridMultilevel"/>
    <w:tmpl w:val="5FDE49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1C951FA"/>
    <w:multiLevelType w:val="hybridMultilevel"/>
    <w:tmpl w:val="423079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107">
    <w:nsid w:val="23301E05"/>
    <w:multiLevelType w:val="hybridMultilevel"/>
    <w:tmpl w:val="D488066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33305D4"/>
    <w:multiLevelType w:val="hybridMultilevel"/>
    <w:tmpl w:val="EA0698FE"/>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9">
    <w:nsid w:val="23C56D14"/>
    <w:multiLevelType w:val="hybridMultilevel"/>
    <w:tmpl w:val="8A123DF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24C305F4"/>
    <w:multiLevelType w:val="hybridMultilevel"/>
    <w:tmpl w:val="546AEFC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57F400A"/>
    <w:multiLevelType w:val="hybridMultilevel"/>
    <w:tmpl w:val="27B82F1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14">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26EF5737"/>
    <w:multiLevelType w:val="hybridMultilevel"/>
    <w:tmpl w:val="9E34D11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77616E5"/>
    <w:multiLevelType w:val="multilevel"/>
    <w:tmpl w:val="2946C856"/>
    <w:lvl w:ilvl="0">
      <w:start w:val="1"/>
      <w:numFmt w:val="decimal"/>
      <w:lvlText w:val="%1."/>
      <w:lvlJc w:val="left"/>
      <w:pPr>
        <w:ind w:left="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3."/>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118">
    <w:nsid w:val="28212E8B"/>
    <w:multiLevelType w:val="hybridMultilevel"/>
    <w:tmpl w:val="6D500174"/>
    <w:lvl w:ilvl="0" w:tplc="1FCAD2F0">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E24DE5C">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8545EA2">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5E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DFAB282">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A4608E">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DE8988C">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B90DF62">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CF2E784">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9">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120">
    <w:nsid w:val="285E5C2B"/>
    <w:multiLevelType w:val="hybridMultilevel"/>
    <w:tmpl w:val="B352FF7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122">
    <w:nsid w:val="287C5CD1"/>
    <w:multiLevelType w:val="hybridMultilevel"/>
    <w:tmpl w:val="E580164A"/>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24">
    <w:nsid w:val="29991208"/>
    <w:multiLevelType w:val="hybridMultilevel"/>
    <w:tmpl w:val="5832D3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26">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nsid w:val="2A995AFF"/>
    <w:multiLevelType w:val="hybridMultilevel"/>
    <w:tmpl w:val="CDB04F5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9">
    <w:nsid w:val="2B663601"/>
    <w:multiLevelType w:val="hybridMultilevel"/>
    <w:tmpl w:val="FA54184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2">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33">
    <w:nsid w:val="2D780836"/>
    <w:multiLevelType w:val="hybridMultilevel"/>
    <w:tmpl w:val="412A6FD8"/>
    <w:lvl w:ilvl="0" w:tplc="20F23BD8">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9A1A9A">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61E9546">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CD833A6">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40E8464">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976151E">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5A34FA">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18C6EC0">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3EA4FD0">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4">
    <w:nsid w:val="2DC46526"/>
    <w:multiLevelType w:val="hybridMultilevel"/>
    <w:tmpl w:val="A6F47D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nsid w:val="2F1B5032"/>
    <w:multiLevelType w:val="hybridMultilevel"/>
    <w:tmpl w:val="3108861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F686348"/>
    <w:multiLevelType w:val="hybridMultilevel"/>
    <w:tmpl w:val="3502E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F78BB31"/>
    <w:multiLevelType w:val="hybridMultilevel"/>
    <w:tmpl w:val="3913DD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2FD40F50"/>
    <w:multiLevelType w:val="hybridMultilevel"/>
    <w:tmpl w:val="A3602D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FF20803"/>
    <w:multiLevelType w:val="hybridMultilevel"/>
    <w:tmpl w:val="46E41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000338E"/>
    <w:multiLevelType w:val="hybridMultilevel"/>
    <w:tmpl w:val="5D6EB39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05A1D5B"/>
    <w:multiLevelType w:val="hybridMultilevel"/>
    <w:tmpl w:val="64BC1D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08763CE"/>
    <w:multiLevelType w:val="hybridMultilevel"/>
    <w:tmpl w:val="06FC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nsid w:val="312F1732"/>
    <w:multiLevelType w:val="hybridMultilevel"/>
    <w:tmpl w:val="A100F0C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14440BC"/>
    <w:multiLevelType w:val="hybridMultilevel"/>
    <w:tmpl w:val="60AE7C46"/>
    <w:lvl w:ilvl="0" w:tplc="17E2B4B4">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7F83142">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AACAFE2">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DD8FC92">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D781756">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C54E114">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B846A42">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D0CE708">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C80C87E">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7">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148">
    <w:nsid w:val="322D1CA0"/>
    <w:multiLevelType w:val="hybridMultilevel"/>
    <w:tmpl w:val="DA687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24E17B0"/>
    <w:multiLevelType w:val="hybridMultilevel"/>
    <w:tmpl w:val="2AD8E9B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151">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152">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3">
    <w:nsid w:val="33AC1763"/>
    <w:multiLevelType w:val="hybridMultilevel"/>
    <w:tmpl w:val="D3A03216"/>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nsid w:val="346B3078"/>
    <w:multiLevelType w:val="hybridMultilevel"/>
    <w:tmpl w:val="8AC4F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7">
    <w:nsid w:val="34C76158"/>
    <w:multiLevelType w:val="hybridMultilevel"/>
    <w:tmpl w:val="2DF22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55F3CE8"/>
    <w:multiLevelType w:val="multilevel"/>
    <w:tmpl w:val="7E62FCEE"/>
    <w:lvl w:ilvl="0">
      <w:start w:val="4"/>
      <w:numFmt w:val="decimal"/>
      <w:lvlText w:val="%1."/>
      <w:lvlJc w:val="left"/>
      <w:pPr>
        <w:ind w:left="390" w:hanging="390"/>
      </w:pPr>
      <w:rPr>
        <w:rFonts w:hint="default"/>
        <w:b/>
      </w:rPr>
    </w:lvl>
    <w:lvl w:ilvl="1">
      <w:start w:val="5"/>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159">
    <w:nsid w:val="356C29D4"/>
    <w:multiLevelType w:val="multilevel"/>
    <w:tmpl w:val="76064980"/>
    <w:numStyleLink w:val="5"/>
  </w:abstractNum>
  <w:abstractNum w:abstractNumId="160">
    <w:nsid w:val="360B13A9"/>
    <w:multiLevelType w:val="hybridMultilevel"/>
    <w:tmpl w:val="D02005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633026D"/>
    <w:multiLevelType w:val="hybridMultilevel"/>
    <w:tmpl w:val="7ABC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636749B"/>
    <w:multiLevelType w:val="hybridMultilevel"/>
    <w:tmpl w:val="DC7C3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6691E14"/>
    <w:multiLevelType w:val="multilevel"/>
    <w:tmpl w:val="17F21D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69813E1"/>
    <w:multiLevelType w:val="hybridMultilevel"/>
    <w:tmpl w:val="E46E167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6B914B3"/>
    <w:multiLevelType w:val="hybridMultilevel"/>
    <w:tmpl w:val="912481BA"/>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6B91B53"/>
    <w:multiLevelType w:val="singleLevel"/>
    <w:tmpl w:val="2430CD38"/>
    <w:lvl w:ilvl="0">
      <w:start w:val="1"/>
      <w:numFmt w:val="bullet"/>
      <w:lvlText w:val=""/>
      <w:lvlJc w:val="left"/>
      <w:pPr>
        <w:tabs>
          <w:tab w:val="num" w:pos="720"/>
        </w:tabs>
        <w:ind w:left="720" w:hanging="360"/>
      </w:pPr>
      <w:rPr>
        <w:rFonts w:ascii="Symbol" w:hAnsi="Symbol" w:hint="default"/>
        <w:b/>
      </w:rPr>
    </w:lvl>
  </w:abstractNum>
  <w:abstractNum w:abstractNumId="167">
    <w:nsid w:val="36C85AFA"/>
    <w:multiLevelType w:val="hybridMultilevel"/>
    <w:tmpl w:val="7AC43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5033F5"/>
    <w:multiLevelType w:val="hybridMultilevel"/>
    <w:tmpl w:val="5F107C6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75A3A08"/>
    <w:multiLevelType w:val="hybridMultilevel"/>
    <w:tmpl w:val="9A7C0B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7FF6849"/>
    <w:multiLevelType w:val="hybridMultilevel"/>
    <w:tmpl w:val="869C949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8B54819"/>
    <w:multiLevelType w:val="hybridMultilevel"/>
    <w:tmpl w:val="51943058"/>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93C6978"/>
    <w:multiLevelType w:val="hybridMultilevel"/>
    <w:tmpl w:val="2B26D630"/>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4">
    <w:nsid w:val="398D20AF"/>
    <w:multiLevelType w:val="hybridMultilevel"/>
    <w:tmpl w:val="8A5C5DA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A307ABD"/>
    <w:multiLevelType w:val="hybridMultilevel"/>
    <w:tmpl w:val="8494A74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AD078C3"/>
    <w:multiLevelType w:val="hybridMultilevel"/>
    <w:tmpl w:val="55E474B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B4757DA"/>
    <w:multiLevelType w:val="hybridMultilevel"/>
    <w:tmpl w:val="93466B1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9">
    <w:nsid w:val="3BBC5C0B"/>
    <w:multiLevelType w:val="hybridMultilevel"/>
    <w:tmpl w:val="E0D6EE9A"/>
    <w:lvl w:ilvl="0" w:tplc="8EE429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3C111256"/>
    <w:multiLevelType w:val="hybridMultilevel"/>
    <w:tmpl w:val="2278B2B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81">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2">
    <w:nsid w:val="3CC93B93"/>
    <w:multiLevelType w:val="hybridMultilevel"/>
    <w:tmpl w:val="81BEF2B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DA947ED"/>
    <w:multiLevelType w:val="multilevel"/>
    <w:tmpl w:val="1D385912"/>
    <w:lvl w:ilvl="0">
      <w:start w:val="1"/>
      <w:numFmt w:val="decimal"/>
      <w:lvlText w:val="%1."/>
      <w:lvlJc w:val="left"/>
      <w:pPr>
        <w:ind w:left="2580" w:hanging="1020"/>
      </w:pPr>
      <w:rPr>
        <w:rFonts w:hint="default"/>
      </w:rPr>
    </w:lvl>
    <w:lvl w:ilvl="1">
      <w:start w:val="6"/>
      <w:numFmt w:val="decimal"/>
      <w:isLgl/>
      <w:lvlText w:val="%1.%2."/>
      <w:lvlJc w:val="left"/>
      <w:pPr>
        <w:ind w:left="1767" w:hanging="1200"/>
      </w:pPr>
      <w:rPr>
        <w:rFonts w:hint="default"/>
      </w:rPr>
    </w:lvl>
    <w:lvl w:ilvl="2">
      <w:start w:val="1"/>
      <w:numFmt w:val="decimal"/>
      <w:isLgl/>
      <w:lvlText w:val="%1.%2.%3."/>
      <w:lvlJc w:val="left"/>
      <w:pPr>
        <w:ind w:left="1767" w:hanging="1200"/>
      </w:pPr>
      <w:rPr>
        <w:rFonts w:hint="default"/>
      </w:rPr>
    </w:lvl>
    <w:lvl w:ilvl="3">
      <w:start w:val="1"/>
      <w:numFmt w:val="decimal"/>
      <w:isLgl/>
      <w:lvlText w:val="%1.%2.%3.%4."/>
      <w:lvlJc w:val="left"/>
      <w:pPr>
        <w:ind w:left="1767" w:hanging="1200"/>
      </w:pPr>
      <w:rPr>
        <w:rFonts w:hint="default"/>
      </w:rPr>
    </w:lvl>
    <w:lvl w:ilvl="4">
      <w:start w:val="1"/>
      <w:numFmt w:val="decimal"/>
      <w:isLgl/>
      <w:lvlText w:val="%1.%2.%3.%4.%5."/>
      <w:lvlJc w:val="left"/>
      <w:pPr>
        <w:ind w:left="1767" w:hanging="120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84">
    <w:nsid w:val="3DBC0749"/>
    <w:multiLevelType w:val="hybridMultilevel"/>
    <w:tmpl w:val="A35818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6">
    <w:nsid w:val="3DEA332D"/>
    <w:multiLevelType w:val="hybridMultilevel"/>
    <w:tmpl w:val="96F43D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88">
    <w:nsid w:val="3FFE3C08"/>
    <w:multiLevelType w:val="hybridMultilevel"/>
    <w:tmpl w:val="6E901A58"/>
    <w:lvl w:ilvl="0" w:tplc="0C489F4E">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9">
    <w:nsid w:val="4072216C"/>
    <w:multiLevelType w:val="hybridMultilevel"/>
    <w:tmpl w:val="7B22397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1326CBE"/>
    <w:multiLevelType w:val="hybridMultilevel"/>
    <w:tmpl w:val="DDCA3402"/>
    <w:lvl w:ilvl="0" w:tplc="8CB808E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2">
    <w:nsid w:val="425C08F7"/>
    <w:multiLevelType w:val="hybridMultilevel"/>
    <w:tmpl w:val="4BF2E5B2"/>
    <w:lvl w:ilvl="0" w:tplc="0419000B">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93">
    <w:nsid w:val="42835918"/>
    <w:multiLevelType w:val="hybridMultilevel"/>
    <w:tmpl w:val="F68C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2840C7E"/>
    <w:multiLevelType w:val="hybridMultilevel"/>
    <w:tmpl w:val="884A02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96">
    <w:nsid w:val="42C82678"/>
    <w:multiLevelType w:val="hybridMultilevel"/>
    <w:tmpl w:val="C2000EC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8">
    <w:nsid w:val="439F7270"/>
    <w:multiLevelType w:val="hybridMultilevel"/>
    <w:tmpl w:val="1E00504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1">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02">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3">
    <w:nsid w:val="44FC45C5"/>
    <w:multiLevelType w:val="hybridMultilevel"/>
    <w:tmpl w:val="3D207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51A3C89"/>
    <w:multiLevelType w:val="hybridMultilevel"/>
    <w:tmpl w:val="CA023A8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53679FD"/>
    <w:multiLevelType w:val="hybridMultilevel"/>
    <w:tmpl w:val="4458778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56F6632"/>
    <w:multiLevelType w:val="multilevel"/>
    <w:tmpl w:val="99F6F892"/>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6C1127F"/>
    <w:multiLevelType w:val="hybridMultilevel"/>
    <w:tmpl w:val="BA10A4D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9">
    <w:nsid w:val="476D6BE4"/>
    <w:multiLevelType w:val="hybridMultilevel"/>
    <w:tmpl w:val="A3F2162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1">
    <w:nsid w:val="4832667C"/>
    <w:multiLevelType w:val="hybridMultilevel"/>
    <w:tmpl w:val="EAD69C7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4">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5">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6">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217">
    <w:nsid w:val="4B0F51E1"/>
    <w:multiLevelType w:val="hybridMultilevel"/>
    <w:tmpl w:val="B28AE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B274F60"/>
    <w:multiLevelType w:val="hybridMultilevel"/>
    <w:tmpl w:val="DCBEF2E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0">
    <w:nsid w:val="4B996E55"/>
    <w:multiLevelType w:val="hybridMultilevel"/>
    <w:tmpl w:val="850ED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BAE184E"/>
    <w:multiLevelType w:val="hybridMultilevel"/>
    <w:tmpl w:val="C5C6BAA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BEF5AF3"/>
    <w:multiLevelType w:val="hybridMultilevel"/>
    <w:tmpl w:val="07965B2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4">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5">
    <w:nsid w:val="4C260DE0"/>
    <w:multiLevelType w:val="hybridMultilevel"/>
    <w:tmpl w:val="1076FD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C4413FB"/>
    <w:multiLevelType w:val="hybridMultilevel"/>
    <w:tmpl w:val="0DC45CB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C6C0675"/>
    <w:multiLevelType w:val="hybridMultilevel"/>
    <w:tmpl w:val="3748186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C760A85"/>
    <w:multiLevelType w:val="hybridMultilevel"/>
    <w:tmpl w:val="2346B3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D0218D3"/>
    <w:multiLevelType w:val="hybridMultilevel"/>
    <w:tmpl w:val="E15AE33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D93416F"/>
    <w:multiLevelType w:val="hybridMultilevel"/>
    <w:tmpl w:val="6ABE822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2">
    <w:nsid w:val="4DB27731"/>
    <w:multiLevelType w:val="hybridMultilevel"/>
    <w:tmpl w:val="A1EC853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DFF0850"/>
    <w:multiLevelType w:val="hybridMultilevel"/>
    <w:tmpl w:val="204E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ED21378"/>
    <w:multiLevelType w:val="hybridMultilevel"/>
    <w:tmpl w:val="5608FAB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36">
    <w:nsid w:val="4F286AB2"/>
    <w:multiLevelType w:val="hybridMultilevel"/>
    <w:tmpl w:val="C2525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8">
    <w:nsid w:val="50370F66"/>
    <w:multiLevelType w:val="hybridMultilevel"/>
    <w:tmpl w:val="E4924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240">
    <w:nsid w:val="50871C20"/>
    <w:multiLevelType w:val="hybridMultilevel"/>
    <w:tmpl w:val="28825C9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1086A03"/>
    <w:multiLevelType w:val="hybridMultilevel"/>
    <w:tmpl w:val="C4DCA21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43">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4">
    <w:nsid w:val="51EB788F"/>
    <w:multiLevelType w:val="hybridMultilevel"/>
    <w:tmpl w:val="E6F25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215329F"/>
    <w:multiLevelType w:val="hybridMultilevel"/>
    <w:tmpl w:val="B090FC7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3871A98"/>
    <w:multiLevelType w:val="hybridMultilevel"/>
    <w:tmpl w:val="1A3EFEB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4AD3598"/>
    <w:multiLevelType w:val="hybridMultilevel"/>
    <w:tmpl w:val="5172DF2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49">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0">
    <w:nsid w:val="56B524A9"/>
    <w:multiLevelType w:val="multilevel"/>
    <w:tmpl w:val="5886A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56F8303D"/>
    <w:multiLevelType w:val="hybridMultilevel"/>
    <w:tmpl w:val="41BE623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7384D69"/>
    <w:multiLevelType w:val="multilevel"/>
    <w:tmpl w:val="E6BE95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576C7F96"/>
    <w:multiLevelType w:val="hybridMultilevel"/>
    <w:tmpl w:val="DACEA5E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78F46A0"/>
    <w:multiLevelType w:val="hybridMultilevel"/>
    <w:tmpl w:val="789C6F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7F47CFA"/>
    <w:multiLevelType w:val="hybridMultilevel"/>
    <w:tmpl w:val="9C285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8131C61"/>
    <w:multiLevelType w:val="hybridMultilevel"/>
    <w:tmpl w:val="D278F81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8AB5C5D"/>
    <w:multiLevelType w:val="hybridMultilevel"/>
    <w:tmpl w:val="4978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9">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0">
    <w:nsid w:val="58F57A56"/>
    <w:multiLevelType w:val="hybridMultilevel"/>
    <w:tmpl w:val="F31035C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9457E32"/>
    <w:multiLevelType w:val="hybridMultilevel"/>
    <w:tmpl w:val="A25AF6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9513D8A"/>
    <w:multiLevelType w:val="hybridMultilevel"/>
    <w:tmpl w:val="27C63A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9863185"/>
    <w:multiLevelType w:val="hybridMultilevel"/>
    <w:tmpl w:val="D9147228"/>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A041F3D"/>
    <w:multiLevelType w:val="hybridMultilevel"/>
    <w:tmpl w:val="6D12C1E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5B0F16A1"/>
    <w:multiLevelType w:val="multilevel"/>
    <w:tmpl w:val="83E8FF7E"/>
    <w:lvl w:ilvl="0">
      <w:start w:val="4"/>
      <w:numFmt w:val="decimal"/>
      <w:lvlText w:val="%1."/>
      <w:lvlJc w:val="left"/>
      <w:pPr>
        <w:ind w:left="390" w:hanging="390"/>
      </w:pPr>
      <w:rPr>
        <w:rFonts w:hint="default"/>
      </w:rPr>
    </w:lvl>
    <w:lvl w:ilvl="1">
      <w:start w:val="1"/>
      <w:numFmt w:val="decimal"/>
      <w:lvlText w:val="%1.%2."/>
      <w:lvlJc w:val="left"/>
      <w:pPr>
        <w:ind w:left="773" w:hanging="72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1239" w:hanging="108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2171" w:hanging="1800"/>
      </w:pPr>
      <w:rPr>
        <w:rFonts w:hint="default"/>
      </w:rPr>
    </w:lvl>
    <w:lvl w:ilvl="8">
      <w:start w:val="1"/>
      <w:numFmt w:val="decimal"/>
      <w:lvlText w:val="%1.%2.%3.%4.%5.%6.%7.%8.%9."/>
      <w:lvlJc w:val="left"/>
      <w:pPr>
        <w:ind w:left="2224" w:hanging="1800"/>
      </w:pPr>
      <w:rPr>
        <w:rFonts w:hint="default"/>
      </w:rPr>
    </w:lvl>
  </w:abstractNum>
  <w:abstractNum w:abstractNumId="266">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7">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8">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9">
    <w:nsid w:val="5C171E22"/>
    <w:multiLevelType w:val="hybridMultilevel"/>
    <w:tmpl w:val="0BCE3CB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C6E2F76"/>
    <w:multiLevelType w:val="hybridMultilevel"/>
    <w:tmpl w:val="19BE086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C9E7108"/>
    <w:multiLevelType w:val="hybridMultilevel"/>
    <w:tmpl w:val="B386C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DB112DB"/>
    <w:multiLevelType w:val="hybridMultilevel"/>
    <w:tmpl w:val="1DA6B6A4"/>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E1508EA"/>
    <w:multiLevelType w:val="hybridMultilevel"/>
    <w:tmpl w:val="55BC6DE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E7029EA"/>
    <w:multiLevelType w:val="hybridMultilevel"/>
    <w:tmpl w:val="83A0F4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ED13883"/>
    <w:multiLevelType w:val="multilevel"/>
    <w:tmpl w:val="6C322B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7">
    <w:nsid w:val="60365DF2"/>
    <w:multiLevelType w:val="hybridMultilevel"/>
    <w:tmpl w:val="BE77C8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8">
    <w:nsid w:val="60AA13C0"/>
    <w:multiLevelType w:val="hybridMultilevel"/>
    <w:tmpl w:val="46709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60F03238"/>
    <w:multiLevelType w:val="hybridMultilevel"/>
    <w:tmpl w:val="02E8E3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81">
    <w:nsid w:val="6158344E"/>
    <w:multiLevelType w:val="hybridMultilevel"/>
    <w:tmpl w:val="BF1E6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19F6AB2"/>
    <w:multiLevelType w:val="hybridMultilevel"/>
    <w:tmpl w:val="EC2C1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4">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85">
    <w:nsid w:val="623A1815"/>
    <w:multiLevelType w:val="hybridMultilevel"/>
    <w:tmpl w:val="45BA7BD0"/>
    <w:lvl w:ilvl="0" w:tplc="38BA8DA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87">
    <w:nsid w:val="62A817F5"/>
    <w:multiLevelType w:val="hybridMultilevel"/>
    <w:tmpl w:val="FF7A8850"/>
    <w:lvl w:ilvl="0" w:tplc="935C95E6">
      <w:start w:val="1"/>
      <w:numFmt w:val="bullet"/>
      <w:lvlText w:val="▪"/>
      <w:lvlJc w:val="left"/>
      <w:pPr>
        <w:ind w:left="7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8">
    <w:nsid w:val="62C84FCC"/>
    <w:multiLevelType w:val="hybridMultilevel"/>
    <w:tmpl w:val="96360B0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1">
    <w:nsid w:val="66021EEF"/>
    <w:multiLevelType w:val="hybridMultilevel"/>
    <w:tmpl w:val="37BED8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89A2009"/>
    <w:multiLevelType w:val="hybridMultilevel"/>
    <w:tmpl w:val="C7C44B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94">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95">
    <w:nsid w:val="695B0BCB"/>
    <w:multiLevelType w:val="hybridMultilevel"/>
    <w:tmpl w:val="5106DAC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A1E4089"/>
    <w:multiLevelType w:val="hybridMultilevel"/>
    <w:tmpl w:val="8B303F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A42437B"/>
    <w:multiLevelType w:val="hybridMultilevel"/>
    <w:tmpl w:val="1C1CE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299">
    <w:nsid w:val="6B7C53DD"/>
    <w:multiLevelType w:val="hybridMultilevel"/>
    <w:tmpl w:val="7D3029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1">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2">
    <w:nsid w:val="6CC6466C"/>
    <w:multiLevelType w:val="hybridMultilevel"/>
    <w:tmpl w:val="A6BCF90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D620ECA"/>
    <w:multiLevelType w:val="multilevel"/>
    <w:tmpl w:val="36246342"/>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6"/>
      <w:numFmt w:val="decimal"/>
      <w:lvlText w:val="%1.%2."/>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04">
    <w:nsid w:val="6E1978D6"/>
    <w:multiLevelType w:val="hybridMultilevel"/>
    <w:tmpl w:val="DFD0AC4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6E1B5532"/>
    <w:multiLevelType w:val="hybridMultilevel"/>
    <w:tmpl w:val="588E9E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E5E5775"/>
    <w:multiLevelType w:val="hybridMultilevel"/>
    <w:tmpl w:val="F7D0A75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E6D2AFF"/>
    <w:multiLevelType w:val="hybridMultilevel"/>
    <w:tmpl w:val="F5229B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E796414"/>
    <w:multiLevelType w:val="hybridMultilevel"/>
    <w:tmpl w:val="6A829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EA459A0"/>
    <w:multiLevelType w:val="hybridMultilevel"/>
    <w:tmpl w:val="382E96F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1">
    <w:nsid w:val="6ED82056"/>
    <w:multiLevelType w:val="hybridMultilevel"/>
    <w:tmpl w:val="1F7073D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6EE33DC0"/>
    <w:multiLevelType w:val="hybridMultilevel"/>
    <w:tmpl w:val="C2F6FCC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F026449"/>
    <w:multiLevelType w:val="hybridMultilevel"/>
    <w:tmpl w:val="25FA719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F9C7D31"/>
    <w:multiLevelType w:val="hybridMultilevel"/>
    <w:tmpl w:val="2430A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16">
    <w:nsid w:val="713E2D28"/>
    <w:multiLevelType w:val="hybridMultilevel"/>
    <w:tmpl w:val="AA447F1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1C56E4D"/>
    <w:multiLevelType w:val="hybridMultilevel"/>
    <w:tmpl w:val="874C1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8">
    <w:nsid w:val="725151FF"/>
    <w:multiLevelType w:val="multilevel"/>
    <w:tmpl w:val="BE148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733877AD"/>
    <w:multiLevelType w:val="hybridMultilevel"/>
    <w:tmpl w:val="A4E8F62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4180B88"/>
    <w:multiLevelType w:val="hybridMultilevel"/>
    <w:tmpl w:val="7412799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4292CA6"/>
    <w:multiLevelType w:val="hybridMultilevel"/>
    <w:tmpl w:val="9BD83FAA"/>
    <w:lvl w:ilvl="0" w:tplc="FFFFFFFF">
      <w:start w:val="1"/>
      <w:numFmt w:val="bullet"/>
      <w:lvlText w:val="•"/>
      <w:lvlJc w:val="left"/>
      <w:pPr>
        <w:ind w:left="780" w:hanging="360"/>
      </w:p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2">
    <w:nsid w:val="74AB1441"/>
    <w:multiLevelType w:val="hybridMultilevel"/>
    <w:tmpl w:val="87763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4">
    <w:nsid w:val="75602F94"/>
    <w:multiLevelType w:val="hybridMultilevel"/>
    <w:tmpl w:val="578040A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59B0E44"/>
    <w:multiLevelType w:val="hybridMultilevel"/>
    <w:tmpl w:val="08CE1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27">
    <w:nsid w:val="762A75BC"/>
    <w:multiLevelType w:val="hybridMultilevel"/>
    <w:tmpl w:val="E5847CD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6B12A41"/>
    <w:multiLevelType w:val="hybridMultilevel"/>
    <w:tmpl w:val="487639E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7164902"/>
    <w:multiLevelType w:val="hybridMultilevel"/>
    <w:tmpl w:val="0A0823D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7763056"/>
    <w:multiLevelType w:val="hybridMultilevel"/>
    <w:tmpl w:val="E1FC1C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7AA7CE6"/>
    <w:multiLevelType w:val="hybridMultilevel"/>
    <w:tmpl w:val="1292E4D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333">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4">
    <w:nsid w:val="78CC0E03"/>
    <w:multiLevelType w:val="hybridMultilevel"/>
    <w:tmpl w:val="C8BEDAD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78CE5B7D"/>
    <w:multiLevelType w:val="multilevel"/>
    <w:tmpl w:val="8348FDB4"/>
    <w:lvl w:ilvl="0">
      <w:start w:val="1"/>
      <w:numFmt w:val="decimal"/>
      <w:lvlText w:val="%1."/>
      <w:lvlJc w:val="left"/>
      <w:pPr>
        <w:ind w:left="927"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36">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7">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8">
    <w:nsid w:val="7A0C016E"/>
    <w:multiLevelType w:val="hybridMultilevel"/>
    <w:tmpl w:val="42A2A4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40">
    <w:nsid w:val="7B21782C"/>
    <w:multiLevelType w:val="hybridMultilevel"/>
    <w:tmpl w:val="E2ECF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342">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3">
    <w:nsid w:val="7CB33A89"/>
    <w:multiLevelType w:val="multilevel"/>
    <w:tmpl w:val="92043DC0"/>
    <w:lvl w:ilvl="0">
      <w:start w:val="4"/>
      <w:numFmt w:val="decimal"/>
      <w:lvlText w:val="%1."/>
      <w:lvlJc w:val="left"/>
      <w:pPr>
        <w:ind w:left="390" w:hanging="390"/>
      </w:pPr>
      <w:rPr>
        <w:rFonts w:hint="default"/>
        <w:b/>
      </w:rPr>
    </w:lvl>
    <w:lvl w:ilvl="1">
      <w:start w:val="6"/>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344">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345">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6">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347">
    <w:nsid w:val="7E88761F"/>
    <w:multiLevelType w:val="hybridMultilevel"/>
    <w:tmpl w:val="B1D27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EDF7462"/>
    <w:multiLevelType w:val="hybridMultilevel"/>
    <w:tmpl w:val="F102716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F4E22D1"/>
    <w:multiLevelType w:val="multilevel"/>
    <w:tmpl w:val="B14ADD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1">
    <w:nsid w:val="7F6A524D"/>
    <w:multiLevelType w:val="hybridMultilevel"/>
    <w:tmpl w:val="601C673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341"/>
  </w:num>
  <w:num w:numId="2">
    <w:abstractNumId w:val="344"/>
  </w:num>
  <w:num w:numId="3">
    <w:abstractNumId w:val="106"/>
  </w:num>
  <w:num w:numId="4">
    <w:abstractNumId w:val="294"/>
  </w:num>
  <w:num w:numId="5">
    <w:abstractNumId w:val="326"/>
  </w:num>
  <w:num w:numId="6">
    <w:abstractNumId w:val="150"/>
  </w:num>
  <w:num w:numId="7">
    <w:abstractNumId w:val="195"/>
  </w:num>
  <w:num w:numId="8">
    <w:abstractNumId w:val="286"/>
  </w:num>
  <w:num w:numId="9">
    <w:abstractNumId w:val="121"/>
  </w:num>
  <w:num w:numId="10">
    <w:abstractNumId w:val="239"/>
  </w:num>
  <w:num w:numId="11">
    <w:abstractNumId w:val="117"/>
  </w:num>
  <w:num w:numId="12">
    <w:abstractNumId w:val="201"/>
  </w:num>
  <w:num w:numId="13">
    <w:abstractNumId w:val="92"/>
  </w:num>
  <w:num w:numId="14">
    <w:abstractNumId w:val="298"/>
  </w:num>
  <w:num w:numId="15">
    <w:abstractNumId w:val="114"/>
  </w:num>
  <w:num w:numId="16">
    <w:abstractNumId w:val="224"/>
  </w:num>
  <w:num w:numId="17">
    <w:abstractNumId w:val="76"/>
  </w:num>
  <w:num w:numId="18">
    <w:abstractNumId w:val="135"/>
  </w:num>
  <w:num w:numId="19">
    <w:abstractNumId w:val="73"/>
  </w:num>
  <w:num w:numId="20">
    <w:abstractNumId w:val="276"/>
  </w:num>
  <w:num w:numId="21">
    <w:abstractNumId w:val="102"/>
  </w:num>
  <w:num w:numId="22">
    <w:abstractNumId w:val="202"/>
  </w:num>
  <w:num w:numId="23">
    <w:abstractNumId w:val="159"/>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4">
    <w:abstractNumId w:val="280"/>
  </w:num>
  <w:num w:numId="25">
    <w:abstractNumId w:val="267"/>
  </w:num>
  <w:num w:numId="26">
    <w:abstractNumId w:val="187"/>
  </w:num>
  <w:num w:numId="27">
    <w:abstractNumId w:val="237"/>
  </w:num>
  <w:num w:numId="28">
    <w:abstractNumId w:val="191"/>
  </w:num>
  <w:num w:numId="29">
    <w:abstractNumId w:val="178"/>
  </w:num>
  <w:num w:numId="30">
    <w:abstractNumId w:val="70"/>
  </w:num>
  <w:num w:numId="31">
    <w:abstractNumId w:val="72"/>
  </w:num>
  <w:num w:numId="32">
    <w:abstractNumId w:val="41"/>
  </w:num>
  <w:num w:numId="33">
    <w:abstractNumId w:val="283"/>
  </w:num>
  <w:num w:numId="34">
    <w:abstractNumId w:val="131"/>
  </w:num>
  <w:num w:numId="35">
    <w:abstractNumId w:val="101"/>
  </w:num>
  <w:num w:numId="36">
    <w:abstractNumId w:val="110"/>
  </w:num>
  <w:num w:numId="37">
    <w:abstractNumId w:val="53"/>
  </w:num>
  <w:num w:numId="38">
    <w:abstractNumId w:val="310"/>
  </w:num>
  <w:num w:numId="39">
    <w:abstractNumId w:val="62"/>
  </w:num>
  <w:num w:numId="40">
    <w:abstractNumId w:val="173"/>
  </w:num>
  <w:num w:numId="41">
    <w:abstractNumId w:val="350"/>
  </w:num>
  <w:num w:numId="42">
    <w:abstractNumId w:val="268"/>
  </w:num>
  <w:num w:numId="43">
    <w:abstractNumId w:val="35"/>
  </w:num>
  <w:num w:numId="44">
    <w:abstractNumId w:val="259"/>
  </w:num>
  <w:num w:numId="45">
    <w:abstractNumId w:val="323"/>
  </w:num>
  <w:num w:numId="46">
    <w:abstractNumId w:val="219"/>
  </w:num>
  <w:num w:numId="47">
    <w:abstractNumId w:val="144"/>
  </w:num>
  <w:num w:numId="48">
    <w:abstractNumId w:val="89"/>
  </w:num>
  <w:num w:numId="49">
    <w:abstractNumId w:val="213"/>
  </w:num>
  <w:num w:numId="50">
    <w:abstractNumId w:val="156"/>
  </w:num>
  <w:num w:numId="51">
    <w:abstractNumId w:val="345"/>
  </w:num>
  <w:num w:numId="52">
    <w:abstractNumId w:val="337"/>
  </w:num>
  <w:num w:numId="53">
    <w:abstractNumId w:val="352"/>
  </w:num>
  <w:num w:numId="54">
    <w:abstractNumId w:val="284"/>
  </w:num>
  <w:num w:numId="55">
    <w:abstractNumId w:val="214"/>
  </w:num>
  <w:num w:numId="56">
    <w:abstractNumId w:val="154"/>
  </w:num>
  <w:num w:numId="57">
    <w:abstractNumId w:val="342"/>
  </w:num>
  <w:num w:numId="58">
    <w:abstractNumId w:val="42"/>
  </w:num>
  <w:num w:numId="59">
    <w:abstractNumId w:val="185"/>
  </w:num>
  <w:num w:numId="60">
    <w:abstractNumId w:val="39"/>
  </w:num>
  <w:num w:numId="61">
    <w:abstractNumId w:val="289"/>
  </w:num>
  <w:num w:numId="62">
    <w:abstractNumId w:val="132"/>
  </w:num>
  <w:num w:numId="63">
    <w:abstractNumId w:val="95"/>
  </w:num>
  <w:num w:numId="64">
    <w:abstractNumId w:val="147"/>
  </w:num>
  <w:num w:numId="65">
    <w:abstractNumId w:val="113"/>
  </w:num>
  <w:num w:numId="66">
    <w:abstractNumId w:val="56"/>
  </w:num>
  <w:num w:numId="67">
    <w:abstractNumId w:val="123"/>
  </w:num>
  <w:num w:numId="68">
    <w:abstractNumId w:val="80"/>
  </w:num>
  <w:num w:numId="69">
    <w:abstractNumId w:val="50"/>
  </w:num>
  <w:num w:numId="70">
    <w:abstractNumId w:val="119"/>
  </w:num>
  <w:num w:numId="71">
    <w:abstractNumId w:val="346"/>
  </w:num>
  <w:num w:numId="72">
    <w:abstractNumId w:val="34"/>
  </w:num>
  <w:num w:numId="73">
    <w:abstractNumId w:val="151"/>
  </w:num>
  <w:num w:numId="74">
    <w:abstractNumId w:val="130"/>
  </w:num>
  <w:num w:numId="75">
    <w:abstractNumId w:val="200"/>
  </w:num>
  <w:num w:numId="76">
    <w:abstractNumId w:val="210"/>
  </w:num>
  <w:num w:numId="77">
    <w:abstractNumId w:val="33"/>
  </w:num>
  <w:num w:numId="78">
    <w:abstractNumId w:val="48"/>
  </w:num>
  <w:num w:numId="79">
    <w:abstractNumId w:val="43"/>
  </w:num>
  <w:num w:numId="80">
    <w:abstractNumId w:val="199"/>
  </w:num>
  <w:num w:numId="81">
    <w:abstractNumId w:val="197"/>
  </w:num>
  <w:num w:numId="82">
    <w:abstractNumId w:val="336"/>
  </w:num>
  <w:num w:numId="83">
    <w:abstractNumId w:val="81"/>
  </w:num>
  <w:num w:numId="84">
    <w:abstractNumId w:val="248"/>
  </w:num>
  <w:num w:numId="85">
    <w:abstractNumId w:val="266"/>
  </w:num>
  <w:num w:numId="86">
    <w:abstractNumId w:val="128"/>
  </w:num>
  <w:num w:numId="87">
    <w:abstractNumId w:val="293"/>
  </w:num>
  <w:num w:numId="88">
    <w:abstractNumId w:val="27"/>
  </w:num>
  <w:num w:numId="89">
    <w:abstractNumId w:val="235"/>
  </w:num>
  <w:num w:numId="90">
    <w:abstractNumId w:val="242"/>
  </w:num>
  <w:num w:numId="91">
    <w:abstractNumId w:val="339"/>
  </w:num>
  <w:num w:numId="92">
    <w:abstractNumId w:val="315"/>
  </w:num>
  <w:num w:numId="93">
    <w:abstractNumId w:val="208"/>
  </w:num>
  <w:num w:numId="94">
    <w:abstractNumId w:val="215"/>
  </w:num>
  <w:num w:numId="95">
    <w:abstractNumId w:val="105"/>
  </w:num>
  <w:num w:numId="96">
    <w:abstractNumId w:val="37"/>
  </w:num>
  <w:num w:numId="97">
    <w:abstractNumId w:val="333"/>
  </w:num>
  <w:num w:numId="98">
    <w:abstractNumId w:val="66"/>
  </w:num>
  <w:num w:numId="99">
    <w:abstractNumId w:val="223"/>
  </w:num>
  <w:num w:numId="100">
    <w:abstractNumId w:val="69"/>
  </w:num>
  <w:num w:numId="101">
    <w:abstractNumId w:val="74"/>
  </w:num>
  <w:num w:numId="102">
    <w:abstractNumId w:val="301"/>
  </w:num>
  <w:num w:numId="103">
    <w:abstractNumId w:val="231"/>
  </w:num>
  <w:num w:numId="104">
    <w:abstractNumId w:val="300"/>
  </w:num>
  <w:num w:numId="105">
    <w:abstractNumId w:val="152"/>
  </w:num>
  <w:num w:numId="106">
    <w:abstractNumId w:val="332"/>
  </w:num>
  <w:num w:numId="107">
    <w:abstractNumId w:val="126"/>
  </w:num>
  <w:num w:numId="108">
    <w:abstractNumId w:val="243"/>
  </w:num>
  <w:num w:numId="109">
    <w:abstractNumId w:val="258"/>
  </w:num>
  <w:num w:numId="11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0"/>
  </w:num>
  <w:num w:numId="112">
    <w:abstractNumId w:val="216"/>
  </w:num>
  <w:num w:numId="113">
    <w:abstractNumId w:val="125"/>
  </w:num>
  <w:num w:numId="114">
    <w:abstractNumId w:val="94"/>
  </w:num>
  <w:num w:numId="115">
    <w:abstractNumId w:val="212"/>
  </w:num>
  <w:num w:numId="116">
    <w:abstractNumId w:val="181"/>
    <w:lvlOverride w:ilvl="0">
      <w:startOverride w:val="1"/>
    </w:lvlOverride>
  </w:num>
  <w:num w:numId="117">
    <w:abstractNumId w:val="47"/>
  </w:num>
  <w:num w:numId="118">
    <w:abstractNumId w:val="118"/>
  </w:num>
  <w:num w:numId="119">
    <w:abstractNumId w:val="98"/>
  </w:num>
  <w:num w:numId="120">
    <w:abstractNumId w:val="93"/>
  </w:num>
  <w:num w:numId="121">
    <w:abstractNumId w:val="303"/>
  </w:num>
  <w:num w:numId="122">
    <w:abstractNumId w:val="116"/>
  </w:num>
  <w:num w:numId="123">
    <w:abstractNumId w:val="51"/>
  </w:num>
  <w:num w:numId="124">
    <w:abstractNumId w:val="133"/>
  </w:num>
  <w:num w:numId="125">
    <w:abstractNumId w:val="146"/>
  </w:num>
  <w:num w:numId="126">
    <w:abstractNumId w:val="285"/>
  </w:num>
  <w:num w:numId="127">
    <w:abstractNumId w:val="186"/>
  </w:num>
  <w:num w:numId="128">
    <w:abstractNumId w:val="0"/>
  </w:num>
  <w:num w:numId="129">
    <w:abstractNumId w:val="1"/>
  </w:num>
  <w:num w:numId="130">
    <w:abstractNumId w:val="257"/>
  </w:num>
  <w:num w:numId="131">
    <w:abstractNumId w:val="297"/>
  </w:num>
  <w:num w:numId="132">
    <w:abstractNumId w:val="238"/>
  </w:num>
  <w:num w:numId="133">
    <w:abstractNumId w:val="137"/>
  </w:num>
  <w:num w:numId="134">
    <w:abstractNumId w:val="277"/>
  </w:num>
  <w:num w:numId="135">
    <w:abstractNumId w:val="3"/>
  </w:num>
  <w:num w:numId="136">
    <w:abstractNumId w:val="138"/>
  </w:num>
  <w:num w:numId="137">
    <w:abstractNumId w:val="2"/>
  </w:num>
  <w:num w:numId="138">
    <w:abstractNumId w:val="314"/>
  </w:num>
  <w:num w:numId="139">
    <w:abstractNumId w:val="162"/>
  </w:num>
  <w:num w:numId="140">
    <w:abstractNumId w:val="217"/>
  </w:num>
  <w:num w:numId="141">
    <w:abstractNumId w:val="143"/>
  </w:num>
  <w:num w:numId="142">
    <w:abstractNumId w:val="279"/>
  </w:num>
  <w:num w:numId="143">
    <w:abstractNumId w:val="179"/>
  </w:num>
  <w:num w:numId="144">
    <w:abstractNumId w:val="220"/>
  </w:num>
  <w:num w:numId="145">
    <w:abstractNumId w:val="340"/>
  </w:num>
  <w:num w:numId="146">
    <w:abstractNumId w:val="244"/>
  </w:num>
  <w:num w:numId="147">
    <w:abstractNumId w:val="83"/>
  </w:num>
  <w:num w:numId="148">
    <w:abstractNumId w:val="193"/>
  </w:num>
  <w:num w:numId="149">
    <w:abstractNumId w:val="255"/>
  </w:num>
  <w:num w:numId="150">
    <w:abstractNumId w:val="325"/>
  </w:num>
  <w:num w:numId="151">
    <w:abstractNumId w:val="155"/>
  </w:num>
  <w:num w:numId="152">
    <w:abstractNumId w:val="31"/>
  </w:num>
  <w:num w:numId="153">
    <w:abstractNumId w:val="347"/>
  </w:num>
  <w:num w:numId="154">
    <w:abstractNumId w:val="71"/>
  </w:num>
  <w:num w:numId="155">
    <w:abstractNumId w:val="82"/>
  </w:num>
  <w:num w:numId="156">
    <w:abstractNumId w:val="308"/>
  </w:num>
  <w:num w:numId="157">
    <w:abstractNumId w:val="203"/>
  </w:num>
  <w:num w:numId="158">
    <w:abstractNumId w:val="278"/>
  </w:num>
  <w:num w:numId="159">
    <w:abstractNumId w:val="139"/>
  </w:num>
  <w:num w:numId="160">
    <w:abstractNumId w:val="167"/>
  </w:num>
  <w:num w:numId="161">
    <w:abstractNumId w:val="225"/>
  </w:num>
  <w:num w:numId="162">
    <w:abstractNumId w:val="91"/>
  </w:num>
  <w:num w:numId="163">
    <w:abstractNumId w:val="64"/>
  </w:num>
  <w:num w:numId="164">
    <w:abstractNumId w:val="236"/>
  </w:num>
  <w:num w:numId="165">
    <w:abstractNumId w:val="296"/>
  </w:num>
  <w:num w:numId="166">
    <w:abstractNumId w:val="307"/>
  </w:num>
  <w:num w:numId="167">
    <w:abstractNumId w:val="299"/>
  </w:num>
  <w:num w:numId="168">
    <w:abstractNumId w:val="338"/>
  </w:num>
  <w:num w:numId="169">
    <w:abstractNumId w:val="38"/>
  </w:num>
  <w:num w:numId="170">
    <w:abstractNumId w:val="271"/>
  </w:num>
  <w:num w:numId="171">
    <w:abstractNumId w:val="29"/>
  </w:num>
  <w:num w:numId="172">
    <w:abstractNumId w:val="134"/>
  </w:num>
  <w:num w:numId="173">
    <w:abstractNumId w:val="329"/>
  </w:num>
  <w:num w:numId="174">
    <w:abstractNumId w:val="226"/>
  </w:num>
  <w:num w:numId="175">
    <w:abstractNumId w:val="247"/>
  </w:num>
  <w:num w:numId="176">
    <w:abstractNumId w:val="104"/>
  </w:num>
  <w:num w:numId="177">
    <w:abstractNumId w:val="164"/>
  </w:num>
  <w:num w:numId="178">
    <w:abstractNumId w:val="169"/>
  </w:num>
  <w:num w:numId="179">
    <w:abstractNumId w:val="218"/>
  </w:num>
  <w:num w:numId="180">
    <w:abstractNumId w:val="100"/>
  </w:num>
  <w:num w:numId="181">
    <w:abstractNumId w:val="295"/>
  </w:num>
  <w:num w:numId="182">
    <w:abstractNumId w:val="177"/>
  </w:num>
  <w:num w:numId="183">
    <w:abstractNumId w:val="328"/>
  </w:num>
  <w:num w:numId="184">
    <w:abstractNumId w:val="198"/>
  </w:num>
  <w:num w:numId="185">
    <w:abstractNumId w:val="331"/>
  </w:num>
  <w:num w:numId="186">
    <w:abstractNumId w:val="241"/>
  </w:num>
  <w:num w:numId="187">
    <w:abstractNumId w:val="287"/>
  </w:num>
  <w:num w:numId="188">
    <w:abstractNumId w:val="232"/>
  </w:num>
  <w:num w:numId="189">
    <w:abstractNumId w:val="209"/>
  </w:num>
  <w:num w:numId="190">
    <w:abstractNumId w:val="319"/>
  </w:num>
  <w:num w:numId="191">
    <w:abstractNumId w:val="60"/>
  </w:num>
  <w:num w:numId="192">
    <w:abstractNumId w:val="182"/>
  </w:num>
  <w:num w:numId="193">
    <w:abstractNumId w:val="111"/>
  </w:num>
  <w:num w:numId="194">
    <w:abstractNumId w:val="54"/>
  </w:num>
  <w:num w:numId="195">
    <w:abstractNumId w:val="99"/>
  </w:num>
  <w:num w:numId="196">
    <w:abstractNumId w:val="304"/>
  </w:num>
  <w:num w:numId="197">
    <w:abstractNumId w:val="211"/>
  </w:num>
  <w:num w:numId="198">
    <w:abstractNumId w:val="88"/>
  </w:num>
  <w:num w:numId="199">
    <w:abstractNumId w:val="57"/>
  </w:num>
  <w:num w:numId="200">
    <w:abstractNumId w:val="107"/>
  </w:num>
  <w:num w:numId="201">
    <w:abstractNumId w:val="327"/>
  </w:num>
  <w:num w:numId="202">
    <w:abstractNumId w:val="260"/>
  </w:num>
  <w:num w:numId="203">
    <w:abstractNumId w:val="348"/>
  </w:num>
  <w:num w:numId="204">
    <w:abstractNumId w:val="229"/>
  </w:num>
  <w:num w:numId="205">
    <w:abstractNumId w:val="115"/>
  </w:num>
  <w:num w:numId="206">
    <w:abstractNumId w:val="103"/>
  </w:num>
  <w:num w:numId="207">
    <w:abstractNumId w:val="228"/>
  </w:num>
  <w:num w:numId="208">
    <w:abstractNumId w:val="273"/>
  </w:num>
  <w:num w:numId="209">
    <w:abstractNumId w:val="227"/>
  </w:num>
  <w:num w:numId="210">
    <w:abstractNumId w:val="204"/>
  </w:num>
  <w:num w:numId="211">
    <w:abstractNumId w:val="240"/>
  </w:num>
  <w:num w:numId="212">
    <w:abstractNumId w:val="52"/>
  </w:num>
  <w:num w:numId="213">
    <w:abstractNumId w:val="75"/>
  </w:num>
  <w:num w:numId="214">
    <w:abstractNumId w:val="320"/>
  </w:num>
  <w:num w:numId="215">
    <w:abstractNumId w:val="292"/>
  </w:num>
  <w:num w:numId="216">
    <w:abstractNumId w:val="86"/>
  </w:num>
  <w:num w:numId="217">
    <w:abstractNumId w:val="221"/>
  </w:num>
  <w:num w:numId="218">
    <w:abstractNumId w:val="189"/>
  </w:num>
  <w:num w:numId="219">
    <w:abstractNumId w:val="136"/>
  </w:num>
  <w:num w:numId="220">
    <w:abstractNumId w:val="196"/>
  </w:num>
  <w:num w:numId="221">
    <w:abstractNumId w:val="194"/>
  </w:num>
  <w:num w:numId="222">
    <w:abstractNumId w:val="321"/>
  </w:num>
  <w:num w:numId="223">
    <w:abstractNumId w:val="23"/>
  </w:num>
  <w:num w:numId="224">
    <w:abstractNumId w:val="77"/>
  </w:num>
  <w:num w:numId="225">
    <w:abstractNumId w:val="311"/>
  </w:num>
  <w:num w:numId="226">
    <w:abstractNumId w:val="168"/>
  </w:num>
  <w:num w:numId="227">
    <w:abstractNumId w:val="40"/>
  </w:num>
  <w:num w:numId="228">
    <w:abstractNumId w:val="30"/>
  </w:num>
  <w:num w:numId="229">
    <w:abstractNumId w:val="61"/>
  </w:num>
  <w:num w:numId="230">
    <w:abstractNumId w:val="254"/>
  </w:num>
  <w:num w:numId="231">
    <w:abstractNumId w:val="141"/>
  </w:num>
  <w:num w:numId="232">
    <w:abstractNumId w:val="24"/>
  </w:num>
  <w:num w:numId="233">
    <w:abstractNumId w:val="120"/>
  </w:num>
  <w:num w:numId="234">
    <w:abstractNumId w:val="79"/>
  </w:num>
  <w:num w:numId="235">
    <w:abstractNumId w:val="230"/>
  </w:num>
  <w:num w:numId="236">
    <w:abstractNumId w:val="28"/>
  </w:num>
  <w:num w:numId="237">
    <w:abstractNumId w:val="316"/>
  </w:num>
  <w:num w:numId="238">
    <w:abstractNumId w:val="85"/>
  </w:num>
  <w:num w:numId="239">
    <w:abstractNumId w:val="184"/>
  </w:num>
  <w:num w:numId="240">
    <w:abstractNumId w:val="256"/>
  </w:num>
  <w:num w:numId="241">
    <w:abstractNumId w:val="351"/>
  </w:num>
  <w:num w:numId="242">
    <w:abstractNumId w:val="251"/>
  </w:num>
  <w:num w:numId="243">
    <w:abstractNumId w:val="149"/>
  </w:num>
  <w:num w:numId="244">
    <w:abstractNumId w:val="261"/>
  </w:num>
  <w:num w:numId="245">
    <w:abstractNumId w:val="49"/>
  </w:num>
  <w:num w:numId="246">
    <w:abstractNumId w:val="253"/>
  </w:num>
  <w:num w:numId="247">
    <w:abstractNumId w:val="309"/>
  </w:num>
  <w:num w:numId="248">
    <w:abstractNumId w:val="302"/>
  </w:num>
  <w:num w:numId="249">
    <w:abstractNumId w:val="67"/>
  </w:num>
  <w:num w:numId="250">
    <w:abstractNumId w:val="330"/>
  </w:num>
  <w:num w:numId="251">
    <w:abstractNumId w:val="59"/>
  </w:num>
  <w:num w:numId="252">
    <w:abstractNumId w:val="313"/>
  </w:num>
  <w:num w:numId="253">
    <w:abstractNumId w:val="222"/>
  </w:num>
  <w:num w:numId="254">
    <w:abstractNumId w:val="58"/>
  </w:num>
  <w:num w:numId="255">
    <w:abstractNumId w:val="65"/>
  </w:num>
  <w:num w:numId="256">
    <w:abstractNumId w:val="245"/>
  </w:num>
  <w:num w:numId="257">
    <w:abstractNumId w:val="274"/>
  </w:num>
  <w:num w:numId="258">
    <w:abstractNumId w:val="160"/>
  </w:num>
  <w:num w:numId="259">
    <w:abstractNumId w:val="124"/>
  </w:num>
  <w:num w:numId="260">
    <w:abstractNumId w:val="262"/>
  </w:num>
  <w:num w:numId="261">
    <w:abstractNumId w:val="288"/>
  </w:num>
  <w:num w:numId="262">
    <w:abstractNumId w:val="129"/>
  </w:num>
  <w:num w:numId="263">
    <w:abstractNumId w:val="246"/>
  </w:num>
  <w:num w:numId="264">
    <w:abstractNumId w:val="234"/>
  </w:num>
  <w:num w:numId="265">
    <w:abstractNumId w:val="264"/>
  </w:num>
  <w:num w:numId="266">
    <w:abstractNumId w:val="109"/>
  </w:num>
  <w:num w:numId="267">
    <w:abstractNumId w:val="207"/>
  </w:num>
  <w:num w:numId="268">
    <w:abstractNumId w:val="26"/>
  </w:num>
  <w:num w:numId="269">
    <w:abstractNumId w:val="78"/>
  </w:num>
  <w:num w:numId="270">
    <w:abstractNumId w:val="269"/>
  </w:num>
  <w:num w:numId="271">
    <w:abstractNumId w:val="142"/>
  </w:num>
  <w:num w:numId="272">
    <w:abstractNumId w:val="127"/>
  </w:num>
  <w:num w:numId="273">
    <w:abstractNumId w:val="312"/>
  </w:num>
  <w:num w:numId="274">
    <w:abstractNumId w:val="305"/>
  </w:num>
  <w:num w:numId="275">
    <w:abstractNumId w:val="270"/>
  </w:num>
  <w:num w:numId="276">
    <w:abstractNumId w:val="324"/>
  </w:num>
  <w:num w:numId="277">
    <w:abstractNumId w:val="174"/>
  </w:num>
  <w:num w:numId="278">
    <w:abstractNumId w:val="170"/>
  </w:num>
  <w:num w:numId="279">
    <w:abstractNumId w:val="22"/>
  </w:num>
  <w:num w:numId="280">
    <w:abstractNumId w:val="145"/>
  </w:num>
  <w:num w:numId="281">
    <w:abstractNumId w:val="84"/>
  </w:num>
  <w:num w:numId="282">
    <w:abstractNumId w:val="176"/>
  </w:num>
  <w:num w:numId="283">
    <w:abstractNumId w:val="112"/>
  </w:num>
  <w:num w:numId="284">
    <w:abstractNumId w:val="175"/>
  </w:num>
  <w:num w:numId="285">
    <w:abstractNumId w:val="291"/>
  </w:num>
  <w:num w:numId="286">
    <w:abstractNumId w:val="334"/>
  </w:num>
  <w:num w:numId="287">
    <w:abstractNumId w:val="96"/>
  </w:num>
  <w:num w:numId="288">
    <w:abstractNumId w:val="205"/>
  </w:num>
  <w:num w:numId="289">
    <w:abstractNumId w:val="140"/>
  </w:num>
  <w:num w:numId="290">
    <w:abstractNumId w:val="90"/>
  </w:num>
  <w:num w:numId="291">
    <w:abstractNumId w:val="25"/>
  </w:num>
  <w:num w:numId="292">
    <w:abstractNumId w:val="166"/>
  </w:num>
  <w:num w:numId="293">
    <w:abstractNumId w:val="4"/>
    <w:lvlOverride w:ilvl="0">
      <w:lvl w:ilvl="0">
        <w:start w:val="65535"/>
        <w:numFmt w:val="bullet"/>
        <w:lvlText w:val="•"/>
        <w:legacy w:legacy="1" w:legacySpace="0" w:legacyIndent="144"/>
        <w:lvlJc w:val="left"/>
        <w:rPr>
          <w:rFonts w:ascii="Arial" w:hAnsi="Arial" w:cs="Arial" w:hint="default"/>
        </w:rPr>
      </w:lvl>
    </w:lvlOverride>
  </w:num>
  <w:num w:numId="294">
    <w:abstractNumId w:val="4"/>
    <w:lvlOverride w:ilvl="0">
      <w:lvl w:ilvl="0">
        <w:start w:val="65535"/>
        <w:numFmt w:val="bullet"/>
        <w:lvlText w:val="•"/>
        <w:legacy w:legacy="1" w:legacySpace="0" w:legacyIndent="149"/>
        <w:lvlJc w:val="left"/>
        <w:rPr>
          <w:rFonts w:ascii="Arial" w:hAnsi="Arial" w:cs="Arial" w:hint="default"/>
        </w:rPr>
      </w:lvl>
    </w:lvlOverride>
  </w:num>
  <w:num w:numId="295">
    <w:abstractNumId w:val="4"/>
    <w:lvlOverride w:ilvl="0">
      <w:lvl w:ilvl="0">
        <w:start w:val="65535"/>
        <w:numFmt w:val="bullet"/>
        <w:lvlText w:val="•"/>
        <w:legacy w:legacy="1" w:legacySpace="0" w:legacyIndent="135"/>
        <w:lvlJc w:val="left"/>
        <w:rPr>
          <w:rFonts w:ascii="Arial" w:hAnsi="Arial" w:cs="Arial" w:hint="default"/>
        </w:rPr>
      </w:lvl>
    </w:lvlOverride>
  </w:num>
  <w:num w:numId="296">
    <w:abstractNumId w:val="157"/>
  </w:num>
  <w:num w:numId="297">
    <w:abstractNumId w:val="306"/>
  </w:num>
  <w:num w:numId="298">
    <w:abstractNumId w:val="180"/>
  </w:num>
  <w:num w:numId="299">
    <w:abstractNumId w:val="322"/>
  </w:num>
  <w:num w:numId="300">
    <w:abstractNumId w:val="161"/>
  </w:num>
  <w:num w:numId="301">
    <w:abstractNumId w:val="233"/>
  </w:num>
  <w:num w:numId="302">
    <w:abstractNumId w:val="148"/>
  </w:num>
  <w:num w:numId="303">
    <w:abstractNumId w:val="281"/>
  </w:num>
  <w:num w:numId="304">
    <w:abstractNumId w:val="55"/>
  </w:num>
  <w:num w:numId="305">
    <w:abstractNumId w:val="282"/>
  </w:num>
  <w:num w:numId="306">
    <w:abstractNumId w:val="21"/>
  </w:num>
  <w:num w:numId="307">
    <w:abstractNumId w:val="97"/>
  </w:num>
  <w:num w:numId="308">
    <w:abstractNumId w:val="9"/>
  </w:num>
  <w:num w:numId="309">
    <w:abstractNumId w:val="10"/>
  </w:num>
  <w:num w:numId="310">
    <w:abstractNumId w:val="172"/>
  </w:num>
  <w:num w:numId="311">
    <w:abstractNumId w:val="11"/>
  </w:num>
  <w:num w:numId="312">
    <w:abstractNumId w:val="16"/>
  </w:num>
  <w:num w:numId="313">
    <w:abstractNumId w:val="17"/>
  </w:num>
  <w:num w:numId="314">
    <w:abstractNumId w:val="183"/>
  </w:num>
  <w:num w:numId="315">
    <w:abstractNumId w:val="108"/>
  </w:num>
  <w:num w:numId="316">
    <w:abstractNumId w:val="18"/>
  </w:num>
  <w:num w:numId="317">
    <w:abstractNumId w:val="32"/>
  </w:num>
  <w:num w:numId="318">
    <w:abstractNumId w:val="63"/>
  </w:num>
  <w:num w:numId="319">
    <w:abstractNumId w:val="192"/>
  </w:num>
  <w:num w:numId="320">
    <w:abstractNumId w:val="335"/>
  </w:num>
  <w:num w:numId="321">
    <w:abstractNumId w:val="20"/>
  </w:num>
  <w:num w:numId="322">
    <w:abstractNumId w:val="188"/>
  </w:num>
  <w:num w:numId="323">
    <w:abstractNumId w:val="153"/>
  </w:num>
  <w:num w:numId="324">
    <w:abstractNumId w:val="12"/>
  </w:num>
  <w:num w:numId="325">
    <w:abstractNumId w:val="13"/>
  </w:num>
  <w:num w:numId="326">
    <w:abstractNumId w:val="272"/>
  </w:num>
  <w:num w:numId="327">
    <w:abstractNumId w:val="14"/>
  </w:num>
  <w:num w:numId="328">
    <w:abstractNumId w:val="171"/>
  </w:num>
  <w:num w:numId="329">
    <w:abstractNumId w:val="15"/>
  </w:num>
  <w:num w:numId="330">
    <w:abstractNumId w:val="122"/>
  </w:num>
  <w:num w:numId="331">
    <w:abstractNumId w:val="44"/>
  </w:num>
  <w:num w:numId="332">
    <w:abstractNumId w:val="45"/>
  </w:num>
  <w:num w:numId="333">
    <w:abstractNumId w:val="87"/>
  </w:num>
  <w:num w:numId="334">
    <w:abstractNumId w:val="263"/>
  </w:num>
  <w:num w:numId="335">
    <w:abstractNumId w:val="46"/>
  </w:num>
  <w:num w:numId="336">
    <w:abstractNumId w:val="19"/>
  </w:num>
  <w:num w:numId="337">
    <w:abstractNumId w:val="206"/>
  </w:num>
  <w:num w:numId="338">
    <w:abstractNumId w:val="36"/>
  </w:num>
  <w:num w:numId="339">
    <w:abstractNumId w:val="163"/>
  </w:num>
  <w:num w:numId="340">
    <w:abstractNumId w:val="252"/>
  </w:num>
  <w:num w:numId="341">
    <w:abstractNumId w:val="318"/>
  </w:num>
  <w:num w:numId="342">
    <w:abstractNumId w:val="349"/>
  </w:num>
  <w:num w:numId="343">
    <w:abstractNumId w:val="275"/>
  </w:num>
  <w:num w:numId="344">
    <w:abstractNumId w:val="250"/>
  </w:num>
  <w:num w:numId="345">
    <w:abstractNumId w:val="317"/>
  </w:num>
  <w:num w:numId="346">
    <w:abstractNumId w:val="190"/>
  </w:num>
  <w:num w:numId="347">
    <w:abstractNumId w:val="165"/>
  </w:num>
  <w:num w:numId="348">
    <w:abstractNumId w:val="343"/>
  </w:num>
  <w:num w:numId="349">
    <w:abstractNumId w:val="158"/>
  </w:num>
  <w:num w:numId="350">
    <w:abstractNumId w:val="265"/>
  </w:num>
  <w:num w:numId="351">
    <w:abstractNumId w:val="68"/>
  </w:num>
  <w:numIdMacAtCleanup w:val="3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F68"/>
    <w:rsid w:val="00020B0B"/>
    <w:rsid w:val="00020FB7"/>
    <w:rsid w:val="00022316"/>
    <w:rsid w:val="000543D2"/>
    <w:rsid w:val="00056F1B"/>
    <w:rsid w:val="00067C3F"/>
    <w:rsid w:val="000707CF"/>
    <w:rsid w:val="00096C16"/>
    <w:rsid w:val="000D07CE"/>
    <w:rsid w:val="0010481D"/>
    <w:rsid w:val="00105A46"/>
    <w:rsid w:val="00115CE9"/>
    <w:rsid w:val="00137827"/>
    <w:rsid w:val="00141AED"/>
    <w:rsid w:val="00142A1D"/>
    <w:rsid w:val="0014437C"/>
    <w:rsid w:val="00151F61"/>
    <w:rsid w:val="00154DDB"/>
    <w:rsid w:val="00166069"/>
    <w:rsid w:val="00177B3E"/>
    <w:rsid w:val="001866A5"/>
    <w:rsid w:val="00193B9E"/>
    <w:rsid w:val="001B47F9"/>
    <w:rsid w:val="001B7E11"/>
    <w:rsid w:val="001B7ED2"/>
    <w:rsid w:val="001C4C94"/>
    <w:rsid w:val="001E26B4"/>
    <w:rsid w:val="001E61EA"/>
    <w:rsid w:val="00217FF6"/>
    <w:rsid w:val="00234A80"/>
    <w:rsid w:val="002413F6"/>
    <w:rsid w:val="002477FF"/>
    <w:rsid w:val="002631F0"/>
    <w:rsid w:val="002646CB"/>
    <w:rsid w:val="00264D8A"/>
    <w:rsid w:val="00270329"/>
    <w:rsid w:val="00271F91"/>
    <w:rsid w:val="00276608"/>
    <w:rsid w:val="002774B6"/>
    <w:rsid w:val="0028409C"/>
    <w:rsid w:val="00291836"/>
    <w:rsid w:val="002A3FD3"/>
    <w:rsid w:val="002A4178"/>
    <w:rsid w:val="002A5747"/>
    <w:rsid w:val="002B13A2"/>
    <w:rsid w:val="002B6DF8"/>
    <w:rsid w:val="002C6166"/>
    <w:rsid w:val="002D0EAE"/>
    <w:rsid w:val="002D2600"/>
    <w:rsid w:val="002E1351"/>
    <w:rsid w:val="002E14EF"/>
    <w:rsid w:val="002F05B4"/>
    <w:rsid w:val="0031347F"/>
    <w:rsid w:val="00313BCD"/>
    <w:rsid w:val="00315A3E"/>
    <w:rsid w:val="00320C66"/>
    <w:rsid w:val="003220E2"/>
    <w:rsid w:val="00350DD5"/>
    <w:rsid w:val="0037400F"/>
    <w:rsid w:val="003770E5"/>
    <w:rsid w:val="00383CCC"/>
    <w:rsid w:val="0039228A"/>
    <w:rsid w:val="003A2BED"/>
    <w:rsid w:val="003A51D2"/>
    <w:rsid w:val="003B258B"/>
    <w:rsid w:val="003C0C4A"/>
    <w:rsid w:val="003D20D1"/>
    <w:rsid w:val="003D2BC5"/>
    <w:rsid w:val="003D79EC"/>
    <w:rsid w:val="003E0FBC"/>
    <w:rsid w:val="003F10B5"/>
    <w:rsid w:val="00401A2B"/>
    <w:rsid w:val="0041595B"/>
    <w:rsid w:val="0042302E"/>
    <w:rsid w:val="004409D4"/>
    <w:rsid w:val="00443EAC"/>
    <w:rsid w:val="00451A0D"/>
    <w:rsid w:val="00452B53"/>
    <w:rsid w:val="0045635E"/>
    <w:rsid w:val="00465862"/>
    <w:rsid w:val="00490DF2"/>
    <w:rsid w:val="00495671"/>
    <w:rsid w:val="004961A8"/>
    <w:rsid w:val="004A46FF"/>
    <w:rsid w:val="004B2F61"/>
    <w:rsid w:val="004C63AC"/>
    <w:rsid w:val="004D70B4"/>
    <w:rsid w:val="004F3DAE"/>
    <w:rsid w:val="005146B7"/>
    <w:rsid w:val="00517D2B"/>
    <w:rsid w:val="0052644C"/>
    <w:rsid w:val="00526B6B"/>
    <w:rsid w:val="00530F68"/>
    <w:rsid w:val="00533B82"/>
    <w:rsid w:val="0054218D"/>
    <w:rsid w:val="00561EBA"/>
    <w:rsid w:val="00562819"/>
    <w:rsid w:val="005651BA"/>
    <w:rsid w:val="005671FF"/>
    <w:rsid w:val="00582551"/>
    <w:rsid w:val="005836CE"/>
    <w:rsid w:val="00592F69"/>
    <w:rsid w:val="00595152"/>
    <w:rsid w:val="005A2E5B"/>
    <w:rsid w:val="005A5650"/>
    <w:rsid w:val="005A60B0"/>
    <w:rsid w:val="005B16D4"/>
    <w:rsid w:val="005B2A85"/>
    <w:rsid w:val="005C107B"/>
    <w:rsid w:val="005D1D74"/>
    <w:rsid w:val="005E788A"/>
    <w:rsid w:val="00603DB8"/>
    <w:rsid w:val="00606936"/>
    <w:rsid w:val="006070E2"/>
    <w:rsid w:val="00622667"/>
    <w:rsid w:val="00622D3B"/>
    <w:rsid w:val="00644173"/>
    <w:rsid w:val="00685C4F"/>
    <w:rsid w:val="00695F5A"/>
    <w:rsid w:val="006B4E8C"/>
    <w:rsid w:val="006E69F1"/>
    <w:rsid w:val="006F6732"/>
    <w:rsid w:val="007009AF"/>
    <w:rsid w:val="007402F3"/>
    <w:rsid w:val="00744EEC"/>
    <w:rsid w:val="0075320F"/>
    <w:rsid w:val="007549FB"/>
    <w:rsid w:val="0079251B"/>
    <w:rsid w:val="007925C7"/>
    <w:rsid w:val="007A3DBE"/>
    <w:rsid w:val="007A7266"/>
    <w:rsid w:val="007D0BEB"/>
    <w:rsid w:val="007D1DDD"/>
    <w:rsid w:val="007D58BD"/>
    <w:rsid w:val="007D68F6"/>
    <w:rsid w:val="007D7907"/>
    <w:rsid w:val="007E79A5"/>
    <w:rsid w:val="007F2E53"/>
    <w:rsid w:val="00802971"/>
    <w:rsid w:val="008163AB"/>
    <w:rsid w:val="0081731C"/>
    <w:rsid w:val="00843E35"/>
    <w:rsid w:val="00850C43"/>
    <w:rsid w:val="00862498"/>
    <w:rsid w:val="00874E3A"/>
    <w:rsid w:val="00877D0F"/>
    <w:rsid w:val="0088545E"/>
    <w:rsid w:val="0089062A"/>
    <w:rsid w:val="008A273A"/>
    <w:rsid w:val="008F4963"/>
    <w:rsid w:val="00904E0C"/>
    <w:rsid w:val="00907DDB"/>
    <w:rsid w:val="00916A22"/>
    <w:rsid w:val="009178BD"/>
    <w:rsid w:val="00930612"/>
    <w:rsid w:val="00931DEB"/>
    <w:rsid w:val="00937886"/>
    <w:rsid w:val="0094221A"/>
    <w:rsid w:val="00942AD0"/>
    <w:rsid w:val="0094389B"/>
    <w:rsid w:val="0096286A"/>
    <w:rsid w:val="00962F18"/>
    <w:rsid w:val="009634D4"/>
    <w:rsid w:val="009774B6"/>
    <w:rsid w:val="00981086"/>
    <w:rsid w:val="00982A30"/>
    <w:rsid w:val="00994BF6"/>
    <w:rsid w:val="009B6970"/>
    <w:rsid w:val="009C7353"/>
    <w:rsid w:val="009D098D"/>
    <w:rsid w:val="009D1B4F"/>
    <w:rsid w:val="009E2741"/>
    <w:rsid w:val="009E27E1"/>
    <w:rsid w:val="009F1586"/>
    <w:rsid w:val="009F1A21"/>
    <w:rsid w:val="009F1B6F"/>
    <w:rsid w:val="00A0289F"/>
    <w:rsid w:val="00A150B2"/>
    <w:rsid w:val="00A213E9"/>
    <w:rsid w:val="00A30EA3"/>
    <w:rsid w:val="00A37D36"/>
    <w:rsid w:val="00A37DE3"/>
    <w:rsid w:val="00A40D22"/>
    <w:rsid w:val="00A51B6F"/>
    <w:rsid w:val="00A61A59"/>
    <w:rsid w:val="00A64664"/>
    <w:rsid w:val="00A84C11"/>
    <w:rsid w:val="00A9725B"/>
    <w:rsid w:val="00AB012A"/>
    <w:rsid w:val="00AC559B"/>
    <w:rsid w:val="00AD1261"/>
    <w:rsid w:val="00B0038D"/>
    <w:rsid w:val="00B011B6"/>
    <w:rsid w:val="00B119B6"/>
    <w:rsid w:val="00B21483"/>
    <w:rsid w:val="00B544F2"/>
    <w:rsid w:val="00B553A9"/>
    <w:rsid w:val="00B555EF"/>
    <w:rsid w:val="00B55BD5"/>
    <w:rsid w:val="00B625B1"/>
    <w:rsid w:val="00B72F16"/>
    <w:rsid w:val="00B73504"/>
    <w:rsid w:val="00B8129E"/>
    <w:rsid w:val="00B83EDC"/>
    <w:rsid w:val="00B90807"/>
    <w:rsid w:val="00BF364B"/>
    <w:rsid w:val="00BF54F2"/>
    <w:rsid w:val="00C0221F"/>
    <w:rsid w:val="00C0786B"/>
    <w:rsid w:val="00C15291"/>
    <w:rsid w:val="00C32A24"/>
    <w:rsid w:val="00C42B3C"/>
    <w:rsid w:val="00C42B8E"/>
    <w:rsid w:val="00C626F6"/>
    <w:rsid w:val="00C72A6F"/>
    <w:rsid w:val="00C76E14"/>
    <w:rsid w:val="00C816B0"/>
    <w:rsid w:val="00C9027B"/>
    <w:rsid w:val="00C90B7A"/>
    <w:rsid w:val="00C95222"/>
    <w:rsid w:val="00CA05F2"/>
    <w:rsid w:val="00CA1624"/>
    <w:rsid w:val="00CB17D8"/>
    <w:rsid w:val="00CB7448"/>
    <w:rsid w:val="00CD15F7"/>
    <w:rsid w:val="00CE1CD7"/>
    <w:rsid w:val="00D26954"/>
    <w:rsid w:val="00D47B16"/>
    <w:rsid w:val="00D973EA"/>
    <w:rsid w:val="00DA1DB4"/>
    <w:rsid w:val="00DA433A"/>
    <w:rsid w:val="00DB354C"/>
    <w:rsid w:val="00DB3BF6"/>
    <w:rsid w:val="00DC1008"/>
    <w:rsid w:val="00DE1671"/>
    <w:rsid w:val="00DE2259"/>
    <w:rsid w:val="00DE7226"/>
    <w:rsid w:val="00DF2F88"/>
    <w:rsid w:val="00DF5F95"/>
    <w:rsid w:val="00E15881"/>
    <w:rsid w:val="00E36522"/>
    <w:rsid w:val="00E4678A"/>
    <w:rsid w:val="00E50E12"/>
    <w:rsid w:val="00E53AAC"/>
    <w:rsid w:val="00E57AC9"/>
    <w:rsid w:val="00E64164"/>
    <w:rsid w:val="00E664BE"/>
    <w:rsid w:val="00E711B1"/>
    <w:rsid w:val="00E720FC"/>
    <w:rsid w:val="00E82E4C"/>
    <w:rsid w:val="00EA3DC6"/>
    <w:rsid w:val="00EA4403"/>
    <w:rsid w:val="00EB3753"/>
    <w:rsid w:val="00EB56EB"/>
    <w:rsid w:val="00EC2751"/>
    <w:rsid w:val="00EC5E24"/>
    <w:rsid w:val="00ED3A05"/>
    <w:rsid w:val="00EF291D"/>
    <w:rsid w:val="00F04929"/>
    <w:rsid w:val="00F27B9B"/>
    <w:rsid w:val="00F33D59"/>
    <w:rsid w:val="00F3450D"/>
    <w:rsid w:val="00F64948"/>
    <w:rsid w:val="00F84ED1"/>
    <w:rsid w:val="00F85F0C"/>
    <w:rsid w:val="00F87306"/>
    <w:rsid w:val="00F93533"/>
    <w:rsid w:val="00FA1826"/>
    <w:rsid w:val="00FB0862"/>
    <w:rsid w:val="00FB2C90"/>
    <w:rsid w:val="00FE18F8"/>
    <w:rsid w:val="00FE315C"/>
    <w:rsid w:val="00FE5732"/>
    <w:rsid w:val="00FF1584"/>
    <w:rsid w:val="00FF1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paragraph" w:styleId="1a">
    <w:name w:val="heading 1"/>
    <w:basedOn w:val="a6"/>
    <w:next w:val="a6"/>
    <w:link w:val="1b"/>
    <w:uiPriority w:val="9"/>
    <w:qFormat/>
    <w:rsid w:val="00FF1584"/>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uiPriority w:val="9"/>
    <w:qFormat/>
    <w:rsid w:val="00FF1584"/>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FF158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FF1584"/>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FF1584"/>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FF1584"/>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FF1584"/>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FF1584"/>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FF1584"/>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basedOn w:val="a7"/>
    <w:link w:val="1a"/>
    <w:uiPriority w:val="9"/>
    <w:rsid w:val="00FF1584"/>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uiPriority w:val="9"/>
    <w:rsid w:val="00FF1584"/>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FF1584"/>
    <w:rPr>
      <w:rFonts w:ascii="Times New Roman" w:eastAsia="Calibri" w:hAnsi="Times New Roman" w:cs="Times New Roman"/>
      <w:b/>
      <w:sz w:val="28"/>
      <w:szCs w:val="28"/>
    </w:rPr>
  </w:style>
  <w:style w:type="character" w:customStyle="1" w:styleId="4b">
    <w:name w:val="Заголовок 4 Знак"/>
    <w:basedOn w:val="a7"/>
    <w:link w:val="4a"/>
    <w:uiPriority w:val="9"/>
    <w:rsid w:val="00FF1584"/>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FF1584"/>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FF1584"/>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FF1584"/>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FF1584"/>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FF1584"/>
    <w:rPr>
      <w:rFonts w:ascii="Cambria" w:eastAsia="Times New Roman" w:hAnsi="Cambria" w:cs="Times New Roman"/>
      <w:i/>
      <w:iCs/>
      <w:color w:val="404040"/>
      <w:sz w:val="20"/>
      <w:szCs w:val="20"/>
      <w:lang w:eastAsia="ru-RU"/>
    </w:rPr>
  </w:style>
  <w:style w:type="paragraph" w:customStyle="1" w:styleId="2-11">
    <w:name w:val="Средняя сетка 2 - Акцент 11"/>
    <w:link w:val="2-1"/>
    <w:uiPriority w:val="1"/>
    <w:qFormat/>
    <w:rsid w:val="00FF1584"/>
    <w:pPr>
      <w:spacing w:after="0" w:line="240" w:lineRule="auto"/>
    </w:pPr>
    <w:rPr>
      <w:rFonts w:ascii="Calibri" w:eastAsia="Calibri" w:hAnsi="Calibri" w:cs="Times New Roman"/>
    </w:rPr>
  </w:style>
  <w:style w:type="paragraph" w:customStyle="1" w:styleId="-31">
    <w:name w:val="Таблица-сетка 31"/>
    <w:basedOn w:val="1a"/>
    <w:next w:val="a6"/>
    <w:uiPriority w:val="39"/>
    <w:qFormat/>
    <w:rsid w:val="00FF1584"/>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8F4963"/>
    <w:pPr>
      <w:tabs>
        <w:tab w:val="right" w:leader="dot" w:pos="9628"/>
      </w:tabs>
      <w:suppressAutoHyphens/>
      <w:spacing w:after="100" w:line="240" w:lineRule="auto"/>
      <w:jc w:val="center"/>
    </w:pPr>
    <w:rPr>
      <w:rFonts w:ascii="Times New Roman" w:eastAsia="Calibri" w:hAnsi="Times New Roman" w:cs="Times New Roman"/>
      <w:sz w:val="28"/>
    </w:rPr>
  </w:style>
  <w:style w:type="paragraph" w:styleId="2c">
    <w:name w:val="toc 2"/>
    <w:basedOn w:val="a6"/>
    <w:next w:val="a6"/>
    <w:autoRedefine/>
    <w:uiPriority w:val="39"/>
    <w:unhideWhenUsed/>
    <w:qFormat/>
    <w:rsid w:val="00644173"/>
    <w:pPr>
      <w:tabs>
        <w:tab w:val="right" w:leader="dot" w:pos="9628"/>
      </w:tabs>
      <w:suppressAutoHyphens/>
      <w:spacing w:after="100" w:line="360" w:lineRule="auto"/>
      <w:ind w:left="425"/>
      <w:jc w:val="both"/>
    </w:pPr>
    <w:rPr>
      <w:rFonts w:ascii="Times New Roman" w:eastAsia="Calibri" w:hAnsi="Times New Roman" w:cs="Times New Roman"/>
      <w:noProof/>
      <w:sz w:val="24"/>
      <w:szCs w:val="24"/>
    </w:rPr>
  </w:style>
  <w:style w:type="paragraph" w:styleId="3c">
    <w:name w:val="toc 3"/>
    <w:basedOn w:val="a6"/>
    <w:next w:val="a6"/>
    <w:autoRedefine/>
    <w:uiPriority w:val="39"/>
    <w:unhideWhenUsed/>
    <w:qFormat/>
    <w:rsid w:val="00FF1584"/>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styleId="aa">
    <w:name w:val="Hyperlink"/>
    <w:uiPriority w:val="99"/>
    <w:unhideWhenUsed/>
    <w:rsid w:val="00FF1584"/>
    <w:rPr>
      <w:color w:val="0563C1"/>
      <w:u w:val="single"/>
    </w:rPr>
  </w:style>
  <w:style w:type="paragraph" w:styleId="4c">
    <w:name w:val="toc 4"/>
    <w:basedOn w:val="a6"/>
    <w:next w:val="a6"/>
    <w:autoRedefine/>
    <w:uiPriority w:val="39"/>
    <w:unhideWhenUsed/>
    <w:rsid w:val="00FF1584"/>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FF1584"/>
    <w:rPr>
      <w:i/>
      <w:iCs/>
      <w:color w:val="404040"/>
    </w:rPr>
  </w:style>
  <w:style w:type="paragraph" w:styleId="ab">
    <w:name w:val="footer"/>
    <w:link w:val="ac"/>
    <w:uiPriority w:val="99"/>
    <w:rsid w:val="00FF1584"/>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uiPriority w:val="99"/>
    <w:rsid w:val="00FF1584"/>
    <w:rPr>
      <w:rFonts w:ascii="Calibri" w:eastAsia="Calibri" w:hAnsi="Calibri" w:cs="Times New Roman"/>
      <w:color w:val="000000"/>
      <w:sz w:val="20"/>
      <w:szCs w:val="20"/>
      <w:u w:color="000000"/>
      <w:bdr w:val="nil"/>
      <w:lang w:eastAsia="ru-RU"/>
    </w:rPr>
  </w:style>
  <w:style w:type="numbering" w:customStyle="1" w:styleId="List0">
    <w:name w:val="List 0"/>
    <w:basedOn w:val="a9"/>
    <w:rsid w:val="00FF1584"/>
    <w:pPr>
      <w:numPr>
        <w:numId w:val="1"/>
      </w:numPr>
    </w:pPr>
  </w:style>
  <w:style w:type="numbering" w:customStyle="1" w:styleId="List8">
    <w:name w:val="List 8"/>
    <w:basedOn w:val="a9"/>
    <w:rsid w:val="00FF1584"/>
    <w:pPr>
      <w:numPr>
        <w:numId w:val="2"/>
      </w:numPr>
    </w:pPr>
  </w:style>
  <w:style w:type="numbering" w:customStyle="1" w:styleId="List9">
    <w:name w:val="List 9"/>
    <w:basedOn w:val="a9"/>
    <w:rsid w:val="00FF1584"/>
    <w:pPr>
      <w:numPr>
        <w:numId w:val="3"/>
      </w:numPr>
    </w:pPr>
  </w:style>
  <w:style w:type="numbering" w:customStyle="1" w:styleId="List10">
    <w:name w:val="List 10"/>
    <w:basedOn w:val="a9"/>
    <w:rsid w:val="00FF1584"/>
    <w:pPr>
      <w:numPr>
        <w:numId w:val="4"/>
      </w:numPr>
    </w:pPr>
  </w:style>
  <w:style w:type="numbering" w:customStyle="1" w:styleId="List11">
    <w:name w:val="List 11"/>
    <w:basedOn w:val="a9"/>
    <w:rsid w:val="00FF1584"/>
    <w:pPr>
      <w:numPr>
        <w:numId w:val="5"/>
      </w:numPr>
    </w:pPr>
  </w:style>
  <w:style w:type="numbering" w:customStyle="1" w:styleId="List12">
    <w:name w:val="List 12"/>
    <w:basedOn w:val="a9"/>
    <w:rsid w:val="00FF1584"/>
    <w:pPr>
      <w:numPr>
        <w:numId w:val="6"/>
      </w:numPr>
    </w:pPr>
  </w:style>
  <w:style w:type="numbering" w:customStyle="1" w:styleId="List14">
    <w:name w:val="List 14"/>
    <w:basedOn w:val="a9"/>
    <w:rsid w:val="00FF1584"/>
    <w:pPr>
      <w:numPr>
        <w:numId w:val="7"/>
      </w:numPr>
    </w:pPr>
  </w:style>
  <w:style w:type="numbering" w:customStyle="1" w:styleId="List15">
    <w:name w:val="List 15"/>
    <w:basedOn w:val="a9"/>
    <w:rsid w:val="00FF1584"/>
    <w:pPr>
      <w:numPr>
        <w:numId w:val="8"/>
      </w:numPr>
    </w:pPr>
  </w:style>
  <w:style w:type="numbering" w:customStyle="1" w:styleId="List16">
    <w:name w:val="List 16"/>
    <w:basedOn w:val="a9"/>
    <w:rsid w:val="00FF1584"/>
    <w:pPr>
      <w:numPr>
        <w:numId w:val="9"/>
      </w:numPr>
    </w:pPr>
  </w:style>
  <w:style w:type="numbering" w:customStyle="1" w:styleId="List18">
    <w:name w:val="List 18"/>
    <w:basedOn w:val="a9"/>
    <w:rsid w:val="00FF1584"/>
    <w:pPr>
      <w:numPr>
        <w:numId w:val="10"/>
      </w:numPr>
    </w:pPr>
  </w:style>
  <w:style w:type="numbering" w:customStyle="1" w:styleId="List20">
    <w:name w:val="List 20"/>
    <w:basedOn w:val="a9"/>
    <w:rsid w:val="00FF1584"/>
    <w:pPr>
      <w:numPr>
        <w:numId w:val="11"/>
      </w:numPr>
    </w:pPr>
  </w:style>
  <w:style w:type="numbering" w:customStyle="1" w:styleId="List22">
    <w:name w:val="List 22"/>
    <w:basedOn w:val="a9"/>
    <w:rsid w:val="00FF1584"/>
    <w:pPr>
      <w:numPr>
        <w:numId w:val="12"/>
      </w:numPr>
    </w:pPr>
  </w:style>
  <w:style w:type="numbering" w:customStyle="1" w:styleId="List23">
    <w:name w:val="List 23"/>
    <w:basedOn w:val="a9"/>
    <w:rsid w:val="00FF1584"/>
    <w:pPr>
      <w:numPr>
        <w:numId w:val="13"/>
      </w:numPr>
    </w:pPr>
  </w:style>
  <w:style w:type="numbering" w:customStyle="1" w:styleId="List24">
    <w:name w:val="List 24"/>
    <w:basedOn w:val="a9"/>
    <w:rsid w:val="00FF1584"/>
    <w:pPr>
      <w:numPr>
        <w:numId w:val="14"/>
      </w:numPr>
    </w:pPr>
  </w:style>
  <w:style w:type="character" w:styleId="ad">
    <w:name w:val="Emphasis"/>
    <w:qFormat/>
    <w:rsid w:val="00FF1584"/>
    <w:rPr>
      <w:i/>
      <w:iCs/>
    </w:rPr>
  </w:style>
  <w:style w:type="character" w:customStyle="1" w:styleId="410">
    <w:name w:val="Таблица простая 41"/>
    <w:uiPriority w:val="21"/>
    <w:qFormat/>
    <w:rsid w:val="00FF1584"/>
    <w:rPr>
      <w:b/>
      <w:i w:val="0"/>
      <w:iCs/>
      <w:color w:val="auto"/>
    </w:rPr>
  </w:style>
  <w:style w:type="paragraph" w:customStyle="1" w:styleId="a0">
    <w:name w:val="Перечень"/>
    <w:basedOn w:val="a6"/>
    <w:next w:val="a6"/>
    <w:link w:val="ae"/>
    <w:qFormat/>
    <w:rsid w:val="00FF1584"/>
    <w:pPr>
      <w:numPr>
        <w:numId w:val="1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styleId="af">
    <w:name w:val="Strong"/>
    <w:qFormat/>
    <w:rsid w:val="00FF1584"/>
    <w:rPr>
      <w:b/>
      <w:bCs/>
    </w:rPr>
  </w:style>
  <w:style w:type="character" w:customStyle="1" w:styleId="ae">
    <w:name w:val="Перечень Знак"/>
    <w:link w:val="a0"/>
    <w:rsid w:val="00FF1584"/>
    <w:rPr>
      <w:rFonts w:ascii="Times New Roman" w:eastAsia="Calibri" w:hAnsi="Times New Roman" w:cs="Times New Roman"/>
      <w:sz w:val="28"/>
      <w:szCs w:val="20"/>
      <w:u w:color="000000"/>
      <w:bdr w:val="nil"/>
    </w:rPr>
  </w:style>
  <w:style w:type="paragraph" w:customStyle="1" w:styleId="af0">
    <w:name w:val="Недозаголовок"/>
    <w:basedOn w:val="a6"/>
    <w:link w:val="af1"/>
    <w:qFormat/>
    <w:rsid w:val="00FF1584"/>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FF1584"/>
    <w:rPr>
      <w:rFonts w:ascii="Times New Roman" w:eastAsia="Calibri" w:hAnsi="Times New Roman" w:cs="Times New Roman"/>
      <w:b/>
      <w:sz w:val="28"/>
      <w:szCs w:val="20"/>
    </w:rPr>
  </w:style>
  <w:style w:type="numbering" w:customStyle="1" w:styleId="1d">
    <w:name w:val="Нет списка1"/>
    <w:next w:val="a9"/>
    <w:uiPriority w:val="99"/>
    <w:semiHidden/>
    <w:unhideWhenUsed/>
    <w:rsid w:val="00FF1584"/>
  </w:style>
  <w:style w:type="paragraph" w:customStyle="1" w:styleId="1e">
    <w:name w:val="Абзац списка1"/>
    <w:basedOn w:val="a6"/>
    <w:next w:val="-310"/>
    <w:link w:val="af2"/>
    <w:uiPriority w:val="34"/>
    <w:qFormat/>
    <w:rsid w:val="00FF1584"/>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FF1584"/>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FF1584"/>
    <w:rPr>
      <w:sz w:val="16"/>
      <w:szCs w:val="16"/>
    </w:rPr>
  </w:style>
  <w:style w:type="paragraph" w:styleId="af4">
    <w:name w:val="annotation text"/>
    <w:basedOn w:val="a6"/>
    <w:link w:val="af5"/>
    <w:uiPriority w:val="99"/>
    <w:unhideWhenUsed/>
    <w:rsid w:val="00FF1584"/>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FF1584"/>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FF1584"/>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FF1584"/>
    <w:rPr>
      <w:rFonts w:ascii="Tahoma" w:eastAsia="Calibri" w:hAnsi="Tahoma" w:cs="Times New Roman"/>
      <w:sz w:val="16"/>
      <w:szCs w:val="16"/>
    </w:rPr>
  </w:style>
  <w:style w:type="character" w:customStyle="1" w:styleId="af2">
    <w:name w:val="Абзац списка Знак"/>
    <w:aliases w:val="List_Paragraph Знак,Multilevel para_II Знак,Абзац списка11 Знак,List Paragraph Знак"/>
    <w:link w:val="1e"/>
    <w:uiPriority w:val="34"/>
    <w:locked/>
    <w:rsid w:val="00FF1584"/>
    <w:rPr>
      <w:rFonts w:ascii="Calibri" w:eastAsia="Calibri" w:hAnsi="Calibri" w:cs="Times New Roman"/>
    </w:rPr>
  </w:style>
  <w:style w:type="paragraph" w:customStyle="1" w:styleId="1f0">
    <w:name w:val="Верхний колонтитул1"/>
    <w:basedOn w:val="a6"/>
    <w:next w:val="af8"/>
    <w:link w:val="af9"/>
    <w:uiPriority w:val="99"/>
    <w:unhideWhenUsed/>
    <w:rsid w:val="00FF1584"/>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FF1584"/>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 Знак Знак Знак Знак Знак Знак Знак Знак Знак Знак Знак Знак"/>
    <w:basedOn w:val="a6"/>
    <w:link w:val="afb"/>
    <w:uiPriority w:val="99"/>
    <w:unhideWhenUsed/>
    <w:qFormat/>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FF1584"/>
  </w:style>
  <w:style w:type="character" w:customStyle="1" w:styleId="nobr">
    <w:name w:val="nobr"/>
    <w:basedOn w:val="a7"/>
    <w:rsid w:val="00FF1584"/>
  </w:style>
  <w:style w:type="paragraph" w:customStyle="1" w:styleId="Default">
    <w:name w:val="Default"/>
    <w:rsid w:val="00FF1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FF1584"/>
    <w:rPr>
      <w:b/>
      <w:bCs/>
    </w:rPr>
  </w:style>
  <w:style w:type="character" w:customStyle="1" w:styleId="afc">
    <w:name w:val="Тема примечания Знак"/>
    <w:link w:val="afd"/>
    <w:uiPriority w:val="99"/>
    <w:semiHidden/>
    <w:rsid w:val="00FF1584"/>
    <w:rPr>
      <w:rFonts w:ascii="Calibri" w:eastAsia="Calibri" w:hAnsi="Calibri" w:cs="Times New Roman"/>
      <w:b/>
      <w:bCs/>
      <w:sz w:val="20"/>
      <w:szCs w:val="20"/>
    </w:rPr>
  </w:style>
  <w:style w:type="paragraph" w:customStyle="1" w:styleId="-310">
    <w:name w:val="Светлая сетка - Акцент 31"/>
    <w:basedOn w:val="a6"/>
    <w:uiPriority w:val="34"/>
    <w:qFormat/>
    <w:rsid w:val="00FF1584"/>
    <w:pPr>
      <w:suppressAutoHyphens/>
      <w:spacing w:after="0" w:line="360" w:lineRule="auto"/>
      <w:ind w:left="720" w:firstLine="709"/>
      <w:contextualSpacing/>
      <w:jc w:val="both"/>
    </w:pPr>
    <w:rPr>
      <w:rFonts w:ascii="Times New Roman" w:eastAsia="Calibri" w:hAnsi="Times New Roman" w:cs="Times New Roman"/>
      <w:sz w:val="28"/>
    </w:rPr>
  </w:style>
  <w:style w:type="paragraph" w:styleId="af6">
    <w:name w:val="Balloon Text"/>
    <w:basedOn w:val="a6"/>
    <w:link w:val="1f2"/>
    <w:uiPriority w:val="99"/>
    <w:semiHidden/>
    <w:unhideWhenUsed/>
    <w:rsid w:val="00FF1584"/>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FF1584"/>
    <w:rPr>
      <w:rFonts w:ascii="Segoe UI" w:eastAsia="Calibri" w:hAnsi="Segoe UI" w:cs="Times New Roman"/>
      <w:sz w:val="18"/>
      <w:szCs w:val="18"/>
    </w:rPr>
  </w:style>
  <w:style w:type="paragraph" w:styleId="af8">
    <w:name w:val="header"/>
    <w:basedOn w:val="a6"/>
    <w:link w:val="1f3"/>
    <w:uiPriority w:val="99"/>
    <w:unhideWhenUsed/>
    <w:rsid w:val="00FF1584"/>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FF1584"/>
    <w:rPr>
      <w:rFonts w:ascii="Times New Roman" w:eastAsia="Calibri" w:hAnsi="Times New Roman" w:cs="Times New Roman"/>
      <w:sz w:val="28"/>
      <w:szCs w:val="20"/>
    </w:rPr>
  </w:style>
  <w:style w:type="paragraph" w:styleId="afd">
    <w:name w:val="annotation subject"/>
    <w:basedOn w:val="af4"/>
    <w:next w:val="af4"/>
    <w:link w:val="afc"/>
    <w:uiPriority w:val="99"/>
    <w:semiHidden/>
    <w:unhideWhenUsed/>
    <w:rsid w:val="00FF1584"/>
    <w:pPr>
      <w:suppressAutoHyphens/>
      <w:spacing w:after="0"/>
      <w:ind w:firstLine="709"/>
      <w:jc w:val="both"/>
    </w:pPr>
    <w:rPr>
      <w:b/>
      <w:bCs/>
    </w:rPr>
  </w:style>
  <w:style w:type="character" w:customStyle="1" w:styleId="1f4">
    <w:name w:val="Тема примечания Знак1"/>
    <w:basedOn w:val="af5"/>
    <w:uiPriority w:val="99"/>
    <w:semiHidden/>
    <w:rsid w:val="00FF1584"/>
    <w:rPr>
      <w:rFonts w:ascii="Calibri" w:eastAsia="Calibri" w:hAnsi="Calibri" w:cs="Times New Roman"/>
      <w:b/>
      <w:bCs/>
      <w:sz w:val="20"/>
      <w:szCs w:val="20"/>
    </w:rPr>
  </w:style>
  <w:style w:type="character" w:styleId="afe">
    <w:name w:val="footnote reference"/>
    <w:rsid w:val="00FF1584"/>
    <w:rPr>
      <w:rFonts w:cs="Times New Roman"/>
      <w:vertAlign w:val="superscript"/>
    </w:rPr>
  </w:style>
  <w:style w:type="paragraph" w:styleId="aff">
    <w:name w:val="footnote text"/>
    <w:aliases w:val="Знак6,F1"/>
    <w:basedOn w:val="a6"/>
    <w:link w:val="aff0"/>
    <w:rsid w:val="00FF1584"/>
    <w:pPr>
      <w:spacing w:after="0" w:line="36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Знак6 Знак,F1 Знак"/>
    <w:basedOn w:val="a7"/>
    <w:link w:val="aff"/>
    <w:rsid w:val="00FF1584"/>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1"/>
    <w:qFormat/>
    <w:rsid w:val="00FF1584"/>
    <w:pPr>
      <w:numPr>
        <w:numId w:val="111"/>
      </w:numPr>
      <w:ind w:left="284" w:firstLine="425"/>
    </w:pPr>
  </w:style>
  <w:style w:type="character" w:customStyle="1" w:styleId="aff1">
    <w:name w:val="Подперечень Знак"/>
    <w:link w:val="a5"/>
    <w:rsid w:val="00FF1584"/>
    <w:rPr>
      <w:rFonts w:ascii="Times New Roman" w:eastAsia="Calibri" w:hAnsi="Times New Roman" w:cs="Times New Roman"/>
      <w:sz w:val="28"/>
      <w:szCs w:val="20"/>
      <w:u w:color="000000"/>
      <w:bdr w:val="nil"/>
    </w:rPr>
  </w:style>
  <w:style w:type="numbering" w:customStyle="1" w:styleId="2d">
    <w:name w:val="Нет списка2"/>
    <w:next w:val="a9"/>
    <w:uiPriority w:val="99"/>
    <w:semiHidden/>
    <w:unhideWhenUsed/>
    <w:rsid w:val="00FF1584"/>
  </w:style>
  <w:style w:type="paragraph" w:customStyle="1" w:styleId="2e">
    <w:name w:val="Недозаголовок 2"/>
    <w:basedOn w:val="a6"/>
    <w:qFormat/>
    <w:rsid w:val="00FF1584"/>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FF1584"/>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FF1584"/>
  </w:style>
  <w:style w:type="paragraph" w:customStyle="1" w:styleId="aff2">
    <w:name w:val="Предмет"/>
    <w:basedOn w:val="a6"/>
    <w:next w:val="a6"/>
    <w:qFormat/>
    <w:rsid w:val="00FF1584"/>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FF1584"/>
  </w:style>
  <w:style w:type="numbering" w:customStyle="1" w:styleId="110">
    <w:name w:val="Нет списка11"/>
    <w:next w:val="a9"/>
    <w:uiPriority w:val="99"/>
    <w:semiHidden/>
    <w:unhideWhenUsed/>
    <w:rsid w:val="00FF1584"/>
  </w:style>
  <w:style w:type="numbering" w:customStyle="1" w:styleId="210">
    <w:name w:val="Нет списка21"/>
    <w:next w:val="a9"/>
    <w:uiPriority w:val="99"/>
    <w:semiHidden/>
    <w:unhideWhenUsed/>
    <w:rsid w:val="00FF1584"/>
  </w:style>
  <w:style w:type="character" w:customStyle="1" w:styleId="apple-tab-span">
    <w:name w:val="apple-tab-span"/>
    <w:basedOn w:val="a7"/>
    <w:rsid w:val="00FF1584"/>
  </w:style>
  <w:style w:type="paragraph" w:customStyle="1" w:styleId="Zag1">
    <w:name w:val="Zag_1"/>
    <w:basedOn w:val="a6"/>
    <w:rsid w:val="00FF158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F1584"/>
  </w:style>
  <w:style w:type="numbering" w:customStyle="1" w:styleId="311">
    <w:name w:val="Нет списка31"/>
    <w:next w:val="a9"/>
    <w:uiPriority w:val="99"/>
    <w:semiHidden/>
    <w:unhideWhenUsed/>
    <w:rsid w:val="00FF1584"/>
  </w:style>
  <w:style w:type="paragraph" w:customStyle="1" w:styleId="ConsPlusNormal">
    <w:name w:val="ConsPlusNormal"/>
    <w:rsid w:val="00FF158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3">
    <w:name w:val="Table Grid"/>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7"/>
    <w:unhideWhenUsed/>
    <w:rsid w:val="00FF1584"/>
  </w:style>
  <w:style w:type="paragraph" w:customStyle="1" w:styleId="aff5">
    <w:name w:val="Примечание"/>
    <w:basedOn w:val="a6"/>
    <w:next w:val="a6"/>
    <w:qFormat/>
    <w:rsid w:val="00FF1584"/>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FF1584"/>
  </w:style>
  <w:style w:type="table" w:customStyle="1" w:styleId="5c">
    <w:name w:val="Сетка таблицы5"/>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А_основной"/>
    <w:basedOn w:val="a6"/>
    <w:link w:val="aff7"/>
    <w:uiPriority w:val="99"/>
    <w:qFormat/>
    <w:rsid w:val="00FF1584"/>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FF1584"/>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F1584"/>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FF1584"/>
    <w:pPr>
      <w:spacing w:after="0" w:line="360" w:lineRule="auto"/>
      <w:ind w:left="720" w:right="720" w:firstLine="709"/>
      <w:jc w:val="both"/>
    </w:pPr>
    <w:rPr>
      <w:rFonts w:ascii="Times New Roman" w:eastAsia="Times New Roman" w:hAnsi="Times New Roman" w:cs="Times New Roman"/>
      <w:b/>
      <w:i/>
      <w:sz w:val="24"/>
      <w:szCs w:val="20"/>
      <w:lang w:bidi="en-US"/>
    </w:rPr>
  </w:style>
  <w:style w:type="character" w:customStyle="1" w:styleId="2-3">
    <w:name w:val="Средняя заливка 2 - Акцент 3 Знак"/>
    <w:link w:val="2-31"/>
    <w:uiPriority w:val="30"/>
    <w:rsid w:val="00FF1584"/>
    <w:rPr>
      <w:rFonts w:ascii="Times New Roman" w:eastAsia="Times New Roman" w:hAnsi="Times New Roman" w:cs="Times New Roman"/>
      <w:b/>
      <w:i/>
      <w:sz w:val="24"/>
      <w:szCs w:val="20"/>
      <w:lang w:bidi="en-US"/>
    </w:rPr>
  </w:style>
  <w:style w:type="character" w:customStyle="1" w:styleId="2-1">
    <w:name w:val="Средняя сетка 2 - Акцент 1 Знак"/>
    <w:basedOn w:val="a7"/>
    <w:link w:val="2-11"/>
    <w:uiPriority w:val="1"/>
    <w:rsid w:val="00FF1584"/>
    <w:rPr>
      <w:rFonts w:ascii="Calibri" w:eastAsia="Calibri" w:hAnsi="Calibri" w:cs="Times New Roman"/>
    </w:rPr>
  </w:style>
  <w:style w:type="paragraph" w:customStyle="1" w:styleId="212">
    <w:name w:val="Основной текст 21"/>
    <w:basedOn w:val="a6"/>
    <w:uiPriority w:val="99"/>
    <w:rsid w:val="00FF1584"/>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8">
    <w:name w:val="Основной текст Знак"/>
    <w:link w:val="aff9"/>
    <w:uiPriority w:val="1"/>
    <w:locked/>
    <w:rsid w:val="00FF1584"/>
    <w:rPr>
      <w:rFonts w:ascii="Times New Roman" w:hAnsi="Times New Roman"/>
    </w:rPr>
  </w:style>
  <w:style w:type="paragraph" w:customStyle="1" w:styleId="HEADERTEXT">
    <w:name w:val=".HEADERTEXT"/>
    <w:rsid w:val="00FF1584"/>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F1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F15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Body Text"/>
    <w:basedOn w:val="a6"/>
    <w:link w:val="aff8"/>
    <w:uiPriority w:val="1"/>
    <w:qFormat/>
    <w:rsid w:val="00FF1584"/>
    <w:pPr>
      <w:spacing w:after="120" w:line="360" w:lineRule="auto"/>
    </w:pPr>
    <w:rPr>
      <w:rFonts w:ascii="Times New Roman" w:hAnsi="Times New Roman"/>
    </w:rPr>
  </w:style>
  <w:style w:type="character" w:customStyle="1" w:styleId="1f6">
    <w:name w:val="Основной текст Знак1"/>
    <w:basedOn w:val="a7"/>
    <w:uiPriority w:val="99"/>
    <w:semiHidden/>
    <w:rsid w:val="00FF1584"/>
  </w:style>
  <w:style w:type="character" w:customStyle="1" w:styleId="BodyTextChar1">
    <w:name w:val="Body Text Char1"/>
    <w:uiPriority w:val="99"/>
    <w:semiHidden/>
    <w:locked/>
    <w:rsid w:val="00FF1584"/>
    <w:rPr>
      <w:rFonts w:ascii="Times New Roman" w:hAnsi="Times New Roman" w:cs="Times New Roman"/>
      <w:sz w:val="28"/>
      <w:lang w:eastAsia="en-US"/>
    </w:rPr>
  </w:style>
  <w:style w:type="character" w:customStyle="1" w:styleId="edition">
    <w:name w:val="edition"/>
    <w:rsid w:val="00FF1584"/>
  </w:style>
  <w:style w:type="character" w:customStyle="1" w:styleId="num">
    <w:name w:val="num"/>
    <w:rsid w:val="00FF158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158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F1584"/>
    <w:rPr>
      <w:rFonts w:ascii="Times New Roman" w:hAnsi="Times New Roman"/>
      <w:sz w:val="24"/>
      <w:u w:val="none"/>
      <w:effect w:val="none"/>
    </w:rPr>
  </w:style>
  <w:style w:type="character" w:customStyle="1" w:styleId="normal005f005f005f005fchar1005f005fchar1char1">
    <w:name w:val="normal_005f005f_005f005fchar1_005f_005fchar1__char1"/>
    <w:rsid w:val="00FF158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F1584"/>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F1584"/>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F1584"/>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FF1584"/>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F1584"/>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FF1584"/>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F1584"/>
    <w:rPr>
      <w:rFonts w:ascii="Times New Roman" w:hAnsi="Times New Roman"/>
      <w:sz w:val="24"/>
      <w:u w:val="none"/>
      <w:effect w:val="none"/>
    </w:rPr>
  </w:style>
  <w:style w:type="paragraph" w:customStyle="1" w:styleId="list005f0020paragraph">
    <w:name w:val="list_005f0020paragraph"/>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F1584"/>
    <w:rPr>
      <w:rFonts w:ascii="Times New Roman" w:hAnsi="Times New Roman"/>
      <w:sz w:val="24"/>
      <w:u w:val="none"/>
      <w:effect w:val="none"/>
    </w:rPr>
  </w:style>
  <w:style w:type="paragraph" w:styleId="affa">
    <w:name w:val="endnote text"/>
    <w:basedOn w:val="a6"/>
    <w:link w:val="affb"/>
    <w:rsid w:val="00FF1584"/>
    <w:pPr>
      <w:spacing w:after="0" w:line="36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7"/>
    <w:link w:val="affa"/>
    <w:rsid w:val="00FF1584"/>
    <w:rPr>
      <w:rFonts w:ascii="Times New Roman" w:eastAsia="Times New Roman" w:hAnsi="Times New Roman" w:cs="Times New Roman"/>
      <w:sz w:val="20"/>
      <w:szCs w:val="20"/>
      <w:lang w:eastAsia="ru-RU"/>
    </w:rPr>
  </w:style>
  <w:style w:type="character" w:customStyle="1" w:styleId="b-serp-urlitem">
    <w:name w:val="b-serp-url__item"/>
    <w:rsid w:val="00FF1584"/>
  </w:style>
  <w:style w:type="character" w:customStyle="1" w:styleId="b-serp-urlmark">
    <w:name w:val="b-serp-url__mark"/>
    <w:rsid w:val="00FF1584"/>
  </w:style>
  <w:style w:type="character" w:customStyle="1" w:styleId="default005f005fchar1char1">
    <w:name w:val="default_005f_005fchar1__char1"/>
    <w:rsid w:val="00FF1584"/>
    <w:rPr>
      <w:rFonts w:ascii="Times New Roman" w:hAnsi="Times New Roman"/>
      <w:sz w:val="24"/>
      <w:u w:val="none"/>
      <w:effect w:val="none"/>
    </w:rPr>
  </w:style>
  <w:style w:type="paragraph" w:styleId="5d">
    <w:name w:val="toc 5"/>
    <w:basedOn w:val="a6"/>
    <w:next w:val="a6"/>
    <w:autoRedefine/>
    <w:uiPriority w:val="39"/>
    <w:rsid w:val="00FF1584"/>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FF1584"/>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FF1584"/>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FF1584"/>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FF1584"/>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FF1584"/>
    <w:rPr>
      <w:color w:val="800080"/>
      <w:u w:val="single"/>
    </w:rPr>
  </w:style>
  <w:style w:type="character" w:styleId="affc">
    <w:name w:val="FollowedHyperlink"/>
    <w:uiPriority w:val="99"/>
    <w:semiHidden/>
    <w:unhideWhenUsed/>
    <w:rsid w:val="00FF1584"/>
    <w:rPr>
      <w:color w:val="954F72"/>
      <w:u w:val="single"/>
    </w:rPr>
  </w:style>
  <w:style w:type="paragraph" w:styleId="2f0">
    <w:name w:val="Body Text 2"/>
    <w:basedOn w:val="a6"/>
    <w:link w:val="2f1"/>
    <w:unhideWhenUsed/>
    <w:rsid w:val="00FF1584"/>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FF1584"/>
    <w:rPr>
      <w:rFonts w:ascii="Times New Roman" w:eastAsia="Times New Roman" w:hAnsi="Times New Roman" w:cs="Times New Roman"/>
      <w:sz w:val="28"/>
      <w:szCs w:val="20"/>
    </w:rPr>
  </w:style>
  <w:style w:type="paragraph" w:customStyle="1" w:styleId="msonormalcxspmiddle">
    <w:name w:val="msonormalcxspmiddle"/>
    <w:basedOn w:val="a6"/>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FF1584"/>
    <w:rPr>
      <w:i/>
      <w:iCs/>
    </w:rPr>
  </w:style>
  <w:style w:type="paragraph" w:styleId="z-">
    <w:name w:val="HTML Top of Form"/>
    <w:basedOn w:val="a6"/>
    <w:next w:val="a6"/>
    <w:link w:val="z-0"/>
    <w:hidden/>
    <w:uiPriority w:val="99"/>
    <w:semiHidden/>
    <w:unhideWhenUsed/>
    <w:rsid w:val="00FF1584"/>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FF1584"/>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FF1584"/>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FF1584"/>
    <w:rPr>
      <w:rFonts w:ascii="Arial" w:eastAsia="Times New Roman" w:hAnsi="Arial" w:cs="Times New Roman"/>
      <w:vanish/>
      <w:sz w:val="16"/>
      <w:szCs w:val="16"/>
    </w:rPr>
  </w:style>
  <w:style w:type="paragraph" w:customStyle="1" w:styleId="a4">
    <w:name w:val="список с точками"/>
    <w:basedOn w:val="a6"/>
    <w:rsid w:val="00FF1584"/>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d">
    <w:name w:val="Для таблиц"/>
    <w:basedOn w:val="a6"/>
    <w:rsid w:val="00FF1584"/>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FF1584"/>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FF1584"/>
    <w:rPr>
      <w:rFonts w:ascii="Times New Roman" w:eastAsia="Times New Roman" w:hAnsi="Times New Roman" w:cs="Times New Roman"/>
      <w:sz w:val="16"/>
      <w:szCs w:val="16"/>
    </w:rPr>
  </w:style>
  <w:style w:type="paragraph" w:customStyle="1" w:styleId="blacktext">
    <w:name w:val="blacktext"/>
    <w:basedOn w:val="a6"/>
    <w:rsid w:val="00FF1584"/>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FF1584"/>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FF15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FF1584"/>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F1584"/>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F1584"/>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F1584"/>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FF1584"/>
    <w:pPr>
      <w:spacing w:after="0" w:line="360" w:lineRule="auto"/>
      <w:ind w:left="720"/>
      <w:contextualSpacing/>
    </w:pPr>
    <w:rPr>
      <w:rFonts w:ascii="Times New Roman" w:eastAsia="Times New Roman" w:hAnsi="Times New Roman" w:cs="Times New Roman"/>
      <w:sz w:val="20"/>
      <w:szCs w:val="20"/>
      <w:lang w:eastAsia="ru-RU"/>
    </w:rPr>
  </w:style>
  <w:style w:type="paragraph" w:styleId="affe">
    <w:name w:val="Body Text Indent"/>
    <w:basedOn w:val="a6"/>
    <w:link w:val="afff"/>
    <w:uiPriority w:val="99"/>
    <w:semiHidden/>
    <w:unhideWhenUsed/>
    <w:rsid w:val="00FF1584"/>
    <w:pPr>
      <w:spacing w:after="120"/>
      <w:ind w:left="283"/>
    </w:pPr>
    <w:rPr>
      <w:rFonts w:ascii="Calibri" w:eastAsia="Calibri" w:hAnsi="Calibri" w:cs="Times New Roman"/>
    </w:rPr>
  </w:style>
  <w:style w:type="character" w:customStyle="1" w:styleId="afff">
    <w:name w:val="Основной текст с отступом Знак"/>
    <w:basedOn w:val="a7"/>
    <w:link w:val="affe"/>
    <w:uiPriority w:val="99"/>
    <w:semiHidden/>
    <w:rsid w:val="00FF1584"/>
    <w:rPr>
      <w:rFonts w:ascii="Calibri" w:eastAsia="Calibri" w:hAnsi="Calibri" w:cs="Times New Roman"/>
    </w:rPr>
  </w:style>
  <w:style w:type="numbering" w:customStyle="1" w:styleId="5e">
    <w:name w:val="Нет списка5"/>
    <w:next w:val="a9"/>
    <w:uiPriority w:val="99"/>
    <w:semiHidden/>
    <w:unhideWhenUsed/>
    <w:rsid w:val="00FF1584"/>
  </w:style>
  <w:style w:type="table" w:customStyle="1" w:styleId="7d">
    <w:name w:val="Сетка таблицы7"/>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F15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0">
    <w:name w:val="Колонтитули"/>
    <w:rsid w:val="00FF158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0"/>
    <w:next w:val="a6"/>
    <w:qFormat/>
    <w:rsid w:val="00FF1584"/>
    <w:pPr>
      <w:numPr>
        <w:numId w:val="2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FF1584"/>
    <w:rPr>
      <w:rFonts w:ascii="Times" w:eastAsia="Times" w:hAnsi="Times" w:cs="Times"/>
      <w:sz w:val="28"/>
      <w:szCs w:val="28"/>
      <w:shd w:val="clear" w:color="auto" w:fill="FFFFFF"/>
      <w:lang w:val="ru-RU"/>
    </w:rPr>
  </w:style>
  <w:style w:type="numbering" w:customStyle="1" w:styleId="1">
    <w:name w:val="Імпортований стиль 1"/>
    <w:rsid w:val="00FF1584"/>
    <w:pPr>
      <w:numPr>
        <w:numId w:val="18"/>
      </w:numPr>
    </w:pPr>
  </w:style>
  <w:style w:type="numbering" w:customStyle="1" w:styleId="2">
    <w:name w:val="Імпортований стиль 2"/>
    <w:rsid w:val="00FF1584"/>
    <w:pPr>
      <w:numPr>
        <w:numId w:val="19"/>
      </w:numPr>
    </w:pPr>
  </w:style>
  <w:style w:type="numbering" w:customStyle="1" w:styleId="33">
    <w:name w:val="Імпортований стиль 3"/>
    <w:rsid w:val="00FF1584"/>
    <w:pPr>
      <w:numPr>
        <w:numId w:val="20"/>
      </w:numPr>
    </w:pPr>
  </w:style>
  <w:style w:type="numbering" w:customStyle="1" w:styleId="4">
    <w:name w:val="Імпортований стиль 4"/>
    <w:rsid w:val="00FF1584"/>
    <w:pPr>
      <w:numPr>
        <w:numId w:val="21"/>
      </w:numPr>
    </w:pPr>
  </w:style>
  <w:style w:type="numbering" w:customStyle="1" w:styleId="5">
    <w:name w:val="Імпортований стиль 5"/>
    <w:rsid w:val="00FF1584"/>
    <w:pPr>
      <w:numPr>
        <w:numId w:val="22"/>
      </w:numPr>
    </w:pPr>
  </w:style>
  <w:style w:type="numbering" w:customStyle="1" w:styleId="6">
    <w:name w:val="Імпортований стиль 6"/>
    <w:rsid w:val="00FF1584"/>
    <w:pPr>
      <w:numPr>
        <w:numId w:val="24"/>
      </w:numPr>
    </w:pPr>
  </w:style>
  <w:style w:type="numbering" w:customStyle="1" w:styleId="7">
    <w:name w:val="Імпортований стиль 7"/>
    <w:rsid w:val="00FF1584"/>
    <w:pPr>
      <w:numPr>
        <w:numId w:val="25"/>
      </w:numPr>
    </w:pPr>
  </w:style>
  <w:style w:type="numbering" w:customStyle="1" w:styleId="8">
    <w:name w:val="Імпортований стиль 8"/>
    <w:rsid w:val="00FF1584"/>
    <w:pPr>
      <w:numPr>
        <w:numId w:val="26"/>
      </w:numPr>
    </w:pPr>
  </w:style>
  <w:style w:type="numbering" w:customStyle="1" w:styleId="9">
    <w:name w:val="Імпортований стиль 9"/>
    <w:rsid w:val="00FF1584"/>
    <w:pPr>
      <w:numPr>
        <w:numId w:val="27"/>
      </w:numPr>
    </w:pPr>
  </w:style>
  <w:style w:type="numbering" w:customStyle="1" w:styleId="10">
    <w:name w:val="Імпортований стиль 10"/>
    <w:rsid w:val="00FF1584"/>
    <w:pPr>
      <w:numPr>
        <w:numId w:val="28"/>
      </w:numPr>
    </w:pPr>
  </w:style>
  <w:style w:type="numbering" w:customStyle="1" w:styleId="11">
    <w:name w:val="Імпортований стиль 11"/>
    <w:rsid w:val="00FF1584"/>
    <w:pPr>
      <w:numPr>
        <w:numId w:val="29"/>
      </w:numPr>
    </w:pPr>
  </w:style>
  <w:style w:type="numbering" w:customStyle="1" w:styleId="12">
    <w:name w:val="Імпортований стиль 12"/>
    <w:rsid w:val="00FF1584"/>
    <w:pPr>
      <w:numPr>
        <w:numId w:val="30"/>
      </w:numPr>
    </w:pPr>
  </w:style>
  <w:style w:type="numbering" w:customStyle="1" w:styleId="13">
    <w:name w:val="Імпортований стиль 13"/>
    <w:rsid w:val="00FF1584"/>
    <w:pPr>
      <w:numPr>
        <w:numId w:val="31"/>
      </w:numPr>
    </w:pPr>
  </w:style>
  <w:style w:type="numbering" w:customStyle="1" w:styleId="14">
    <w:name w:val="Імпортований стиль 14"/>
    <w:rsid w:val="00FF1584"/>
    <w:pPr>
      <w:numPr>
        <w:numId w:val="32"/>
      </w:numPr>
    </w:pPr>
  </w:style>
  <w:style w:type="numbering" w:customStyle="1" w:styleId="15">
    <w:name w:val="Імпортований стиль 15"/>
    <w:rsid w:val="00FF1584"/>
    <w:pPr>
      <w:numPr>
        <w:numId w:val="33"/>
      </w:numPr>
    </w:pPr>
  </w:style>
  <w:style w:type="character" w:customStyle="1" w:styleId="afff1">
    <w:name w:val="Лінк"/>
    <w:rsid w:val="00FF1584"/>
    <w:rPr>
      <w:color w:val="0000FF"/>
      <w:u w:val="single" w:color="0000FF"/>
    </w:rPr>
  </w:style>
  <w:style w:type="character" w:customStyle="1" w:styleId="Hyperlink1">
    <w:name w:val="Hyperlink.1"/>
    <w:rsid w:val="00FF1584"/>
    <w:rPr>
      <w:color w:val="0000FF"/>
      <w:sz w:val="20"/>
      <w:szCs w:val="20"/>
      <w:u w:val="single" w:color="0000FF"/>
    </w:rPr>
  </w:style>
  <w:style w:type="numbering" w:customStyle="1" w:styleId="16">
    <w:name w:val="Імпортований стиль 16"/>
    <w:rsid w:val="00FF1584"/>
    <w:pPr>
      <w:numPr>
        <w:numId w:val="34"/>
      </w:numPr>
    </w:pPr>
  </w:style>
  <w:style w:type="character" w:customStyle="1" w:styleId="Hyperlink2">
    <w:name w:val="Hyperlink.2"/>
    <w:rsid w:val="00FF1584"/>
    <w:rPr>
      <w:rFonts w:ascii="Times" w:eastAsia="Times" w:hAnsi="Times" w:cs="Times"/>
      <w:sz w:val="28"/>
      <w:szCs w:val="28"/>
      <w:lang w:val="ru-RU"/>
    </w:rPr>
  </w:style>
  <w:style w:type="numbering" w:customStyle="1" w:styleId="17">
    <w:name w:val="Імпортований стиль 17"/>
    <w:rsid w:val="00FF1584"/>
    <w:pPr>
      <w:numPr>
        <w:numId w:val="35"/>
      </w:numPr>
    </w:pPr>
  </w:style>
  <w:style w:type="numbering" w:customStyle="1" w:styleId="18">
    <w:name w:val="Імпортований стиль 18"/>
    <w:rsid w:val="00FF1584"/>
    <w:pPr>
      <w:numPr>
        <w:numId w:val="36"/>
      </w:numPr>
    </w:pPr>
  </w:style>
  <w:style w:type="numbering" w:customStyle="1" w:styleId="19">
    <w:name w:val="Імпортований стиль 19"/>
    <w:rsid w:val="00FF1584"/>
    <w:pPr>
      <w:numPr>
        <w:numId w:val="37"/>
      </w:numPr>
    </w:pPr>
  </w:style>
  <w:style w:type="numbering" w:customStyle="1" w:styleId="200">
    <w:name w:val="Імпортований стиль 20"/>
    <w:rsid w:val="00FF1584"/>
    <w:pPr>
      <w:numPr>
        <w:numId w:val="38"/>
      </w:numPr>
    </w:pPr>
  </w:style>
  <w:style w:type="numbering" w:customStyle="1" w:styleId="21">
    <w:name w:val="Імпортований стиль 21"/>
    <w:rsid w:val="00FF1584"/>
    <w:pPr>
      <w:numPr>
        <w:numId w:val="39"/>
      </w:numPr>
    </w:pPr>
  </w:style>
  <w:style w:type="numbering" w:customStyle="1" w:styleId="22">
    <w:name w:val="Імпортований стиль 22"/>
    <w:rsid w:val="00FF1584"/>
    <w:pPr>
      <w:numPr>
        <w:numId w:val="40"/>
      </w:numPr>
    </w:pPr>
  </w:style>
  <w:style w:type="numbering" w:customStyle="1" w:styleId="23">
    <w:name w:val="Імпортований стиль 23"/>
    <w:rsid w:val="00FF1584"/>
    <w:pPr>
      <w:numPr>
        <w:numId w:val="41"/>
      </w:numPr>
    </w:pPr>
  </w:style>
  <w:style w:type="numbering" w:customStyle="1" w:styleId="24">
    <w:name w:val="Імпортований стиль 24"/>
    <w:rsid w:val="00FF1584"/>
    <w:pPr>
      <w:numPr>
        <w:numId w:val="42"/>
      </w:numPr>
    </w:pPr>
  </w:style>
  <w:style w:type="numbering" w:customStyle="1" w:styleId="25">
    <w:name w:val="Імпортований стиль 25"/>
    <w:rsid w:val="00FF1584"/>
    <w:pPr>
      <w:numPr>
        <w:numId w:val="43"/>
      </w:numPr>
    </w:pPr>
  </w:style>
  <w:style w:type="numbering" w:customStyle="1" w:styleId="26">
    <w:name w:val="Імпортований стиль 26"/>
    <w:rsid w:val="00FF1584"/>
    <w:pPr>
      <w:numPr>
        <w:numId w:val="44"/>
      </w:numPr>
    </w:pPr>
  </w:style>
  <w:style w:type="numbering" w:customStyle="1" w:styleId="27">
    <w:name w:val="Імпортований стиль 27"/>
    <w:rsid w:val="00FF1584"/>
    <w:pPr>
      <w:numPr>
        <w:numId w:val="45"/>
      </w:numPr>
    </w:pPr>
  </w:style>
  <w:style w:type="numbering" w:customStyle="1" w:styleId="28">
    <w:name w:val="Імпортований стиль 28"/>
    <w:rsid w:val="00FF1584"/>
    <w:pPr>
      <w:numPr>
        <w:numId w:val="46"/>
      </w:numPr>
    </w:pPr>
  </w:style>
  <w:style w:type="numbering" w:customStyle="1" w:styleId="29">
    <w:name w:val="Імпортований стиль 29"/>
    <w:rsid w:val="00FF1584"/>
    <w:pPr>
      <w:numPr>
        <w:numId w:val="47"/>
      </w:numPr>
    </w:pPr>
  </w:style>
  <w:style w:type="numbering" w:customStyle="1" w:styleId="30">
    <w:name w:val="Імпортований стиль 30"/>
    <w:rsid w:val="00FF1584"/>
    <w:pPr>
      <w:numPr>
        <w:numId w:val="48"/>
      </w:numPr>
    </w:pPr>
  </w:style>
  <w:style w:type="numbering" w:customStyle="1" w:styleId="31">
    <w:name w:val="Імпортований стиль 31"/>
    <w:rsid w:val="00FF1584"/>
    <w:pPr>
      <w:numPr>
        <w:numId w:val="49"/>
      </w:numPr>
    </w:pPr>
  </w:style>
  <w:style w:type="numbering" w:customStyle="1" w:styleId="32">
    <w:name w:val="Імпортований стиль 32"/>
    <w:rsid w:val="00FF1584"/>
    <w:pPr>
      <w:numPr>
        <w:numId w:val="50"/>
      </w:numPr>
    </w:pPr>
  </w:style>
  <w:style w:type="numbering" w:customStyle="1" w:styleId="330">
    <w:name w:val="Імпортований стиль 33"/>
    <w:rsid w:val="00FF1584"/>
    <w:pPr>
      <w:numPr>
        <w:numId w:val="51"/>
      </w:numPr>
    </w:pPr>
  </w:style>
  <w:style w:type="numbering" w:customStyle="1" w:styleId="34">
    <w:name w:val="Імпортований стиль 34"/>
    <w:rsid w:val="00FF1584"/>
    <w:pPr>
      <w:numPr>
        <w:numId w:val="52"/>
      </w:numPr>
    </w:pPr>
  </w:style>
  <w:style w:type="numbering" w:customStyle="1" w:styleId="35">
    <w:name w:val="Імпортований стиль 35"/>
    <w:rsid w:val="00FF1584"/>
    <w:pPr>
      <w:numPr>
        <w:numId w:val="53"/>
      </w:numPr>
    </w:pPr>
  </w:style>
  <w:style w:type="numbering" w:customStyle="1" w:styleId="36">
    <w:name w:val="Імпортований стиль 36"/>
    <w:rsid w:val="00FF1584"/>
    <w:pPr>
      <w:numPr>
        <w:numId w:val="54"/>
      </w:numPr>
    </w:pPr>
  </w:style>
  <w:style w:type="numbering" w:customStyle="1" w:styleId="37">
    <w:name w:val="Імпортований стиль 37"/>
    <w:rsid w:val="00FF1584"/>
    <w:pPr>
      <w:numPr>
        <w:numId w:val="55"/>
      </w:numPr>
    </w:pPr>
  </w:style>
  <w:style w:type="numbering" w:customStyle="1" w:styleId="38">
    <w:name w:val="Імпортований стиль 38"/>
    <w:rsid w:val="00FF1584"/>
    <w:pPr>
      <w:numPr>
        <w:numId w:val="56"/>
      </w:numPr>
    </w:pPr>
  </w:style>
  <w:style w:type="numbering" w:customStyle="1" w:styleId="39">
    <w:name w:val="Імпортований стиль 39"/>
    <w:rsid w:val="00FF1584"/>
    <w:pPr>
      <w:numPr>
        <w:numId w:val="57"/>
      </w:numPr>
    </w:pPr>
  </w:style>
  <w:style w:type="numbering" w:customStyle="1" w:styleId="40">
    <w:name w:val="Імпортований стиль 40"/>
    <w:rsid w:val="00FF1584"/>
    <w:pPr>
      <w:numPr>
        <w:numId w:val="58"/>
      </w:numPr>
    </w:pPr>
  </w:style>
  <w:style w:type="numbering" w:customStyle="1" w:styleId="41">
    <w:name w:val="Імпортований стиль 41"/>
    <w:rsid w:val="00FF1584"/>
    <w:pPr>
      <w:numPr>
        <w:numId w:val="59"/>
      </w:numPr>
    </w:pPr>
  </w:style>
  <w:style w:type="numbering" w:customStyle="1" w:styleId="42">
    <w:name w:val="Імпортований стиль 42"/>
    <w:rsid w:val="00FF1584"/>
    <w:pPr>
      <w:numPr>
        <w:numId w:val="60"/>
      </w:numPr>
    </w:pPr>
  </w:style>
  <w:style w:type="numbering" w:customStyle="1" w:styleId="43">
    <w:name w:val="Імпортований стиль 43"/>
    <w:rsid w:val="00FF1584"/>
    <w:pPr>
      <w:numPr>
        <w:numId w:val="61"/>
      </w:numPr>
    </w:pPr>
  </w:style>
  <w:style w:type="numbering" w:customStyle="1" w:styleId="44">
    <w:name w:val="Імпортований стиль 44"/>
    <w:rsid w:val="00FF1584"/>
    <w:pPr>
      <w:numPr>
        <w:numId w:val="62"/>
      </w:numPr>
    </w:pPr>
  </w:style>
  <w:style w:type="numbering" w:customStyle="1" w:styleId="45">
    <w:name w:val="Імпортований стиль 45"/>
    <w:rsid w:val="00FF1584"/>
    <w:pPr>
      <w:numPr>
        <w:numId w:val="63"/>
      </w:numPr>
    </w:pPr>
  </w:style>
  <w:style w:type="numbering" w:customStyle="1" w:styleId="46">
    <w:name w:val="Імпортований стиль 46"/>
    <w:rsid w:val="00FF1584"/>
    <w:pPr>
      <w:numPr>
        <w:numId w:val="64"/>
      </w:numPr>
    </w:pPr>
  </w:style>
  <w:style w:type="numbering" w:customStyle="1" w:styleId="47">
    <w:name w:val="Імпортований стиль 47"/>
    <w:rsid w:val="00FF1584"/>
    <w:pPr>
      <w:numPr>
        <w:numId w:val="65"/>
      </w:numPr>
    </w:pPr>
  </w:style>
  <w:style w:type="numbering" w:customStyle="1" w:styleId="48">
    <w:name w:val="Імпортований стиль 48"/>
    <w:rsid w:val="00FF1584"/>
    <w:pPr>
      <w:numPr>
        <w:numId w:val="66"/>
      </w:numPr>
    </w:pPr>
  </w:style>
  <w:style w:type="numbering" w:customStyle="1" w:styleId="49">
    <w:name w:val="Імпортований стиль 49"/>
    <w:rsid w:val="00FF1584"/>
    <w:pPr>
      <w:numPr>
        <w:numId w:val="67"/>
      </w:numPr>
    </w:pPr>
  </w:style>
  <w:style w:type="numbering" w:customStyle="1" w:styleId="50">
    <w:name w:val="Імпортований стиль 50"/>
    <w:rsid w:val="00FF1584"/>
    <w:pPr>
      <w:numPr>
        <w:numId w:val="68"/>
      </w:numPr>
    </w:pPr>
  </w:style>
  <w:style w:type="numbering" w:customStyle="1" w:styleId="51">
    <w:name w:val="Імпортований стиль 51"/>
    <w:rsid w:val="00FF1584"/>
    <w:pPr>
      <w:numPr>
        <w:numId w:val="69"/>
      </w:numPr>
    </w:pPr>
  </w:style>
  <w:style w:type="numbering" w:customStyle="1" w:styleId="52">
    <w:name w:val="Імпортований стиль 52"/>
    <w:rsid w:val="00FF1584"/>
    <w:pPr>
      <w:numPr>
        <w:numId w:val="70"/>
      </w:numPr>
    </w:pPr>
  </w:style>
  <w:style w:type="numbering" w:customStyle="1" w:styleId="53">
    <w:name w:val="Імпортований стиль 53"/>
    <w:rsid w:val="00FF1584"/>
    <w:pPr>
      <w:numPr>
        <w:numId w:val="71"/>
      </w:numPr>
    </w:pPr>
  </w:style>
  <w:style w:type="numbering" w:customStyle="1" w:styleId="54">
    <w:name w:val="Імпортований стиль 54"/>
    <w:rsid w:val="00FF1584"/>
    <w:pPr>
      <w:numPr>
        <w:numId w:val="72"/>
      </w:numPr>
    </w:pPr>
  </w:style>
  <w:style w:type="numbering" w:customStyle="1" w:styleId="55">
    <w:name w:val="Імпортований стиль 55"/>
    <w:rsid w:val="00FF1584"/>
    <w:pPr>
      <w:numPr>
        <w:numId w:val="73"/>
      </w:numPr>
    </w:pPr>
  </w:style>
  <w:style w:type="numbering" w:customStyle="1" w:styleId="56">
    <w:name w:val="Імпортований стиль 56"/>
    <w:rsid w:val="00FF1584"/>
    <w:pPr>
      <w:numPr>
        <w:numId w:val="74"/>
      </w:numPr>
    </w:pPr>
  </w:style>
  <w:style w:type="numbering" w:customStyle="1" w:styleId="57">
    <w:name w:val="Імпортований стиль 57"/>
    <w:rsid w:val="00FF1584"/>
    <w:pPr>
      <w:numPr>
        <w:numId w:val="75"/>
      </w:numPr>
    </w:pPr>
  </w:style>
  <w:style w:type="numbering" w:customStyle="1" w:styleId="58">
    <w:name w:val="Імпортований стиль 58"/>
    <w:rsid w:val="00FF1584"/>
    <w:pPr>
      <w:numPr>
        <w:numId w:val="76"/>
      </w:numPr>
    </w:pPr>
  </w:style>
  <w:style w:type="numbering" w:customStyle="1" w:styleId="59">
    <w:name w:val="Імпортований стиль 59"/>
    <w:rsid w:val="00FF1584"/>
    <w:pPr>
      <w:numPr>
        <w:numId w:val="77"/>
      </w:numPr>
    </w:pPr>
  </w:style>
  <w:style w:type="numbering" w:customStyle="1" w:styleId="60">
    <w:name w:val="Імпортований стиль 60"/>
    <w:rsid w:val="00FF1584"/>
    <w:pPr>
      <w:numPr>
        <w:numId w:val="78"/>
      </w:numPr>
    </w:pPr>
  </w:style>
  <w:style w:type="numbering" w:customStyle="1" w:styleId="61">
    <w:name w:val="Імпортований стиль 61"/>
    <w:rsid w:val="00FF1584"/>
    <w:pPr>
      <w:numPr>
        <w:numId w:val="79"/>
      </w:numPr>
    </w:pPr>
  </w:style>
  <w:style w:type="numbering" w:customStyle="1" w:styleId="62">
    <w:name w:val="Імпортований стиль 62"/>
    <w:rsid w:val="00FF1584"/>
    <w:pPr>
      <w:numPr>
        <w:numId w:val="80"/>
      </w:numPr>
    </w:pPr>
  </w:style>
  <w:style w:type="numbering" w:customStyle="1" w:styleId="63">
    <w:name w:val="Імпортований стиль 63"/>
    <w:rsid w:val="00FF1584"/>
    <w:pPr>
      <w:numPr>
        <w:numId w:val="81"/>
      </w:numPr>
    </w:pPr>
  </w:style>
  <w:style w:type="numbering" w:customStyle="1" w:styleId="64">
    <w:name w:val="Імпортований стиль 64"/>
    <w:rsid w:val="00FF1584"/>
    <w:pPr>
      <w:numPr>
        <w:numId w:val="82"/>
      </w:numPr>
    </w:pPr>
  </w:style>
  <w:style w:type="numbering" w:customStyle="1" w:styleId="65">
    <w:name w:val="Імпортований стиль 65"/>
    <w:rsid w:val="00FF1584"/>
    <w:pPr>
      <w:numPr>
        <w:numId w:val="83"/>
      </w:numPr>
    </w:pPr>
  </w:style>
  <w:style w:type="numbering" w:customStyle="1" w:styleId="66">
    <w:name w:val="Імпортований стиль 66"/>
    <w:rsid w:val="00FF1584"/>
    <w:pPr>
      <w:numPr>
        <w:numId w:val="84"/>
      </w:numPr>
    </w:pPr>
  </w:style>
  <w:style w:type="numbering" w:customStyle="1" w:styleId="67">
    <w:name w:val="Імпортований стиль 67"/>
    <w:rsid w:val="00FF1584"/>
    <w:pPr>
      <w:numPr>
        <w:numId w:val="85"/>
      </w:numPr>
    </w:pPr>
  </w:style>
  <w:style w:type="numbering" w:customStyle="1" w:styleId="68">
    <w:name w:val="Імпортований стиль 68"/>
    <w:rsid w:val="00FF1584"/>
    <w:pPr>
      <w:numPr>
        <w:numId w:val="86"/>
      </w:numPr>
    </w:pPr>
  </w:style>
  <w:style w:type="numbering" w:customStyle="1" w:styleId="69">
    <w:name w:val="Імпортований стиль 69"/>
    <w:rsid w:val="00FF1584"/>
    <w:pPr>
      <w:numPr>
        <w:numId w:val="87"/>
      </w:numPr>
    </w:pPr>
  </w:style>
  <w:style w:type="numbering" w:customStyle="1" w:styleId="70">
    <w:name w:val="Імпортований стиль 70"/>
    <w:rsid w:val="00FF1584"/>
    <w:pPr>
      <w:numPr>
        <w:numId w:val="88"/>
      </w:numPr>
    </w:pPr>
  </w:style>
  <w:style w:type="numbering" w:customStyle="1" w:styleId="71">
    <w:name w:val="Імпортований стиль 71"/>
    <w:rsid w:val="00FF1584"/>
    <w:pPr>
      <w:numPr>
        <w:numId w:val="89"/>
      </w:numPr>
    </w:pPr>
  </w:style>
  <w:style w:type="numbering" w:customStyle="1" w:styleId="72">
    <w:name w:val="Імпортований стиль 72"/>
    <w:rsid w:val="00FF1584"/>
    <w:pPr>
      <w:numPr>
        <w:numId w:val="90"/>
      </w:numPr>
    </w:pPr>
  </w:style>
  <w:style w:type="numbering" w:customStyle="1" w:styleId="73">
    <w:name w:val="Імпортований стиль 73"/>
    <w:rsid w:val="00FF1584"/>
    <w:pPr>
      <w:numPr>
        <w:numId w:val="91"/>
      </w:numPr>
    </w:pPr>
  </w:style>
  <w:style w:type="numbering" w:customStyle="1" w:styleId="74">
    <w:name w:val="Імпортований стиль 74"/>
    <w:rsid w:val="00FF1584"/>
    <w:pPr>
      <w:numPr>
        <w:numId w:val="92"/>
      </w:numPr>
    </w:pPr>
  </w:style>
  <w:style w:type="paragraph" w:customStyle="1" w:styleId="afff2">
    <w:name w:val="Табл"/>
    <w:rsid w:val="00FF1584"/>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F1584"/>
    <w:pPr>
      <w:numPr>
        <w:numId w:val="93"/>
      </w:numPr>
    </w:pPr>
  </w:style>
  <w:style w:type="numbering" w:customStyle="1" w:styleId="76">
    <w:name w:val="Імпортований стиль 76"/>
    <w:rsid w:val="00FF1584"/>
    <w:pPr>
      <w:numPr>
        <w:numId w:val="94"/>
      </w:numPr>
    </w:pPr>
  </w:style>
  <w:style w:type="numbering" w:customStyle="1" w:styleId="77">
    <w:name w:val="Імпортований стиль 77"/>
    <w:rsid w:val="00FF1584"/>
    <w:pPr>
      <w:numPr>
        <w:numId w:val="95"/>
      </w:numPr>
    </w:pPr>
  </w:style>
  <w:style w:type="numbering" w:customStyle="1" w:styleId="78">
    <w:name w:val="Імпортований стиль 78"/>
    <w:rsid w:val="00FF1584"/>
    <w:pPr>
      <w:numPr>
        <w:numId w:val="96"/>
      </w:numPr>
    </w:pPr>
  </w:style>
  <w:style w:type="numbering" w:customStyle="1" w:styleId="79">
    <w:name w:val="Імпортований стиль 79"/>
    <w:rsid w:val="00FF1584"/>
    <w:pPr>
      <w:numPr>
        <w:numId w:val="97"/>
      </w:numPr>
    </w:pPr>
  </w:style>
  <w:style w:type="numbering" w:customStyle="1" w:styleId="80">
    <w:name w:val="Імпортований стиль 80"/>
    <w:rsid w:val="00FF1584"/>
    <w:pPr>
      <w:numPr>
        <w:numId w:val="98"/>
      </w:numPr>
    </w:pPr>
  </w:style>
  <w:style w:type="numbering" w:customStyle="1" w:styleId="81">
    <w:name w:val="Імпортований стиль 81"/>
    <w:rsid w:val="00FF1584"/>
    <w:pPr>
      <w:numPr>
        <w:numId w:val="99"/>
      </w:numPr>
    </w:pPr>
  </w:style>
  <w:style w:type="numbering" w:customStyle="1" w:styleId="82">
    <w:name w:val="Імпортований стиль 82"/>
    <w:rsid w:val="00FF1584"/>
    <w:pPr>
      <w:numPr>
        <w:numId w:val="100"/>
      </w:numPr>
    </w:pPr>
  </w:style>
  <w:style w:type="numbering" w:customStyle="1" w:styleId="83">
    <w:name w:val="Імпортований стиль 83"/>
    <w:rsid w:val="00FF1584"/>
    <w:pPr>
      <w:numPr>
        <w:numId w:val="101"/>
      </w:numPr>
    </w:pPr>
  </w:style>
  <w:style w:type="numbering" w:customStyle="1" w:styleId="84">
    <w:name w:val="Імпортований стиль 84"/>
    <w:rsid w:val="00FF1584"/>
    <w:pPr>
      <w:numPr>
        <w:numId w:val="102"/>
      </w:numPr>
    </w:pPr>
  </w:style>
  <w:style w:type="numbering" w:customStyle="1" w:styleId="85">
    <w:name w:val="Імпортований стиль 85"/>
    <w:rsid w:val="00FF1584"/>
    <w:pPr>
      <w:numPr>
        <w:numId w:val="103"/>
      </w:numPr>
    </w:pPr>
  </w:style>
  <w:style w:type="numbering" w:customStyle="1" w:styleId="86">
    <w:name w:val="Імпортований стиль 86"/>
    <w:rsid w:val="00FF1584"/>
    <w:pPr>
      <w:numPr>
        <w:numId w:val="104"/>
      </w:numPr>
    </w:pPr>
  </w:style>
  <w:style w:type="numbering" w:customStyle="1" w:styleId="87">
    <w:name w:val="Імпортований стиль 87"/>
    <w:rsid w:val="00FF1584"/>
    <w:pPr>
      <w:numPr>
        <w:numId w:val="105"/>
      </w:numPr>
    </w:pPr>
  </w:style>
  <w:style w:type="numbering" w:customStyle="1" w:styleId="88">
    <w:name w:val="Імпортований стиль 88"/>
    <w:rsid w:val="00FF1584"/>
    <w:pPr>
      <w:numPr>
        <w:numId w:val="106"/>
      </w:numPr>
    </w:pPr>
  </w:style>
  <w:style w:type="numbering" w:customStyle="1" w:styleId="89">
    <w:name w:val="Імпортований стиль 89"/>
    <w:rsid w:val="00FF1584"/>
    <w:pPr>
      <w:numPr>
        <w:numId w:val="107"/>
      </w:numPr>
    </w:pPr>
  </w:style>
  <w:style w:type="numbering" w:customStyle="1" w:styleId="90">
    <w:name w:val="Імпортований стиль 90"/>
    <w:rsid w:val="00FF1584"/>
    <w:pPr>
      <w:numPr>
        <w:numId w:val="108"/>
      </w:numPr>
    </w:pPr>
  </w:style>
  <w:style w:type="paragraph" w:styleId="afff3">
    <w:name w:val="Document Map"/>
    <w:basedOn w:val="a6"/>
    <w:link w:val="afff4"/>
    <w:uiPriority w:val="99"/>
    <w:semiHidden/>
    <w:unhideWhenUsed/>
    <w:rsid w:val="00FF1584"/>
    <w:pPr>
      <w:suppressAutoHyphens/>
      <w:spacing w:after="0" w:line="360" w:lineRule="auto"/>
      <w:ind w:firstLine="709"/>
      <w:jc w:val="both"/>
    </w:pPr>
    <w:rPr>
      <w:rFonts w:ascii="Tahoma" w:eastAsia="Calibri" w:hAnsi="Tahoma" w:cs="Times New Roman"/>
      <w:sz w:val="16"/>
      <w:szCs w:val="16"/>
    </w:rPr>
  </w:style>
  <w:style w:type="character" w:customStyle="1" w:styleId="afff4">
    <w:name w:val="Схема документа Знак"/>
    <w:basedOn w:val="a7"/>
    <w:link w:val="afff3"/>
    <w:uiPriority w:val="99"/>
    <w:semiHidden/>
    <w:rsid w:val="00FF1584"/>
    <w:rPr>
      <w:rFonts w:ascii="Tahoma" w:eastAsia="Calibri" w:hAnsi="Tahoma" w:cs="Times New Roman"/>
      <w:sz w:val="16"/>
      <w:szCs w:val="16"/>
    </w:rPr>
  </w:style>
  <w:style w:type="paragraph" w:customStyle="1" w:styleId="-11">
    <w:name w:val="Цветной список - Акцент 11"/>
    <w:basedOn w:val="a6"/>
    <w:uiPriority w:val="34"/>
    <w:qFormat/>
    <w:rsid w:val="00FF1584"/>
    <w:pPr>
      <w:ind w:left="720"/>
      <w:contextualSpacing/>
    </w:pPr>
    <w:rPr>
      <w:rFonts w:ascii="Calibri" w:eastAsia="Calibri" w:hAnsi="Calibri" w:cs="Times New Roman"/>
      <w:lang w:val="en-US"/>
    </w:rPr>
  </w:style>
  <w:style w:type="paragraph" w:customStyle="1" w:styleId="xl63">
    <w:name w:val="xl63"/>
    <w:basedOn w:val="a6"/>
    <w:rsid w:val="00FF1584"/>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FF1584"/>
    <w:rPr>
      <w:rFonts w:ascii="Calibri" w:eastAsia="Calibri" w:hAnsi="Calibri" w:cs="Calibri"/>
      <w:color w:val="000000"/>
      <w:lang w:eastAsia="ru-RU"/>
    </w:rPr>
  </w:style>
  <w:style w:type="paragraph" w:styleId="afff5">
    <w:name w:val="Title"/>
    <w:basedOn w:val="a6"/>
    <w:next w:val="a6"/>
    <w:link w:val="afff6"/>
    <w:uiPriority w:val="10"/>
    <w:qFormat/>
    <w:rsid w:val="00FF1584"/>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6">
    <w:name w:val="Название Знак"/>
    <w:basedOn w:val="a7"/>
    <w:link w:val="afff5"/>
    <w:uiPriority w:val="10"/>
    <w:rsid w:val="00FF1584"/>
    <w:rPr>
      <w:rFonts w:ascii="Calibri Light" w:eastAsia="Times New Roman" w:hAnsi="Calibri Light" w:cs="Times New Roman"/>
      <w:color w:val="323E4F"/>
      <w:spacing w:val="5"/>
      <w:kern w:val="28"/>
      <w:sz w:val="52"/>
      <w:szCs w:val="52"/>
      <w:lang w:eastAsia="ru-RU"/>
    </w:rPr>
  </w:style>
  <w:style w:type="paragraph" w:styleId="afff7">
    <w:name w:val="Subtitle"/>
    <w:basedOn w:val="a6"/>
    <w:next w:val="a6"/>
    <w:link w:val="afff8"/>
    <w:uiPriority w:val="11"/>
    <w:qFormat/>
    <w:rsid w:val="00FF1584"/>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8">
    <w:name w:val="Подзаголовок Знак"/>
    <w:basedOn w:val="a7"/>
    <w:link w:val="afff7"/>
    <w:uiPriority w:val="11"/>
    <w:rsid w:val="00FF1584"/>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9">
    <w:name w:val="Основной Знак"/>
    <w:link w:val="afffa"/>
    <w:uiPriority w:val="99"/>
    <w:locked/>
    <w:rsid w:val="00FF1584"/>
    <w:rPr>
      <w:rFonts w:ascii="NewtonCSanPin" w:eastAsia="Times New Roman" w:hAnsi="NewtonCSanPin" w:cs="Times New Roman"/>
      <w:color w:val="000000"/>
      <w:sz w:val="21"/>
      <w:szCs w:val="21"/>
    </w:rPr>
  </w:style>
  <w:style w:type="paragraph" w:customStyle="1" w:styleId="afffa">
    <w:name w:val="Основной"/>
    <w:basedOn w:val="a6"/>
    <w:link w:val="afff9"/>
    <w:uiPriority w:val="99"/>
    <w:rsid w:val="00FF158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FF1584"/>
    <w:rPr>
      <w:rFonts w:ascii="Times New Roman" w:hAnsi="Times New Roman" w:cs="Times New Roman"/>
      <w:sz w:val="28"/>
      <w:szCs w:val="28"/>
    </w:rPr>
  </w:style>
  <w:style w:type="paragraph" w:customStyle="1" w:styleId="1fb">
    <w:name w:val="Стиль1"/>
    <w:basedOn w:val="-310"/>
    <w:link w:val="1fa"/>
    <w:qFormat/>
    <w:rsid w:val="00FF1584"/>
    <w:pPr>
      <w:ind w:left="0"/>
    </w:pPr>
    <w:rPr>
      <w:rFonts w:eastAsiaTheme="minorHAnsi"/>
      <w:szCs w:val="28"/>
    </w:rPr>
  </w:style>
  <w:style w:type="character" w:customStyle="1" w:styleId="2f3">
    <w:name w:val="Стиль2 Знак"/>
    <w:link w:val="20"/>
    <w:uiPriority w:val="99"/>
    <w:locked/>
    <w:rsid w:val="00FF1584"/>
    <w:rPr>
      <w:rFonts w:ascii="Times New Roman" w:hAnsi="Times New Roman"/>
      <w:sz w:val="28"/>
      <w:szCs w:val="28"/>
    </w:rPr>
  </w:style>
  <w:style w:type="paragraph" w:customStyle="1" w:styleId="20">
    <w:name w:val="Стиль2"/>
    <w:basedOn w:val="-310"/>
    <w:link w:val="2f3"/>
    <w:uiPriority w:val="99"/>
    <w:qFormat/>
    <w:rsid w:val="00FF1584"/>
    <w:pPr>
      <w:numPr>
        <w:numId w:val="109"/>
      </w:numPr>
      <w:ind w:left="0" w:firstLine="709"/>
    </w:pPr>
    <w:rPr>
      <w:rFonts w:eastAsiaTheme="minorHAnsi" w:cstheme="minorBidi"/>
      <w:szCs w:val="28"/>
    </w:rPr>
  </w:style>
  <w:style w:type="character" w:customStyle="1" w:styleId="3f1">
    <w:name w:val="Стиль3 Знак"/>
    <w:link w:val="3"/>
    <w:uiPriority w:val="99"/>
    <w:locked/>
    <w:rsid w:val="00FF1584"/>
    <w:rPr>
      <w:rFonts w:ascii="Times New Roman" w:hAnsi="Times New Roman"/>
      <w:sz w:val="28"/>
      <w:szCs w:val="28"/>
    </w:rPr>
  </w:style>
  <w:style w:type="paragraph" w:customStyle="1" w:styleId="3">
    <w:name w:val="Стиль3"/>
    <w:basedOn w:val="1fb"/>
    <w:link w:val="3f1"/>
    <w:uiPriority w:val="99"/>
    <w:qFormat/>
    <w:rsid w:val="00FF1584"/>
    <w:pPr>
      <w:numPr>
        <w:numId w:val="110"/>
      </w:numPr>
      <w:ind w:left="0" w:firstLine="709"/>
    </w:pPr>
    <w:rPr>
      <w:rFonts w:cstheme="minorBidi"/>
    </w:rPr>
  </w:style>
  <w:style w:type="numbering" w:customStyle="1" w:styleId="6e">
    <w:name w:val="Нет списка6"/>
    <w:next w:val="a9"/>
    <w:uiPriority w:val="99"/>
    <w:semiHidden/>
    <w:unhideWhenUsed/>
    <w:rsid w:val="00FF1584"/>
  </w:style>
  <w:style w:type="numbering" w:customStyle="1" w:styleId="121">
    <w:name w:val="Нет списка12"/>
    <w:next w:val="a9"/>
    <w:uiPriority w:val="99"/>
    <w:semiHidden/>
    <w:unhideWhenUsed/>
    <w:rsid w:val="00FF1584"/>
  </w:style>
  <w:style w:type="character" w:customStyle="1" w:styleId="afffb">
    <w:name w:val="Сноска_"/>
    <w:link w:val="afffc"/>
    <w:rsid w:val="00FF1584"/>
    <w:rPr>
      <w:rFonts w:ascii="Times New Roman" w:eastAsia="Times New Roman" w:hAnsi="Times New Roman" w:cs="Times New Roman"/>
      <w:color w:val="000000"/>
      <w:sz w:val="20"/>
      <w:szCs w:val="15"/>
      <w:shd w:val="clear" w:color="auto" w:fill="FFFFFF"/>
      <w:lang w:val="en-US" w:eastAsia="ru-RU"/>
    </w:rPr>
  </w:style>
  <w:style w:type="character" w:customStyle="1" w:styleId="afffd">
    <w:name w:val="Колонтитул_"/>
    <w:link w:val="afffe"/>
    <w:rsid w:val="00FF1584"/>
    <w:rPr>
      <w:rFonts w:ascii="Times New Roman" w:eastAsia="Times New Roman" w:hAnsi="Times New Roman" w:cs="Times New Roman"/>
      <w:sz w:val="20"/>
      <w:szCs w:val="20"/>
      <w:shd w:val="clear" w:color="auto" w:fill="FFFFFF"/>
    </w:rPr>
  </w:style>
  <w:style w:type="paragraph" w:customStyle="1" w:styleId="afffc">
    <w:name w:val="Сноска"/>
    <w:basedOn w:val="a6"/>
    <w:link w:val="afffb"/>
    <w:rsid w:val="00FF1584"/>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e">
    <w:name w:val="Колонтитул"/>
    <w:basedOn w:val="a6"/>
    <w:link w:val="afffd"/>
    <w:rsid w:val="00FF1584"/>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FF1584"/>
  </w:style>
  <w:style w:type="character" w:customStyle="1" w:styleId="2f4">
    <w:name w:val="Основной текст (2)_"/>
    <w:rsid w:val="00FF1584"/>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FF1584"/>
    <w:rPr>
      <w:rFonts w:ascii="Arial" w:eastAsia="Arial" w:hAnsi="Arial" w:cs="Arial"/>
      <w:b w:val="0"/>
      <w:bCs w:val="0"/>
      <w:i w:val="0"/>
      <w:iCs w:val="0"/>
      <w:smallCaps w:val="0"/>
      <w:strike w:val="0"/>
      <w:spacing w:val="0"/>
      <w:sz w:val="18"/>
      <w:szCs w:val="18"/>
    </w:rPr>
  </w:style>
  <w:style w:type="character" w:customStyle="1" w:styleId="affff">
    <w:name w:val="Основной текст_"/>
    <w:link w:val="7e"/>
    <w:rsid w:val="00FF1584"/>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FF1584"/>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FF1584"/>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F1584"/>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FF1584"/>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FF1584"/>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FF1584"/>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FF1584"/>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F1584"/>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FF1584"/>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F1584"/>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affff0">
    <w:name w:val="Подпись к таблице_"/>
    <w:link w:val="affff1"/>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F1584"/>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F1584"/>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FF1584"/>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F1584"/>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F1584"/>
    <w:rPr>
      <w:rFonts w:ascii="Times New Roman" w:eastAsia="Times New Roman" w:hAnsi="Times New Roman" w:cs="Times New Roman"/>
      <w:b/>
      <w:bCs/>
      <w:sz w:val="16"/>
      <w:szCs w:val="16"/>
      <w:shd w:val="clear" w:color="auto" w:fill="FFFFFF"/>
    </w:rPr>
  </w:style>
  <w:style w:type="character" w:customStyle="1" w:styleId="affff2">
    <w:name w:val="Основной текст + Полужирный"/>
    <w:uiPriority w:val="99"/>
    <w:rsid w:val="00FF1584"/>
    <w:rPr>
      <w:rFonts w:ascii="Times New Roman" w:eastAsia="Times New Roman" w:hAnsi="Times New Roman" w:cs="Times New Roman"/>
      <w:b/>
      <w:bCs/>
      <w:sz w:val="18"/>
      <w:szCs w:val="18"/>
      <w:shd w:val="clear" w:color="auto" w:fill="FFFFFF"/>
    </w:rPr>
  </w:style>
  <w:style w:type="character" w:customStyle="1" w:styleId="affff3">
    <w:name w:val="Подпись к картинке_"/>
    <w:link w:val="affff4"/>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5">
    <w:name w:val="Оглавление_"/>
    <w:link w:val="affff6"/>
    <w:uiPriority w:val="99"/>
    <w:rsid w:val="00FF1584"/>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F1584"/>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FF1584"/>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F1584"/>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FF1584"/>
    <w:rPr>
      <w:rFonts w:ascii="Times New Roman" w:eastAsia="Times New Roman" w:hAnsi="Times New Roman" w:cs="Times New Roman"/>
      <w:sz w:val="18"/>
      <w:szCs w:val="18"/>
      <w:shd w:val="clear" w:color="auto" w:fill="FFFFFF"/>
    </w:rPr>
  </w:style>
  <w:style w:type="character" w:customStyle="1" w:styleId="affff7">
    <w:name w:val="Основной текст + Курсив"/>
    <w:uiPriority w:val="99"/>
    <w:rsid w:val="00FF1584"/>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FF1584"/>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FF1584"/>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FF1584"/>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F1584"/>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FF1584"/>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F1584"/>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FF1584"/>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FF1584"/>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F1584"/>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FF1584"/>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F1584"/>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F1584"/>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
    <w:rsid w:val="00FF1584"/>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FF1584"/>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FF1584"/>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FF1584"/>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FF1584"/>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FF1584"/>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1">
    <w:name w:val="Подпись к таблице"/>
    <w:basedOn w:val="a6"/>
    <w:link w:val="affff0"/>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FF1584"/>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4">
    <w:name w:val="Подпись к картинке"/>
    <w:basedOn w:val="a6"/>
    <w:link w:val="affff3"/>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6">
    <w:name w:val="Оглавление"/>
    <w:basedOn w:val="a6"/>
    <w:link w:val="affff5"/>
    <w:uiPriority w:val="99"/>
    <w:rsid w:val="00FF1584"/>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FF1584"/>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FF1584"/>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FF1584"/>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F1584"/>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FF1584"/>
  </w:style>
  <w:style w:type="character" w:customStyle="1" w:styleId="3f5">
    <w:name w:val="Заголовок №3_"/>
    <w:uiPriority w:val="99"/>
    <w:rsid w:val="00FF1584"/>
    <w:rPr>
      <w:b w:val="0"/>
      <w:bCs w:val="0"/>
      <w:i w:val="0"/>
      <w:iCs w:val="0"/>
      <w:smallCaps w:val="0"/>
      <w:strike w:val="0"/>
      <w:spacing w:val="0"/>
      <w:sz w:val="18"/>
      <w:szCs w:val="18"/>
    </w:rPr>
  </w:style>
  <w:style w:type="character" w:customStyle="1" w:styleId="3f6">
    <w:name w:val="Заголовок №3"/>
    <w:uiPriority w:val="99"/>
    <w:rsid w:val="00FF1584"/>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F1584"/>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FF1584"/>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F1584"/>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FF1584"/>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FF1584"/>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F1584"/>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F1584"/>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F1584"/>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F1584"/>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F1584"/>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F1584"/>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F1584"/>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F1584"/>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FF1584"/>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FF1584"/>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FF158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FF1584"/>
  </w:style>
  <w:style w:type="character" w:customStyle="1" w:styleId="affff8">
    <w:name w:val="Основной текст + Полужирный;Курсив"/>
    <w:uiPriority w:val="99"/>
    <w:rsid w:val="00FF1584"/>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F1584"/>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F1584"/>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F1584"/>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F1584"/>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F1584"/>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FF1584"/>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FF1584"/>
  </w:style>
  <w:style w:type="character" w:customStyle="1" w:styleId="422">
    <w:name w:val="Заголовок №4 (2)_"/>
    <w:link w:val="423"/>
    <w:uiPriority w:val="99"/>
    <w:rsid w:val="00FF1584"/>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F1584"/>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F1584"/>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F1584"/>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F1584"/>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F1584"/>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F1584"/>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F1584"/>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F1584"/>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F1584"/>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FF1584"/>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F1584"/>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F1584"/>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F1584"/>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F1584"/>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F1584"/>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F1584"/>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F1584"/>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FF1584"/>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FF1584"/>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FF1584"/>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FF1584"/>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FF1584"/>
  </w:style>
  <w:style w:type="table" w:customStyle="1" w:styleId="522">
    <w:name w:val="Сетка таблицы5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FF1584"/>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FF1584"/>
  </w:style>
  <w:style w:type="character" w:customStyle="1" w:styleId="6f2">
    <w:name w:val="Заголовок №6_"/>
    <w:link w:val="6f3"/>
    <w:uiPriority w:val="99"/>
    <w:rsid w:val="00FF1584"/>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F1584"/>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F1584"/>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FF1584"/>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F1584"/>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F1584"/>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F1584"/>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F1584"/>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F1584"/>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F1584"/>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F1584"/>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F1584"/>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FF1584"/>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F1584"/>
    <w:rPr>
      <w:rFonts w:ascii="Georgia" w:eastAsia="Georgia" w:hAnsi="Georgia" w:cs="Georgia"/>
      <w:i/>
      <w:iCs/>
      <w:sz w:val="15"/>
      <w:szCs w:val="15"/>
      <w:shd w:val="clear" w:color="auto" w:fill="FFFFFF"/>
    </w:rPr>
  </w:style>
  <w:style w:type="character" w:customStyle="1" w:styleId="95pt">
    <w:name w:val="Основной текст + 9;5 pt"/>
    <w:uiPriority w:val="99"/>
    <w:rsid w:val="00FF1584"/>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F1584"/>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F1584"/>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FF1584"/>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FF1584"/>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FF1584"/>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FF1584"/>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FF1584"/>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FF1584"/>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rsid w:val="00FF15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FF1584"/>
  </w:style>
  <w:style w:type="table" w:customStyle="1" w:styleId="1310">
    <w:name w:val="Сетка таблицы1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FF1584"/>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FF1584"/>
    <w:rPr>
      <w:color w:val="808080"/>
    </w:rPr>
  </w:style>
  <w:style w:type="table" w:customStyle="1" w:styleId="152">
    <w:name w:val="Сетка таблицы15"/>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FF1584"/>
  </w:style>
  <w:style w:type="table" w:customStyle="1" w:styleId="172">
    <w:name w:val="Сетка таблицы1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FF1584"/>
  </w:style>
  <w:style w:type="table" w:customStyle="1" w:styleId="203">
    <w:name w:val="Сетка таблицы20"/>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FF1584"/>
  </w:style>
  <w:style w:type="table" w:customStyle="1" w:styleId="2310">
    <w:name w:val="Сетка таблицы23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FF1584"/>
  </w:style>
  <w:style w:type="table" w:customStyle="1" w:styleId="280">
    <w:name w:val="Сетка таблицы2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FF1584"/>
  </w:style>
  <w:style w:type="table" w:customStyle="1" w:styleId="290">
    <w:name w:val="Сетка таблицы2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FF1584"/>
  </w:style>
  <w:style w:type="table" w:customStyle="1" w:styleId="300">
    <w:name w:val="Сетка таблицы30"/>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FF1584"/>
  </w:style>
  <w:style w:type="table" w:customStyle="1" w:styleId="3120">
    <w:name w:val="Сетка таблицы3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FF1584"/>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FF1584"/>
  </w:style>
  <w:style w:type="table" w:customStyle="1" w:styleId="3210">
    <w:name w:val="Сетка таблицы32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FF1584"/>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FF1584"/>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FF1584"/>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FF1584"/>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FF1584"/>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FF1584"/>
  </w:style>
  <w:style w:type="character" w:customStyle="1" w:styleId="s2">
    <w:name w:val="s2"/>
    <w:basedOn w:val="a7"/>
    <w:uiPriority w:val="99"/>
    <w:rsid w:val="00FF1584"/>
  </w:style>
  <w:style w:type="table" w:customStyle="1" w:styleId="2100">
    <w:name w:val="Сетка таблицы210"/>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FF1584"/>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FF1584"/>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FF1584"/>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FF1584"/>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FF1584"/>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FF1584"/>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FF1584"/>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FF1584"/>
    <w:rPr>
      <w:rFonts w:ascii="Calibri Light" w:eastAsia="Times New Roman" w:hAnsi="Calibri Light" w:cs="Times New Roman"/>
      <w:spacing w:val="-10"/>
      <w:kern w:val="28"/>
      <w:sz w:val="56"/>
      <w:szCs w:val="56"/>
      <w:lang w:val="en-US" w:eastAsia="ru-RU"/>
    </w:rPr>
  </w:style>
  <w:style w:type="paragraph" w:styleId="affff9">
    <w:name w:val="caption"/>
    <w:basedOn w:val="a6"/>
    <w:next w:val="a6"/>
    <w:uiPriority w:val="35"/>
    <w:qFormat/>
    <w:rsid w:val="00FF1584"/>
    <w:pPr>
      <w:spacing w:line="360" w:lineRule="auto"/>
    </w:pPr>
    <w:rPr>
      <w:rFonts w:ascii="Calibri" w:eastAsia="Times New Roman" w:hAnsi="Calibri" w:cs="Times New Roman"/>
      <w:b/>
      <w:bCs/>
      <w:color w:val="5B9BD5"/>
      <w:sz w:val="18"/>
      <w:szCs w:val="18"/>
    </w:rPr>
  </w:style>
  <w:style w:type="character" w:customStyle="1" w:styleId="affffa">
    <w:name w:val="Маркеры списка"/>
    <w:rsid w:val="00FF1584"/>
    <w:rPr>
      <w:rFonts w:ascii="OpenSymbol" w:eastAsia="OpenSymbol" w:hAnsi="OpenSymbol" w:cs="OpenSymbol"/>
    </w:rPr>
  </w:style>
  <w:style w:type="character" w:customStyle="1" w:styleId="affffb">
    <w:name w:val="Символ нумерации"/>
    <w:rsid w:val="00FF1584"/>
  </w:style>
  <w:style w:type="paragraph" w:customStyle="1" w:styleId="affffc">
    <w:name w:val="Заголовок"/>
    <w:basedOn w:val="a6"/>
    <w:next w:val="aff9"/>
    <w:rsid w:val="00FF1584"/>
    <w:pPr>
      <w:keepNext/>
      <w:spacing w:before="240" w:after="120"/>
    </w:pPr>
    <w:rPr>
      <w:rFonts w:ascii="Liberation Sans" w:eastAsia="Droid Sans Fallback" w:hAnsi="Liberation Sans" w:cs="FreeSans"/>
      <w:sz w:val="28"/>
      <w:szCs w:val="28"/>
      <w:lang w:eastAsia="ru-RU"/>
    </w:rPr>
  </w:style>
  <w:style w:type="paragraph" w:styleId="affffd">
    <w:name w:val="List"/>
    <w:basedOn w:val="aff9"/>
    <w:rsid w:val="00FF1584"/>
    <w:pPr>
      <w:spacing w:after="140" w:line="288" w:lineRule="auto"/>
    </w:pPr>
    <w:rPr>
      <w:rFonts w:ascii="Calibri" w:eastAsia="Times New Roman" w:hAnsi="Calibri" w:cs="FreeSans"/>
      <w:lang w:eastAsia="ru-RU"/>
    </w:rPr>
  </w:style>
  <w:style w:type="paragraph" w:customStyle="1" w:styleId="1ff2">
    <w:name w:val="Указатель1"/>
    <w:basedOn w:val="a6"/>
    <w:rsid w:val="00FF1584"/>
    <w:pPr>
      <w:suppressLineNumbers/>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FF1584"/>
    <w:rPr>
      <w:rFonts w:ascii="Calibri" w:eastAsia="Times New Roman" w:hAnsi="Calibri" w:cs="Times New Roman"/>
      <w:i/>
      <w:iCs/>
      <w:color w:val="000000"/>
      <w:sz w:val="20"/>
      <w:szCs w:val="20"/>
      <w:lang w:eastAsia="ru-RU"/>
    </w:rPr>
  </w:style>
  <w:style w:type="character" w:customStyle="1" w:styleId="1-3">
    <w:name w:val="Средняя заливка 1 - Акцент 3 Знак"/>
    <w:link w:val="1-31"/>
    <w:uiPriority w:val="29"/>
    <w:rsid w:val="00FF1584"/>
    <w:rPr>
      <w:rFonts w:ascii="Calibri" w:eastAsia="Times New Roman" w:hAnsi="Calibri" w:cs="Times New Roman"/>
      <w:i/>
      <w:iCs/>
      <w:color w:val="000000"/>
      <w:sz w:val="20"/>
      <w:szCs w:val="20"/>
      <w:lang w:eastAsia="ru-RU"/>
    </w:rPr>
  </w:style>
  <w:style w:type="character" w:customStyle="1" w:styleId="513">
    <w:name w:val="Таблица простая 51"/>
    <w:uiPriority w:val="31"/>
    <w:qFormat/>
    <w:rsid w:val="00FF1584"/>
    <w:rPr>
      <w:smallCaps/>
      <w:color w:val="DA1F28"/>
      <w:u w:val="single"/>
    </w:rPr>
  </w:style>
  <w:style w:type="character" w:customStyle="1" w:styleId="1ff3">
    <w:name w:val="Сетка таблицы светлая1"/>
    <w:uiPriority w:val="32"/>
    <w:qFormat/>
    <w:rsid w:val="00FF1584"/>
    <w:rPr>
      <w:b/>
      <w:bCs/>
      <w:smallCaps/>
      <w:color w:val="DA1F28"/>
      <w:spacing w:val="5"/>
      <w:u w:val="single"/>
    </w:rPr>
  </w:style>
  <w:style w:type="character" w:customStyle="1" w:styleId="-110">
    <w:name w:val="Таблица-сетка 1 светлая1"/>
    <w:uiPriority w:val="33"/>
    <w:qFormat/>
    <w:rsid w:val="00FF1584"/>
    <w:rPr>
      <w:b/>
      <w:bCs/>
      <w:smallCaps/>
      <w:spacing w:val="5"/>
    </w:rPr>
  </w:style>
  <w:style w:type="numbering" w:customStyle="1" w:styleId="173">
    <w:name w:val="Нет списка17"/>
    <w:next w:val="a9"/>
    <w:uiPriority w:val="99"/>
    <w:semiHidden/>
    <w:unhideWhenUsed/>
    <w:rsid w:val="00FF1584"/>
  </w:style>
  <w:style w:type="numbering" w:customStyle="1" w:styleId="183">
    <w:name w:val="Нет списка18"/>
    <w:next w:val="a9"/>
    <w:uiPriority w:val="99"/>
    <w:semiHidden/>
    <w:unhideWhenUsed/>
    <w:rsid w:val="00FF1584"/>
  </w:style>
  <w:style w:type="table" w:customStyle="1" w:styleId="340">
    <w:name w:val="Сетка таблицы3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FF1584"/>
  </w:style>
  <w:style w:type="numbering" w:customStyle="1" w:styleId="233">
    <w:name w:val="Нет списка23"/>
    <w:next w:val="a9"/>
    <w:uiPriority w:val="99"/>
    <w:semiHidden/>
    <w:unhideWhenUsed/>
    <w:rsid w:val="00FF1584"/>
  </w:style>
  <w:style w:type="table" w:customStyle="1" w:styleId="2130">
    <w:name w:val="Сетка таблицы2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FF1584"/>
  </w:style>
  <w:style w:type="table" w:customStyle="1" w:styleId="350">
    <w:name w:val="Сетка таблицы3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FF1584"/>
  </w:style>
  <w:style w:type="table" w:customStyle="1" w:styleId="440">
    <w:name w:val="Сетка таблицы4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FF1584"/>
  </w:style>
  <w:style w:type="numbering" w:customStyle="1" w:styleId="623">
    <w:name w:val="Нет списка62"/>
    <w:next w:val="a9"/>
    <w:uiPriority w:val="99"/>
    <w:semiHidden/>
    <w:unhideWhenUsed/>
    <w:rsid w:val="00FF1584"/>
  </w:style>
  <w:style w:type="table" w:customStyle="1" w:styleId="630">
    <w:name w:val="Сетка таблицы6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FF1584"/>
  </w:style>
  <w:style w:type="table" w:customStyle="1" w:styleId="1320">
    <w:name w:val="Сетка таблицы1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FF1584"/>
  </w:style>
  <w:style w:type="numbering" w:customStyle="1" w:styleId="1101">
    <w:name w:val="Нет списка110"/>
    <w:next w:val="a9"/>
    <w:uiPriority w:val="99"/>
    <w:semiHidden/>
    <w:unhideWhenUsed/>
    <w:rsid w:val="00FF1584"/>
  </w:style>
  <w:style w:type="table" w:customStyle="1" w:styleId="360">
    <w:name w:val="Сетка таблицы3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FF1584"/>
  </w:style>
  <w:style w:type="numbering" w:customStyle="1" w:styleId="243">
    <w:name w:val="Нет списка24"/>
    <w:next w:val="a9"/>
    <w:uiPriority w:val="99"/>
    <w:semiHidden/>
    <w:unhideWhenUsed/>
    <w:rsid w:val="00FF1584"/>
  </w:style>
  <w:style w:type="table" w:customStyle="1" w:styleId="2140">
    <w:name w:val="Сетка таблицы2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FF1584"/>
  </w:style>
  <w:style w:type="table" w:customStyle="1" w:styleId="370">
    <w:name w:val="Сетка таблицы3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FF1584"/>
  </w:style>
  <w:style w:type="table" w:customStyle="1" w:styleId="450">
    <w:name w:val="Сетка таблицы4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FF1584"/>
  </w:style>
  <w:style w:type="numbering" w:customStyle="1" w:styleId="631">
    <w:name w:val="Нет списка63"/>
    <w:next w:val="a9"/>
    <w:uiPriority w:val="99"/>
    <w:semiHidden/>
    <w:unhideWhenUsed/>
    <w:rsid w:val="00FF1584"/>
  </w:style>
  <w:style w:type="table" w:customStyle="1" w:styleId="640">
    <w:name w:val="Сетка таблицы6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FF1584"/>
  </w:style>
  <w:style w:type="table" w:customStyle="1" w:styleId="1330">
    <w:name w:val="Сетка таблицы13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FF1584"/>
  </w:style>
  <w:style w:type="numbering" w:customStyle="1" w:styleId="911">
    <w:name w:val="Нет списка91"/>
    <w:next w:val="a9"/>
    <w:semiHidden/>
    <w:unhideWhenUsed/>
    <w:rsid w:val="00FF1584"/>
  </w:style>
  <w:style w:type="table" w:customStyle="1" w:styleId="215">
    <w:name w:val="Сетка таблицы21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FF1584"/>
  </w:style>
  <w:style w:type="table" w:customStyle="1" w:styleId="2320">
    <w:name w:val="Сетка таблицы23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FF1584"/>
  </w:style>
  <w:style w:type="numbering" w:customStyle="1" w:styleId="1311">
    <w:name w:val="Нет списка131"/>
    <w:next w:val="a9"/>
    <w:uiPriority w:val="99"/>
    <w:semiHidden/>
    <w:unhideWhenUsed/>
    <w:rsid w:val="00FF1584"/>
  </w:style>
  <w:style w:type="numbering" w:customStyle="1" w:styleId="1410">
    <w:name w:val="Нет списка141"/>
    <w:next w:val="a9"/>
    <w:uiPriority w:val="99"/>
    <w:semiHidden/>
    <w:unhideWhenUsed/>
    <w:rsid w:val="00FF1584"/>
  </w:style>
  <w:style w:type="numbering" w:customStyle="1" w:styleId="1510">
    <w:name w:val="Нет списка151"/>
    <w:next w:val="a9"/>
    <w:uiPriority w:val="99"/>
    <w:semiHidden/>
    <w:unhideWhenUsed/>
    <w:rsid w:val="00FF1584"/>
  </w:style>
  <w:style w:type="table" w:customStyle="1" w:styleId="313">
    <w:name w:val="Сетка таблицы313"/>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FF1584"/>
  </w:style>
  <w:style w:type="paragraph" w:customStyle="1" w:styleId="xl68">
    <w:name w:val="xl68"/>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FF1584"/>
    <w:pPr>
      <w:spacing w:after="0"/>
    </w:pPr>
    <w:rPr>
      <w:rFonts w:ascii="Arial" w:eastAsia="Arial" w:hAnsi="Arial" w:cs="Arial"/>
      <w:color w:val="000000"/>
      <w:lang w:eastAsia="ru-RU"/>
    </w:rPr>
  </w:style>
  <w:style w:type="paragraph" w:customStyle="1" w:styleId="3fb">
    <w:name w:val="Обычный3"/>
    <w:rsid w:val="00FF1584"/>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FF1584"/>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FF1584"/>
    <w:rPr>
      <w:rFonts w:ascii="Calibri" w:eastAsia="Calibri" w:hAnsi="Calibri" w:cs="Times New Roman"/>
      <w:sz w:val="16"/>
      <w:szCs w:val="16"/>
    </w:rPr>
  </w:style>
  <w:style w:type="paragraph" w:customStyle="1" w:styleId="Standard">
    <w:name w:val="Standard"/>
    <w:rsid w:val="00FF1584"/>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F1584"/>
    <w:pPr>
      <w:spacing w:after="140" w:line="288" w:lineRule="auto"/>
    </w:pPr>
  </w:style>
  <w:style w:type="paragraph" w:customStyle="1" w:styleId="TableContents">
    <w:name w:val="Table Contents"/>
    <w:basedOn w:val="Standard"/>
    <w:rsid w:val="00FF1584"/>
  </w:style>
  <w:style w:type="paragraph" w:customStyle="1" w:styleId="Footnote">
    <w:name w:val="Footnote"/>
    <w:basedOn w:val="Standard"/>
    <w:rsid w:val="00FF1584"/>
    <w:pPr>
      <w:suppressLineNumbers/>
      <w:ind w:left="339" w:hanging="339"/>
    </w:pPr>
    <w:rPr>
      <w:sz w:val="20"/>
      <w:szCs w:val="20"/>
    </w:rPr>
  </w:style>
  <w:style w:type="numbering" w:customStyle="1" w:styleId="WWNum6">
    <w:name w:val="WWNum6"/>
    <w:basedOn w:val="a9"/>
    <w:rsid w:val="00FF1584"/>
    <w:pPr>
      <w:numPr>
        <w:numId w:val="112"/>
      </w:numPr>
    </w:pPr>
  </w:style>
  <w:style w:type="numbering" w:customStyle="1" w:styleId="WWNum2">
    <w:name w:val="WWNum2"/>
    <w:basedOn w:val="a9"/>
    <w:rsid w:val="00FF1584"/>
    <w:pPr>
      <w:numPr>
        <w:numId w:val="113"/>
      </w:numPr>
    </w:pPr>
  </w:style>
  <w:style w:type="numbering" w:customStyle="1" w:styleId="WWNum3">
    <w:name w:val="WWNum3"/>
    <w:basedOn w:val="a9"/>
    <w:rsid w:val="00FF1584"/>
    <w:pPr>
      <w:numPr>
        <w:numId w:val="114"/>
      </w:numPr>
    </w:pPr>
  </w:style>
  <w:style w:type="paragraph" w:customStyle="1" w:styleId="a3">
    <w:name w:val="Перечисление"/>
    <w:basedOn w:val="-310"/>
    <w:link w:val="affffe"/>
    <w:uiPriority w:val="99"/>
    <w:qFormat/>
    <w:rsid w:val="00FF1584"/>
    <w:pPr>
      <w:numPr>
        <w:numId w:val="115"/>
      </w:numPr>
      <w:suppressAutoHyphens w:val="0"/>
      <w:spacing w:after="60" w:line="240" w:lineRule="auto"/>
      <w:contextualSpacing w:val="0"/>
    </w:pPr>
    <w:rPr>
      <w:sz w:val="20"/>
      <w:szCs w:val="20"/>
    </w:rPr>
  </w:style>
  <w:style w:type="character" w:customStyle="1" w:styleId="affffe">
    <w:name w:val="Перечисление Знак"/>
    <w:link w:val="a3"/>
    <w:uiPriority w:val="99"/>
    <w:rsid w:val="00FF1584"/>
    <w:rPr>
      <w:rFonts w:ascii="Times New Roman" w:eastAsia="Calibri" w:hAnsi="Times New Roman" w:cs="Times New Roman"/>
      <w:sz w:val="20"/>
      <w:szCs w:val="20"/>
    </w:rPr>
  </w:style>
  <w:style w:type="paragraph" w:customStyle="1" w:styleId="a1">
    <w:name w:val="НОМЕРА"/>
    <w:basedOn w:val="afa"/>
    <w:link w:val="afffff"/>
    <w:uiPriority w:val="99"/>
    <w:qFormat/>
    <w:rsid w:val="00FF1584"/>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FF1584"/>
    <w:rPr>
      <w:rFonts w:ascii="Arial Narrow" w:eastAsia="Calibri" w:hAnsi="Arial Narrow" w:cs="Times New Roman"/>
      <w:sz w:val="18"/>
      <w:szCs w:val="18"/>
      <w:lang w:eastAsia="ru-RU"/>
    </w:rPr>
  </w:style>
  <w:style w:type="paragraph" w:customStyle="1" w:styleId="-311">
    <w:name w:val="Светлый список - Акцент 31"/>
    <w:hidden/>
    <w:uiPriority w:val="99"/>
    <w:semiHidden/>
    <w:rsid w:val="00FF1584"/>
    <w:pPr>
      <w:spacing w:after="0" w:line="240" w:lineRule="auto"/>
    </w:pPr>
    <w:rPr>
      <w:rFonts w:ascii="Times New Roman" w:eastAsia="Calibri" w:hAnsi="Times New Roman" w:cs="Times New Roman"/>
      <w:sz w:val="28"/>
    </w:rPr>
  </w:style>
  <w:style w:type="paragraph" w:customStyle="1" w:styleId="4f4">
    <w:name w:val="Обычный4"/>
    <w:rsid w:val="00FF1584"/>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0">
    <w:name w:val="Plain Text"/>
    <w:basedOn w:val="a6"/>
    <w:link w:val="afffff1"/>
    <w:rsid w:val="00FF1584"/>
    <w:pPr>
      <w:spacing w:after="0" w:line="240" w:lineRule="auto"/>
    </w:pPr>
    <w:rPr>
      <w:rFonts w:ascii="Consolas" w:eastAsia="Calibri" w:hAnsi="Consolas" w:cs="Times New Roman"/>
      <w:sz w:val="21"/>
      <w:szCs w:val="21"/>
      <w:lang w:val="en-US" w:bidi="en-US"/>
    </w:rPr>
  </w:style>
  <w:style w:type="character" w:customStyle="1" w:styleId="afffff1">
    <w:name w:val="Текст Знак"/>
    <w:basedOn w:val="a7"/>
    <w:link w:val="afffff0"/>
    <w:rsid w:val="00FF1584"/>
    <w:rPr>
      <w:rFonts w:ascii="Consolas" w:eastAsia="Calibri" w:hAnsi="Consolas" w:cs="Times New Roman"/>
      <w:sz w:val="21"/>
      <w:szCs w:val="21"/>
      <w:lang w:val="en-US" w:bidi="en-US"/>
    </w:rPr>
  </w:style>
  <w:style w:type="paragraph" w:customStyle="1" w:styleId="LO-normal">
    <w:name w:val="LO-normal"/>
    <w:uiPriority w:val="99"/>
    <w:rsid w:val="00FF1584"/>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FF1584"/>
  </w:style>
  <w:style w:type="character" w:customStyle="1" w:styleId="StrongEmphasis">
    <w:name w:val="Strong Emphasis"/>
    <w:rsid w:val="00FF1584"/>
    <w:rPr>
      <w:b/>
      <w:bCs/>
    </w:rPr>
  </w:style>
  <w:style w:type="paragraph" w:styleId="afffff2">
    <w:name w:val="List Paragraph"/>
    <w:aliases w:val="List_Paragraph,Multilevel para_II,Абзац списка11,List Paragraph"/>
    <w:basedOn w:val="a6"/>
    <w:uiPriority w:val="34"/>
    <w:qFormat/>
    <w:rsid w:val="00FF1584"/>
    <w:pPr>
      <w:ind w:left="720"/>
      <w:contextualSpacing/>
    </w:pPr>
    <w:rPr>
      <w:rFonts w:ascii="Calibri" w:eastAsia="Calibri" w:hAnsi="Calibri" w:cs="Times New Roman"/>
    </w:rPr>
  </w:style>
  <w:style w:type="paragraph" w:styleId="afffff3">
    <w:name w:val="No Spacing"/>
    <w:uiPriority w:val="1"/>
    <w:qFormat/>
    <w:rsid w:val="00FF1584"/>
    <w:pPr>
      <w:spacing w:after="0" w:line="240" w:lineRule="auto"/>
    </w:pPr>
    <w:rPr>
      <w:rFonts w:ascii="Calibri" w:eastAsia="Times New Roman" w:hAnsi="Calibri" w:cs="Times New Roman"/>
      <w:lang w:eastAsia="ru-RU"/>
    </w:rPr>
  </w:style>
  <w:style w:type="table" w:customStyle="1" w:styleId="TableGrid">
    <w:name w:val="TableGrid"/>
    <w:rsid w:val="00FF158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Heading">
    <w:name w:val="Heading"/>
    <w:rsid w:val="00FF158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253">
    <w:name w:val="Основной текст (12)53"/>
    <w:rsid w:val="009F1B6F"/>
    <w:rPr>
      <w:rFonts w:ascii="Times New Roman" w:hAnsi="Times New Roman" w:cs="Times New Roman" w:hint="default"/>
      <w:spacing w:val="0"/>
      <w:sz w:val="19"/>
      <w:szCs w:val="19"/>
      <w:lang w:bidi="ar-SA"/>
    </w:rPr>
  </w:style>
  <w:style w:type="character" w:customStyle="1" w:styleId="afb">
    <w:name w:val="Обычный (веб) Знак"/>
    <w:aliases w:val="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
    <w:link w:val="afa"/>
    <w:uiPriority w:val="99"/>
    <w:locked/>
    <w:rsid w:val="0014437C"/>
    <w:rPr>
      <w:rFonts w:ascii="Times New Roman" w:eastAsia="Times New Roman" w:hAnsi="Times New Roman" w:cs="Times New Roman"/>
      <w:sz w:val="24"/>
      <w:szCs w:val="24"/>
      <w:lang w:eastAsia="ru-RU"/>
    </w:rPr>
  </w:style>
  <w:style w:type="numbering" w:customStyle="1" w:styleId="253">
    <w:name w:val="Нет списка25"/>
    <w:next w:val="a9"/>
    <w:uiPriority w:val="99"/>
    <w:semiHidden/>
    <w:unhideWhenUsed/>
    <w:rsid w:val="00A64664"/>
  </w:style>
  <w:style w:type="table" w:customStyle="1" w:styleId="480">
    <w:name w:val="Сетка таблицы48"/>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3">
    <w:name w:val="Основной текст (2) + Полужирный;Курсив"/>
    <w:basedOn w:val="2f4"/>
    <w:rsid w:val="00A6466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4">
    <w:name w:val="Подпись к таблице + Полужирный;Курсив"/>
    <w:basedOn w:val="a7"/>
    <w:rsid w:val="00A6466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numbering" w:customStyle="1" w:styleId="1141">
    <w:name w:val="Нет списка114"/>
    <w:next w:val="a9"/>
    <w:uiPriority w:val="99"/>
    <w:semiHidden/>
    <w:unhideWhenUsed/>
    <w:rsid w:val="00A64664"/>
  </w:style>
  <w:style w:type="table" w:customStyle="1" w:styleId="531">
    <w:name w:val="Сетка таблицы53"/>
    <w:basedOn w:val="a8"/>
    <w:next w:val="aff3"/>
    <w:rsid w:val="00FE573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9"/>
    <w:uiPriority w:val="99"/>
    <w:semiHidden/>
    <w:unhideWhenUsed/>
    <w:rsid w:val="002D0EAE"/>
  </w:style>
  <w:style w:type="table" w:customStyle="1" w:styleId="490">
    <w:name w:val="Сетка таблицы49"/>
    <w:basedOn w:val="a8"/>
    <w:next w:val="aff3"/>
    <w:uiPriority w:val="59"/>
    <w:rsid w:val="002D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4">
    <w:name w:val="Заголовок 31"/>
    <w:basedOn w:val="a6"/>
    <w:uiPriority w:val="1"/>
    <w:qFormat/>
    <w:rsid w:val="002D0EAE"/>
    <w:pPr>
      <w:widowControl w:val="0"/>
      <w:autoSpaceDE w:val="0"/>
      <w:autoSpaceDN w:val="0"/>
      <w:spacing w:after="0" w:line="240" w:lineRule="auto"/>
      <w:ind w:left="1014"/>
      <w:outlineLvl w:val="3"/>
    </w:pPr>
    <w:rPr>
      <w:rFonts w:ascii="Times New Roman" w:eastAsia="Times New Roman" w:hAnsi="Times New Roman" w:cs="Times New Roman"/>
      <w:b/>
      <w:bCs/>
      <w:i/>
      <w:sz w:val="28"/>
      <w:szCs w:val="28"/>
    </w:rPr>
  </w:style>
  <w:style w:type="character" w:customStyle="1" w:styleId="Bodytext2">
    <w:name w:val="Body text (2)_"/>
    <w:basedOn w:val="a7"/>
    <w:link w:val="Bodytext20"/>
    <w:rsid w:val="002D0EAE"/>
    <w:rPr>
      <w:rFonts w:ascii="Arial" w:eastAsia="Arial" w:hAnsi="Arial" w:cs="Arial"/>
      <w:sz w:val="16"/>
      <w:szCs w:val="16"/>
      <w:shd w:val="clear" w:color="auto" w:fill="FFFFFF"/>
    </w:rPr>
  </w:style>
  <w:style w:type="character" w:customStyle="1" w:styleId="Bodytext265ptBold">
    <w:name w:val="Body text (2) + 6.5 pt;Bold"/>
    <w:basedOn w:val="Bodytext2"/>
    <w:rsid w:val="002D0EAE"/>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Bodytext27pt">
    <w:name w:val="Body text (2) + 7 pt"/>
    <w:basedOn w:val="Bodytext2"/>
    <w:rsid w:val="002D0EAE"/>
    <w:rPr>
      <w:rFonts w:ascii="Arial" w:eastAsia="Arial" w:hAnsi="Arial" w:cs="Arial"/>
      <w:color w:val="000000"/>
      <w:spacing w:val="0"/>
      <w:w w:val="100"/>
      <w:position w:val="0"/>
      <w:sz w:val="14"/>
      <w:szCs w:val="14"/>
      <w:shd w:val="clear" w:color="auto" w:fill="FFFFFF"/>
      <w:lang w:val="ru-RU" w:eastAsia="ru-RU" w:bidi="ru-RU"/>
    </w:rPr>
  </w:style>
  <w:style w:type="paragraph" w:customStyle="1" w:styleId="Bodytext20">
    <w:name w:val="Body text (2)"/>
    <w:basedOn w:val="a6"/>
    <w:link w:val="Bodytext2"/>
    <w:rsid w:val="002D0EAE"/>
    <w:pPr>
      <w:widowControl w:val="0"/>
      <w:shd w:val="clear" w:color="auto" w:fill="FFFFFF"/>
      <w:spacing w:before="600" w:after="0" w:line="216" w:lineRule="exact"/>
      <w:jc w:val="both"/>
    </w:pPr>
    <w:rPr>
      <w:rFonts w:ascii="Arial" w:eastAsia="Arial" w:hAnsi="Arial" w:cs="Arial"/>
      <w:sz w:val="16"/>
      <w:szCs w:val="16"/>
    </w:rPr>
  </w:style>
  <w:style w:type="character" w:customStyle="1" w:styleId="Bodytext2Bold">
    <w:name w:val="Body text (2) + Bold"/>
    <w:basedOn w:val="Bodytext2"/>
    <w:rsid w:val="002D0EAE"/>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Heading1">
    <w:name w:val="Heading #1_"/>
    <w:basedOn w:val="a7"/>
    <w:link w:val="Heading10"/>
    <w:rsid w:val="002D0EAE"/>
    <w:rPr>
      <w:rFonts w:ascii="Times New Roman" w:eastAsia="Times New Roman" w:hAnsi="Times New Roman" w:cs="Times New Roman"/>
      <w:b/>
      <w:bCs/>
      <w:sz w:val="28"/>
      <w:szCs w:val="28"/>
      <w:shd w:val="clear" w:color="auto" w:fill="FFFFFF"/>
    </w:rPr>
  </w:style>
  <w:style w:type="character" w:customStyle="1" w:styleId="Bodytext3">
    <w:name w:val="Body text (3)_"/>
    <w:basedOn w:val="a7"/>
    <w:link w:val="Bodytext30"/>
    <w:rsid w:val="002D0EAE"/>
    <w:rPr>
      <w:rFonts w:ascii="Times New Roman" w:eastAsia="Times New Roman" w:hAnsi="Times New Roman" w:cs="Times New Roman"/>
      <w:b/>
      <w:bCs/>
      <w:i/>
      <w:iCs/>
      <w:shd w:val="clear" w:color="auto" w:fill="FFFFFF"/>
    </w:rPr>
  </w:style>
  <w:style w:type="character" w:customStyle="1" w:styleId="Bodytext295ptItalic">
    <w:name w:val="Body text (2) + 9.5 pt;Italic"/>
    <w:basedOn w:val="Bodytext2"/>
    <w:rsid w:val="002D0EAE"/>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Bodytext2Italic">
    <w:name w:val="Body text (2) + Italic"/>
    <w:basedOn w:val="Bodytext2"/>
    <w:rsid w:val="002D0EA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4">
    <w:name w:val="Body text (4)_"/>
    <w:basedOn w:val="a7"/>
    <w:link w:val="Bodytext40"/>
    <w:rsid w:val="002D0EAE"/>
    <w:rPr>
      <w:rFonts w:ascii="Times New Roman" w:eastAsia="Times New Roman" w:hAnsi="Times New Roman" w:cs="Times New Roman"/>
      <w:sz w:val="28"/>
      <w:szCs w:val="28"/>
      <w:shd w:val="clear" w:color="auto" w:fill="FFFFFF"/>
    </w:rPr>
  </w:style>
  <w:style w:type="paragraph" w:customStyle="1" w:styleId="Heading10">
    <w:name w:val="Heading #1"/>
    <w:basedOn w:val="a6"/>
    <w:link w:val="Heading1"/>
    <w:rsid w:val="002D0EAE"/>
    <w:pPr>
      <w:widowControl w:val="0"/>
      <w:shd w:val="clear" w:color="auto" w:fill="FFFFFF"/>
      <w:spacing w:after="120" w:line="0" w:lineRule="atLeast"/>
      <w:jc w:val="right"/>
      <w:outlineLvl w:val="0"/>
    </w:pPr>
    <w:rPr>
      <w:rFonts w:ascii="Times New Roman" w:eastAsia="Times New Roman" w:hAnsi="Times New Roman" w:cs="Times New Roman"/>
      <w:b/>
      <w:bCs/>
      <w:sz w:val="28"/>
      <w:szCs w:val="28"/>
    </w:rPr>
  </w:style>
  <w:style w:type="paragraph" w:customStyle="1" w:styleId="Bodytext30">
    <w:name w:val="Body text (3)"/>
    <w:basedOn w:val="a6"/>
    <w:link w:val="Bodytext3"/>
    <w:rsid w:val="002D0EAE"/>
    <w:pPr>
      <w:widowControl w:val="0"/>
      <w:shd w:val="clear" w:color="auto" w:fill="FFFFFF"/>
      <w:spacing w:before="120" w:after="0" w:line="0" w:lineRule="atLeast"/>
    </w:pPr>
    <w:rPr>
      <w:rFonts w:ascii="Times New Roman" w:eastAsia="Times New Roman" w:hAnsi="Times New Roman" w:cs="Times New Roman"/>
      <w:b/>
      <w:bCs/>
      <w:i/>
      <w:iCs/>
    </w:rPr>
  </w:style>
  <w:style w:type="paragraph" w:customStyle="1" w:styleId="Bodytext40">
    <w:name w:val="Body text (4)"/>
    <w:basedOn w:val="a6"/>
    <w:link w:val="Bodytext4"/>
    <w:rsid w:val="002D0EAE"/>
    <w:pPr>
      <w:widowControl w:val="0"/>
      <w:shd w:val="clear" w:color="auto" w:fill="FFFFFF"/>
      <w:spacing w:before="60" w:after="0" w:line="322" w:lineRule="exact"/>
      <w:jc w:val="both"/>
    </w:pPr>
    <w:rPr>
      <w:rFonts w:ascii="Times New Roman" w:eastAsia="Times New Roman" w:hAnsi="Times New Roman" w:cs="Times New Roman"/>
      <w:sz w:val="28"/>
      <w:szCs w:val="28"/>
    </w:rPr>
  </w:style>
  <w:style w:type="character" w:customStyle="1" w:styleId="Bodytext4Bold">
    <w:name w:val="Body text (4) + Bold"/>
    <w:basedOn w:val="Bodytext4"/>
    <w:rsid w:val="002D0EA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ablecaption">
    <w:name w:val="Table caption_"/>
    <w:basedOn w:val="a7"/>
    <w:link w:val="Tablecaption0"/>
    <w:rsid w:val="002D0EAE"/>
    <w:rPr>
      <w:rFonts w:ascii="Times New Roman" w:eastAsia="Times New Roman" w:hAnsi="Times New Roman" w:cs="Times New Roman"/>
      <w:shd w:val="clear" w:color="auto" w:fill="FFFFFF"/>
    </w:rPr>
  </w:style>
  <w:style w:type="paragraph" w:customStyle="1" w:styleId="Tablecaption0">
    <w:name w:val="Table caption"/>
    <w:basedOn w:val="a6"/>
    <w:link w:val="Tablecaption"/>
    <w:rsid w:val="002D0EAE"/>
    <w:pPr>
      <w:widowControl w:val="0"/>
      <w:shd w:val="clear" w:color="auto" w:fill="FFFFFF"/>
      <w:spacing w:before="120" w:after="0" w:line="0" w:lineRule="atLeast"/>
    </w:pPr>
    <w:rPr>
      <w:rFonts w:ascii="Times New Roman" w:eastAsia="Times New Roman" w:hAnsi="Times New Roman" w:cs="Times New Roman"/>
    </w:rPr>
  </w:style>
  <w:style w:type="character" w:customStyle="1" w:styleId="Heading2">
    <w:name w:val="Heading #2_"/>
    <w:basedOn w:val="a7"/>
    <w:link w:val="Heading20"/>
    <w:rsid w:val="002D0EAE"/>
    <w:rPr>
      <w:rFonts w:ascii="Times New Roman" w:eastAsia="Times New Roman" w:hAnsi="Times New Roman" w:cs="Times New Roman"/>
      <w:b/>
      <w:bCs/>
      <w:shd w:val="clear" w:color="auto" w:fill="FFFFFF"/>
    </w:rPr>
  </w:style>
  <w:style w:type="paragraph" w:customStyle="1" w:styleId="Heading20">
    <w:name w:val="Heading #2"/>
    <w:basedOn w:val="a6"/>
    <w:link w:val="Heading2"/>
    <w:rsid w:val="002D0EAE"/>
    <w:pPr>
      <w:widowControl w:val="0"/>
      <w:shd w:val="clear" w:color="auto" w:fill="FFFFFF"/>
      <w:spacing w:after="0" w:line="269" w:lineRule="exact"/>
      <w:jc w:val="center"/>
      <w:outlineLvl w:val="1"/>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paragraph" w:styleId="1a">
    <w:name w:val="heading 1"/>
    <w:basedOn w:val="a6"/>
    <w:next w:val="a6"/>
    <w:link w:val="1b"/>
    <w:uiPriority w:val="9"/>
    <w:qFormat/>
    <w:rsid w:val="00FF1584"/>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uiPriority w:val="9"/>
    <w:qFormat/>
    <w:rsid w:val="00FF1584"/>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FF158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FF1584"/>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FF1584"/>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FF1584"/>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FF1584"/>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FF1584"/>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FF1584"/>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basedOn w:val="a7"/>
    <w:link w:val="1a"/>
    <w:uiPriority w:val="9"/>
    <w:rsid w:val="00FF1584"/>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uiPriority w:val="9"/>
    <w:rsid w:val="00FF1584"/>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FF1584"/>
    <w:rPr>
      <w:rFonts w:ascii="Times New Roman" w:eastAsia="Calibri" w:hAnsi="Times New Roman" w:cs="Times New Roman"/>
      <w:b/>
      <w:sz w:val="28"/>
      <w:szCs w:val="28"/>
    </w:rPr>
  </w:style>
  <w:style w:type="character" w:customStyle="1" w:styleId="4b">
    <w:name w:val="Заголовок 4 Знак"/>
    <w:basedOn w:val="a7"/>
    <w:link w:val="4a"/>
    <w:uiPriority w:val="9"/>
    <w:rsid w:val="00FF1584"/>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FF1584"/>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FF1584"/>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FF1584"/>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FF1584"/>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FF1584"/>
    <w:rPr>
      <w:rFonts w:ascii="Cambria" w:eastAsia="Times New Roman" w:hAnsi="Cambria" w:cs="Times New Roman"/>
      <w:i/>
      <w:iCs/>
      <w:color w:val="404040"/>
      <w:sz w:val="20"/>
      <w:szCs w:val="20"/>
      <w:lang w:eastAsia="ru-RU"/>
    </w:rPr>
  </w:style>
  <w:style w:type="paragraph" w:customStyle="1" w:styleId="2-11">
    <w:name w:val="Средняя сетка 2 - Акцент 11"/>
    <w:link w:val="2-1"/>
    <w:uiPriority w:val="1"/>
    <w:qFormat/>
    <w:rsid w:val="00FF1584"/>
    <w:pPr>
      <w:spacing w:after="0" w:line="240" w:lineRule="auto"/>
    </w:pPr>
    <w:rPr>
      <w:rFonts w:ascii="Calibri" w:eastAsia="Calibri" w:hAnsi="Calibri" w:cs="Times New Roman"/>
    </w:rPr>
  </w:style>
  <w:style w:type="paragraph" w:customStyle="1" w:styleId="-31">
    <w:name w:val="Таблица-сетка 31"/>
    <w:basedOn w:val="1a"/>
    <w:next w:val="a6"/>
    <w:uiPriority w:val="39"/>
    <w:qFormat/>
    <w:rsid w:val="00FF1584"/>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8F4963"/>
    <w:pPr>
      <w:tabs>
        <w:tab w:val="right" w:leader="dot" w:pos="9628"/>
      </w:tabs>
      <w:suppressAutoHyphens/>
      <w:spacing w:after="100" w:line="240" w:lineRule="auto"/>
      <w:jc w:val="center"/>
    </w:pPr>
    <w:rPr>
      <w:rFonts w:ascii="Times New Roman" w:eastAsia="Calibri" w:hAnsi="Times New Roman" w:cs="Times New Roman"/>
      <w:sz w:val="28"/>
    </w:rPr>
  </w:style>
  <w:style w:type="paragraph" w:styleId="2c">
    <w:name w:val="toc 2"/>
    <w:basedOn w:val="a6"/>
    <w:next w:val="a6"/>
    <w:autoRedefine/>
    <w:uiPriority w:val="39"/>
    <w:unhideWhenUsed/>
    <w:qFormat/>
    <w:rsid w:val="00644173"/>
    <w:pPr>
      <w:tabs>
        <w:tab w:val="right" w:leader="dot" w:pos="9628"/>
      </w:tabs>
      <w:suppressAutoHyphens/>
      <w:spacing w:after="100" w:line="360" w:lineRule="auto"/>
      <w:ind w:left="425"/>
      <w:jc w:val="both"/>
    </w:pPr>
    <w:rPr>
      <w:rFonts w:ascii="Times New Roman" w:eastAsia="Calibri" w:hAnsi="Times New Roman" w:cs="Times New Roman"/>
      <w:noProof/>
      <w:sz w:val="24"/>
      <w:szCs w:val="24"/>
    </w:rPr>
  </w:style>
  <w:style w:type="paragraph" w:styleId="3c">
    <w:name w:val="toc 3"/>
    <w:basedOn w:val="a6"/>
    <w:next w:val="a6"/>
    <w:autoRedefine/>
    <w:uiPriority w:val="39"/>
    <w:unhideWhenUsed/>
    <w:qFormat/>
    <w:rsid w:val="00FF1584"/>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styleId="aa">
    <w:name w:val="Hyperlink"/>
    <w:uiPriority w:val="99"/>
    <w:unhideWhenUsed/>
    <w:rsid w:val="00FF1584"/>
    <w:rPr>
      <w:color w:val="0563C1"/>
      <w:u w:val="single"/>
    </w:rPr>
  </w:style>
  <w:style w:type="paragraph" w:styleId="4c">
    <w:name w:val="toc 4"/>
    <w:basedOn w:val="a6"/>
    <w:next w:val="a6"/>
    <w:autoRedefine/>
    <w:uiPriority w:val="39"/>
    <w:unhideWhenUsed/>
    <w:rsid w:val="00FF1584"/>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FF1584"/>
    <w:rPr>
      <w:i/>
      <w:iCs/>
      <w:color w:val="404040"/>
    </w:rPr>
  </w:style>
  <w:style w:type="paragraph" w:styleId="ab">
    <w:name w:val="footer"/>
    <w:link w:val="ac"/>
    <w:uiPriority w:val="99"/>
    <w:rsid w:val="00FF1584"/>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uiPriority w:val="99"/>
    <w:rsid w:val="00FF1584"/>
    <w:rPr>
      <w:rFonts w:ascii="Calibri" w:eastAsia="Calibri" w:hAnsi="Calibri" w:cs="Times New Roman"/>
      <w:color w:val="000000"/>
      <w:sz w:val="20"/>
      <w:szCs w:val="20"/>
      <w:u w:color="000000"/>
      <w:bdr w:val="nil"/>
      <w:lang w:eastAsia="ru-RU"/>
    </w:rPr>
  </w:style>
  <w:style w:type="numbering" w:customStyle="1" w:styleId="List0">
    <w:name w:val="List 0"/>
    <w:basedOn w:val="a9"/>
    <w:rsid w:val="00FF1584"/>
    <w:pPr>
      <w:numPr>
        <w:numId w:val="1"/>
      </w:numPr>
    </w:pPr>
  </w:style>
  <w:style w:type="numbering" w:customStyle="1" w:styleId="List8">
    <w:name w:val="List 8"/>
    <w:basedOn w:val="a9"/>
    <w:rsid w:val="00FF1584"/>
    <w:pPr>
      <w:numPr>
        <w:numId w:val="2"/>
      </w:numPr>
    </w:pPr>
  </w:style>
  <w:style w:type="numbering" w:customStyle="1" w:styleId="List9">
    <w:name w:val="List 9"/>
    <w:basedOn w:val="a9"/>
    <w:rsid w:val="00FF1584"/>
    <w:pPr>
      <w:numPr>
        <w:numId w:val="3"/>
      </w:numPr>
    </w:pPr>
  </w:style>
  <w:style w:type="numbering" w:customStyle="1" w:styleId="List10">
    <w:name w:val="List 10"/>
    <w:basedOn w:val="a9"/>
    <w:rsid w:val="00FF1584"/>
    <w:pPr>
      <w:numPr>
        <w:numId w:val="4"/>
      </w:numPr>
    </w:pPr>
  </w:style>
  <w:style w:type="numbering" w:customStyle="1" w:styleId="List11">
    <w:name w:val="List 11"/>
    <w:basedOn w:val="a9"/>
    <w:rsid w:val="00FF1584"/>
    <w:pPr>
      <w:numPr>
        <w:numId w:val="5"/>
      </w:numPr>
    </w:pPr>
  </w:style>
  <w:style w:type="numbering" w:customStyle="1" w:styleId="List12">
    <w:name w:val="List 12"/>
    <w:basedOn w:val="a9"/>
    <w:rsid w:val="00FF1584"/>
    <w:pPr>
      <w:numPr>
        <w:numId w:val="6"/>
      </w:numPr>
    </w:pPr>
  </w:style>
  <w:style w:type="numbering" w:customStyle="1" w:styleId="List14">
    <w:name w:val="List 14"/>
    <w:basedOn w:val="a9"/>
    <w:rsid w:val="00FF1584"/>
    <w:pPr>
      <w:numPr>
        <w:numId w:val="7"/>
      </w:numPr>
    </w:pPr>
  </w:style>
  <w:style w:type="numbering" w:customStyle="1" w:styleId="List15">
    <w:name w:val="List 15"/>
    <w:basedOn w:val="a9"/>
    <w:rsid w:val="00FF1584"/>
    <w:pPr>
      <w:numPr>
        <w:numId w:val="8"/>
      </w:numPr>
    </w:pPr>
  </w:style>
  <w:style w:type="numbering" w:customStyle="1" w:styleId="List16">
    <w:name w:val="List 16"/>
    <w:basedOn w:val="a9"/>
    <w:rsid w:val="00FF1584"/>
    <w:pPr>
      <w:numPr>
        <w:numId w:val="9"/>
      </w:numPr>
    </w:pPr>
  </w:style>
  <w:style w:type="numbering" w:customStyle="1" w:styleId="List18">
    <w:name w:val="List 18"/>
    <w:basedOn w:val="a9"/>
    <w:rsid w:val="00FF1584"/>
    <w:pPr>
      <w:numPr>
        <w:numId w:val="10"/>
      </w:numPr>
    </w:pPr>
  </w:style>
  <w:style w:type="numbering" w:customStyle="1" w:styleId="List20">
    <w:name w:val="List 20"/>
    <w:basedOn w:val="a9"/>
    <w:rsid w:val="00FF1584"/>
    <w:pPr>
      <w:numPr>
        <w:numId w:val="11"/>
      </w:numPr>
    </w:pPr>
  </w:style>
  <w:style w:type="numbering" w:customStyle="1" w:styleId="List22">
    <w:name w:val="List 22"/>
    <w:basedOn w:val="a9"/>
    <w:rsid w:val="00FF1584"/>
    <w:pPr>
      <w:numPr>
        <w:numId w:val="12"/>
      </w:numPr>
    </w:pPr>
  </w:style>
  <w:style w:type="numbering" w:customStyle="1" w:styleId="List23">
    <w:name w:val="List 23"/>
    <w:basedOn w:val="a9"/>
    <w:rsid w:val="00FF1584"/>
    <w:pPr>
      <w:numPr>
        <w:numId w:val="13"/>
      </w:numPr>
    </w:pPr>
  </w:style>
  <w:style w:type="numbering" w:customStyle="1" w:styleId="List24">
    <w:name w:val="List 24"/>
    <w:basedOn w:val="a9"/>
    <w:rsid w:val="00FF1584"/>
    <w:pPr>
      <w:numPr>
        <w:numId w:val="14"/>
      </w:numPr>
    </w:pPr>
  </w:style>
  <w:style w:type="character" w:styleId="ad">
    <w:name w:val="Emphasis"/>
    <w:qFormat/>
    <w:rsid w:val="00FF1584"/>
    <w:rPr>
      <w:i/>
      <w:iCs/>
    </w:rPr>
  </w:style>
  <w:style w:type="character" w:customStyle="1" w:styleId="410">
    <w:name w:val="Таблица простая 41"/>
    <w:uiPriority w:val="21"/>
    <w:qFormat/>
    <w:rsid w:val="00FF1584"/>
    <w:rPr>
      <w:b/>
      <w:i w:val="0"/>
      <w:iCs/>
      <w:color w:val="auto"/>
    </w:rPr>
  </w:style>
  <w:style w:type="paragraph" w:customStyle="1" w:styleId="a0">
    <w:name w:val="Перечень"/>
    <w:basedOn w:val="a6"/>
    <w:next w:val="a6"/>
    <w:link w:val="ae"/>
    <w:qFormat/>
    <w:rsid w:val="00FF1584"/>
    <w:pPr>
      <w:numPr>
        <w:numId w:val="1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styleId="af">
    <w:name w:val="Strong"/>
    <w:qFormat/>
    <w:rsid w:val="00FF1584"/>
    <w:rPr>
      <w:b/>
      <w:bCs/>
    </w:rPr>
  </w:style>
  <w:style w:type="character" w:customStyle="1" w:styleId="ae">
    <w:name w:val="Перечень Знак"/>
    <w:link w:val="a0"/>
    <w:rsid w:val="00FF1584"/>
    <w:rPr>
      <w:rFonts w:ascii="Times New Roman" w:eastAsia="Calibri" w:hAnsi="Times New Roman" w:cs="Times New Roman"/>
      <w:sz w:val="28"/>
      <w:szCs w:val="20"/>
      <w:u w:color="000000"/>
      <w:bdr w:val="nil"/>
    </w:rPr>
  </w:style>
  <w:style w:type="paragraph" w:customStyle="1" w:styleId="af0">
    <w:name w:val="Недозаголовок"/>
    <w:basedOn w:val="a6"/>
    <w:link w:val="af1"/>
    <w:qFormat/>
    <w:rsid w:val="00FF1584"/>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FF1584"/>
    <w:rPr>
      <w:rFonts w:ascii="Times New Roman" w:eastAsia="Calibri" w:hAnsi="Times New Roman" w:cs="Times New Roman"/>
      <w:b/>
      <w:sz w:val="28"/>
      <w:szCs w:val="20"/>
    </w:rPr>
  </w:style>
  <w:style w:type="numbering" w:customStyle="1" w:styleId="1d">
    <w:name w:val="Нет списка1"/>
    <w:next w:val="a9"/>
    <w:uiPriority w:val="99"/>
    <w:semiHidden/>
    <w:unhideWhenUsed/>
    <w:rsid w:val="00FF1584"/>
  </w:style>
  <w:style w:type="paragraph" w:customStyle="1" w:styleId="1e">
    <w:name w:val="Абзац списка1"/>
    <w:basedOn w:val="a6"/>
    <w:next w:val="-310"/>
    <w:link w:val="af2"/>
    <w:uiPriority w:val="34"/>
    <w:qFormat/>
    <w:rsid w:val="00FF1584"/>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FF1584"/>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FF1584"/>
    <w:rPr>
      <w:sz w:val="16"/>
      <w:szCs w:val="16"/>
    </w:rPr>
  </w:style>
  <w:style w:type="paragraph" w:styleId="af4">
    <w:name w:val="annotation text"/>
    <w:basedOn w:val="a6"/>
    <w:link w:val="af5"/>
    <w:uiPriority w:val="99"/>
    <w:unhideWhenUsed/>
    <w:rsid w:val="00FF1584"/>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FF1584"/>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FF1584"/>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FF1584"/>
    <w:rPr>
      <w:rFonts w:ascii="Tahoma" w:eastAsia="Calibri" w:hAnsi="Tahoma" w:cs="Times New Roman"/>
      <w:sz w:val="16"/>
      <w:szCs w:val="16"/>
    </w:rPr>
  </w:style>
  <w:style w:type="character" w:customStyle="1" w:styleId="af2">
    <w:name w:val="Абзац списка Знак"/>
    <w:aliases w:val="List_Paragraph Знак,Multilevel para_II Знак,Абзац списка11 Знак,List Paragraph Знак"/>
    <w:link w:val="1e"/>
    <w:uiPriority w:val="34"/>
    <w:locked/>
    <w:rsid w:val="00FF1584"/>
    <w:rPr>
      <w:rFonts w:ascii="Calibri" w:eastAsia="Calibri" w:hAnsi="Calibri" w:cs="Times New Roman"/>
    </w:rPr>
  </w:style>
  <w:style w:type="paragraph" w:customStyle="1" w:styleId="1f0">
    <w:name w:val="Верхний колонтитул1"/>
    <w:basedOn w:val="a6"/>
    <w:next w:val="af8"/>
    <w:link w:val="af9"/>
    <w:uiPriority w:val="99"/>
    <w:unhideWhenUsed/>
    <w:rsid w:val="00FF1584"/>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FF1584"/>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 Знак Знак Знак Знак Знак Знак Знак Знак Знак Знак Знак Знак"/>
    <w:basedOn w:val="a6"/>
    <w:link w:val="afb"/>
    <w:uiPriority w:val="99"/>
    <w:unhideWhenUsed/>
    <w:qFormat/>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FF1584"/>
  </w:style>
  <w:style w:type="character" w:customStyle="1" w:styleId="nobr">
    <w:name w:val="nobr"/>
    <w:basedOn w:val="a7"/>
    <w:rsid w:val="00FF1584"/>
  </w:style>
  <w:style w:type="paragraph" w:customStyle="1" w:styleId="Default">
    <w:name w:val="Default"/>
    <w:rsid w:val="00FF1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FF1584"/>
    <w:rPr>
      <w:b/>
      <w:bCs/>
    </w:rPr>
  </w:style>
  <w:style w:type="character" w:customStyle="1" w:styleId="afc">
    <w:name w:val="Тема примечания Знак"/>
    <w:link w:val="afd"/>
    <w:uiPriority w:val="99"/>
    <w:semiHidden/>
    <w:rsid w:val="00FF1584"/>
    <w:rPr>
      <w:rFonts w:ascii="Calibri" w:eastAsia="Calibri" w:hAnsi="Calibri" w:cs="Times New Roman"/>
      <w:b/>
      <w:bCs/>
      <w:sz w:val="20"/>
      <w:szCs w:val="20"/>
    </w:rPr>
  </w:style>
  <w:style w:type="paragraph" w:customStyle="1" w:styleId="-310">
    <w:name w:val="Светлая сетка - Акцент 31"/>
    <w:basedOn w:val="a6"/>
    <w:uiPriority w:val="34"/>
    <w:qFormat/>
    <w:rsid w:val="00FF1584"/>
    <w:pPr>
      <w:suppressAutoHyphens/>
      <w:spacing w:after="0" w:line="360" w:lineRule="auto"/>
      <w:ind w:left="720" w:firstLine="709"/>
      <w:contextualSpacing/>
      <w:jc w:val="both"/>
    </w:pPr>
    <w:rPr>
      <w:rFonts w:ascii="Times New Roman" w:eastAsia="Calibri" w:hAnsi="Times New Roman" w:cs="Times New Roman"/>
      <w:sz w:val="28"/>
    </w:rPr>
  </w:style>
  <w:style w:type="paragraph" w:styleId="af6">
    <w:name w:val="Balloon Text"/>
    <w:basedOn w:val="a6"/>
    <w:link w:val="1f2"/>
    <w:uiPriority w:val="99"/>
    <w:semiHidden/>
    <w:unhideWhenUsed/>
    <w:rsid w:val="00FF1584"/>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FF1584"/>
    <w:rPr>
      <w:rFonts w:ascii="Segoe UI" w:eastAsia="Calibri" w:hAnsi="Segoe UI" w:cs="Times New Roman"/>
      <w:sz w:val="18"/>
      <w:szCs w:val="18"/>
    </w:rPr>
  </w:style>
  <w:style w:type="paragraph" w:styleId="af8">
    <w:name w:val="header"/>
    <w:basedOn w:val="a6"/>
    <w:link w:val="1f3"/>
    <w:uiPriority w:val="99"/>
    <w:unhideWhenUsed/>
    <w:rsid w:val="00FF1584"/>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FF1584"/>
    <w:rPr>
      <w:rFonts w:ascii="Times New Roman" w:eastAsia="Calibri" w:hAnsi="Times New Roman" w:cs="Times New Roman"/>
      <w:sz w:val="28"/>
      <w:szCs w:val="20"/>
    </w:rPr>
  </w:style>
  <w:style w:type="paragraph" w:styleId="afd">
    <w:name w:val="annotation subject"/>
    <w:basedOn w:val="af4"/>
    <w:next w:val="af4"/>
    <w:link w:val="afc"/>
    <w:uiPriority w:val="99"/>
    <w:semiHidden/>
    <w:unhideWhenUsed/>
    <w:rsid w:val="00FF1584"/>
    <w:pPr>
      <w:suppressAutoHyphens/>
      <w:spacing w:after="0"/>
      <w:ind w:firstLine="709"/>
      <w:jc w:val="both"/>
    </w:pPr>
    <w:rPr>
      <w:b/>
      <w:bCs/>
    </w:rPr>
  </w:style>
  <w:style w:type="character" w:customStyle="1" w:styleId="1f4">
    <w:name w:val="Тема примечания Знак1"/>
    <w:basedOn w:val="af5"/>
    <w:uiPriority w:val="99"/>
    <w:semiHidden/>
    <w:rsid w:val="00FF1584"/>
    <w:rPr>
      <w:rFonts w:ascii="Calibri" w:eastAsia="Calibri" w:hAnsi="Calibri" w:cs="Times New Roman"/>
      <w:b/>
      <w:bCs/>
      <w:sz w:val="20"/>
      <w:szCs w:val="20"/>
    </w:rPr>
  </w:style>
  <w:style w:type="character" w:styleId="afe">
    <w:name w:val="footnote reference"/>
    <w:rsid w:val="00FF1584"/>
    <w:rPr>
      <w:rFonts w:cs="Times New Roman"/>
      <w:vertAlign w:val="superscript"/>
    </w:rPr>
  </w:style>
  <w:style w:type="paragraph" w:styleId="aff">
    <w:name w:val="footnote text"/>
    <w:aliases w:val="Знак6,F1"/>
    <w:basedOn w:val="a6"/>
    <w:link w:val="aff0"/>
    <w:rsid w:val="00FF1584"/>
    <w:pPr>
      <w:spacing w:after="0" w:line="36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Знак6 Знак,F1 Знак"/>
    <w:basedOn w:val="a7"/>
    <w:link w:val="aff"/>
    <w:rsid w:val="00FF1584"/>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1"/>
    <w:qFormat/>
    <w:rsid w:val="00FF1584"/>
    <w:pPr>
      <w:numPr>
        <w:numId w:val="111"/>
      </w:numPr>
      <w:ind w:left="284" w:firstLine="425"/>
    </w:pPr>
  </w:style>
  <w:style w:type="character" w:customStyle="1" w:styleId="aff1">
    <w:name w:val="Подперечень Знак"/>
    <w:link w:val="a5"/>
    <w:rsid w:val="00FF1584"/>
    <w:rPr>
      <w:rFonts w:ascii="Times New Roman" w:eastAsia="Calibri" w:hAnsi="Times New Roman" w:cs="Times New Roman"/>
      <w:sz w:val="28"/>
      <w:szCs w:val="20"/>
      <w:u w:color="000000"/>
      <w:bdr w:val="nil"/>
    </w:rPr>
  </w:style>
  <w:style w:type="numbering" w:customStyle="1" w:styleId="2d">
    <w:name w:val="Нет списка2"/>
    <w:next w:val="a9"/>
    <w:uiPriority w:val="99"/>
    <w:semiHidden/>
    <w:unhideWhenUsed/>
    <w:rsid w:val="00FF1584"/>
  </w:style>
  <w:style w:type="paragraph" w:customStyle="1" w:styleId="2e">
    <w:name w:val="Недозаголовок 2"/>
    <w:basedOn w:val="a6"/>
    <w:qFormat/>
    <w:rsid w:val="00FF1584"/>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FF1584"/>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FF1584"/>
  </w:style>
  <w:style w:type="paragraph" w:customStyle="1" w:styleId="aff2">
    <w:name w:val="Предмет"/>
    <w:basedOn w:val="a6"/>
    <w:next w:val="a6"/>
    <w:qFormat/>
    <w:rsid w:val="00FF1584"/>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FF1584"/>
  </w:style>
  <w:style w:type="numbering" w:customStyle="1" w:styleId="110">
    <w:name w:val="Нет списка11"/>
    <w:next w:val="a9"/>
    <w:uiPriority w:val="99"/>
    <w:semiHidden/>
    <w:unhideWhenUsed/>
    <w:rsid w:val="00FF1584"/>
  </w:style>
  <w:style w:type="numbering" w:customStyle="1" w:styleId="210">
    <w:name w:val="Нет списка21"/>
    <w:next w:val="a9"/>
    <w:uiPriority w:val="99"/>
    <w:semiHidden/>
    <w:unhideWhenUsed/>
    <w:rsid w:val="00FF1584"/>
  </w:style>
  <w:style w:type="character" w:customStyle="1" w:styleId="apple-tab-span">
    <w:name w:val="apple-tab-span"/>
    <w:basedOn w:val="a7"/>
    <w:rsid w:val="00FF1584"/>
  </w:style>
  <w:style w:type="paragraph" w:customStyle="1" w:styleId="Zag1">
    <w:name w:val="Zag_1"/>
    <w:basedOn w:val="a6"/>
    <w:rsid w:val="00FF158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F1584"/>
  </w:style>
  <w:style w:type="numbering" w:customStyle="1" w:styleId="311">
    <w:name w:val="Нет списка31"/>
    <w:next w:val="a9"/>
    <w:uiPriority w:val="99"/>
    <w:semiHidden/>
    <w:unhideWhenUsed/>
    <w:rsid w:val="00FF1584"/>
  </w:style>
  <w:style w:type="paragraph" w:customStyle="1" w:styleId="ConsPlusNormal">
    <w:name w:val="ConsPlusNormal"/>
    <w:rsid w:val="00FF158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3">
    <w:name w:val="Table Grid"/>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7"/>
    <w:unhideWhenUsed/>
    <w:rsid w:val="00FF1584"/>
  </w:style>
  <w:style w:type="paragraph" w:customStyle="1" w:styleId="aff5">
    <w:name w:val="Примечание"/>
    <w:basedOn w:val="a6"/>
    <w:next w:val="a6"/>
    <w:qFormat/>
    <w:rsid w:val="00FF1584"/>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FF1584"/>
  </w:style>
  <w:style w:type="table" w:customStyle="1" w:styleId="5c">
    <w:name w:val="Сетка таблицы5"/>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А_основной"/>
    <w:basedOn w:val="a6"/>
    <w:link w:val="aff7"/>
    <w:uiPriority w:val="99"/>
    <w:qFormat/>
    <w:rsid w:val="00FF1584"/>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FF1584"/>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F1584"/>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FF1584"/>
    <w:pPr>
      <w:spacing w:after="0" w:line="360" w:lineRule="auto"/>
      <w:ind w:left="720" w:right="720" w:firstLine="709"/>
      <w:jc w:val="both"/>
    </w:pPr>
    <w:rPr>
      <w:rFonts w:ascii="Times New Roman" w:eastAsia="Times New Roman" w:hAnsi="Times New Roman" w:cs="Times New Roman"/>
      <w:b/>
      <w:i/>
      <w:sz w:val="24"/>
      <w:szCs w:val="20"/>
      <w:lang w:bidi="en-US"/>
    </w:rPr>
  </w:style>
  <w:style w:type="character" w:customStyle="1" w:styleId="2-3">
    <w:name w:val="Средняя заливка 2 - Акцент 3 Знак"/>
    <w:link w:val="2-31"/>
    <w:uiPriority w:val="30"/>
    <w:rsid w:val="00FF1584"/>
    <w:rPr>
      <w:rFonts w:ascii="Times New Roman" w:eastAsia="Times New Roman" w:hAnsi="Times New Roman" w:cs="Times New Roman"/>
      <w:b/>
      <w:i/>
      <w:sz w:val="24"/>
      <w:szCs w:val="20"/>
      <w:lang w:bidi="en-US"/>
    </w:rPr>
  </w:style>
  <w:style w:type="character" w:customStyle="1" w:styleId="2-1">
    <w:name w:val="Средняя сетка 2 - Акцент 1 Знак"/>
    <w:basedOn w:val="a7"/>
    <w:link w:val="2-11"/>
    <w:uiPriority w:val="1"/>
    <w:rsid w:val="00FF1584"/>
    <w:rPr>
      <w:rFonts w:ascii="Calibri" w:eastAsia="Calibri" w:hAnsi="Calibri" w:cs="Times New Roman"/>
    </w:rPr>
  </w:style>
  <w:style w:type="paragraph" w:customStyle="1" w:styleId="212">
    <w:name w:val="Основной текст 21"/>
    <w:basedOn w:val="a6"/>
    <w:uiPriority w:val="99"/>
    <w:rsid w:val="00FF1584"/>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8">
    <w:name w:val="Основной текст Знак"/>
    <w:link w:val="aff9"/>
    <w:uiPriority w:val="1"/>
    <w:locked/>
    <w:rsid w:val="00FF1584"/>
    <w:rPr>
      <w:rFonts w:ascii="Times New Roman" w:hAnsi="Times New Roman"/>
    </w:rPr>
  </w:style>
  <w:style w:type="paragraph" w:customStyle="1" w:styleId="HEADERTEXT">
    <w:name w:val=".HEADERTEXT"/>
    <w:rsid w:val="00FF1584"/>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F1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F15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Body Text"/>
    <w:basedOn w:val="a6"/>
    <w:link w:val="aff8"/>
    <w:uiPriority w:val="1"/>
    <w:qFormat/>
    <w:rsid w:val="00FF1584"/>
    <w:pPr>
      <w:spacing w:after="120" w:line="360" w:lineRule="auto"/>
    </w:pPr>
    <w:rPr>
      <w:rFonts w:ascii="Times New Roman" w:hAnsi="Times New Roman"/>
    </w:rPr>
  </w:style>
  <w:style w:type="character" w:customStyle="1" w:styleId="1f6">
    <w:name w:val="Основной текст Знак1"/>
    <w:basedOn w:val="a7"/>
    <w:uiPriority w:val="99"/>
    <w:semiHidden/>
    <w:rsid w:val="00FF1584"/>
  </w:style>
  <w:style w:type="character" w:customStyle="1" w:styleId="BodyTextChar1">
    <w:name w:val="Body Text Char1"/>
    <w:uiPriority w:val="99"/>
    <w:semiHidden/>
    <w:locked/>
    <w:rsid w:val="00FF1584"/>
    <w:rPr>
      <w:rFonts w:ascii="Times New Roman" w:hAnsi="Times New Roman" w:cs="Times New Roman"/>
      <w:sz w:val="28"/>
      <w:lang w:eastAsia="en-US"/>
    </w:rPr>
  </w:style>
  <w:style w:type="character" w:customStyle="1" w:styleId="edition">
    <w:name w:val="edition"/>
    <w:rsid w:val="00FF1584"/>
  </w:style>
  <w:style w:type="character" w:customStyle="1" w:styleId="num">
    <w:name w:val="num"/>
    <w:rsid w:val="00FF158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158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F1584"/>
    <w:rPr>
      <w:rFonts w:ascii="Times New Roman" w:hAnsi="Times New Roman"/>
      <w:sz w:val="24"/>
      <w:u w:val="none"/>
      <w:effect w:val="none"/>
    </w:rPr>
  </w:style>
  <w:style w:type="character" w:customStyle="1" w:styleId="normal005f005f005f005fchar1005f005fchar1char1">
    <w:name w:val="normal_005f005f_005f005fchar1_005f_005fchar1__char1"/>
    <w:rsid w:val="00FF158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F1584"/>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F1584"/>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F1584"/>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FF1584"/>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F1584"/>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FF1584"/>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F1584"/>
    <w:rPr>
      <w:rFonts w:ascii="Times New Roman" w:hAnsi="Times New Roman"/>
      <w:sz w:val="24"/>
      <w:u w:val="none"/>
      <w:effect w:val="none"/>
    </w:rPr>
  </w:style>
  <w:style w:type="paragraph" w:customStyle="1" w:styleId="list005f0020paragraph">
    <w:name w:val="list_005f0020paragraph"/>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F1584"/>
    <w:rPr>
      <w:rFonts w:ascii="Times New Roman" w:hAnsi="Times New Roman"/>
      <w:sz w:val="24"/>
      <w:u w:val="none"/>
      <w:effect w:val="none"/>
    </w:rPr>
  </w:style>
  <w:style w:type="paragraph" w:styleId="affa">
    <w:name w:val="endnote text"/>
    <w:basedOn w:val="a6"/>
    <w:link w:val="affb"/>
    <w:rsid w:val="00FF1584"/>
    <w:pPr>
      <w:spacing w:after="0" w:line="36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7"/>
    <w:link w:val="affa"/>
    <w:rsid w:val="00FF1584"/>
    <w:rPr>
      <w:rFonts w:ascii="Times New Roman" w:eastAsia="Times New Roman" w:hAnsi="Times New Roman" w:cs="Times New Roman"/>
      <w:sz w:val="20"/>
      <w:szCs w:val="20"/>
      <w:lang w:eastAsia="ru-RU"/>
    </w:rPr>
  </w:style>
  <w:style w:type="character" w:customStyle="1" w:styleId="b-serp-urlitem">
    <w:name w:val="b-serp-url__item"/>
    <w:rsid w:val="00FF1584"/>
  </w:style>
  <w:style w:type="character" w:customStyle="1" w:styleId="b-serp-urlmark">
    <w:name w:val="b-serp-url__mark"/>
    <w:rsid w:val="00FF1584"/>
  </w:style>
  <w:style w:type="character" w:customStyle="1" w:styleId="default005f005fchar1char1">
    <w:name w:val="default_005f_005fchar1__char1"/>
    <w:rsid w:val="00FF1584"/>
    <w:rPr>
      <w:rFonts w:ascii="Times New Roman" w:hAnsi="Times New Roman"/>
      <w:sz w:val="24"/>
      <w:u w:val="none"/>
      <w:effect w:val="none"/>
    </w:rPr>
  </w:style>
  <w:style w:type="paragraph" w:styleId="5d">
    <w:name w:val="toc 5"/>
    <w:basedOn w:val="a6"/>
    <w:next w:val="a6"/>
    <w:autoRedefine/>
    <w:uiPriority w:val="39"/>
    <w:rsid w:val="00FF1584"/>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FF1584"/>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FF1584"/>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FF1584"/>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FF1584"/>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FF1584"/>
    <w:rPr>
      <w:color w:val="800080"/>
      <w:u w:val="single"/>
    </w:rPr>
  </w:style>
  <w:style w:type="character" w:styleId="affc">
    <w:name w:val="FollowedHyperlink"/>
    <w:uiPriority w:val="99"/>
    <w:semiHidden/>
    <w:unhideWhenUsed/>
    <w:rsid w:val="00FF1584"/>
    <w:rPr>
      <w:color w:val="954F72"/>
      <w:u w:val="single"/>
    </w:rPr>
  </w:style>
  <w:style w:type="paragraph" w:styleId="2f0">
    <w:name w:val="Body Text 2"/>
    <w:basedOn w:val="a6"/>
    <w:link w:val="2f1"/>
    <w:unhideWhenUsed/>
    <w:rsid w:val="00FF1584"/>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FF1584"/>
    <w:rPr>
      <w:rFonts w:ascii="Times New Roman" w:eastAsia="Times New Roman" w:hAnsi="Times New Roman" w:cs="Times New Roman"/>
      <w:sz w:val="28"/>
      <w:szCs w:val="20"/>
    </w:rPr>
  </w:style>
  <w:style w:type="paragraph" w:customStyle="1" w:styleId="msonormalcxspmiddle">
    <w:name w:val="msonormalcxspmiddle"/>
    <w:basedOn w:val="a6"/>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FF1584"/>
    <w:rPr>
      <w:i/>
      <w:iCs/>
    </w:rPr>
  </w:style>
  <w:style w:type="paragraph" w:styleId="z-">
    <w:name w:val="HTML Top of Form"/>
    <w:basedOn w:val="a6"/>
    <w:next w:val="a6"/>
    <w:link w:val="z-0"/>
    <w:hidden/>
    <w:uiPriority w:val="99"/>
    <w:semiHidden/>
    <w:unhideWhenUsed/>
    <w:rsid w:val="00FF1584"/>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FF1584"/>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FF1584"/>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FF1584"/>
    <w:rPr>
      <w:rFonts w:ascii="Arial" w:eastAsia="Times New Roman" w:hAnsi="Arial" w:cs="Times New Roman"/>
      <w:vanish/>
      <w:sz w:val="16"/>
      <w:szCs w:val="16"/>
    </w:rPr>
  </w:style>
  <w:style w:type="paragraph" w:customStyle="1" w:styleId="a4">
    <w:name w:val="список с точками"/>
    <w:basedOn w:val="a6"/>
    <w:rsid w:val="00FF1584"/>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d">
    <w:name w:val="Для таблиц"/>
    <w:basedOn w:val="a6"/>
    <w:rsid w:val="00FF1584"/>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FF1584"/>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FF1584"/>
    <w:rPr>
      <w:rFonts w:ascii="Times New Roman" w:eastAsia="Times New Roman" w:hAnsi="Times New Roman" w:cs="Times New Roman"/>
      <w:sz w:val="16"/>
      <w:szCs w:val="16"/>
    </w:rPr>
  </w:style>
  <w:style w:type="paragraph" w:customStyle="1" w:styleId="blacktext">
    <w:name w:val="blacktext"/>
    <w:basedOn w:val="a6"/>
    <w:rsid w:val="00FF1584"/>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FF1584"/>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FF15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FF1584"/>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F1584"/>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F1584"/>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F1584"/>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FF1584"/>
    <w:pPr>
      <w:spacing w:after="0" w:line="360" w:lineRule="auto"/>
      <w:ind w:left="720"/>
      <w:contextualSpacing/>
    </w:pPr>
    <w:rPr>
      <w:rFonts w:ascii="Times New Roman" w:eastAsia="Times New Roman" w:hAnsi="Times New Roman" w:cs="Times New Roman"/>
      <w:sz w:val="20"/>
      <w:szCs w:val="20"/>
      <w:lang w:eastAsia="ru-RU"/>
    </w:rPr>
  </w:style>
  <w:style w:type="paragraph" w:styleId="affe">
    <w:name w:val="Body Text Indent"/>
    <w:basedOn w:val="a6"/>
    <w:link w:val="afff"/>
    <w:uiPriority w:val="99"/>
    <w:semiHidden/>
    <w:unhideWhenUsed/>
    <w:rsid w:val="00FF1584"/>
    <w:pPr>
      <w:spacing w:after="120"/>
      <w:ind w:left="283"/>
    </w:pPr>
    <w:rPr>
      <w:rFonts w:ascii="Calibri" w:eastAsia="Calibri" w:hAnsi="Calibri" w:cs="Times New Roman"/>
    </w:rPr>
  </w:style>
  <w:style w:type="character" w:customStyle="1" w:styleId="afff">
    <w:name w:val="Основной текст с отступом Знак"/>
    <w:basedOn w:val="a7"/>
    <w:link w:val="affe"/>
    <w:uiPriority w:val="99"/>
    <w:semiHidden/>
    <w:rsid w:val="00FF1584"/>
    <w:rPr>
      <w:rFonts w:ascii="Calibri" w:eastAsia="Calibri" w:hAnsi="Calibri" w:cs="Times New Roman"/>
    </w:rPr>
  </w:style>
  <w:style w:type="numbering" w:customStyle="1" w:styleId="5e">
    <w:name w:val="Нет списка5"/>
    <w:next w:val="a9"/>
    <w:uiPriority w:val="99"/>
    <w:semiHidden/>
    <w:unhideWhenUsed/>
    <w:rsid w:val="00FF1584"/>
  </w:style>
  <w:style w:type="table" w:customStyle="1" w:styleId="7d">
    <w:name w:val="Сетка таблицы7"/>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F15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0">
    <w:name w:val="Колонтитули"/>
    <w:rsid w:val="00FF158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0"/>
    <w:next w:val="a6"/>
    <w:qFormat/>
    <w:rsid w:val="00FF1584"/>
    <w:pPr>
      <w:numPr>
        <w:numId w:val="2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FF1584"/>
    <w:rPr>
      <w:rFonts w:ascii="Times" w:eastAsia="Times" w:hAnsi="Times" w:cs="Times"/>
      <w:sz w:val="28"/>
      <w:szCs w:val="28"/>
      <w:shd w:val="clear" w:color="auto" w:fill="FFFFFF"/>
      <w:lang w:val="ru-RU"/>
    </w:rPr>
  </w:style>
  <w:style w:type="numbering" w:customStyle="1" w:styleId="1">
    <w:name w:val="Імпортований стиль 1"/>
    <w:rsid w:val="00FF1584"/>
    <w:pPr>
      <w:numPr>
        <w:numId w:val="18"/>
      </w:numPr>
    </w:pPr>
  </w:style>
  <w:style w:type="numbering" w:customStyle="1" w:styleId="2">
    <w:name w:val="Імпортований стиль 2"/>
    <w:rsid w:val="00FF1584"/>
    <w:pPr>
      <w:numPr>
        <w:numId w:val="19"/>
      </w:numPr>
    </w:pPr>
  </w:style>
  <w:style w:type="numbering" w:customStyle="1" w:styleId="33">
    <w:name w:val="Імпортований стиль 3"/>
    <w:rsid w:val="00FF1584"/>
    <w:pPr>
      <w:numPr>
        <w:numId w:val="20"/>
      </w:numPr>
    </w:pPr>
  </w:style>
  <w:style w:type="numbering" w:customStyle="1" w:styleId="4">
    <w:name w:val="Імпортований стиль 4"/>
    <w:rsid w:val="00FF1584"/>
    <w:pPr>
      <w:numPr>
        <w:numId w:val="21"/>
      </w:numPr>
    </w:pPr>
  </w:style>
  <w:style w:type="numbering" w:customStyle="1" w:styleId="5">
    <w:name w:val="Імпортований стиль 5"/>
    <w:rsid w:val="00FF1584"/>
    <w:pPr>
      <w:numPr>
        <w:numId w:val="22"/>
      </w:numPr>
    </w:pPr>
  </w:style>
  <w:style w:type="numbering" w:customStyle="1" w:styleId="6">
    <w:name w:val="Імпортований стиль 6"/>
    <w:rsid w:val="00FF1584"/>
    <w:pPr>
      <w:numPr>
        <w:numId w:val="24"/>
      </w:numPr>
    </w:pPr>
  </w:style>
  <w:style w:type="numbering" w:customStyle="1" w:styleId="7">
    <w:name w:val="Імпортований стиль 7"/>
    <w:rsid w:val="00FF1584"/>
    <w:pPr>
      <w:numPr>
        <w:numId w:val="25"/>
      </w:numPr>
    </w:pPr>
  </w:style>
  <w:style w:type="numbering" w:customStyle="1" w:styleId="8">
    <w:name w:val="Імпортований стиль 8"/>
    <w:rsid w:val="00FF1584"/>
    <w:pPr>
      <w:numPr>
        <w:numId w:val="26"/>
      </w:numPr>
    </w:pPr>
  </w:style>
  <w:style w:type="numbering" w:customStyle="1" w:styleId="9">
    <w:name w:val="Імпортований стиль 9"/>
    <w:rsid w:val="00FF1584"/>
    <w:pPr>
      <w:numPr>
        <w:numId w:val="27"/>
      </w:numPr>
    </w:pPr>
  </w:style>
  <w:style w:type="numbering" w:customStyle="1" w:styleId="10">
    <w:name w:val="Імпортований стиль 10"/>
    <w:rsid w:val="00FF1584"/>
    <w:pPr>
      <w:numPr>
        <w:numId w:val="28"/>
      </w:numPr>
    </w:pPr>
  </w:style>
  <w:style w:type="numbering" w:customStyle="1" w:styleId="11">
    <w:name w:val="Імпортований стиль 11"/>
    <w:rsid w:val="00FF1584"/>
    <w:pPr>
      <w:numPr>
        <w:numId w:val="29"/>
      </w:numPr>
    </w:pPr>
  </w:style>
  <w:style w:type="numbering" w:customStyle="1" w:styleId="12">
    <w:name w:val="Імпортований стиль 12"/>
    <w:rsid w:val="00FF1584"/>
    <w:pPr>
      <w:numPr>
        <w:numId w:val="30"/>
      </w:numPr>
    </w:pPr>
  </w:style>
  <w:style w:type="numbering" w:customStyle="1" w:styleId="13">
    <w:name w:val="Імпортований стиль 13"/>
    <w:rsid w:val="00FF1584"/>
    <w:pPr>
      <w:numPr>
        <w:numId w:val="31"/>
      </w:numPr>
    </w:pPr>
  </w:style>
  <w:style w:type="numbering" w:customStyle="1" w:styleId="14">
    <w:name w:val="Імпортований стиль 14"/>
    <w:rsid w:val="00FF1584"/>
    <w:pPr>
      <w:numPr>
        <w:numId w:val="32"/>
      </w:numPr>
    </w:pPr>
  </w:style>
  <w:style w:type="numbering" w:customStyle="1" w:styleId="15">
    <w:name w:val="Імпортований стиль 15"/>
    <w:rsid w:val="00FF1584"/>
    <w:pPr>
      <w:numPr>
        <w:numId w:val="33"/>
      </w:numPr>
    </w:pPr>
  </w:style>
  <w:style w:type="character" w:customStyle="1" w:styleId="afff1">
    <w:name w:val="Лінк"/>
    <w:rsid w:val="00FF1584"/>
    <w:rPr>
      <w:color w:val="0000FF"/>
      <w:u w:val="single" w:color="0000FF"/>
    </w:rPr>
  </w:style>
  <w:style w:type="character" w:customStyle="1" w:styleId="Hyperlink1">
    <w:name w:val="Hyperlink.1"/>
    <w:rsid w:val="00FF1584"/>
    <w:rPr>
      <w:color w:val="0000FF"/>
      <w:sz w:val="20"/>
      <w:szCs w:val="20"/>
      <w:u w:val="single" w:color="0000FF"/>
    </w:rPr>
  </w:style>
  <w:style w:type="numbering" w:customStyle="1" w:styleId="16">
    <w:name w:val="Імпортований стиль 16"/>
    <w:rsid w:val="00FF1584"/>
    <w:pPr>
      <w:numPr>
        <w:numId w:val="34"/>
      </w:numPr>
    </w:pPr>
  </w:style>
  <w:style w:type="character" w:customStyle="1" w:styleId="Hyperlink2">
    <w:name w:val="Hyperlink.2"/>
    <w:rsid w:val="00FF1584"/>
    <w:rPr>
      <w:rFonts w:ascii="Times" w:eastAsia="Times" w:hAnsi="Times" w:cs="Times"/>
      <w:sz w:val="28"/>
      <w:szCs w:val="28"/>
      <w:lang w:val="ru-RU"/>
    </w:rPr>
  </w:style>
  <w:style w:type="numbering" w:customStyle="1" w:styleId="17">
    <w:name w:val="Імпортований стиль 17"/>
    <w:rsid w:val="00FF1584"/>
    <w:pPr>
      <w:numPr>
        <w:numId w:val="35"/>
      </w:numPr>
    </w:pPr>
  </w:style>
  <w:style w:type="numbering" w:customStyle="1" w:styleId="18">
    <w:name w:val="Імпортований стиль 18"/>
    <w:rsid w:val="00FF1584"/>
    <w:pPr>
      <w:numPr>
        <w:numId w:val="36"/>
      </w:numPr>
    </w:pPr>
  </w:style>
  <w:style w:type="numbering" w:customStyle="1" w:styleId="19">
    <w:name w:val="Імпортований стиль 19"/>
    <w:rsid w:val="00FF1584"/>
    <w:pPr>
      <w:numPr>
        <w:numId w:val="37"/>
      </w:numPr>
    </w:pPr>
  </w:style>
  <w:style w:type="numbering" w:customStyle="1" w:styleId="200">
    <w:name w:val="Імпортований стиль 20"/>
    <w:rsid w:val="00FF1584"/>
    <w:pPr>
      <w:numPr>
        <w:numId w:val="38"/>
      </w:numPr>
    </w:pPr>
  </w:style>
  <w:style w:type="numbering" w:customStyle="1" w:styleId="21">
    <w:name w:val="Імпортований стиль 21"/>
    <w:rsid w:val="00FF1584"/>
    <w:pPr>
      <w:numPr>
        <w:numId w:val="39"/>
      </w:numPr>
    </w:pPr>
  </w:style>
  <w:style w:type="numbering" w:customStyle="1" w:styleId="22">
    <w:name w:val="Імпортований стиль 22"/>
    <w:rsid w:val="00FF1584"/>
    <w:pPr>
      <w:numPr>
        <w:numId w:val="40"/>
      </w:numPr>
    </w:pPr>
  </w:style>
  <w:style w:type="numbering" w:customStyle="1" w:styleId="23">
    <w:name w:val="Імпортований стиль 23"/>
    <w:rsid w:val="00FF1584"/>
    <w:pPr>
      <w:numPr>
        <w:numId w:val="41"/>
      </w:numPr>
    </w:pPr>
  </w:style>
  <w:style w:type="numbering" w:customStyle="1" w:styleId="24">
    <w:name w:val="Імпортований стиль 24"/>
    <w:rsid w:val="00FF1584"/>
    <w:pPr>
      <w:numPr>
        <w:numId w:val="42"/>
      </w:numPr>
    </w:pPr>
  </w:style>
  <w:style w:type="numbering" w:customStyle="1" w:styleId="25">
    <w:name w:val="Імпортований стиль 25"/>
    <w:rsid w:val="00FF1584"/>
    <w:pPr>
      <w:numPr>
        <w:numId w:val="43"/>
      </w:numPr>
    </w:pPr>
  </w:style>
  <w:style w:type="numbering" w:customStyle="1" w:styleId="26">
    <w:name w:val="Імпортований стиль 26"/>
    <w:rsid w:val="00FF1584"/>
    <w:pPr>
      <w:numPr>
        <w:numId w:val="44"/>
      </w:numPr>
    </w:pPr>
  </w:style>
  <w:style w:type="numbering" w:customStyle="1" w:styleId="27">
    <w:name w:val="Імпортований стиль 27"/>
    <w:rsid w:val="00FF1584"/>
    <w:pPr>
      <w:numPr>
        <w:numId w:val="45"/>
      </w:numPr>
    </w:pPr>
  </w:style>
  <w:style w:type="numbering" w:customStyle="1" w:styleId="28">
    <w:name w:val="Імпортований стиль 28"/>
    <w:rsid w:val="00FF1584"/>
    <w:pPr>
      <w:numPr>
        <w:numId w:val="46"/>
      </w:numPr>
    </w:pPr>
  </w:style>
  <w:style w:type="numbering" w:customStyle="1" w:styleId="29">
    <w:name w:val="Імпортований стиль 29"/>
    <w:rsid w:val="00FF1584"/>
    <w:pPr>
      <w:numPr>
        <w:numId w:val="47"/>
      </w:numPr>
    </w:pPr>
  </w:style>
  <w:style w:type="numbering" w:customStyle="1" w:styleId="30">
    <w:name w:val="Імпортований стиль 30"/>
    <w:rsid w:val="00FF1584"/>
    <w:pPr>
      <w:numPr>
        <w:numId w:val="48"/>
      </w:numPr>
    </w:pPr>
  </w:style>
  <w:style w:type="numbering" w:customStyle="1" w:styleId="31">
    <w:name w:val="Імпортований стиль 31"/>
    <w:rsid w:val="00FF1584"/>
    <w:pPr>
      <w:numPr>
        <w:numId w:val="49"/>
      </w:numPr>
    </w:pPr>
  </w:style>
  <w:style w:type="numbering" w:customStyle="1" w:styleId="32">
    <w:name w:val="Імпортований стиль 32"/>
    <w:rsid w:val="00FF1584"/>
    <w:pPr>
      <w:numPr>
        <w:numId w:val="50"/>
      </w:numPr>
    </w:pPr>
  </w:style>
  <w:style w:type="numbering" w:customStyle="1" w:styleId="330">
    <w:name w:val="Імпортований стиль 33"/>
    <w:rsid w:val="00FF1584"/>
    <w:pPr>
      <w:numPr>
        <w:numId w:val="51"/>
      </w:numPr>
    </w:pPr>
  </w:style>
  <w:style w:type="numbering" w:customStyle="1" w:styleId="34">
    <w:name w:val="Імпортований стиль 34"/>
    <w:rsid w:val="00FF1584"/>
    <w:pPr>
      <w:numPr>
        <w:numId w:val="52"/>
      </w:numPr>
    </w:pPr>
  </w:style>
  <w:style w:type="numbering" w:customStyle="1" w:styleId="35">
    <w:name w:val="Імпортований стиль 35"/>
    <w:rsid w:val="00FF1584"/>
    <w:pPr>
      <w:numPr>
        <w:numId w:val="53"/>
      </w:numPr>
    </w:pPr>
  </w:style>
  <w:style w:type="numbering" w:customStyle="1" w:styleId="36">
    <w:name w:val="Імпортований стиль 36"/>
    <w:rsid w:val="00FF1584"/>
    <w:pPr>
      <w:numPr>
        <w:numId w:val="54"/>
      </w:numPr>
    </w:pPr>
  </w:style>
  <w:style w:type="numbering" w:customStyle="1" w:styleId="37">
    <w:name w:val="Імпортований стиль 37"/>
    <w:rsid w:val="00FF1584"/>
    <w:pPr>
      <w:numPr>
        <w:numId w:val="55"/>
      </w:numPr>
    </w:pPr>
  </w:style>
  <w:style w:type="numbering" w:customStyle="1" w:styleId="38">
    <w:name w:val="Імпортований стиль 38"/>
    <w:rsid w:val="00FF1584"/>
    <w:pPr>
      <w:numPr>
        <w:numId w:val="56"/>
      </w:numPr>
    </w:pPr>
  </w:style>
  <w:style w:type="numbering" w:customStyle="1" w:styleId="39">
    <w:name w:val="Імпортований стиль 39"/>
    <w:rsid w:val="00FF1584"/>
    <w:pPr>
      <w:numPr>
        <w:numId w:val="57"/>
      </w:numPr>
    </w:pPr>
  </w:style>
  <w:style w:type="numbering" w:customStyle="1" w:styleId="40">
    <w:name w:val="Імпортований стиль 40"/>
    <w:rsid w:val="00FF1584"/>
    <w:pPr>
      <w:numPr>
        <w:numId w:val="58"/>
      </w:numPr>
    </w:pPr>
  </w:style>
  <w:style w:type="numbering" w:customStyle="1" w:styleId="41">
    <w:name w:val="Імпортований стиль 41"/>
    <w:rsid w:val="00FF1584"/>
    <w:pPr>
      <w:numPr>
        <w:numId w:val="59"/>
      </w:numPr>
    </w:pPr>
  </w:style>
  <w:style w:type="numbering" w:customStyle="1" w:styleId="42">
    <w:name w:val="Імпортований стиль 42"/>
    <w:rsid w:val="00FF1584"/>
    <w:pPr>
      <w:numPr>
        <w:numId w:val="60"/>
      </w:numPr>
    </w:pPr>
  </w:style>
  <w:style w:type="numbering" w:customStyle="1" w:styleId="43">
    <w:name w:val="Імпортований стиль 43"/>
    <w:rsid w:val="00FF1584"/>
    <w:pPr>
      <w:numPr>
        <w:numId w:val="61"/>
      </w:numPr>
    </w:pPr>
  </w:style>
  <w:style w:type="numbering" w:customStyle="1" w:styleId="44">
    <w:name w:val="Імпортований стиль 44"/>
    <w:rsid w:val="00FF1584"/>
    <w:pPr>
      <w:numPr>
        <w:numId w:val="62"/>
      </w:numPr>
    </w:pPr>
  </w:style>
  <w:style w:type="numbering" w:customStyle="1" w:styleId="45">
    <w:name w:val="Імпортований стиль 45"/>
    <w:rsid w:val="00FF1584"/>
    <w:pPr>
      <w:numPr>
        <w:numId w:val="63"/>
      </w:numPr>
    </w:pPr>
  </w:style>
  <w:style w:type="numbering" w:customStyle="1" w:styleId="46">
    <w:name w:val="Імпортований стиль 46"/>
    <w:rsid w:val="00FF1584"/>
    <w:pPr>
      <w:numPr>
        <w:numId w:val="64"/>
      </w:numPr>
    </w:pPr>
  </w:style>
  <w:style w:type="numbering" w:customStyle="1" w:styleId="47">
    <w:name w:val="Імпортований стиль 47"/>
    <w:rsid w:val="00FF1584"/>
    <w:pPr>
      <w:numPr>
        <w:numId w:val="65"/>
      </w:numPr>
    </w:pPr>
  </w:style>
  <w:style w:type="numbering" w:customStyle="1" w:styleId="48">
    <w:name w:val="Імпортований стиль 48"/>
    <w:rsid w:val="00FF1584"/>
    <w:pPr>
      <w:numPr>
        <w:numId w:val="66"/>
      </w:numPr>
    </w:pPr>
  </w:style>
  <w:style w:type="numbering" w:customStyle="1" w:styleId="49">
    <w:name w:val="Імпортований стиль 49"/>
    <w:rsid w:val="00FF1584"/>
    <w:pPr>
      <w:numPr>
        <w:numId w:val="67"/>
      </w:numPr>
    </w:pPr>
  </w:style>
  <w:style w:type="numbering" w:customStyle="1" w:styleId="50">
    <w:name w:val="Імпортований стиль 50"/>
    <w:rsid w:val="00FF1584"/>
    <w:pPr>
      <w:numPr>
        <w:numId w:val="68"/>
      </w:numPr>
    </w:pPr>
  </w:style>
  <w:style w:type="numbering" w:customStyle="1" w:styleId="51">
    <w:name w:val="Імпортований стиль 51"/>
    <w:rsid w:val="00FF1584"/>
    <w:pPr>
      <w:numPr>
        <w:numId w:val="69"/>
      </w:numPr>
    </w:pPr>
  </w:style>
  <w:style w:type="numbering" w:customStyle="1" w:styleId="52">
    <w:name w:val="Імпортований стиль 52"/>
    <w:rsid w:val="00FF1584"/>
    <w:pPr>
      <w:numPr>
        <w:numId w:val="70"/>
      </w:numPr>
    </w:pPr>
  </w:style>
  <w:style w:type="numbering" w:customStyle="1" w:styleId="53">
    <w:name w:val="Імпортований стиль 53"/>
    <w:rsid w:val="00FF1584"/>
    <w:pPr>
      <w:numPr>
        <w:numId w:val="71"/>
      </w:numPr>
    </w:pPr>
  </w:style>
  <w:style w:type="numbering" w:customStyle="1" w:styleId="54">
    <w:name w:val="Імпортований стиль 54"/>
    <w:rsid w:val="00FF1584"/>
    <w:pPr>
      <w:numPr>
        <w:numId w:val="72"/>
      </w:numPr>
    </w:pPr>
  </w:style>
  <w:style w:type="numbering" w:customStyle="1" w:styleId="55">
    <w:name w:val="Імпортований стиль 55"/>
    <w:rsid w:val="00FF1584"/>
    <w:pPr>
      <w:numPr>
        <w:numId w:val="73"/>
      </w:numPr>
    </w:pPr>
  </w:style>
  <w:style w:type="numbering" w:customStyle="1" w:styleId="56">
    <w:name w:val="Імпортований стиль 56"/>
    <w:rsid w:val="00FF1584"/>
    <w:pPr>
      <w:numPr>
        <w:numId w:val="74"/>
      </w:numPr>
    </w:pPr>
  </w:style>
  <w:style w:type="numbering" w:customStyle="1" w:styleId="57">
    <w:name w:val="Імпортований стиль 57"/>
    <w:rsid w:val="00FF1584"/>
    <w:pPr>
      <w:numPr>
        <w:numId w:val="75"/>
      </w:numPr>
    </w:pPr>
  </w:style>
  <w:style w:type="numbering" w:customStyle="1" w:styleId="58">
    <w:name w:val="Імпортований стиль 58"/>
    <w:rsid w:val="00FF1584"/>
    <w:pPr>
      <w:numPr>
        <w:numId w:val="76"/>
      </w:numPr>
    </w:pPr>
  </w:style>
  <w:style w:type="numbering" w:customStyle="1" w:styleId="59">
    <w:name w:val="Імпортований стиль 59"/>
    <w:rsid w:val="00FF1584"/>
    <w:pPr>
      <w:numPr>
        <w:numId w:val="77"/>
      </w:numPr>
    </w:pPr>
  </w:style>
  <w:style w:type="numbering" w:customStyle="1" w:styleId="60">
    <w:name w:val="Імпортований стиль 60"/>
    <w:rsid w:val="00FF1584"/>
    <w:pPr>
      <w:numPr>
        <w:numId w:val="78"/>
      </w:numPr>
    </w:pPr>
  </w:style>
  <w:style w:type="numbering" w:customStyle="1" w:styleId="61">
    <w:name w:val="Імпортований стиль 61"/>
    <w:rsid w:val="00FF1584"/>
    <w:pPr>
      <w:numPr>
        <w:numId w:val="79"/>
      </w:numPr>
    </w:pPr>
  </w:style>
  <w:style w:type="numbering" w:customStyle="1" w:styleId="62">
    <w:name w:val="Імпортований стиль 62"/>
    <w:rsid w:val="00FF1584"/>
    <w:pPr>
      <w:numPr>
        <w:numId w:val="80"/>
      </w:numPr>
    </w:pPr>
  </w:style>
  <w:style w:type="numbering" w:customStyle="1" w:styleId="63">
    <w:name w:val="Імпортований стиль 63"/>
    <w:rsid w:val="00FF1584"/>
    <w:pPr>
      <w:numPr>
        <w:numId w:val="81"/>
      </w:numPr>
    </w:pPr>
  </w:style>
  <w:style w:type="numbering" w:customStyle="1" w:styleId="64">
    <w:name w:val="Імпортований стиль 64"/>
    <w:rsid w:val="00FF1584"/>
    <w:pPr>
      <w:numPr>
        <w:numId w:val="82"/>
      </w:numPr>
    </w:pPr>
  </w:style>
  <w:style w:type="numbering" w:customStyle="1" w:styleId="65">
    <w:name w:val="Імпортований стиль 65"/>
    <w:rsid w:val="00FF1584"/>
    <w:pPr>
      <w:numPr>
        <w:numId w:val="83"/>
      </w:numPr>
    </w:pPr>
  </w:style>
  <w:style w:type="numbering" w:customStyle="1" w:styleId="66">
    <w:name w:val="Імпортований стиль 66"/>
    <w:rsid w:val="00FF1584"/>
    <w:pPr>
      <w:numPr>
        <w:numId w:val="84"/>
      </w:numPr>
    </w:pPr>
  </w:style>
  <w:style w:type="numbering" w:customStyle="1" w:styleId="67">
    <w:name w:val="Імпортований стиль 67"/>
    <w:rsid w:val="00FF1584"/>
    <w:pPr>
      <w:numPr>
        <w:numId w:val="85"/>
      </w:numPr>
    </w:pPr>
  </w:style>
  <w:style w:type="numbering" w:customStyle="1" w:styleId="68">
    <w:name w:val="Імпортований стиль 68"/>
    <w:rsid w:val="00FF1584"/>
    <w:pPr>
      <w:numPr>
        <w:numId w:val="86"/>
      </w:numPr>
    </w:pPr>
  </w:style>
  <w:style w:type="numbering" w:customStyle="1" w:styleId="69">
    <w:name w:val="Імпортований стиль 69"/>
    <w:rsid w:val="00FF1584"/>
    <w:pPr>
      <w:numPr>
        <w:numId w:val="87"/>
      </w:numPr>
    </w:pPr>
  </w:style>
  <w:style w:type="numbering" w:customStyle="1" w:styleId="70">
    <w:name w:val="Імпортований стиль 70"/>
    <w:rsid w:val="00FF1584"/>
    <w:pPr>
      <w:numPr>
        <w:numId w:val="88"/>
      </w:numPr>
    </w:pPr>
  </w:style>
  <w:style w:type="numbering" w:customStyle="1" w:styleId="71">
    <w:name w:val="Імпортований стиль 71"/>
    <w:rsid w:val="00FF1584"/>
    <w:pPr>
      <w:numPr>
        <w:numId w:val="89"/>
      </w:numPr>
    </w:pPr>
  </w:style>
  <w:style w:type="numbering" w:customStyle="1" w:styleId="72">
    <w:name w:val="Імпортований стиль 72"/>
    <w:rsid w:val="00FF1584"/>
    <w:pPr>
      <w:numPr>
        <w:numId w:val="90"/>
      </w:numPr>
    </w:pPr>
  </w:style>
  <w:style w:type="numbering" w:customStyle="1" w:styleId="73">
    <w:name w:val="Імпортований стиль 73"/>
    <w:rsid w:val="00FF1584"/>
    <w:pPr>
      <w:numPr>
        <w:numId w:val="91"/>
      </w:numPr>
    </w:pPr>
  </w:style>
  <w:style w:type="numbering" w:customStyle="1" w:styleId="74">
    <w:name w:val="Імпортований стиль 74"/>
    <w:rsid w:val="00FF1584"/>
    <w:pPr>
      <w:numPr>
        <w:numId w:val="92"/>
      </w:numPr>
    </w:pPr>
  </w:style>
  <w:style w:type="paragraph" w:customStyle="1" w:styleId="afff2">
    <w:name w:val="Табл"/>
    <w:rsid w:val="00FF1584"/>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F1584"/>
    <w:pPr>
      <w:numPr>
        <w:numId w:val="93"/>
      </w:numPr>
    </w:pPr>
  </w:style>
  <w:style w:type="numbering" w:customStyle="1" w:styleId="76">
    <w:name w:val="Імпортований стиль 76"/>
    <w:rsid w:val="00FF1584"/>
    <w:pPr>
      <w:numPr>
        <w:numId w:val="94"/>
      </w:numPr>
    </w:pPr>
  </w:style>
  <w:style w:type="numbering" w:customStyle="1" w:styleId="77">
    <w:name w:val="Імпортований стиль 77"/>
    <w:rsid w:val="00FF1584"/>
    <w:pPr>
      <w:numPr>
        <w:numId w:val="95"/>
      </w:numPr>
    </w:pPr>
  </w:style>
  <w:style w:type="numbering" w:customStyle="1" w:styleId="78">
    <w:name w:val="Імпортований стиль 78"/>
    <w:rsid w:val="00FF1584"/>
    <w:pPr>
      <w:numPr>
        <w:numId w:val="96"/>
      </w:numPr>
    </w:pPr>
  </w:style>
  <w:style w:type="numbering" w:customStyle="1" w:styleId="79">
    <w:name w:val="Імпортований стиль 79"/>
    <w:rsid w:val="00FF1584"/>
    <w:pPr>
      <w:numPr>
        <w:numId w:val="97"/>
      </w:numPr>
    </w:pPr>
  </w:style>
  <w:style w:type="numbering" w:customStyle="1" w:styleId="80">
    <w:name w:val="Імпортований стиль 80"/>
    <w:rsid w:val="00FF1584"/>
    <w:pPr>
      <w:numPr>
        <w:numId w:val="98"/>
      </w:numPr>
    </w:pPr>
  </w:style>
  <w:style w:type="numbering" w:customStyle="1" w:styleId="81">
    <w:name w:val="Імпортований стиль 81"/>
    <w:rsid w:val="00FF1584"/>
    <w:pPr>
      <w:numPr>
        <w:numId w:val="99"/>
      </w:numPr>
    </w:pPr>
  </w:style>
  <w:style w:type="numbering" w:customStyle="1" w:styleId="82">
    <w:name w:val="Імпортований стиль 82"/>
    <w:rsid w:val="00FF1584"/>
    <w:pPr>
      <w:numPr>
        <w:numId w:val="100"/>
      </w:numPr>
    </w:pPr>
  </w:style>
  <w:style w:type="numbering" w:customStyle="1" w:styleId="83">
    <w:name w:val="Імпортований стиль 83"/>
    <w:rsid w:val="00FF1584"/>
    <w:pPr>
      <w:numPr>
        <w:numId w:val="101"/>
      </w:numPr>
    </w:pPr>
  </w:style>
  <w:style w:type="numbering" w:customStyle="1" w:styleId="84">
    <w:name w:val="Імпортований стиль 84"/>
    <w:rsid w:val="00FF1584"/>
    <w:pPr>
      <w:numPr>
        <w:numId w:val="102"/>
      </w:numPr>
    </w:pPr>
  </w:style>
  <w:style w:type="numbering" w:customStyle="1" w:styleId="85">
    <w:name w:val="Імпортований стиль 85"/>
    <w:rsid w:val="00FF1584"/>
    <w:pPr>
      <w:numPr>
        <w:numId w:val="103"/>
      </w:numPr>
    </w:pPr>
  </w:style>
  <w:style w:type="numbering" w:customStyle="1" w:styleId="86">
    <w:name w:val="Імпортований стиль 86"/>
    <w:rsid w:val="00FF1584"/>
    <w:pPr>
      <w:numPr>
        <w:numId w:val="104"/>
      </w:numPr>
    </w:pPr>
  </w:style>
  <w:style w:type="numbering" w:customStyle="1" w:styleId="87">
    <w:name w:val="Імпортований стиль 87"/>
    <w:rsid w:val="00FF1584"/>
    <w:pPr>
      <w:numPr>
        <w:numId w:val="105"/>
      </w:numPr>
    </w:pPr>
  </w:style>
  <w:style w:type="numbering" w:customStyle="1" w:styleId="88">
    <w:name w:val="Імпортований стиль 88"/>
    <w:rsid w:val="00FF1584"/>
    <w:pPr>
      <w:numPr>
        <w:numId w:val="106"/>
      </w:numPr>
    </w:pPr>
  </w:style>
  <w:style w:type="numbering" w:customStyle="1" w:styleId="89">
    <w:name w:val="Імпортований стиль 89"/>
    <w:rsid w:val="00FF1584"/>
    <w:pPr>
      <w:numPr>
        <w:numId w:val="107"/>
      </w:numPr>
    </w:pPr>
  </w:style>
  <w:style w:type="numbering" w:customStyle="1" w:styleId="90">
    <w:name w:val="Імпортований стиль 90"/>
    <w:rsid w:val="00FF1584"/>
    <w:pPr>
      <w:numPr>
        <w:numId w:val="108"/>
      </w:numPr>
    </w:pPr>
  </w:style>
  <w:style w:type="paragraph" w:styleId="afff3">
    <w:name w:val="Document Map"/>
    <w:basedOn w:val="a6"/>
    <w:link w:val="afff4"/>
    <w:uiPriority w:val="99"/>
    <w:semiHidden/>
    <w:unhideWhenUsed/>
    <w:rsid w:val="00FF1584"/>
    <w:pPr>
      <w:suppressAutoHyphens/>
      <w:spacing w:after="0" w:line="360" w:lineRule="auto"/>
      <w:ind w:firstLine="709"/>
      <w:jc w:val="both"/>
    </w:pPr>
    <w:rPr>
      <w:rFonts w:ascii="Tahoma" w:eastAsia="Calibri" w:hAnsi="Tahoma" w:cs="Times New Roman"/>
      <w:sz w:val="16"/>
      <w:szCs w:val="16"/>
    </w:rPr>
  </w:style>
  <w:style w:type="character" w:customStyle="1" w:styleId="afff4">
    <w:name w:val="Схема документа Знак"/>
    <w:basedOn w:val="a7"/>
    <w:link w:val="afff3"/>
    <w:uiPriority w:val="99"/>
    <w:semiHidden/>
    <w:rsid w:val="00FF1584"/>
    <w:rPr>
      <w:rFonts w:ascii="Tahoma" w:eastAsia="Calibri" w:hAnsi="Tahoma" w:cs="Times New Roman"/>
      <w:sz w:val="16"/>
      <w:szCs w:val="16"/>
    </w:rPr>
  </w:style>
  <w:style w:type="paragraph" w:customStyle="1" w:styleId="-11">
    <w:name w:val="Цветной список - Акцент 11"/>
    <w:basedOn w:val="a6"/>
    <w:uiPriority w:val="34"/>
    <w:qFormat/>
    <w:rsid w:val="00FF1584"/>
    <w:pPr>
      <w:ind w:left="720"/>
      <w:contextualSpacing/>
    </w:pPr>
    <w:rPr>
      <w:rFonts w:ascii="Calibri" w:eastAsia="Calibri" w:hAnsi="Calibri" w:cs="Times New Roman"/>
      <w:lang w:val="en-US"/>
    </w:rPr>
  </w:style>
  <w:style w:type="paragraph" w:customStyle="1" w:styleId="xl63">
    <w:name w:val="xl63"/>
    <w:basedOn w:val="a6"/>
    <w:rsid w:val="00FF1584"/>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FF1584"/>
    <w:rPr>
      <w:rFonts w:ascii="Calibri" w:eastAsia="Calibri" w:hAnsi="Calibri" w:cs="Calibri"/>
      <w:color w:val="000000"/>
      <w:lang w:eastAsia="ru-RU"/>
    </w:rPr>
  </w:style>
  <w:style w:type="paragraph" w:styleId="afff5">
    <w:name w:val="Title"/>
    <w:basedOn w:val="a6"/>
    <w:next w:val="a6"/>
    <w:link w:val="afff6"/>
    <w:uiPriority w:val="10"/>
    <w:qFormat/>
    <w:rsid w:val="00FF1584"/>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6">
    <w:name w:val="Название Знак"/>
    <w:basedOn w:val="a7"/>
    <w:link w:val="afff5"/>
    <w:uiPriority w:val="10"/>
    <w:rsid w:val="00FF1584"/>
    <w:rPr>
      <w:rFonts w:ascii="Calibri Light" w:eastAsia="Times New Roman" w:hAnsi="Calibri Light" w:cs="Times New Roman"/>
      <w:color w:val="323E4F"/>
      <w:spacing w:val="5"/>
      <w:kern w:val="28"/>
      <w:sz w:val="52"/>
      <w:szCs w:val="52"/>
      <w:lang w:eastAsia="ru-RU"/>
    </w:rPr>
  </w:style>
  <w:style w:type="paragraph" w:styleId="afff7">
    <w:name w:val="Subtitle"/>
    <w:basedOn w:val="a6"/>
    <w:next w:val="a6"/>
    <w:link w:val="afff8"/>
    <w:uiPriority w:val="11"/>
    <w:qFormat/>
    <w:rsid w:val="00FF1584"/>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8">
    <w:name w:val="Подзаголовок Знак"/>
    <w:basedOn w:val="a7"/>
    <w:link w:val="afff7"/>
    <w:uiPriority w:val="11"/>
    <w:rsid w:val="00FF1584"/>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9">
    <w:name w:val="Основной Знак"/>
    <w:link w:val="afffa"/>
    <w:uiPriority w:val="99"/>
    <w:locked/>
    <w:rsid w:val="00FF1584"/>
    <w:rPr>
      <w:rFonts w:ascii="NewtonCSanPin" w:eastAsia="Times New Roman" w:hAnsi="NewtonCSanPin" w:cs="Times New Roman"/>
      <w:color w:val="000000"/>
      <w:sz w:val="21"/>
      <w:szCs w:val="21"/>
    </w:rPr>
  </w:style>
  <w:style w:type="paragraph" w:customStyle="1" w:styleId="afffa">
    <w:name w:val="Основной"/>
    <w:basedOn w:val="a6"/>
    <w:link w:val="afff9"/>
    <w:uiPriority w:val="99"/>
    <w:rsid w:val="00FF158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FF1584"/>
    <w:rPr>
      <w:rFonts w:ascii="Times New Roman" w:hAnsi="Times New Roman" w:cs="Times New Roman"/>
      <w:sz w:val="28"/>
      <w:szCs w:val="28"/>
    </w:rPr>
  </w:style>
  <w:style w:type="paragraph" w:customStyle="1" w:styleId="1fb">
    <w:name w:val="Стиль1"/>
    <w:basedOn w:val="-310"/>
    <w:link w:val="1fa"/>
    <w:qFormat/>
    <w:rsid w:val="00FF1584"/>
    <w:pPr>
      <w:ind w:left="0"/>
    </w:pPr>
    <w:rPr>
      <w:rFonts w:eastAsiaTheme="minorHAnsi"/>
      <w:szCs w:val="28"/>
    </w:rPr>
  </w:style>
  <w:style w:type="character" w:customStyle="1" w:styleId="2f3">
    <w:name w:val="Стиль2 Знак"/>
    <w:link w:val="20"/>
    <w:uiPriority w:val="99"/>
    <w:locked/>
    <w:rsid w:val="00FF1584"/>
    <w:rPr>
      <w:rFonts w:ascii="Times New Roman" w:hAnsi="Times New Roman"/>
      <w:sz w:val="28"/>
      <w:szCs w:val="28"/>
    </w:rPr>
  </w:style>
  <w:style w:type="paragraph" w:customStyle="1" w:styleId="20">
    <w:name w:val="Стиль2"/>
    <w:basedOn w:val="-310"/>
    <w:link w:val="2f3"/>
    <w:uiPriority w:val="99"/>
    <w:qFormat/>
    <w:rsid w:val="00FF1584"/>
    <w:pPr>
      <w:numPr>
        <w:numId w:val="109"/>
      </w:numPr>
      <w:ind w:left="0" w:firstLine="709"/>
    </w:pPr>
    <w:rPr>
      <w:rFonts w:eastAsiaTheme="minorHAnsi" w:cstheme="minorBidi"/>
      <w:szCs w:val="28"/>
    </w:rPr>
  </w:style>
  <w:style w:type="character" w:customStyle="1" w:styleId="3f1">
    <w:name w:val="Стиль3 Знак"/>
    <w:link w:val="3"/>
    <w:uiPriority w:val="99"/>
    <w:locked/>
    <w:rsid w:val="00FF1584"/>
    <w:rPr>
      <w:rFonts w:ascii="Times New Roman" w:hAnsi="Times New Roman"/>
      <w:sz w:val="28"/>
      <w:szCs w:val="28"/>
    </w:rPr>
  </w:style>
  <w:style w:type="paragraph" w:customStyle="1" w:styleId="3">
    <w:name w:val="Стиль3"/>
    <w:basedOn w:val="1fb"/>
    <w:link w:val="3f1"/>
    <w:uiPriority w:val="99"/>
    <w:qFormat/>
    <w:rsid w:val="00FF1584"/>
    <w:pPr>
      <w:numPr>
        <w:numId w:val="110"/>
      </w:numPr>
      <w:ind w:left="0" w:firstLine="709"/>
    </w:pPr>
    <w:rPr>
      <w:rFonts w:cstheme="minorBidi"/>
    </w:rPr>
  </w:style>
  <w:style w:type="numbering" w:customStyle="1" w:styleId="6e">
    <w:name w:val="Нет списка6"/>
    <w:next w:val="a9"/>
    <w:uiPriority w:val="99"/>
    <w:semiHidden/>
    <w:unhideWhenUsed/>
    <w:rsid w:val="00FF1584"/>
  </w:style>
  <w:style w:type="numbering" w:customStyle="1" w:styleId="121">
    <w:name w:val="Нет списка12"/>
    <w:next w:val="a9"/>
    <w:uiPriority w:val="99"/>
    <w:semiHidden/>
    <w:unhideWhenUsed/>
    <w:rsid w:val="00FF1584"/>
  </w:style>
  <w:style w:type="character" w:customStyle="1" w:styleId="afffb">
    <w:name w:val="Сноска_"/>
    <w:link w:val="afffc"/>
    <w:rsid w:val="00FF1584"/>
    <w:rPr>
      <w:rFonts w:ascii="Times New Roman" w:eastAsia="Times New Roman" w:hAnsi="Times New Roman" w:cs="Times New Roman"/>
      <w:color w:val="000000"/>
      <w:sz w:val="20"/>
      <w:szCs w:val="15"/>
      <w:shd w:val="clear" w:color="auto" w:fill="FFFFFF"/>
      <w:lang w:val="en-US" w:eastAsia="ru-RU"/>
    </w:rPr>
  </w:style>
  <w:style w:type="character" w:customStyle="1" w:styleId="afffd">
    <w:name w:val="Колонтитул_"/>
    <w:link w:val="afffe"/>
    <w:rsid w:val="00FF1584"/>
    <w:rPr>
      <w:rFonts w:ascii="Times New Roman" w:eastAsia="Times New Roman" w:hAnsi="Times New Roman" w:cs="Times New Roman"/>
      <w:sz w:val="20"/>
      <w:szCs w:val="20"/>
      <w:shd w:val="clear" w:color="auto" w:fill="FFFFFF"/>
    </w:rPr>
  </w:style>
  <w:style w:type="paragraph" w:customStyle="1" w:styleId="afffc">
    <w:name w:val="Сноска"/>
    <w:basedOn w:val="a6"/>
    <w:link w:val="afffb"/>
    <w:rsid w:val="00FF1584"/>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e">
    <w:name w:val="Колонтитул"/>
    <w:basedOn w:val="a6"/>
    <w:link w:val="afffd"/>
    <w:rsid w:val="00FF1584"/>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FF1584"/>
  </w:style>
  <w:style w:type="character" w:customStyle="1" w:styleId="2f4">
    <w:name w:val="Основной текст (2)_"/>
    <w:rsid w:val="00FF1584"/>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FF1584"/>
    <w:rPr>
      <w:rFonts w:ascii="Arial" w:eastAsia="Arial" w:hAnsi="Arial" w:cs="Arial"/>
      <w:b w:val="0"/>
      <w:bCs w:val="0"/>
      <w:i w:val="0"/>
      <w:iCs w:val="0"/>
      <w:smallCaps w:val="0"/>
      <w:strike w:val="0"/>
      <w:spacing w:val="0"/>
      <w:sz w:val="18"/>
      <w:szCs w:val="18"/>
    </w:rPr>
  </w:style>
  <w:style w:type="character" w:customStyle="1" w:styleId="affff">
    <w:name w:val="Основной текст_"/>
    <w:link w:val="7e"/>
    <w:rsid w:val="00FF1584"/>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FF1584"/>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FF1584"/>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F1584"/>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FF1584"/>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FF1584"/>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FF1584"/>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FF1584"/>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F1584"/>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FF1584"/>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F1584"/>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affff0">
    <w:name w:val="Подпись к таблице_"/>
    <w:link w:val="affff1"/>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F1584"/>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F1584"/>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FF1584"/>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F1584"/>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F1584"/>
    <w:rPr>
      <w:rFonts w:ascii="Times New Roman" w:eastAsia="Times New Roman" w:hAnsi="Times New Roman" w:cs="Times New Roman"/>
      <w:b/>
      <w:bCs/>
      <w:sz w:val="16"/>
      <w:szCs w:val="16"/>
      <w:shd w:val="clear" w:color="auto" w:fill="FFFFFF"/>
    </w:rPr>
  </w:style>
  <w:style w:type="character" w:customStyle="1" w:styleId="affff2">
    <w:name w:val="Основной текст + Полужирный"/>
    <w:uiPriority w:val="99"/>
    <w:rsid w:val="00FF1584"/>
    <w:rPr>
      <w:rFonts w:ascii="Times New Roman" w:eastAsia="Times New Roman" w:hAnsi="Times New Roman" w:cs="Times New Roman"/>
      <w:b/>
      <w:bCs/>
      <w:sz w:val="18"/>
      <w:szCs w:val="18"/>
      <w:shd w:val="clear" w:color="auto" w:fill="FFFFFF"/>
    </w:rPr>
  </w:style>
  <w:style w:type="character" w:customStyle="1" w:styleId="affff3">
    <w:name w:val="Подпись к картинке_"/>
    <w:link w:val="affff4"/>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5">
    <w:name w:val="Оглавление_"/>
    <w:link w:val="affff6"/>
    <w:uiPriority w:val="99"/>
    <w:rsid w:val="00FF1584"/>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F1584"/>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FF1584"/>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F1584"/>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FF1584"/>
    <w:rPr>
      <w:rFonts w:ascii="Times New Roman" w:eastAsia="Times New Roman" w:hAnsi="Times New Roman" w:cs="Times New Roman"/>
      <w:sz w:val="18"/>
      <w:szCs w:val="18"/>
      <w:shd w:val="clear" w:color="auto" w:fill="FFFFFF"/>
    </w:rPr>
  </w:style>
  <w:style w:type="character" w:customStyle="1" w:styleId="affff7">
    <w:name w:val="Основной текст + Курсив"/>
    <w:uiPriority w:val="99"/>
    <w:rsid w:val="00FF1584"/>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FF1584"/>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FF1584"/>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FF1584"/>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F1584"/>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FF1584"/>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F1584"/>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FF1584"/>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FF1584"/>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F1584"/>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FF1584"/>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F1584"/>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F1584"/>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
    <w:rsid w:val="00FF1584"/>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FF1584"/>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FF1584"/>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FF1584"/>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FF1584"/>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FF1584"/>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1">
    <w:name w:val="Подпись к таблице"/>
    <w:basedOn w:val="a6"/>
    <w:link w:val="affff0"/>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FF1584"/>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4">
    <w:name w:val="Подпись к картинке"/>
    <w:basedOn w:val="a6"/>
    <w:link w:val="affff3"/>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6">
    <w:name w:val="Оглавление"/>
    <w:basedOn w:val="a6"/>
    <w:link w:val="affff5"/>
    <w:uiPriority w:val="99"/>
    <w:rsid w:val="00FF1584"/>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FF1584"/>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FF1584"/>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FF1584"/>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F1584"/>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FF1584"/>
  </w:style>
  <w:style w:type="character" w:customStyle="1" w:styleId="3f5">
    <w:name w:val="Заголовок №3_"/>
    <w:uiPriority w:val="99"/>
    <w:rsid w:val="00FF1584"/>
    <w:rPr>
      <w:b w:val="0"/>
      <w:bCs w:val="0"/>
      <w:i w:val="0"/>
      <w:iCs w:val="0"/>
      <w:smallCaps w:val="0"/>
      <w:strike w:val="0"/>
      <w:spacing w:val="0"/>
      <w:sz w:val="18"/>
      <w:szCs w:val="18"/>
    </w:rPr>
  </w:style>
  <w:style w:type="character" w:customStyle="1" w:styleId="3f6">
    <w:name w:val="Заголовок №3"/>
    <w:uiPriority w:val="99"/>
    <w:rsid w:val="00FF1584"/>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F1584"/>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FF1584"/>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F1584"/>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FF1584"/>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FF1584"/>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F1584"/>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F1584"/>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F1584"/>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F1584"/>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F1584"/>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F1584"/>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F1584"/>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F1584"/>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FF1584"/>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FF1584"/>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FF158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FF1584"/>
  </w:style>
  <w:style w:type="character" w:customStyle="1" w:styleId="affff8">
    <w:name w:val="Основной текст + Полужирный;Курсив"/>
    <w:uiPriority w:val="99"/>
    <w:rsid w:val="00FF1584"/>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F1584"/>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F1584"/>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F1584"/>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F1584"/>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F1584"/>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FF1584"/>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FF1584"/>
  </w:style>
  <w:style w:type="character" w:customStyle="1" w:styleId="422">
    <w:name w:val="Заголовок №4 (2)_"/>
    <w:link w:val="423"/>
    <w:uiPriority w:val="99"/>
    <w:rsid w:val="00FF1584"/>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F1584"/>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F1584"/>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F1584"/>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F1584"/>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F1584"/>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F1584"/>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F1584"/>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F1584"/>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F1584"/>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FF1584"/>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F1584"/>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F1584"/>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F1584"/>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F1584"/>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F1584"/>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F1584"/>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F1584"/>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FF1584"/>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FF1584"/>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FF1584"/>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FF1584"/>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FF1584"/>
  </w:style>
  <w:style w:type="table" w:customStyle="1" w:styleId="522">
    <w:name w:val="Сетка таблицы5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FF1584"/>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FF1584"/>
  </w:style>
  <w:style w:type="character" w:customStyle="1" w:styleId="6f2">
    <w:name w:val="Заголовок №6_"/>
    <w:link w:val="6f3"/>
    <w:uiPriority w:val="99"/>
    <w:rsid w:val="00FF1584"/>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F1584"/>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F1584"/>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FF1584"/>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F1584"/>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F1584"/>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F1584"/>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F1584"/>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F1584"/>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F1584"/>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F1584"/>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F1584"/>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FF1584"/>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F1584"/>
    <w:rPr>
      <w:rFonts w:ascii="Georgia" w:eastAsia="Georgia" w:hAnsi="Georgia" w:cs="Georgia"/>
      <w:i/>
      <w:iCs/>
      <w:sz w:val="15"/>
      <w:szCs w:val="15"/>
      <w:shd w:val="clear" w:color="auto" w:fill="FFFFFF"/>
    </w:rPr>
  </w:style>
  <w:style w:type="character" w:customStyle="1" w:styleId="95pt">
    <w:name w:val="Основной текст + 9;5 pt"/>
    <w:uiPriority w:val="99"/>
    <w:rsid w:val="00FF1584"/>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F1584"/>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F1584"/>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FF1584"/>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FF1584"/>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FF1584"/>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FF1584"/>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FF1584"/>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FF1584"/>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rsid w:val="00FF15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FF1584"/>
  </w:style>
  <w:style w:type="table" w:customStyle="1" w:styleId="1310">
    <w:name w:val="Сетка таблицы1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FF1584"/>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FF1584"/>
    <w:rPr>
      <w:color w:val="808080"/>
    </w:rPr>
  </w:style>
  <w:style w:type="table" w:customStyle="1" w:styleId="152">
    <w:name w:val="Сетка таблицы15"/>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FF1584"/>
  </w:style>
  <w:style w:type="table" w:customStyle="1" w:styleId="172">
    <w:name w:val="Сетка таблицы1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FF1584"/>
  </w:style>
  <w:style w:type="table" w:customStyle="1" w:styleId="203">
    <w:name w:val="Сетка таблицы20"/>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FF1584"/>
  </w:style>
  <w:style w:type="table" w:customStyle="1" w:styleId="2310">
    <w:name w:val="Сетка таблицы23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FF1584"/>
  </w:style>
  <w:style w:type="table" w:customStyle="1" w:styleId="280">
    <w:name w:val="Сетка таблицы2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FF1584"/>
  </w:style>
  <w:style w:type="table" w:customStyle="1" w:styleId="290">
    <w:name w:val="Сетка таблицы2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FF1584"/>
  </w:style>
  <w:style w:type="table" w:customStyle="1" w:styleId="300">
    <w:name w:val="Сетка таблицы30"/>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FF1584"/>
  </w:style>
  <w:style w:type="table" w:customStyle="1" w:styleId="3120">
    <w:name w:val="Сетка таблицы3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FF1584"/>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FF1584"/>
  </w:style>
  <w:style w:type="table" w:customStyle="1" w:styleId="3210">
    <w:name w:val="Сетка таблицы32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FF1584"/>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FF1584"/>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FF1584"/>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FF1584"/>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FF1584"/>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FF1584"/>
  </w:style>
  <w:style w:type="character" w:customStyle="1" w:styleId="s2">
    <w:name w:val="s2"/>
    <w:basedOn w:val="a7"/>
    <w:uiPriority w:val="99"/>
    <w:rsid w:val="00FF1584"/>
  </w:style>
  <w:style w:type="table" w:customStyle="1" w:styleId="2100">
    <w:name w:val="Сетка таблицы210"/>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FF1584"/>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FF1584"/>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FF1584"/>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FF1584"/>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FF1584"/>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FF1584"/>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FF1584"/>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FF1584"/>
    <w:rPr>
      <w:rFonts w:ascii="Calibri Light" w:eastAsia="Times New Roman" w:hAnsi="Calibri Light" w:cs="Times New Roman"/>
      <w:spacing w:val="-10"/>
      <w:kern w:val="28"/>
      <w:sz w:val="56"/>
      <w:szCs w:val="56"/>
      <w:lang w:val="en-US" w:eastAsia="ru-RU"/>
    </w:rPr>
  </w:style>
  <w:style w:type="paragraph" w:styleId="affff9">
    <w:name w:val="caption"/>
    <w:basedOn w:val="a6"/>
    <w:next w:val="a6"/>
    <w:uiPriority w:val="35"/>
    <w:qFormat/>
    <w:rsid w:val="00FF1584"/>
    <w:pPr>
      <w:spacing w:line="360" w:lineRule="auto"/>
    </w:pPr>
    <w:rPr>
      <w:rFonts w:ascii="Calibri" w:eastAsia="Times New Roman" w:hAnsi="Calibri" w:cs="Times New Roman"/>
      <w:b/>
      <w:bCs/>
      <w:color w:val="5B9BD5"/>
      <w:sz w:val="18"/>
      <w:szCs w:val="18"/>
    </w:rPr>
  </w:style>
  <w:style w:type="character" w:customStyle="1" w:styleId="affffa">
    <w:name w:val="Маркеры списка"/>
    <w:rsid w:val="00FF1584"/>
    <w:rPr>
      <w:rFonts w:ascii="OpenSymbol" w:eastAsia="OpenSymbol" w:hAnsi="OpenSymbol" w:cs="OpenSymbol"/>
    </w:rPr>
  </w:style>
  <w:style w:type="character" w:customStyle="1" w:styleId="affffb">
    <w:name w:val="Символ нумерации"/>
    <w:rsid w:val="00FF1584"/>
  </w:style>
  <w:style w:type="paragraph" w:customStyle="1" w:styleId="affffc">
    <w:name w:val="Заголовок"/>
    <w:basedOn w:val="a6"/>
    <w:next w:val="aff9"/>
    <w:rsid w:val="00FF1584"/>
    <w:pPr>
      <w:keepNext/>
      <w:spacing w:before="240" w:after="120"/>
    </w:pPr>
    <w:rPr>
      <w:rFonts w:ascii="Liberation Sans" w:eastAsia="Droid Sans Fallback" w:hAnsi="Liberation Sans" w:cs="FreeSans"/>
      <w:sz w:val="28"/>
      <w:szCs w:val="28"/>
      <w:lang w:eastAsia="ru-RU"/>
    </w:rPr>
  </w:style>
  <w:style w:type="paragraph" w:styleId="affffd">
    <w:name w:val="List"/>
    <w:basedOn w:val="aff9"/>
    <w:rsid w:val="00FF1584"/>
    <w:pPr>
      <w:spacing w:after="140" w:line="288" w:lineRule="auto"/>
    </w:pPr>
    <w:rPr>
      <w:rFonts w:ascii="Calibri" w:eastAsia="Times New Roman" w:hAnsi="Calibri" w:cs="FreeSans"/>
      <w:lang w:eastAsia="ru-RU"/>
    </w:rPr>
  </w:style>
  <w:style w:type="paragraph" w:customStyle="1" w:styleId="1ff2">
    <w:name w:val="Указатель1"/>
    <w:basedOn w:val="a6"/>
    <w:rsid w:val="00FF1584"/>
    <w:pPr>
      <w:suppressLineNumbers/>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FF1584"/>
    <w:rPr>
      <w:rFonts w:ascii="Calibri" w:eastAsia="Times New Roman" w:hAnsi="Calibri" w:cs="Times New Roman"/>
      <w:i/>
      <w:iCs/>
      <w:color w:val="000000"/>
      <w:sz w:val="20"/>
      <w:szCs w:val="20"/>
      <w:lang w:eastAsia="ru-RU"/>
    </w:rPr>
  </w:style>
  <w:style w:type="character" w:customStyle="1" w:styleId="1-3">
    <w:name w:val="Средняя заливка 1 - Акцент 3 Знак"/>
    <w:link w:val="1-31"/>
    <w:uiPriority w:val="29"/>
    <w:rsid w:val="00FF1584"/>
    <w:rPr>
      <w:rFonts w:ascii="Calibri" w:eastAsia="Times New Roman" w:hAnsi="Calibri" w:cs="Times New Roman"/>
      <w:i/>
      <w:iCs/>
      <w:color w:val="000000"/>
      <w:sz w:val="20"/>
      <w:szCs w:val="20"/>
      <w:lang w:eastAsia="ru-RU"/>
    </w:rPr>
  </w:style>
  <w:style w:type="character" w:customStyle="1" w:styleId="513">
    <w:name w:val="Таблица простая 51"/>
    <w:uiPriority w:val="31"/>
    <w:qFormat/>
    <w:rsid w:val="00FF1584"/>
    <w:rPr>
      <w:smallCaps/>
      <w:color w:val="DA1F28"/>
      <w:u w:val="single"/>
    </w:rPr>
  </w:style>
  <w:style w:type="character" w:customStyle="1" w:styleId="1ff3">
    <w:name w:val="Сетка таблицы светлая1"/>
    <w:uiPriority w:val="32"/>
    <w:qFormat/>
    <w:rsid w:val="00FF1584"/>
    <w:rPr>
      <w:b/>
      <w:bCs/>
      <w:smallCaps/>
      <w:color w:val="DA1F28"/>
      <w:spacing w:val="5"/>
      <w:u w:val="single"/>
    </w:rPr>
  </w:style>
  <w:style w:type="character" w:customStyle="1" w:styleId="-110">
    <w:name w:val="Таблица-сетка 1 светлая1"/>
    <w:uiPriority w:val="33"/>
    <w:qFormat/>
    <w:rsid w:val="00FF1584"/>
    <w:rPr>
      <w:b/>
      <w:bCs/>
      <w:smallCaps/>
      <w:spacing w:val="5"/>
    </w:rPr>
  </w:style>
  <w:style w:type="numbering" w:customStyle="1" w:styleId="173">
    <w:name w:val="Нет списка17"/>
    <w:next w:val="a9"/>
    <w:uiPriority w:val="99"/>
    <w:semiHidden/>
    <w:unhideWhenUsed/>
    <w:rsid w:val="00FF1584"/>
  </w:style>
  <w:style w:type="numbering" w:customStyle="1" w:styleId="183">
    <w:name w:val="Нет списка18"/>
    <w:next w:val="a9"/>
    <w:uiPriority w:val="99"/>
    <w:semiHidden/>
    <w:unhideWhenUsed/>
    <w:rsid w:val="00FF1584"/>
  </w:style>
  <w:style w:type="table" w:customStyle="1" w:styleId="340">
    <w:name w:val="Сетка таблицы3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FF1584"/>
  </w:style>
  <w:style w:type="numbering" w:customStyle="1" w:styleId="233">
    <w:name w:val="Нет списка23"/>
    <w:next w:val="a9"/>
    <w:uiPriority w:val="99"/>
    <w:semiHidden/>
    <w:unhideWhenUsed/>
    <w:rsid w:val="00FF1584"/>
  </w:style>
  <w:style w:type="table" w:customStyle="1" w:styleId="2130">
    <w:name w:val="Сетка таблицы2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FF1584"/>
  </w:style>
  <w:style w:type="table" w:customStyle="1" w:styleId="350">
    <w:name w:val="Сетка таблицы3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FF1584"/>
  </w:style>
  <w:style w:type="table" w:customStyle="1" w:styleId="440">
    <w:name w:val="Сетка таблицы4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FF1584"/>
  </w:style>
  <w:style w:type="numbering" w:customStyle="1" w:styleId="623">
    <w:name w:val="Нет списка62"/>
    <w:next w:val="a9"/>
    <w:uiPriority w:val="99"/>
    <w:semiHidden/>
    <w:unhideWhenUsed/>
    <w:rsid w:val="00FF1584"/>
  </w:style>
  <w:style w:type="table" w:customStyle="1" w:styleId="630">
    <w:name w:val="Сетка таблицы6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FF1584"/>
  </w:style>
  <w:style w:type="table" w:customStyle="1" w:styleId="1320">
    <w:name w:val="Сетка таблицы1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FF1584"/>
  </w:style>
  <w:style w:type="numbering" w:customStyle="1" w:styleId="1101">
    <w:name w:val="Нет списка110"/>
    <w:next w:val="a9"/>
    <w:uiPriority w:val="99"/>
    <w:semiHidden/>
    <w:unhideWhenUsed/>
    <w:rsid w:val="00FF1584"/>
  </w:style>
  <w:style w:type="table" w:customStyle="1" w:styleId="360">
    <w:name w:val="Сетка таблицы3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FF1584"/>
  </w:style>
  <w:style w:type="numbering" w:customStyle="1" w:styleId="243">
    <w:name w:val="Нет списка24"/>
    <w:next w:val="a9"/>
    <w:uiPriority w:val="99"/>
    <w:semiHidden/>
    <w:unhideWhenUsed/>
    <w:rsid w:val="00FF1584"/>
  </w:style>
  <w:style w:type="table" w:customStyle="1" w:styleId="2140">
    <w:name w:val="Сетка таблицы2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FF1584"/>
  </w:style>
  <w:style w:type="table" w:customStyle="1" w:styleId="370">
    <w:name w:val="Сетка таблицы3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FF1584"/>
  </w:style>
  <w:style w:type="table" w:customStyle="1" w:styleId="450">
    <w:name w:val="Сетка таблицы4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FF1584"/>
  </w:style>
  <w:style w:type="numbering" w:customStyle="1" w:styleId="631">
    <w:name w:val="Нет списка63"/>
    <w:next w:val="a9"/>
    <w:uiPriority w:val="99"/>
    <w:semiHidden/>
    <w:unhideWhenUsed/>
    <w:rsid w:val="00FF1584"/>
  </w:style>
  <w:style w:type="table" w:customStyle="1" w:styleId="640">
    <w:name w:val="Сетка таблицы6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FF1584"/>
  </w:style>
  <w:style w:type="table" w:customStyle="1" w:styleId="1330">
    <w:name w:val="Сетка таблицы13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FF1584"/>
  </w:style>
  <w:style w:type="numbering" w:customStyle="1" w:styleId="911">
    <w:name w:val="Нет списка91"/>
    <w:next w:val="a9"/>
    <w:semiHidden/>
    <w:unhideWhenUsed/>
    <w:rsid w:val="00FF1584"/>
  </w:style>
  <w:style w:type="table" w:customStyle="1" w:styleId="215">
    <w:name w:val="Сетка таблицы21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FF1584"/>
  </w:style>
  <w:style w:type="table" w:customStyle="1" w:styleId="2320">
    <w:name w:val="Сетка таблицы23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FF1584"/>
  </w:style>
  <w:style w:type="numbering" w:customStyle="1" w:styleId="1311">
    <w:name w:val="Нет списка131"/>
    <w:next w:val="a9"/>
    <w:uiPriority w:val="99"/>
    <w:semiHidden/>
    <w:unhideWhenUsed/>
    <w:rsid w:val="00FF1584"/>
  </w:style>
  <w:style w:type="numbering" w:customStyle="1" w:styleId="1410">
    <w:name w:val="Нет списка141"/>
    <w:next w:val="a9"/>
    <w:uiPriority w:val="99"/>
    <w:semiHidden/>
    <w:unhideWhenUsed/>
    <w:rsid w:val="00FF1584"/>
  </w:style>
  <w:style w:type="numbering" w:customStyle="1" w:styleId="1510">
    <w:name w:val="Нет списка151"/>
    <w:next w:val="a9"/>
    <w:uiPriority w:val="99"/>
    <w:semiHidden/>
    <w:unhideWhenUsed/>
    <w:rsid w:val="00FF1584"/>
  </w:style>
  <w:style w:type="table" w:customStyle="1" w:styleId="313">
    <w:name w:val="Сетка таблицы313"/>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FF1584"/>
  </w:style>
  <w:style w:type="paragraph" w:customStyle="1" w:styleId="xl68">
    <w:name w:val="xl68"/>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FF1584"/>
    <w:pPr>
      <w:spacing w:after="0"/>
    </w:pPr>
    <w:rPr>
      <w:rFonts w:ascii="Arial" w:eastAsia="Arial" w:hAnsi="Arial" w:cs="Arial"/>
      <w:color w:val="000000"/>
      <w:lang w:eastAsia="ru-RU"/>
    </w:rPr>
  </w:style>
  <w:style w:type="paragraph" w:customStyle="1" w:styleId="3fb">
    <w:name w:val="Обычный3"/>
    <w:rsid w:val="00FF1584"/>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FF1584"/>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FF1584"/>
    <w:rPr>
      <w:rFonts w:ascii="Calibri" w:eastAsia="Calibri" w:hAnsi="Calibri" w:cs="Times New Roman"/>
      <w:sz w:val="16"/>
      <w:szCs w:val="16"/>
    </w:rPr>
  </w:style>
  <w:style w:type="paragraph" w:customStyle="1" w:styleId="Standard">
    <w:name w:val="Standard"/>
    <w:rsid w:val="00FF1584"/>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F1584"/>
    <w:pPr>
      <w:spacing w:after="140" w:line="288" w:lineRule="auto"/>
    </w:pPr>
  </w:style>
  <w:style w:type="paragraph" w:customStyle="1" w:styleId="TableContents">
    <w:name w:val="Table Contents"/>
    <w:basedOn w:val="Standard"/>
    <w:rsid w:val="00FF1584"/>
  </w:style>
  <w:style w:type="paragraph" w:customStyle="1" w:styleId="Footnote">
    <w:name w:val="Footnote"/>
    <w:basedOn w:val="Standard"/>
    <w:rsid w:val="00FF1584"/>
    <w:pPr>
      <w:suppressLineNumbers/>
      <w:ind w:left="339" w:hanging="339"/>
    </w:pPr>
    <w:rPr>
      <w:sz w:val="20"/>
      <w:szCs w:val="20"/>
    </w:rPr>
  </w:style>
  <w:style w:type="numbering" w:customStyle="1" w:styleId="WWNum6">
    <w:name w:val="WWNum6"/>
    <w:basedOn w:val="a9"/>
    <w:rsid w:val="00FF1584"/>
    <w:pPr>
      <w:numPr>
        <w:numId w:val="112"/>
      </w:numPr>
    </w:pPr>
  </w:style>
  <w:style w:type="numbering" w:customStyle="1" w:styleId="WWNum2">
    <w:name w:val="WWNum2"/>
    <w:basedOn w:val="a9"/>
    <w:rsid w:val="00FF1584"/>
    <w:pPr>
      <w:numPr>
        <w:numId w:val="113"/>
      </w:numPr>
    </w:pPr>
  </w:style>
  <w:style w:type="numbering" w:customStyle="1" w:styleId="WWNum3">
    <w:name w:val="WWNum3"/>
    <w:basedOn w:val="a9"/>
    <w:rsid w:val="00FF1584"/>
    <w:pPr>
      <w:numPr>
        <w:numId w:val="114"/>
      </w:numPr>
    </w:pPr>
  </w:style>
  <w:style w:type="paragraph" w:customStyle="1" w:styleId="a3">
    <w:name w:val="Перечисление"/>
    <w:basedOn w:val="-310"/>
    <w:link w:val="affffe"/>
    <w:uiPriority w:val="99"/>
    <w:qFormat/>
    <w:rsid w:val="00FF1584"/>
    <w:pPr>
      <w:numPr>
        <w:numId w:val="115"/>
      </w:numPr>
      <w:suppressAutoHyphens w:val="0"/>
      <w:spacing w:after="60" w:line="240" w:lineRule="auto"/>
      <w:contextualSpacing w:val="0"/>
    </w:pPr>
    <w:rPr>
      <w:sz w:val="20"/>
      <w:szCs w:val="20"/>
    </w:rPr>
  </w:style>
  <w:style w:type="character" w:customStyle="1" w:styleId="affffe">
    <w:name w:val="Перечисление Знак"/>
    <w:link w:val="a3"/>
    <w:uiPriority w:val="99"/>
    <w:rsid w:val="00FF1584"/>
    <w:rPr>
      <w:rFonts w:ascii="Times New Roman" w:eastAsia="Calibri" w:hAnsi="Times New Roman" w:cs="Times New Roman"/>
      <w:sz w:val="20"/>
      <w:szCs w:val="20"/>
    </w:rPr>
  </w:style>
  <w:style w:type="paragraph" w:customStyle="1" w:styleId="a1">
    <w:name w:val="НОМЕРА"/>
    <w:basedOn w:val="afa"/>
    <w:link w:val="afffff"/>
    <w:uiPriority w:val="99"/>
    <w:qFormat/>
    <w:rsid w:val="00FF1584"/>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FF1584"/>
    <w:rPr>
      <w:rFonts w:ascii="Arial Narrow" w:eastAsia="Calibri" w:hAnsi="Arial Narrow" w:cs="Times New Roman"/>
      <w:sz w:val="18"/>
      <w:szCs w:val="18"/>
      <w:lang w:eastAsia="ru-RU"/>
    </w:rPr>
  </w:style>
  <w:style w:type="paragraph" w:customStyle="1" w:styleId="-311">
    <w:name w:val="Светлый список - Акцент 31"/>
    <w:hidden/>
    <w:uiPriority w:val="99"/>
    <w:semiHidden/>
    <w:rsid w:val="00FF1584"/>
    <w:pPr>
      <w:spacing w:after="0" w:line="240" w:lineRule="auto"/>
    </w:pPr>
    <w:rPr>
      <w:rFonts w:ascii="Times New Roman" w:eastAsia="Calibri" w:hAnsi="Times New Roman" w:cs="Times New Roman"/>
      <w:sz w:val="28"/>
    </w:rPr>
  </w:style>
  <w:style w:type="paragraph" w:customStyle="1" w:styleId="4f4">
    <w:name w:val="Обычный4"/>
    <w:rsid w:val="00FF1584"/>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0">
    <w:name w:val="Plain Text"/>
    <w:basedOn w:val="a6"/>
    <w:link w:val="afffff1"/>
    <w:rsid w:val="00FF1584"/>
    <w:pPr>
      <w:spacing w:after="0" w:line="240" w:lineRule="auto"/>
    </w:pPr>
    <w:rPr>
      <w:rFonts w:ascii="Consolas" w:eastAsia="Calibri" w:hAnsi="Consolas" w:cs="Times New Roman"/>
      <w:sz w:val="21"/>
      <w:szCs w:val="21"/>
      <w:lang w:val="en-US" w:bidi="en-US"/>
    </w:rPr>
  </w:style>
  <w:style w:type="character" w:customStyle="1" w:styleId="afffff1">
    <w:name w:val="Текст Знак"/>
    <w:basedOn w:val="a7"/>
    <w:link w:val="afffff0"/>
    <w:rsid w:val="00FF1584"/>
    <w:rPr>
      <w:rFonts w:ascii="Consolas" w:eastAsia="Calibri" w:hAnsi="Consolas" w:cs="Times New Roman"/>
      <w:sz w:val="21"/>
      <w:szCs w:val="21"/>
      <w:lang w:val="en-US" w:bidi="en-US"/>
    </w:rPr>
  </w:style>
  <w:style w:type="paragraph" w:customStyle="1" w:styleId="LO-normal">
    <w:name w:val="LO-normal"/>
    <w:uiPriority w:val="99"/>
    <w:rsid w:val="00FF1584"/>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FF1584"/>
  </w:style>
  <w:style w:type="character" w:customStyle="1" w:styleId="StrongEmphasis">
    <w:name w:val="Strong Emphasis"/>
    <w:rsid w:val="00FF1584"/>
    <w:rPr>
      <w:b/>
      <w:bCs/>
    </w:rPr>
  </w:style>
  <w:style w:type="paragraph" w:styleId="afffff2">
    <w:name w:val="List Paragraph"/>
    <w:aliases w:val="List_Paragraph,Multilevel para_II,Абзац списка11,List Paragraph"/>
    <w:basedOn w:val="a6"/>
    <w:uiPriority w:val="34"/>
    <w:qFormat/>
    <w:rsid w:val="00FF1584"/>
    <w:pPr>
      <w:ind w:left="720"/>
      <w:contextualSpacing/>
    </w:pPr>
    <w:rPr>
      <w:rFonts w:ascii="Calibri" w:eastAsia="Calibri" w:hAnsi="Calibri" w:cs="Times New Roman"/>
    </w:rPr>
  </w:style>
  <w:style w:type="paragraph" w:styleId="afffff3">
    <w:name w:val="No Spacing"/>
    <w:uiPriority w:val="1"/>
    <w:qFormat/>
    <w:rsid w:val="00FF1584"/>
    <w:pPr>
      <w:spacing w:after="0" w:line="240" w:lineRule="auto"/>
    </w:pPr>
    <w:rPr>
      <w:rFonts w:ascii="Calibri" w:eastAsia="Times New Roman" w:hAnsi="Calibri" w:cs="Times New Roman"/>
      <w:lang w:eastAsia="ru-RU"/>
    </w:rPr>
  </w:style>
  <w:style w:type="table" w:customStyle="1" w:styleId="TableGrid">
    <w:name w:val="TableGrid"/>
    <w:rsid w:val="00FF158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Heading">
    <w:name w:val="Heading"/>
    <w:rsid w:val="00FF158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253">
    <w:name w:val="Основной текст (12)53"/>
    <w:rsid w:val="009F1B6F"/>
    <w:rPr>
      <w:rFonts w:ascii="Times New Roman" w:hAnsi="Times New Roman" w:cs="Times New Roman" w:hint="default"/>
      <w:spacing w:val="0"/>
      <w:sz w:val="19"/>
      <w:szCs w:val="19"/>
      <w:lang w:bidi="ar-SA"/>
    </w:rPr>
  </w:style>
  <w:style w:type="character" w:customStyle="1" w:styleId="afb">
    <w:name w:val="Обычный (веб) Знак"/>
    <w:aliases w:val="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
    <w:link w:val="afa"/>
    <w:uiPriority w:val="99"/>
    <w:locked/>
    <w:rsid w:val="0014437C"/>
    <w:rPr>
      <w:rFonts w:ascii="Times New Roman" w:eastAsia="Times New Roman" w:hAnsi="Times New Roman" w:cs="Times New Roman"/>
      <w:sz w:val="24"/>
      <w:szCs w:val="24"/>
      <w:lang w:eastAsia="ru-RU"/>
    </w:rPr>
  </w:style>
  <w:style w:type="numbering" w:customStyle="1" w:styleId="253">
    <w:name w:val="Нет списка25"/>
    <w:next w:val="a9"/>
    <w:uiPriority w:val="99"/>
    <w:semiHidden/>
    <w:unhideWhenUsed/>
    <w:rsid w:val="00A64664"/>
  </w:style>
  <w:style w:type="table" w:customStyle="1" w:styleId="480">
    <w:name w:val="Сетка таблицы48"/>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3">
    <w:name w:val="Основной текст (2) + Полужирный;Курсив"/>
    <w:basedOn w:val="2f4"/>
    <w:rsid w:val="00A6466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4">
    <w:name w:val="Подпись к таблице + Полужирный;Курсив"/>
    <w:basedOn w:val="a7"/>
    <w:rsid w:val="00A6466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numbering" w:customStyle="1" w:styleId="1141">
    <w:name w:val="Нет списка114"/>
    <w:next w:val="a9"/>
    <w:uiPriority w:val="99"/>
    <w:semiHidden/>
    <w:unhideWhenUsed/>
    <w:rsid w:val="00A64664"/>
  </w:style>
  <w:style w:type="table" w:customStyle="1" w:styleId="531">
    <w:name w:val="Сетка таблицы53"/>
    <w:basedOn w:val="a8"/>
    <w:next w:val="aff3"/>
    <w:rsid w:val="00FE573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9"/>
    <w:uiPriority w:val="99"/>
    <w:semiHidden/>
    <w:unhideWhenUsed/>
    <w:rsid w:val="002D0EAE"/>
  </w:style>
  <w:style w:type="table" w:customStyle="1" w:styleId="490">
    <w:name w:val="Сетка таблицы49"/>
    <w:basedOn w:val="a8"/>
    <w:next w:val="aff3"/>
    <w:uiPriority w:val="59"/>
    <w:rsid w:val="002D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4">
    <w:name w:val="Заголовок 31"/>
    <w:basedOn w:val="a6"/>
    <w:uiPriority w:val="1"/>
    <w:qFormat/>
    <w:rsid w:val="002D0EAE"/>
    <w:pPr>
      <w:widowControl w:val="0"/>
      <w:autoSpaceDE w:val="0"/>
      <w:autoSpaceDN w:val="0"/>
      <w:spacing w:after="0" w:line="240" w:lineRule="auto"/>
      <w:ind w:left="1014"/>
      <w:outlineLvl w:val="3"/>
    </w:pPr>
    <w:rPr>
      <w:rFonts w:ascii="Times New Roman" w:eastAsia="Times New Roman" w:hAnsi="Times New Roman" w:cs="Times New Roman"/>
      <w:b/>
      <w:bCs/>
      <w:i/>
      <w:sz w:val="28"/>
      <w:szCs w:val="28"/>
    </w:rPr>
  </w:style>
  <w:style w:type="character" w:customStyle="1" w:styleId="Bodytext2">
    <w:name w:val="Body text (2)_"/>
    <w:basedOn w:val="a7"/>
    <w:link w:val="Bodytext20"/>
    <w:rsid w:val="002D0EAE"/>
    <w:rPr>
      <w:rFonts w:ascii="Arial" w:eastAsia="Arial" w:hAnsi="Arial" w:cs="Arial"/>
      <w:sz w:val="16"/>
      <w:szCs w:val="16"/>
      <w:shd w:val="clear" w:color="auto" w:fill="FFFFFF"/>
    </w:rPr>
  </w:style>
  <w:style w:type="character" w:customStyle="1" w:styleId="Bodytext265ptBold">
    <w:name w:val="Body text (2) + 6.5 pt;Bold"/>
    <w:basedOn w:val="Bodytext2"/>
    <w:rsid w:val="002D0EAE"/>
    <w:rPr>
      <w:rFonts w:ascii="Arial" w:eastAsia="Arial" w:hAnsi="Arial" w:cs="Arial"/>
      <w:b/>
      <w:bCs/>
      <w:color w:val="000000"/>
      <w:spacing w:val="0"/>
      <w:w w:val="100"/>
      <w:position w:val="0"/>
      <w:sz w:val="13"/>
      <w:szCs w:val="13"/>
      <w:shd w:val="clear" w:color="auto" w:fill="FFFFFF"/>
      <w:lang w:val="ru-RU" w:eastAsia="ru-RU" w:bidi="ru-RU"/>
    </w:rPr>
  </w:style>
  <w:style w:type="character" w:customStyle="1" w:styleId="Bodytext27pt">
    <w:name w:val="Body text (2) + 7 pt"/>
    <w:basedOn w:val="Bodytext2"/>
    <w:rsid w:val="002D0EAE"/>
    <w:rPr>
      <w:rFonts w:ascii="Arial" w:eastAsia="Arial" w:hAnsi="Arial" w:cs="Arial"/>
      <w:color w:val="000000"/>
      <w:spacing w:val="0"/>
      <w:w w:val="100"/>
      <w:position w:val="0"/>
      <w:sz w:val="14"/>
      <w:szCs w:val="14"/>
      <w:shd w:val="clear" w:color="auto" w:fill="FFFFFF"/>
      <w:lang w:val="ru-RU" w:eastAsia="ru-RU" w:bidi="ru-RU"/>
    </w:rPr>
  </w:style>
  <w:style w:type="paragraph" w:customStyle="1" w:styleId="Bodytext20">
    <w:name w:val="Body text (2)"/>
    <w:basedOn w:val="a6"/>
    <w:link w:val="Bodytext2"/>
    <w:rsid w:val="002D0EAE"/>
    <w:pPr>
      <w:widowControl w:val="0"/>
      <w:shd w:val="clear" w:color="auto" w:fill="FFFFFF"/>
      <w:spacing w:before="600" w:after="0" w:line="216" w:lineRule="exact"/>
      <w:jc w:val="both"/>
    </w:pPr>
    <w:rPr>
      <w:rFonts w:ascii="Arial" w:eastAsia="Arial" w:hAnsi="Arial" w:cs="Arial"/>
      <w:sz w:val="16"/>
      <w:szCs w:val="16"/>
    </w:rPr>
  </w:style>
  <w:style w:type="character" w:customStyle="1" w:styleId="Bodytext2Bold">
    <w:name w:val="Body text (2) + Bold"/>
    <w:basedOn w:val="Bodytext2"/>
    <w:rsid w:val="002D0EAE"/>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Heading1">
    <w:name w:val="Heading #1_"/>
    <w:basedOn w:val="a7"/>
    <w:link w:val="Heading10"/>
    <w:rsid w:val="002D0EAE"/>
    <w:rPr>
      <w:rFonts w:ascii="Times New Roman" w:eastAsia="Times New Roman" w:hAnsi="Times New Roman" w:cs="Times New Roman"/>
      <w:b/>
      <w:bCs/>
      <w:sz w:val="28"/>
      <w:szCs w:val="28"/>
      <w:shd w:val="clear" w:color="auto" w:fill="FFFFFF"/>
    </w:rPr>
  </w:style>
  <w:style w:type="character" w:customStyle="1" w:styleId="Bodytext3">
    <w:name w:val="Body text (3)_"/>
    <w:basedOn w:val="a7"/>
    <w:link w:val="Bodytext30"/>
    <w:rsid w:val="002D0EAE"/>
    <w:rPr>
      <w:rFonts w:ascii="Times New Roman" w:eastAsia="Times New Roman" w:hAnsi="Times New Roman" w:cs="Times New Roman"/>
      <w:b/>
      <w:bCs/>
      <w:i/>
      <w:iCs/>
      <w:shd w:val="clear" w:color="auto" w:fill="FFFFFF"/>
    </w:rPr>
  </w:style>
  <w:style w:type="character" w:customStyle="1" w:styleId="Bodytext295ptItalic">
    <w:name w:val="Body text (2) + 9.5 pt;Italic"/>
    <w:basedOn w:val="Bodytext2"/>
    <w:rsid w:val="002D0EAE"/>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Bodytext2Italic">
    <w:name w:val="Body text (2) + Italic"/>
    <w:basedOn w:val="Bodytext2"/>
    <w:rsid w:val="002D0EA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4">
    <w:name w:val="Body text (4)_"/>
    <w:basedOn w:val="a7"/>
    <w:link w:val="Bodytext40"/>
    <w:rsid w:val="002D0EAE"/>
    <w:rPr>
      <w:rFonts w:ascii="Times New Roman" w:eastAsia="Times New Roman" w:hAnsi="Times New Roman" w:cs="Times New Roman"/>
      <w:sz w:val="28"/>
      <w:szCs w:val="28"/>
      <w:shd w:val="clear" w:color="auto" w:fill="FFFFFF"/>
    </w:rPr>
  </w:style>
  <w:style w:type="paragraph" w:customStyle="1" w:styleId="Heading10">
    <w:name w:val="Heading #1"/>
    <w:basedOn w:val="a6"/>
    <w:link w:val="Heading1"/>
    <w:rsid w:val="002D0EAE"/>
    <w:pPr>
      <w:widowControl w:val="0"/>
      <w:shd w:val="clear" w:color="auto" w:fill="FFFFFF"/>
      <w:spacing w:after="120" w:line="0" w:lineRule="atLeast"/>
      <w:jc w:val="right"/>
      <w:outlineLvl w:val="0"/>
    </w:pPr>
    <w:rPr>
      <w:rFonts w:ascii="Times New Roman" w:eastAsia="Times New Roman" w:hAnsi="Times New Roman" w:cs="Times New Roman"/>
      <w:b/>
      <w:bCs/>
      <w:sz w:val="28"/>
      <w:szCs w:val="28"/>
    </w:rPr>
  </w:style>
  <w:style w:type="paragraph" w:customStyle="1" w:styleId="Bodytext30">
    <w:name w:val="Body text (3)"/>
    <w:basedOn w:val="a6"/>
    <w:link w:val="Bodytext3"/>
    <w:rsid w:val="002D0EAE"/>
    <w:pPr>
      <w:widowControl w:val="0"/>
      <w:shd w:val="clear" w:color="auto" w:fill="FFFFFF"/>
      <w:spacing w:before="120" w:after="0" w:line="0" w:lineRule="atLeast"/>
    </w:pPr>
    <w:rPr>
      <w:rFonts w:ascii="Times New Roman" w:eastAsia="Times New Roman" w:hAnsi="Times New Roman" w:cs="Times New Roman"/>
      <w:b/>
      <w:bCs/>
      <w:i/>
      <w:iCs/>
    </w:rPr>
  </w:style>
  <w:style w:type="paragraph" w:customStyle="1" w:styleId="Bodytext40">
    <w:name w:val="Body text (4)"/>
    <w:basedOn w:val="a6"/>
    <w:link w:val="Bodytext4"/>
    <w:rsid w:val="002D0EAE"/>
    <w:pPr>
      <w:widowControl w:val="0"/>
      <w:shd w:val="clear" w:color="auto" w:fill="FFFFFF"/>
      <w:spacing w:before="60" w:after="0" w:line="322" w:lineRule="exact"/>
      <w:jc w:val="both"/>
    </w:pPr>
    <w:rPr>
      <w:rFonts w:ascii="Times New Roman" w:eastAsia="Times New Roman" w:hAnsi="Times New Roman" w:cs="Times New Roman"/>
      <w:sz w:val="28"/>
      <w:szCs w:val="28"/>
    </w:rPr>
  </w:style>
  <w:style w:type="character" w:customStyle="1" w:styleId="Bodytext4Bold">
    <w:name w:val="Body text (4) + Bold"/>
    <w:basedOn w:val="Bodytext4"/>
    <w:rsid w:val="002D0EA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ablecaption">
    <w:name w:val="Table caption_"/>
    <w:basedOn w:val="a7"/>
    <w:link w:val="Tablecaption0"/>
    <w:rsid w:val="002D0EAE"/>
    <w:rPr>
      <w:rFonts w:ascii="Times New Roman" w:eastAsia="Times New Roman" w:hAnsi="Times New Roman" w:cs="Times New Roman"/>
      <w:shd w:val="clear" w:color="auto" w:fill="FFFFFF"/>
    </w:rPr>
  </w:style>
  <w:style w:type="paragraph" w:customStyle="1" w:styleId="Tablecaption0">
    <w:name w:val="Table caption"/>
    <w:basedOn w:val="a6"/>
    <w:link w:val="Tablecaption"/>
    <w:rsid w:val="002D0EAE"/>
    <w:pPr>
      <w:widowControl w:val="0"/>
      <w:shd w:val="clear" w:color="auto" w:fill="FFFFFF"/>
      <w:spacing w:before="120" w:after="0" w:line="0" w:lineRule="atLeast"/>
    </w:pPr>
    <w:rPr>
      <w:rFonts w:ascii="Times New Roman" w:eastAsia="Times New Roman" w:hAnsi="Times New Roman" w:cs="Times New Roman"/>
    </w:rPr>
  </w:style>
  <w:style w:type="character" w:customStyle="1" w:styleId="Heading2">
    <w:name w:val="Heading #2_"/>
    <w:basedOn w:val="a7"/>
    <w:link w:val="Heading20"/>
    <w:rsid w:val="002D0EAE"/>
    <w:rPr>
      <w:rFonts w:ascii="Times New Roman" w:eastAsia="Times New Roman" w:hAnsi="Times New Roman" w:cs="Times New Roman"/>
      <w:b/>
      <w:bCs/>
      <w:shd w:val="clear" w:color="auto" w:fill="FFFFFF"/>
    </w:rPr>
  </w:style>
  <w:style w:type="paragraph" w:customStyle="1" w:styleId="Heading20">
    <w:name w:val="Heading #2"/>
    <w:basedOn w:val="a6"/>
    <w:link w:val="Heading2"/>
    <w:rsid w:val="002D0EAE"/>
    <w:pPr>
      <w:widowControl w:val="0"/>
      <w:shd w:val="clear" w:color="auto" w:fill="FFFFFF"/>
      <w:spacing w:after="0" w:line="269" w:lineRule="exact"/>
      <w:jc w:val="center"/>
      <w:outlineLvl w:val="1"/>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F:\1234\&#1054;&#1054;&#1054;%20&#1057;&#1054;&#1054;%20&#1057;&#1054;&#1064;%20&#8470;13.docx" TargetMode="External"/><Relationship Id="rId21" Type="http://schemas.openxmlformats.org/officeDocument/2006/relationships/hyperlink" Target="file:///F:\1234\&#1054;&#1054;&#1054;%20&#1057;&#1054;&#1054;%20&#1057;&#1054;&#1064;%20&#8470;13.docx" TargetMode="External"/><Relationship Id="rId42" Type="http://schemas.openxmlformats.org/officeDocument/2006/relationships/hyperlink" Target="file:///F:\1234\&#1054;&#1054;&#1054;%20&#1057;&#1054;&#1054;%20&#1057;&#1054;&#1064;%20&#8470;13.docx" TargetMode="External"/><Relationship Id="rId47" Type="http://schemas.openxmlformats.org/officeDocument/2006/relationships/hyperlink" Target="file:///F:\1234\&#1054;&#1054;&#1054;%20&#1057;&#1054;&#1054;%20&#1057;&#1054;&#1064;%20&#8470;13.docx" TargetMode="External"/><Relationship Id="rId63" Type="http://schemas.openxmlformats.org/officeDocument/2006/relationships/hyperlink" Target="file:///F:\1234\&#1054;&#1054;&#1054;%20&#1057;&#1054;&#1054;%20&#1057;&#1054;&#1064;%20&#8470;13.docx" TargetMode="External"/><Relationship Id="rId68" Type="http://schemas.openxmlformats.org/officeDocument/2006/relationships/image" Target="media/image3.wmf"/><Relationship Id="rId84" Type="http://schemas.openxmlformats.org/officeDocument/2006/relationships/image" Target="media/image10.wmf"/><Relationship Id="rId89" Type="http://schemas.openxmlformats.org/officeDocument/2006/relationships/oleObject" Target="embeddings/oleObject12.bin"/><Relationship Id="rId16" Type="http://schemas.openxmlformats.org/officeDocument/2006/relationships/hyperlink" Target="file:///F:\1234\&#1054;&#1054;&#1054;%20&#1057;&#1054;&#1054;%20&#1057;&#1054;&#1064;%20&#8470;13.docx" TargetMode="External"/><Relationship Id="rId107" Type="http://schemas.openxmlformats.org/officeDocument/2006/relationships/hyperlink" Target="https://karo.spb.ru/catalog/?avtor%5b%5d=8199" TargetMode="External"/><Relationship Id="rId11" Type="http://schemas.openxmlformats.org/officeDocument/2006/relationships/hyperlink" Target="file:///F:\1234\&#1054;&#1054;&#1054;%20&#1057;&#1054;&#1054;%20&#1057;&#1054;&#1064;%20&#8470;13.docx" TargetMode="External"/><Relationship Id="rId32" Type="http://schemas.openxmlformats.org/officeDocument/2006/relationships/hyperlink" Target="file:///F:\1234\&#1054;&#1054;&#1054;%20&#1057;&#1054;&#1054;%20&#1057;&#1054;&#1064;%20&#8470;13.docx" TargetMode="External"/><Relationship Id="rId37" Type="http://schemas.openxmlformats.org/officeDocument/2006/relationships/hyperlink" Target="file:///F:\1234\&#1054;&#1054;&#1054;%20&#1057;&#1054;&#1054;%20&#1057;&#1054;&#1064;%20&#8470;13.docx" TargetMode="External"/><Relationship Id="rId53" Type="http://schemas.openxmlformats.org/officeDocument/2006/relationships/hyperlink" Target="file:///F:\1234\&#1054;&#1054;&#1054;%20&#1057;&#1054;&#1054;%20&#1057;&#1054;&#1064;%20&#8470;13.docx" TargetMode="External"/><Relationship Id="rId58" Type="http://schemas.openxmlformats.org/officeDocument/2006/relationships/hyperlink" Target="file:///F:\1234\&#1054;&#1054;&#1054;%20&#1057;&#1054;&#1054;%20&#1057;&#1054;&#1064;%20&#8470;13.docx" TargetMode="External"/><Relationship Id="rId74" Type="http://schemas.openxmlformats.org/officeDocument/2006/relationships/image" Target="media/image6.wmf"/><Relationship Id="rId79" Type="http://schemas.openxmlformats.org/officeDocument/2006/relationships/image" Target="media/image8.wmf"/><Relationship Id="rId102"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image" Target="media/image13.wmf"/><Relationship Id="rId95" Type="http://schemas.openxmlformats.org/officeDocument/2006/relationships/oleObject" Target="embeddings/oleObject15.bin"/><Relationship Id="rId22" Type="http://schemas.openxmlformats.org/officeDocument/2006/relationships/hyperlink" Target="file:///F:\1234\&#1054;&#1054;&#1054;%20&#1057;&#1054;&#1054;%20&#1057;&#1054;&#1064;%20&#8470;13.docx" TargetMode="External"/><Relationship Id="rId27" Type="http://schemas.openxmlformats.org/officeDocument/2006/relationships/hyperlink" Target="file:///F:\1234\&#1054;&#1054;&#1054;%20&#1057;&#1054;&#1054;%20&#1057;&#1054;&#1064;%20&#8470;13.docx" TargetMode="External"/><Relationship Id="rId43" Type="http://schemas.openxmlformats.org/officeDocument/2006/relationships/hyperlink" Target="file:///F:\1234\&#1054;&#1054;&#1054;%20&#1057;&#1054;&#1054;%20&#1057;&#1054;&#1064;%20&#8470;13.docx" TargetMode="External"/><Relationship Id="rId48" Type="http://schemas.openxmlformats.org/officeDocument/2006/relationships/hyperlink" Target="file:///F:\1234\&#1054;&#1054;&#1054;%20&#1057;&#1054;&#1054;%20&#1057;&#1054;&#1064;%20&#8470;13.docx" TargetMode="External"/><Relationship Id="rId64" Type="http://schemas.openxmlformats.org/officeDocument/2006/relationships/hyperlink" Target="file:///F:\1234\&#1054;&#1054;&#1054;%20&#1057;&#1054;&#1054;%20&#1057;&#1054;&#1064;%20&#8470;13.docx" TargetMode="External"/><Relationship Id="rId69" Type="http://schemas.openxmlformats.org/officeDocument/2006/relationships/oleObject" Target="embeddings/oleObject1.bin"/><Relationship Id="rId80" Type="http://schemas.openxmlformats.org/officeDocument/2006/relationships/oleObject" Target="embeddings/oleObject7.bin"/><Relationship Id="rId85" Type="http://schemas.openxmlformats.org/officeDocument/2006/relationships/oleObject" Target="embeddings/oleObject10.bin"/><Relationship Id="rId12" Type="http://schemas.openxmlformats.org/officeDocument/2006/relationships/hyperlink" Target="file:///F:\1234\&#1054;&#1054;&#1054;%20&#1057;&#1054;&#1054;%20&#1057;&#1054;&#1064;%20&#8470;13.docx" TargetMode="External"/><Relationship Id="rId17" Type="http://schemas.openxmlformats.org/officeDocument/2006/relationships/hyperlink" Target="file:///F:\1234\&#1054;&#1054;&#1054;%20&#1057;&#1054;&#1054;%20&#1057;&#1054;&#1064;%20&#8470;13.docx" TargetMode="External"/><Relationship Id="rId33" Type="http://schemas.openxmlformats.org/officeDocument/2006/relationships/hyperlink" Target="file:///F:\1234\&#1054;&#1054;&#1054;%20&#1057;&#1054;&#1054;%20&#1057;&#1054;&#1064;%20&#8470;13.docx" TargetMode="External"/><Relationship Id="rId38" Type="http://schemas.openxmlformats.org/officeDocument/2006/relationships/hyperlink" Target="file:///F:\1234\&#1054;&#1054;&#1054;%20&#1057;&#1054;&#1054;%20&#1057;&#1054;&#1064;%20&#8470;13.docx" TargetMode="External"/><Relationship Id="rId59" Type="http://schemas.openxmlformats.org/officeDocument/2006/relationships/hyperlink" Target="file:///F:\1234\&#1054;&#1054;&#1054;%20&#1057;&#1054;&#1054;%20&#1057;&#1054;&#1064;%20&#8470;13.docx" TargetMode="External"/><Relationship Id="rId103" Type="http://schemas.openxmlformats.org/officeDocument/2006/relationships/hyperlink" Target="https://afipskiylicey.ru/data/documents/Uchebno-metodicheskoe-posobie.docx" TargetMode="External"/><Relationship Id="rId108" Type="http://schemas.openxmlformats.org/officeDocument/2006/relationships/hyperlink" Target="https://www.labirint.ru/pubhouse/167/" TargetMode="External"/><Relationship Id="rId54" Type="http://schemas.openxmlformats.org/officeDocument/2006/relationships/hyperlink" Target="file:///F:\1234\&#1054;&#1054;&#1054;%20&#1057;&#1054;&#1054;%20&#1057;&#1054;&#1064;%20&#8470;13.docx" TargetMode="External"/><Relationship Id="rId70" Type="http://schemas.openxmlformats.org/officeDocument/2006/relationships/image" Target="media/image4.wmf"/><Relationship Id="rId75" Type="http://schemas.openxmlformats.org/officeDocument/2006/relationships/oleObject" Target="embeddings/oleObject4.bin"/><Relationship Id="rId91" Type="http://schemas.openxmlformats.org/officeDocument/2006/relationships/oleObject" Target="embeddings/oleObject13.bin"/><Relationship Id="rId96"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F:\1234\&#1054;&#1054;&#1054;%20&#1057;&#1054;&#1054;%20&#1057;&#1054;&#1064;%20&#8470;13.docx" TargetMode="External"/><Relationship Id="rId23" Type="http://schemas.openxmlformats.org/officeDocument/2006/relationships/hyperlink" Target="file:///F:\1234\&#1054;&#1054;&#1054;%20&#1057;&#1054;&#1054;%20&#1057;&#1054;&#1064;%20&#8470;13.docx" TargetMode="External"/><Relationship Id="rId28" Type="http://schemas.openxmlformats.org/officeDocument/2006/relationships/hyperlink" Target="file:///F:\1234\&#1054;&#1054;&#1054;%20&#1057;&#1054;&#1054;%20&#1057;&#1054;&#1064;%20&#8470;13.docx" TargetMode="External"/><Relationship Id="rId36" Type="http://schemas.openxmlformats.org/officeDocument/2006/relationships/hyperlink" Target="file:///F:\1234\&#1054;&#1054;&#1054;%20&#1057;&#1054;&#1054;%20&#1057;&#1054;&#1064;%20&#8470;13.docx" TargetMode="External"/><Relationship Id="rId49" Type="http://schemas.openxmlformats.org/officeDocument/2006/relationships/hyperlink" Target="file:///F:\1234\&#1054;&#1054;&#1054;%20&#1057;&#1054;&#1054;%20&#1057;&#1054;&#1064;%20&#8470;13.docx" TargetMode="External"/><Relationship Id="rId57" Type="http://schemas.openxmlformats.org/officeDocument/2006/relationships/hyperlink" Target="file:///F:\1234\&#1054;&#1054;&#1054;%20&#1057;&#1054;&#1054;%20&#1057;&#1054;&#1064;%20&#8470;13.docx" TargetMode="External"/><Relationship Id="rId106" Type="http://schemas.openxmlformats.org/officeDocument/2006/relationships/hyperlink" Target="https://catalog.prosv.ru/attachment/0fec586730fbe1fbf5f857ce2e47530e33407995.pdf" TargetMode="External"/><Relationship Id="rId10" Type="http://schemas.openxmlformats.org/officeDocument/2006/relationships/hyperlink" Target="file:///F:\1234\&#1054;&#1054;&#1054;%20&#1057;&#1054;&#1054;%20&#1057;&#1054;&#1064;%20&#8470;13.docx" TargetMode="External"/><Relationship Id="rId31" Type="http://schemas.openxmlformats.org/officeDocument/2006/relationships/hyperlink" Target="file:///F:\1234\&#1054;&#1054;&#1054;%20&#1057;&#1054;&#1054;%20&#1057;&#1054;&#1064;%20&#8470;13.docx" TargetMode="External"/><Relationship Id="rId44" Type="http://schemas.openxmlformats.org/officeDocument/2006/relationships/hyperlink" Target="file:///F:\1234\&#1054;&#1054;&#1054;%20&#1057;&#1054;&#1054;%20&#1057;&#1054;&#1064;%20&#8470;13.docx" TargetMode="External"/><Relationship Id="rId52" Type="http://schemas.openxmlformats.org/officeDocument/2006/relationships/hyperlink" Target="file:///F:\1234\&#1054;&#1054;&#1054;%20&#1057;&#1054;&#1054;%20&#1057;&#1054;&#1064;%20&#8470;13.docx" TargetMode="External"/><Relationship Id="rId60" Type="http://schemas.openxmlformats.org/officeDocument/2006/relationships/hyperlink" Target="file:///F:\1234\&#1054;&#1054;&#1054;%20&#1057;&#1054;&#1054;%20&#1057;&#1054;&#1064;%20&#8470;13.docx" TargetMode="External"/><Relationship Id="rId65" Type="http://schemas.openxmlformats.org/officeDocument/2006/relationships/hyperlink" Target="file:///F:\1234\&#1054;&#1054;&#1054;%20&#1057;&#1054;&#1054;%20&#1057;&#1054;&#1064;%20&#8470;13.docx" TargetMode="External"/><Relationship Id="rId73" Type="http://schemas.openxmlformats.org/officeDocument/2006/relationships/oleObject" Target="embeddings/oleObject3.bin"/><Relationship Id="rId78" Type="http://schemas.openxmlformats.org/officeDocument/2006/relationships/oleObject" Target="embeddings/oleObject6.bin"/><Relationship Id="rId81" Type="http://schemas.openxmlformats.org/officeDocument/2006/relationships/oleObject" Target="embeddings/oleObject8.bin"/><Relationship Id="rId86" Type="http://schemas.openxmlformats.org/officeDocument/2006/relationships/image" Target="media/image11.wmf"/><Relationship Id="rId94" Type="http://schemas.openxmlformats.org/officeDocument/2006/relationships/image" Target="media/image15.wmf"/><Relationship Id="rId99" Type="http://schemas.openxmlformats.org/officeDocument/2006/relationships/hyperlink" Target="consultantplus://offline/ref=933DEFD476FFE2FA850623026CD21F5D66192B112D4CE1443D04D7B8B3GCXCH" TargetMode="External"/><Relationship Id="rId10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tiff"/><Relationship Id="rId13" Type="http://schemas.openxmlformats.org/officeDocument/2006/relationships/hyperlink" Target="file:///F:\1234\&#1054;&#1054;&#1054;%20&#1057;&#1054;&#1054;%20&#1057;&#1054;&#1064;%20&#8470;13.docx" TargetMode="External"/><Relationship Id="rId18" Type="http://schemas.openxmlformats.org/officeDocument/2006/relationships/hyperlink" Target="file:///F:\1234\&#1054;&#1054;&#1054;%20&#1057;&#1054;&#1054;%20&#1057;&#1054;&#1064;%20&#8470;13.docx" TargetMode="External"/><Relationship Id="rId39" Type="http://schemas.openxmlformats.org/officeDocument/2006/relationships/hyperlink" Target="file:///F:\1234\&#1054;&#1054;&#1054;%20&#1057;&#1054;&#1054;%20&#1057;&#1054;&#1064;%20&#8470;13.docx" TargetMode="External"/><Relationship Id="rId109" Type="http://schemas.openxmlformats.org/officeDocument/2006/relationships/footer" Target="footer3.xml"/><Relationship Id="rId34" Type="http://schemas.openxmlformats.org/officeDocument/2006/relationships/hyperlink" Target="file:///F:\1234\&#1054;&#1054;&#1054;%20&#1057;&#1054;&#1054;%20&#1057;&#1054;&#1064;%20&#8470;13.docx" TargetMode="External"/><Relationship Id="rId50" Type="http://schemas.openxmlformats.org/officeDocument/2006/relationships/hyperlink" Target="file:///F:\1234\&#1054;&#1054;&#1054;%20&#1057;&#1054;&#1054;%20&#1057;&#1054;&#1064;%20&#8470;13.docx" TargetMode="External"/><Relationship Id="rId55" Type="http://schemas.openxmlformats.org/officeDocument/2006/relationships/hyperlink" Target="file:///F:\1234\&#1054;&#1054;&#1054;%20&#1057;&#1054;&#1054;%20&#1057;&#1054;&#1064;%20&#8470;13.docx" TargetMode="External"/><Relationship Id="rId76" Type="http://schemas.openxmlformats.org/officeDocument/2006/relationships/image" Target="media/image7.wmf"/><Relationship Id="rId97" Type="http://schemas.openxmlformats.org/officeDocument/2006/relationships/oleObject" Target="embeddings/oleObject16.bin"/><Relationship Id="rId104" Type="http://schemas.openxmlformats.org/officeDocument/2006/relationships/hyperlink" Target="https://gym1543.mskobr.ru/files/metodicheskie_rekomendacii_po_vypolneniyu_proekta.pdf" TargetMode="External"/><Relationship Id="rId7" Type="http://schemas.openxmlformats.org/officeDocument/2006/relationships/footnotes" Target="footnotes.xml"/><Relationship Id="rId71" Type="http://schemas.openxmlformats.org/officeDocument/2006/relationships/oleObject" Target="embeddings/oleObject2.bin"/><Relationship Id="rId92" Type="http://schemas.openxmlformats.org/officeDocument/2006/relationships/image" Target="media/image14.wmf"/><Relationship Id="rId2" Type="http://schemas.openxmlformats.org/officeDocument/2006/relationships/numbering" Target="numbering.xml"/><Relationship Id="rId29" Type="http://schemas.openxmlformats.org/officeDocument/2006/relationships/hyperlink" Target="file:///F:\1234\&#1054;&#1054;&#1054;%20&#1057;&#1054;&#1054;%20&#1057;&#1054;&#1064;%20&#8470;13.docx" TargetMode="External"/><Relationship Id="rId24" Type="http://schemas.openxmlformats.org/officeDocument/2006/relationships/hyperlink" Target="file:///F:\1234\&#1054;&#1054;&#1054;%20&#1057;&#1054;&#1054;%20&#1057;&#1054;&#1064;%20&#8470;13.docx" TargetMode="External"/><Relationship Id="rId40" Type="http://schemas.openxmlformats.org/officeDocument/2006/relationships/hyperlink" Target="file:///F:\1234\&#1054;&#1054;&#1054;%20&#1057;&#1054;&#1054;%20&#1057;&#1054;&#1064;%20&#8470;13.docx" TargetMode="External"/><Relationship Id="rId45" Type="http://schemas.openxmlformats.org/officeDocument/2006/relationships/hyperlink" Target="file:///F:\1234\&#1054;&#1054;&#1054;%20&#1057;&#1054;&#1054;%20&#1057;&#1054;&#1064;%20&#8470;13.docx" TargetMode="External"/><Relationship Id="rId66" Type="http://schemas.openxmlformats.org/officeDocument/2006/relationships/footer" Target="footer1.xml"/><Relationship Id="rId87" Type="http://schemas.openxmlformats.org/officeDocument/2006/relationships/oleObject" Target="embeddings/oleObject11.bin"/><Relationship Id="rId110" Type="http://schemas.openxmlformats.org/officeDocument/2006/relationships/fontTable" Target="fontTable.xml"/><Relationship Id="rId61" Type="http://schemas.openxmlformats.org/officeDocument/2006/relationships/hyperlink" Target="file:///F:\1234\&#1054;&#1054;&#1054;%20&#1057;&#1054;&#1054;%20&#1057;&#1054;&#1064;%20&#8470;13.docx" TargetMode="External"/><Relationship Id="rId82" Type="http://schemas.openxmlformats.org/officeDocument/2006/relationships/image" Target="media/image9.wmf"/><Relationship Id="rId19" Type="http://schemas.openxmlformats.org/officeDocument/2006/relationships/hyperlink" Target="file:///F:\1234\&#1054;&#1054;&#1054;%20&#1057;&#1054;&#1054;%20&#1057;&#1054;&#1064;%20&#8470;13.docx" TargetMode="External"/><Relationship Id="rId14" Type="http://schemas.openxmlformats.org/officeDocument/2006/relationships/hyperlink" Target="file:///F:\1234\&#1054;&#1054;&#1054;%20&#1057;&#1054;&#1054;%20&#1057;&#1054;&#1064;%20&#8470;13.docx" TargetMode="External"/><Relationship Id="rId30" Type="http://schemas.openxmlformats.org/officeDocument/2006/relationships/hyperlink" Target="file:///F:\1234\&#1054;&#1054;&#1054;%20&#1057;&#1054;&#1054;%20&#1057;&#1054;&#1064;%20&#8470;13.docx" TargetMode="External"/><Relationship Id="rId35" Type="http://schemas.openxmlformats.org/officeDocument/2006/relationships/hyperlink" Target="file:///F:\1234\&#1054;&#1054;&#1054;%20&#1057;&#1054;&#1054;%20&#1057;&#1054;&#1064;%20&#8470;13.docx" TargetMode="External"/><Relationship Id="rId56" Type="http://schemas.openxmlformats.org/officeDocument/2006/relationships/hyperlink" Target="file:///F:\1234\&#1054;&#1054;&#1054;%20&#1057;&#1054;&#1054;%20&#1057;&#1054;&#1064;%20&#8470;13.docx" TargetMode="External"/><Relationship Id="rId77" Type="http://schemas.openxmlformats.org/officeDocument/2006/relationships/oleObject" Target="embeddings/oleObject5.bin"/><Relationship Id="rId100" Type="http://schemas.openxmlformats.org/officeDocument/2006/relationships/image" Target="media/image17.jpeg"/><Relationship Id="rId105" Type="http://schemas.openxmlformats.org/officeDocument/2006/relationships/hyperlink" Target="https://www.labirint.ru/authors/209878/" TargetMode="External"/><Relationship Id="rId8" Type="http://schemas.openxmlformats.org/officeDocument/2006/relationships/endnotes" Target="endnotes.xml"/><Relationship Id="rId51" Type="http://schemas.openxmlformats.org/officeDocument/2006/relationships/hyperlink" Target="file:///F:\1234\&#1054;&#1054;&#1054;%20&#1057;&#1054;&#1054;%20&#1057;&#1054;&#1064;%20&#8470;13.docx" TargetMode="External"/><Relationship Id="rId72" Type="http://schemas.openxmlformats.org/officeDocument/2006/relationships/image" Target="media/image5.wmf"/><Relationship Id="rId93" Type="http://schemas.openxmlformats.org/officeDocument/2006/relationships/oleObject" Target="embeddings/oleObject14.bin"/><Relationship Id="rId98" Type="http://schemas.openxmlformats.org/officeDocument/2006/relationships/hyperlink" Target="http://base.garant.ru/6149420/" TargetMode="External"/><Relationship Id="rId3" Type="http://schemas.openxmlformats.org/officeDocument/2006/relationships/styles" Target="styles.xml"/><Relationship Id="rId25" Type="http://schemas.openxmlformats.org/officeDocument/2006/relationships/hyperlink" Target="file:///F:\1234\&#1054;&#1054;&#1054;%20&#1057;&#1054;&#1054;%20&#1057;&#1054;&#1064;%20&#8470;13.docx" TargetMode="External"/><Relationship Id="rId46" Type="http://schemas.openxmlformats.org/officeDocument/2006/relationships/hyperlink" Target="file:///F:\1234\&#1054;&#1054;&#1054;%20&#1057;&#1054;&#1054;%20&#1057;&#1054;&#1064;%20&#8470;13.docx" TargetMode="External"/><Relationship Id="rId67" Type="http://schemas.openxmlformats.org/officeDocument/2006/relationships/image" Target="media/image2.png"/><Relationship Id="rId20" Type="http://schemas.openxmlformats.org/officeDocument/2006/relationships/hyperlink" Target="file:///F:\1234\&#1054;&#1054;&#1054;%20&#1057;&#1054;&#1054;%20&#1057;&#1054;&#1064;%20&#8470;13.docx" TargetMode="External"/><Relationship Id="rId41" Type="http://schemas.openxmlformats.org/officeDocument/2006/relationships/hyperlink" Target="file:///F:\1234\&#1054;&#1054;&#1054;%20&#1057;&#1054;&#1054;%20&#1057;&#1054;&#1064;%20&#8470;13.docx" TargetMode="External"/><Relationship Id="rId62" Type="http://schemas.openxmlformats.org/officeDocument/2006/relationships/hyperlink" Target="file:///F:\1234\&#1054;&#1054;&#1054;%20&#1057;&#1054;&#1054;%20&#1057;&#1054;&#1064;%20&#8470;13.docx" TargetMode="External"/><Relationship Id="rId83" Type="http://schemas.openxmlformats.org/officeDocument/2006/relationships/oleObject" Target="embeddings/oleObject9.bin"/><Relationship Id="rId88" Type="http://schemas.openxmlformats.org/officeDocument/2006/relationships/image" Target="media/image12.wmf"/><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7DD91-1012-4498-A7D5-B00ED031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360</Pages>
  <Words>132032</Words>
  <Characters>752589</Characters>
  <Application>Microsoft Office Word</Application>
  <DocSecurity>0</DocSecurity>
  <Lines>6271</Lines>
  <Paragraphs>1765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Пользователь</cp:lastModifiedBy>
  <cp:revision>3</cp:revision>
  <cp:lastPrinted>2020-09-13T09:13:00Z</cp:lastPrinted>
  <dcterms:created xsi:type="dcterms:W3CDTF">2020-09-13T09:21:00Z</dcterms:created>
  <dcterms:modified xsi:type="dcterms:W3CDTF">2020-12-21T07:28:00Z</dcterms:modified>
</cp:coreProperties>
</file>