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A1" w:rsidRPr="007649A1" w:rsidRDefault="007649A1" w:rsidP="007649A1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7649A1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Календарь знаменательных дат на 2020-2021 учебный год</w:t>
      </w:r>
    </w:p>
    <w:p w:rsidR="007649A1" w:rsidRPr="007649A1" w:rsidRDefault="007649A1" w:rsidP="007649A1">
      <w:pPr>
        <w:spacing w:before="100" w:beforeAutospacing="1" w:after="21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Календарь знаменательных дат на 2020-2021 учебный год</w:t>
      </w:r>
    </w:p>
    <w:p w:rsidR="007649A1" w:rsidRPr="007649A1" w:rsidRDefault="007649A1" w:rsidP="007649A1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 год</w:t>
      </w:r>
    </w:p>
    <w:p w:rsidR="007649A1" w:rsidRPr="007649A1" w:rsidRDefault="007649A1" w:rsidP="007649A1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Год памяти и славы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(8 июля 2019 г. Президент России В.В. Путин подписал  указ  о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славы)</w:t>
      </w:r>
    </w:p>
    <w:p w:rsidR="007649A1" w:rsidRPr="007649A1" w:rsidRDefault="007649A1" w:rsidP="007649A1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ООН провозгласила 2020 год по инициативе Финляндии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Международным годом  здоровья  растений.</w:t>
      </w:r>
    </w:p>
    <w:p w:rsidR="007649A1" w:rsidRPr="007649A1" w:rsidRDefault="007649A1" w:rsidP="007649A1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Год народного творчества.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highlight w:val="yellow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2021 год</w:t>
      </w:r>
    </w:p>
    <w:p w:rsidR="007649A1" w:rsidRPr="007649A1" w:rsidRDefault="007649A1" w:rsidP="007649A1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sz w:val="20"/>
          <w:szCs w:val="20"/>
          <w:highlight w:val="yellow"/>
          <w:lang w:eastAsia="ru-RU"/>
        </w:rPr>
      </w:pP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u w:val="single"/>
          <w:lang w:eastAsia="ru-RU"/>
        </w:rPr>
        <w:t>Международный год мира и доверия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(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Резолюция, принятая Генеральной Ассамблеей ООН  12 сентября 2019 года по инициативе Туркменистана.)</w:t>
      </w:r>
    </w:p>
    <w:p w:rsidR="007649A1" w:rsidRPr="007649A1" w:rsidRDefault="007649A1" w:rsidP="007649A1">
      <w:pPr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088890" cy="3307715"/>
            <wp:effectExtent l="0" t="0" r="0" b="6985"/>
            <wp:docPr id="2" name="Рисунок 2" descr="image-2020040916462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20200409164629-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49A1" w:rsidRPr="007649A1" w:rsidRDefault="007649A1" w:rsidP="007649A1">
      <w:pPr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Международные праздники и памятные даты: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сентября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Международный день грамотности. 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13 сентября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памяти жертв фашизма (дата для 2020 года) - 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 сентября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мира.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 сентября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для 2020 года) </w:t>
      </w: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Международный день глухих. </w:t>
      </w:r>
      <w:proofErr w:type="gramStart"/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</w:t>
      </w:r>
      <w:proofErr w:type="gramEnd"/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1951 году, в честь создания Всемирной федерации глухонемых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октября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пожилых людей.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 ноября 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информации проводится ежегодно с 1994 года. В этот день в 1992 году состоялся первый Международный форум информатизации.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декабря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инвалидов.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1992 году в конце Десятилетия инвалидов Организации Объединенных Наций (1983—1992) Генеральная Ассамблея ООН провозгласила 3 декабря Международным днем инвалидов.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 октября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 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(Учреждён Международной ассоциацией школьных библиотек, отмечается в четвёртый понедельник октября)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 декабря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кино</w:t>
      </w: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125 лет назад,</w:t>
      </w: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28 декабря 1895 года в Париже в «Гранд-кафе» на бульваре Капуцинов прошел первый сеанс синематографа братьев Люмьер.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февраля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памяти юного героя-антифашиста</w:t>
      </w: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Фери</w:t>
      </w:r>
      <w:proofErr w:type="spell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(1962) и иракского мальчика </w:t>
      </w:r>
      <w:proofErr w:type="spell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Фадыла</w:t>
      </w:r>
      <w:proofErr w:type="spell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Джамаля</w:t>
      </w:r>
      <w:proofErr w:type="spell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(1963)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 февраля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Международный день родного языка. 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марта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21 марта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поэзии.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1999 году на 30-й сессии генеральной конференции ЮНЕСКО было решено ежегодно </w:t>
      </w:r>
      <w:proofErr w:type="gram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отмечать</w:t>
      </w:r>
      <w:proofErr w:type="gram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Всемирный день поэзии 21 марта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 марта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театра. </w:t>
      </w:r>
      <w:proofErr w:type="gram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Установлен</w:t>
      </w:r>
      <w:proofErr w:type="gram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1961 году IX конгрессом Международного института театра.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смеха/ День </w:t>
      </w:r>
      <w:proofErr w:type="gramStart"/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</w:t>
      </w:r>
      <w:proofErr w:type="gramEnd"/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апреля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Международный день детской книги.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proofErr w:type="spell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Христиана</w:t>
      </w:r>
      <w:proofErr w:type="spell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Андерсена, весь мир отмечает Международный день детской книги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апреля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здоровья, отмечается ежегодно в день создания в 1948 году Всемирной организации здравоохранения.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апреля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освобождения узников фашистских.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 апреля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авиации и космонавтики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мая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труда (День труда)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 мая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семьи, учрежден Генеральной Ассамблеей ООН в 1993 году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мая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славянской письменности и культуры.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Мефодия</w:t>
      </w:r>
      <w:proofErr w:type="spell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учителей словенских.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 мая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без табака</w:t>
      </w: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Всемирная организация здравоохранения в 1988 году объявила 31 мая Всемирным днем без табака</w:t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818380" cy="3291840"/>
            <wp:effectExtent l="0" t="0" r="1270" b="3810"/>
            <wp:docPr id="1" name="Рисунок 1" descr="image-2020040916462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20200409164629-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аздники и памятные даты России</w:t>
      </w: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августа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Государственного флага РФ.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сентября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знаний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сентября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солидарности в борьбе с терроризмом.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BFB"/>
          <w:lang w:eastAsia="ru-RU"/>
        </w:rPr>
        <w:t>27 сентября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День воспитателя и всех дошкольных работников в России.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BFBFB"/>
          <w:lang w:eastAsia="ru-RU"/>
        </w:rPr>
        <w:t>Он был учреждён по инициативе ряда российских педагогических изданий в 2004 году. 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октября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учителя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 октября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День </w:t>
      </w:r>
      <w:proofErr w:type="spellStart"/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День </w:t>
      </w:r>
      <w:proofErr w:type="spell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учрежден в январе 2003 года по инициативе Центрального правления Всероссийского общества глухих с целью </w:t>
      </w:r>
      <w:proofErr w:type="gram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обратить</w:t>
      </w:r>
      <w:proofErr w:type="gram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внимание общества на проблемы глухих.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ноября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народного единства. 4 ноября — день Казанской иконы Божией Матери — с 2005 года отмечается как День народного единства.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BFB"/>
          <w:lang w:eastAsia="ru-RU"/>
        </w:rPr>
        <w:lastRenderedPageBreak/>
        <w:t>18 ноября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День рождения Деда Мороза.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BFBFB"/>
          <w:lang w:eastAsia="ru-RU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 ноября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для 2020 года) – День матери в России.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декабря -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 февраля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защитника Отечества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марта – 14 марта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Масленичная неделя 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апреля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рождения Рунета. </w:t>
      </w:r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 апреля 1994 года для России был зарегистрирован домен — .</w:t>
      </w:r>
      <w:proofErr w:type="spell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</w:t>
      </w:r>
      <w:proofErr w:type="spell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— и внесен в международную базу данных национальных доменов верхнего уровня.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мая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Победы в Великой Отечественной войне</w:t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 мая – </w:t>
      </w:r>
      <w:r w:rsidRPr="0076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Общероссийский день библиотек. </w:t>
      </w:r>
      <w:proofErr w:type="gramStart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Установлен</w:t>
      </w:r>
      <w:proofErr w:type="gramEnd"/>
      <w:r w:rsidRPr="007649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Указом Президента РФ Б.Н. Ельцина № 539 от 27 мая 1995 года.</w:t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Исторические даты:</w:t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7651"/>
      </w:tblGrid>
      <w:tr w:rsidR="007649A1" w:rsidRPr="007649A1" w:rsidTr="007649A1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лет со дня окончания Второй мировой войны. </w:t>
            </w:r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Международно-правовым основанием для установления этого праздника считается Акт о капитуляции Японии,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лет победы русской эскадры под командованием Ф. Ф. Ушакова над турецкой эскадрой у мыса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Тендра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 1790 г</w:t>
            </w:r>
            <w:r w:rsidRPr="00764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649A1">
              <w:rPr>
                <w:rFonts w:ascii="Calibri" w:eastAsia="Times New Roman" w:hAnsi="Calibri" w:cs="Calibri"/>
                <w:b/>
                <w:bCs/>
                <w:lang w:eastAsia="ru-RU"/>
              </w:rPr>
              <w:t> </w:t>
            </w:r>
            <w:r w:rsidRPr="007649A1">
              <w:rPr>
                <w:rFonts w:ascii="Calibri" w:eastAsia="Times New Roman" w:hAnsi="Calibri" w:cs="Calibri"/>
                <w:lang w:eastAsia="ru-RU"/>
              </w:rPr>
              <w:t> </w:t>
            </w: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 </w:t>
            </w:r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(</w:t>
            </w:r>
            <w:proofErr w:type="gramStart"/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Учрежден</w:t>
            </w:r>
            <w:proofErr w:type="gramEnd"/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 федеральным законом № 32-ФЗ от 13.03.1995 «О днях воинской славы и памятных датах России»)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лет со дня взятия турецкой крепости Измаил русскими </w:t>
            </w: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войсками под командованием А. В. Суворова в 1790 г.  День воинской славы России</w:t>
            </w:r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. (</w:t>
            </w:r>
            <w:proofErr w:type="gramStart"/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Установлен</w:t>
            </w:r>
            <w:proofErr w:type="gramEnd"/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 федеральным законом № 32-ФЗ от 13.03.1995  «О днях воинской славы и памятных датах России»).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марта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 лет назад отменили крепостное право в России. </w:t>
            </w:r>
            <w:r w:rsidRPr="007649A1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Крестьянская реформа  была  первой по времени и наиболее значимой из «великих реформ» Александра II; провозглашена Манифестом об отмене крепостного права.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лет со дня первого полёта человека в космос (1961)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скорби. 80 лет со дня начала Великой Отечественной войны</w:t>
            </w:r>
          </w:p>
        </w:tc>
      </w:tr>
    </w:tbl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Краеведческие даты</w:t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4"/>
        <w:gridCol w:w="7631"/>
      </w:tblGrid>
      <w:tr w:rsidR="007649A1" w:rsidRPr="007649A1" w:rsidTr="007649A1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июля 2020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 со дня открытия Театра юного зрителя (1940)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 ноября 2020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завершения строительства здания драматического театра им. М. Горького (1935)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января  2021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лет со дня открытия Театра музыкальной комедии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мая 2021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 лет со дня открытия Дворца пионеров</w:t>
            </w:r>
          </w:p>
        </w:tc>
      </w:tr>
    </w:tbl>
    <w:p w:rsidR="007649A1" w:rsidRPr="007649A1" w:rsidRDefault="007649A1" w:rsidP="007649A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Юбилеи</w:t>
      </w:r>
    </w:p>
    <w:p w:rsidR="007649A1" w:rsidRPr="007649A1" w:rsidRDefault="007649A1" w:rsidP="007649A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7650"/>
      </w:tblGrid>
      <w:tr w:rsidR="007649A1" w:rsidRPr="007649A1" w:rsidTr="007649A1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сентября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  русского писателя А.И. Куприна (1870 -1938)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рождения писателя А.А.  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Лиханова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лет со дня рождения английской писательницы Агаты Кристи (1890-1976)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рождения художника-иллюстратора Л.В. Владимирского (1920-2015)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лет со дня рождения языковеда, лексикографа  С.И. Ожегова (1900-1964)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художника-иллюстратора В.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Чижикова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лет со дня рождения С. Есенина (1895-1925)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детской писательницы Л.Б.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Гераськиной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(1910-2010)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 русского писателя И.А. Бунина (1850-1953)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итальянского писателя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Джанни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Родари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(1920-1980)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писателя В.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Железникова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(1925-2015)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лет со дня рождения учёного-ботаника И.В. Мичурина (1855-1936)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 лет со дня рождения английского писателя Роберта Льюиса Стивенсона (1850-1894)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 лет со дня рождения А.В. Суворова, русского полководца (1730-1800)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 со дня рождения русского поэта А.А. Блока (1880-1921)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русского поэта А.А. Фета (1820-1892)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лет со дня рождения итальянского драматурга  Карло Гоцци (1720-1806)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250 лет со дня рождения немецкого композитора  Людвига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Бетховена  (1770–1827)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рождения русского поэта К.Я. Ваншенкина (1925-2012)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со дня рождения английского писателя Д.Р. Киплинга (1865-1936)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февраля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детской русской писательницы А.Л.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(1906-1981)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лет со дня рождения русского писателя М.А. Булгакова (1891-1940)</w:t>
            </w:r>
          </w:p>
        </w:tc>
      </w:tr>
    </w:tbl>
    <w:p w:rsidR="007649A1" w:rsidRPr="007649A1" w:rsidRDefault="007649A1" w:rsidP="007649A1">
      <w:pPr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9A1" w:rsidRPr="007649A1" w:rsidRDefault="007649A1" w:rsidP="007649A1">
      <w:pPr>
        <w:spacing w:before="100" w:beforeAutospacing="1" w:after="21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64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Книги-юбиляры 2021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7676"/>
      </w:tblGrid>
      <w:tr w:rsidR="007649A1" w:rsidRPr="007649A1" w:rsidTr="007649A1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 лет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«Божественная комедия» Данте Алигьери (1321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«Недоросль»  Д.И. Фонвизин (1781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«Приключения барона Мюнхгаузена» (1791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«Кавказский пленник» А.С. Пушкин (1821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«Горе от ума» А.С. Грибоедов (1831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«Сказка о царе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Салтане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Гвидоне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Салтановиче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 прекрасной царевне Лебеди» А.С. Пушкин (1831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«Вечера на хуторе близ Диканьки» Н.В. Гоголь (1831)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«Собор Парижской Богоматери» В. Гюго (1831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«Зверобой, или первая тропа войны»   Дж. Ф. Купер (1841г.)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«Моби Дик, или Белый кит» Герман  Мелвилл (1851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«Крестьянские дети» Н.А. Некрасов (1861 г.)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«Левша» (полное название:</w:t>
            </w:r>
            <w:proofErr w:type="gram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 о тульском косом Левше и о стальной блохе»)  Н.С. Лесков (1881 г.)</w:t>
            </w:r>
            <w:proofErr w:type="gramEnd"/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«Донские рассказы» М.А. Шолохов. </w:t>
            </w:r>
            <w:proofErr w:type="gramStart"/>
            <w:r w:rsidRPr="007649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Начиная с 1924 года в журналах появляются рассказы М.</w:t>
            </w:r>
            <w:proofErr w:type="gramEnd"/>
            <w:r w:rsidRPr="007649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Шолохова, объединённые впоследствии в сборники «Донские рассказы» и «Лазоревая степь» (1926)</w:t>
            </w:r>
          </w:p>
        </w:tc>
      </w:tr>
      <w:tr w:rsidR="007649A1" w:rsidRPr="007649A1" w:rsidTr="007649A1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49A1" w:rsidRPr="007649A1" w:rsidRDefault="007649A1" w:rsidP="007649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«Приключения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  Дж. </w:t>
            </w:r>
            <w:proofErr w:type="spellStart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Родари</w:t>
            </w:r>
            <w:proofErr w:type="spellEnd"/>
            <w:r w:rsidRPr="0076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(1951 г.)</w:t>
            </w:r>
          </w:p>
        </w:tc>
      </w:tr>
    </w:tbl>
    <w:p w:rsidR="001D7E6B" w:rsidRPr="00D27CC9" w:rsidRDefault="001D7E6B">
      <w:pPr>
        <w:rPr>
          <w:strike/>
        </w:rPr>
      </w:pPr>
    </w:p>
    <w:sectPr w:rsidR="001D7E6B" w:rsidRPr="00D2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C7FED"/>
    <w:multiLevelType w:val="multilevel"/>
    <w:tmpl w:val="16D6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C40B3A"/>
    <w:multiLevelType w:val="multilevel"/>
    <w:tmpl w:val="D5B0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ED"/>
    <w:rsid w:val="001D7E6B"/>
    <w:rsid w:val="002E2FD3"/>
    <w:rsid w:val="004530ED"/>
    <w:rsid w:val="00726500"/>
    <w:rsid w:val="007649A1"/>
    <w:rsid w:val="00A4059E"/>
    <w:rsid w:val="00AD5D9C"/>
    <w:rsid w:val="00D2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E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4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6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49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E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4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6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4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529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Торопова ВВ</dc:creator>
  <cp:lastModifiedBy>Торопова ВВ</cp:lastModifiedBy>
  <cp:revision>4</cp:revision>
  <cp:lastPrinted>2020-09-01T01:04:00Z</cp:lastPrinted>
  <dcterms:created xsi:type="dcterms:W3CDTF">2020-09-07T03:16:00Z</dcterms:created>
  <dcterms:modified xsi:type="dcterms:W3CDTF">2020-09-07T03:17:00Z</dcterms:modified>
</cp:coreProperties>
</file>