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C2" w:rsidRPr="002760C2" w:rsidRDefault="002760C2" w:rsidP="002760C2">
      <w:pPr>
        <w:ind w:left="-680" w:firstLine="680"/>
        <w:rPr>
          <w:b/>
        </w:rPr>
      </w:pPr>
      <w:r w:rsidRPr="002760C2">
        <w:rPr>
          <w:b/>
        </w:rPr>
        <w:t>Пояснительная записка к рабочей программе по истории,11 класс</w:t>
      </w:r>
    </w:p>
    <w:p w:rsidR="002760C2" w:rsidRDefault="002760C2" w:rsidP="009F2B16">
      <w:pPr>
        <w:ind w:left="-680" w:firstLine="680"/>
        <w:jc w:val="both"/>
      </w:pPr>
      <w:r>
        <w:t>Рабочая программа по истории в 11 классе составлена на основе:</w:t>
      </w:r>
    </w:p>
    <w:p w:rsidR="002760C2" w:rsidRDefault="002760C2" w:rsidP="009F2B16">
      <w:pPr>
        <w:jc w:val="both"/>
      </w:pPr>
      <w:r>
        <w:t>- Федерального компонента государственного образовательного стандарта среднего (полного) общего образования по истории базовый уровень, утвержденного Приказом Минобразования РФ от 05. 03. 2004 года № 1089;</w:t>
      </w:r>
    </w:p>
    <w:p w:rsidR="002760C2" w:rsidRDefault="002760C2" w:rsidP="009F2B16">
      <w:pPr>
        <w:jc w:val="both"/>
      </w:pPr>
      <w:r>
        <w:t xml:space="preserve">-авторской программы  </w:t>
      </w:r>
      <w:proofErr w:type="spellStart"/>
      <w:r>
        <w:t>С.И.Козленко</w:t>
      </w:r>
      <w:proofErr w:type="spellEnd"/>
      <w:r>
        <w:t xml:space="preserve">, Н. В. </w:t>
      </w:r>
      <w:proofErr w:type="spellStart"/>
      <w:r>
        <w:t>Загладин</w:t>
      </w:r>
      <w:proofErr w:type="spellEnd"/>
      <w:r>
        <w:t xml:space="preserve">, Х.Т. </w:t>
      </w:r>
      <w:proofErr w:type="spellStart"/>
      <w:r>
        <w:t>Загладиной</w:t>
      </w:r>
      <w:proofErr w:type="spellEnd"/>
      <w:r>
        <w:t xml:space="preserve"> «История Отечества 20 начало 21 века. 11 класс». Москва, «Русское слово», 2006 год.</w:t>
      </w:r>
    </w:p>
    <w:p w:rsidR="002760C2" w:rsidRDefault="002760C2" w:rsidP="009F2B16">
      <w:pPr>
        <w:jc w:val="both"/>
      </w:pPr>
      <w:r>
        <w:t xml:space="preserve">-авторской программы </w:t>
      </w:r>
      <w:proofErr w:type="spellStart"/>
      <w:r>
        <w:t>Загладин</w:t>
      </w:r>
      <w:proofErr w:type="spellEnd"/>
      <w:r>
        <w:t xml:space="preserve"> Н.В., </w:t>
      </w:r>
      <w:proofErr w:type="spellStart"/>
      <w:r>
        <w:t>Загладина</w:t>
      </w:r>
      <w:proofErr w:type="spellEnd"/>
      <w:r>
        <w:t xml:space="preserve"> Х.Т. Программа курса «Всеобщая история. Конец XIX – начало XXI века 11 класс». Для 11 класса общеобразовательных учреждений. – М.: ООО «ТИД «Русское слово – РС», 2009.</w:t>
      </w:r>
    </w:p>
    <w:p w:rsidR="002760C2" w:rsidRPr="002760C2" w:rsidRDefault="002760C2" w:rsidP="009F2B16">
      <w:pPr>
        <w:jc w:val="both"/>
      </w:pPr>
      <w:r w:rsidRPr="002760C2">
        <w:t>Рабочая программа составлена в соответствии с примерным тематическим планированием, предложенным авторами программы, и рассчитана на 102 часа  (3 часа в неделю), по принципу интеграции двух курсов в один из расчета: новая история-34 часа, история России – 68 часов. При планировании истории России учтен региональный компонент в рамках 10-15 % учебного времени.</w:t>
      </w:r>
    </w:p>
    <w:p w:rsidR="002760C2" w:rsidRDefault="002760C2" w:rsidP="009F2B16">
      <w:pPr>
        <w:pStyle w:val="a3"/>
        <w:spacing w:after="0"/>
        <w:jc w:val="both"/>
        <w:rPr>
          <w:b/>
        </w:rPr>
      </w:pPr>
    </w:p>
    <w:p w:rsidR="002760C2" w:rsidRDefault="002760C2" w:rsidP="009F2B16">
      <w:pPr>
        <w:pStyle w:val="a3"/>
        <w:spacing w:after="0"/>
        <w:jc w:val="both"/>
        <w:rPr>
          <w:b/>
        </w:rPr>
      </w:pPr>
      <w:r w:rsidRPr="004977F8">
        <w:rPr>
          <w:b/>
        </w:rPr>
        <w:t xml:space="preserve">Стандарты среднего (полного) общего образования по истории на базовом уровне </w:t>
      </w:r>
    </w:p>
    <w:p w:rsidR="002760C2" w:rsidRPr="004977F8" w:rsidRDefault="002760C2" w:rsidP="009F2B16">
      <w:pPr>
        <w:pStyle w:val="a3"/>
        <w:ind w:left="-567"/>
        <w:jc w:val="both"/>
        <w:rPr>
          <w:b/>
        </w:rPr>
      </w:pPr>
      <w:r w:rsidRPr="004977F8">
        <w:rPr>
          <w:b/>
        </w:rPr>
        <w:t xml:space="preserve">предусматривают достижение следующих целей: </w:t>
      </w:r>
    </w:p>
    <w:p w:rsidR="002760C2" w:rsidRDefault="002760C2" w:rsidP="009F2B16">
      <w:pPr>
        <w:pStyle w:val="a3"/>
        <w:ind w:left="84" w:right="-545" w:firstLine="1332"/>
        <w:jc w:val="both"/>
        <w:rPr>
          <w:b/>
        </w:rPr>
      </w:pPr>
    </w:p>
    <w:p w:rsidR="002760C2" w:rsidRPr="00ED5270" w:rsidRDefault="002760C2" w:rsidP="009F2B16">
      <w:pPr>
        <w:numPr>
          <w:ilvl w:val="0"/>
          <w:numId w:val="2"/>
        </w:numPr>
        <w:jc w:val="both"/>
      </w:pPr>
      <w:r w:rsidRPr="00ED5270"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доктрин, </w:t>
      </w:r>
      <w:r w:rsidRPr="00ED5270">
        <w:rPr>
          <w:iCs/>
        </w:rPr>
        <w:t>расширение социального опыта учащихся при анализе и обсуждении форм человеческого взаимодействия в истории</w:t>
      </w:r>
      <w:r w:rsidRPr="00ED5270">
        <w:t>.</w:t>
      </w:r>
    </w:p>
    <w:p w:rsidR="002760C2" w:rsidRPr="00ED5270" w:rsidRDefault="002760C2" w:rsidP="009F2B16">
      <w:pPr>
        <w:numPr>
          <w:ilvl w:val="0"/>
          <w:numId w:val="2"/>
        </w:numPr>
        <w:jc w:val="both"/>
      </w:pPr>
      <w:r w:rsidRPr="00ED5270">
        <w:t xml:space="preserve">Развитие способности понимать историческую обусловленность явлений и процессов современного мира, </w:t>
      </w:r>
      <w:r w:rsidRPr="00ED5270">
        <w:rPr>
          <w:iCs/>
        </w:rPr>
        <w:t>критически анализировать полученную историко-социальную информацию,</w:t>
      </w:r>
      <w:r w:rsidRPr="00ED5270">
        <w:t xml:space="preserve"> определять собственную позицию по отношению к окружающей реальности, соотносить ее с исторически возникшими мировоззренческими системами.</w:t>
      </w:r>
    </w:p>
    <w:p w:rsidR="002760C2" w:rsidRPr="00ED5270" w:rsidRDefault="002760C2" w:rsidP="009F2B16">
      <w:pPr>
        <w:numPr>
          <w:ilvl w:val="0"/>
          <w:numId w:val="2"/>
        </w:numPr>
        <w:jc w:val="both"/>
      </w:pPr>
      <w:r w:rsidRPr="00ED5270">
        <w:t xml:space="preserve">Освоение систематизированных знаний об истории человечества и </w:t>
      </w:r>
      <w:r w:rsidRPr="00ED5270">
        <w:rPr>
          <w:iCs/>
        </w:rPr>
        <w:t>элементов философско-исторических и методологических знаний об историческом процессе</w:t>
      </w:r>
      <w:r w:rsidRPr="00ED5270">
        <w:t xml:space="preserve">; </w:t>
      </w:r>
      <w:r w:rsidRPr="00ED5270">
        <w:rPr>
          <w:iCs/>
        </w:rPr>
        <w:t>подготовка учащихся к продолжению образования в области гуманитарных дисциплин.</w:t>
      </w:r>
    </w:p>
    <w:p w:rsidR="002760C2" w:rsidRPr="00ED5270" w:rsidRDefault="002760C2" w:rsidP="009F2B16">
      <w:pPr>
        <w:numPr>
          <w:ilvl w:val="0"/>
          <w:numId w:val="2"/>
        </w:numPr>
        <w:jc w:val="both"/>
      </w:pPr>
      <w:r w:rsidRPr="00ED5270">
        <w:t xml:space="preserve">Овладение умениями и навыками комплексной </w:t>
      </w:r>
      <w:r w:rsidRPr="00ED5270">
        <w:rPr>
          <w:iCs/>
        </w:rPr>
        <w:t>работы с различными типами исторических источников</w:t>
      </w:r>
      <w:r w:rsidRPr="00ED5270">
        <w:t xml:space="preserve">, поиска и систематизации исторической информации </w:t>
      </w:r>
      <w:r w:rsidRPr="00ED5270">
        <w:rPr>
          <w:iCs/>
        </w:rPr>
        <w:t>как основы решения исследовательских задач</w:t>
      </w:r>
      <w:r w:rsidRPr="00ED5270">
        <w:t>.</w:t>
      </w:r>
    </w:p>
    <w:p w:rsidR="002760C2" w:rsidRPr="00ED5270" w:rsidRDefault="002760C2" w:rsidP="009F2B16">
      <w:pPr>
        <w:numPr>
          <w:ilvl w:val="0"/>
          <w:numId w:val="2"/>
        </w:numPr>
        <w:jc w:val="both"/>
      </w:pPr>
      <w:r w:rsidRPr="00ED5270">
        <w:t xml:space="preserve">Формирование исторического мышления – способности рассматривать события и явления с точки зрения их исторической обусловленности, </w:t>
      </w:r>
      <w:r w:rsidRPr="00ED5270">
        <w:rPr>
          <w:iCs/>
        </w:rPr>
        <w:t>умения выявлять историческую обусловленность различных версий и оценок событий прошлого и современности</w:t>
      </w:r>
      <w:r w:rsidRPr="00ED5270">
        <w:t xml:space="preserve">, определять и </w:t>
      </w:r>
      <w:r w:rsidRPr="00ED5270">
        <w:rPr>
          <w:iCs/>
        </w:rPr>
        <w:t>аргументировано представлять</w:t>
      </w:r>
      <w:r w:rsidRPr="00ED5270">
        <w:t xml:space="preserve"> собственное отношение к дискуссионным проблемам истории.</w:t>
      </w:r>
    </w:p>
    <w:p w:rsidR="002760C2" w:rsidRDefault="002760C2" w:rsidP="009F2B16">
      <w:pPr>
        <w:pStyle w:val="3"/>
        <w:ind w:left="-567"/>
        <w:rPr>
          <w:b/>
          <w:sz w:val="24"/>
        </w:rPr>
      </w:pPr>
    </w:p>
    <w:p w:rsidR="002760C2" w:rsidRPr="00ED5270" w:rsidRDefault="002760C2" w:rsidP="009F2B16">
      <w:pPr>
        <w:pStyle w:val="3"/>
        <w:ind w:left="-567"/>
        <w:rPr>
          <w:b/>
          <w:sz w:val="24"/>
        </w:rPr>
      </w:pPr>
      <w:r w:rsidRPr="00ED5270">
        <w:rPr>
          <w:b/>
          <w:sz w:val="24"/>
        </w:rPr>
        <w:t>Реализация этих целей позволяет обеспечить требования</w:t>
      </w:r>
      <w:r>
        <w:rPr>
          <w:b/>
          <w:sz w:val="24"/>
        </w:rPr>
        <w:t xml:space="preserve"> к уровню подготовки обучающихся по данной программе:</w:t>
      </w:r>
    </w:p>
    <w:p w:rsidR="002760C2" w:rsidRPr="00493326" w:rsidRDefault="002760C2" w:rsidP="009F2B16">
      <w:pPr>
        <w:pStyle w:val="3"/>
        <w:spacing w:before="0" w:line="360" w:lineRule="auto"/>
        <w:ind w:left="-567"/>
        <w:rPr>
          <w:b/>
          <w:i/>
          <w:iCs w:val="0"/>
          <w:sz w:val="24"/>
        </w:rPr>
      </w:pPr>
      <w:r w:rsidRPr="00493326">
        <w:rPr>
          <w:b/>
          <w:i/>
          <w:iCs w:val="0"/>
          <w:sz w:val="24"/>
          <w:u w:val="single"/>
        </w:rPr>
        <w:t>знать и понимать</w:t>
      </w:r>
      <w:r w:rsidRPr="00493326">
        <w:rPr>
          <w:b/>
          <w:i/>
          <w:iCs w:val="0"/>
          <w:sz w:val="24"/>
        </w:rPr>
        <w:t xml:space="preserve">:  </w:t>
      </w:r>
    </w:p>
    <w:p w:rsidR="002760C2" w:rsidRPr="00ED5270" w:rsidRDefault="002760C2" w:rsidP="009F2B16">
      <w:pPr>
        <w:pStyle w:val="3"/>
        <w:tabs>
          <w:tab w:val="left" w:pos="360"/>
        </w:tabs>
        <w:spacing w:before="0"/>
        <w:ind w:left="-567"/>
        <w:rPr>
          <w:sz w:val="24"/>
        </w:rPr>
      </w:pPr>
      <w:r>
        <w:rPr>
          <w:sz w:val="24"/>
        </w:rPr>
        <w:tab/>
      </w:r>
      <w:r w:rsidRPr="00ED5270">
        <w:rPr>
          <w:sz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2760C2" w:rsidRPr="00ED5270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tab/>
        <w:t xml:space="preserve"> принципы и способы </w:t>
      </w:r>
      <w:r w:rsidRPr="00ED5270">
        <w:rPr>
          <w:iCs/>
        </w:rPr>
        <w:t>периодизацию всемирной и отечественной истории;</w:t>
      </w:r>
    </w:p>
    <w:p w:rsidR="002760C2" w:rsidRPr="00ED5270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tab/>
      </w:r>
      <w:r w:rsidRPr="00ED5270">
        <w:rPr>
          <w:iCs/>
        </w:rPr>
        <w:t>современные версии и трактовки важнейших проблем отечественной и всемирной истории;</w:t>
      </w:r>
    </w:p>
    <w:p w:rsidR="002760C2" w:rsidRPr="00ED5270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tab/>
      </w:r>
      <w:r w:rsidRPr="00ED5270">
        <w:rPr>
          <w:iCs/>
        </w:rPr>
        <w:t>историческую обусловленность современных общественных процессов;</w:t>
      </w:r>
    </w:p>
    <w:p w:rsidR="002760C2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tab/>
      </w:r>
      <w:r w:rsidRPr="00ED5270">
        <w:rPr>
          <w:iCs/>
        </w:rPr>
        <w:t>особенности исторического пути России, ее роль в мировом сообществе;</w:t>
      </w:r>
    </w:p>
    <w:p w:rsidR="002760C2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tab/>
      </w:r>
      <w:r>
        <w:rPr>
          <w:color w:val="000000"/>
        </w:rPr>
        <w:t>в</w:t>
      </w:r>
      <w:r w:rsidRPr="00DE6266">
        <w:rPr>
          <w:color w:val="000000"/>
        </w:rPr>
        <w:t xml:space="preserve">ажнейшие методологические концепции исторического процесса, их научную и мировоззренческую основу; </w:t>
      </w:r>
    </w:p>
    <w:p w:rsidR="002760C2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lastRenderedPageBreak/>
        <w:tab/>
      </w:r>
      <w:r>
        <w:rPr>
          <w:color w:val="000000"/>
        </w:rPr>
        <w:t>о</w:t>
      </w:r>
      <w:r w:rsidRPr="00DE6266">
        <w:rPr>
          <w:color w:val="000000"/>
        </w:rPr>
        <w:t xml:space="preserve">собенности исторического, историко-социологического, историко-политологического, историко-культурологического, антропологического анализа событий, процессов и явлений прошлого; </w:t>
      </w:r>
    </w:p>
    <w:p w:rsidR="002760C2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tab/>
      </w:r>
      <w:r w:rsidRPr="00DE6266">
        <w:rPr>
          <w:color w:val="000000"/>
        </w:rPr>
        <w:t xml:space="preserve">историческую обусловленность формирования и эволюции общественных институтов, систем социального взаимодействия, норм и мотивов человеческого поведения; </w:t>
      </w:r>
    </w:p>
    <w:p w:rsidR="002760C2" w:rsidRPr="006656BB" w:rsidRDefault="002760C2" w:rsidP="009F2B16">
      <w:pPr>
        <w:tabs>
          <w:tab w:val="left" w:pos="360"/>
        </w:tabs>
        <w:ind w:left="-567"/>
        <w:jc w:val="both"/>
        <w:rPr>
          <w:iCs/>
        </w:rPr>
      </w:pPr>
      <w:r>
        <w:rPr>
          <w:iCs/>
        </w:rPr>
        <w:tab/>
      </w:r>
      <w:r w:rsidRPr="00DE6266">
        <w:rPr>
          <w:color w:val="000000"/>
        </w:rPr>
        <w:t xml:space="preserve">взаимосвязь и особенности истории России и мира, национальной и региональной; конфессиональной, </w:t>
      </w:r>
      <w:proofErr w:type="spellStart"/>
      <w:r w:rsidRPr="00DE6266">
        <w:rPr>
          <w:color w:val="000000"/>
        </w:rPr>
        <w:t>этнонациональной</w:t>
      </w:r>
      <w:proofErr w:type="spellEnd"/>
      <w:r w:rsidRPr="00DE6266">
        <w:rPr>
          <w:color w:val="000000"/>
        </w:rPr>
        <w:t xml:space="preserve">, локальной истории </w:t>
      </w:r>
    </w:p>
    <w:p w:rsidR="002760C2" w:rsidRDefault="002760C2" w:rsidP="009F2B16">
      <w:pPr>
        <w:pStyle w:val="3"/>
        <w:tabs>
          <w:tab w:val="left" w:pos="360"/>
        </w:tabs>
        <w:spacing w:before="0"/>
        <w:ind w:left="-567"/>
        <w:rPr>
          <w:b/>
          <w:i/>
          <w:iCs w:val="0"/>
          <w:sz w:val="24"/>
          <w:u w:val="single"/>
        </w:rPr>
      </w:pPr>
    </w:p>
    <w:p w:rsidR="002760C2" w:rsidRPr="00493326" w:rsidRDefault="002760C2" w:rsidP="009F2B16">
      <w:pPr>
        <w:pStyle w:val="3"/>
        <w:tabs>
          <w:tab w:val="left" w:pos="360"/>
        </w:tabs>
        <w:spacing w:before="0"/>
        <w:ind w:left="-567"/>
        <w:rPr>
          <w:b/>
          <w:i/>
          <w:iCs w:val="0"/>
          <w:sz w:val="24"/>
        </w:rPr>
      </w:pPr>
      <w:r w:rsidRPr="00493326">
        <w:rPr>
          <w:b/>
          <w:i/>
          <w:iCs w:val="0"/>
          <w:sz w:val="24"/>
          <w:u w:val="single"/>
        </w:rPr>
        <w:t>уметь</w:t>
      </w:r>
      <w:r w:rsidRPr="00493326">
        <w:rPr>
          <w:b/>
          <w:i/>
          <w:iCs w:val="0"/>
          <w:sz w:val="24"/>
        </w:rPr>
        <w:t>:</w:t>
      </w:r>
    </w:p>
    <w:p w:rsidR="002760C2" w:rsidRPr="00ED5270" w:rsidRDefault="002760C2" w:rsidP="009F2B16">
      <w:pPr>
        <w:pStyle w:val="3"/>
        <w:tabs>
          <w:tab w:val="left" w:pos="360"/>
        </w:tabs>
        <w:spacing w:before="0"/>
        <w:ind w:left="-567"/>
        <w:rPr>
          <w:iCs w:val="0"/>
          <w:sz w:val="24"/>
        </w:rPr>
      </w:pPr>
      <w:r>
        <w:rPr>
          <w:iCs w:val="0"/>
          <w:sz w:val="24"/>
        </w:rPr>
        <w:tab/>
      </w:r>
      <w:r w:rsidRPr="00ED5270">
        <w:rPr>
          <w:iCs w:val="0"/>
          <w:sz w:val="24"/>
        </w:rPr>
        <w:t>проводить поиск исторической информации в источниках разного типа;</w:t>
      </w:r>
    </w:p>
    <w:p w:rsidR="002760C2" w:rsidRPr="00ED5270" w:rsidRDefault="002760C2" w:rsidP="009F2B16">
      <w:pPr>
        <w:tabs>
          <w:tab w:val="left" w:pos="360"/>
        </w:tabs>
        <w:ind w:left="-567"/>
        <w:jc w:val="both"/>
      </w:pPr>
      <w:r>
        <w:tab/>
      </w:r>
      <w:r w:rsidRPr="00ED5270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760C2" w:rsidRPr="00ED5270" w:rsidRDefault="002760C2" w:rsidP="009F2B16">
      <w:pPr>
        <w:tabs>
          <w:tab w:val="left" w:pos="360"/>
        </w:tabs>
        <w:ind w:left="-567"/>
        <w:jc w:val="both"/>
      </w:pPr>
      <w:r>
        <w:tab/>
      </w:r>
      <w:r w:rsidRPr="00ED5270"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760C2" w:rsidRPr="00ED5270" w:rsidRDefault="002760C2" w:rsidP="009F2B16">
      <w:pPr>
        <w:tabs>
          <w:tab w:val="left" w:pos="252"/>
          <w:tab w:val="left" w:pos="360"/>
        </w:tabs>
        <w:ind w:left="-567"/>
        <w:jc w:val="both"/>
      </w:pPr>
      <w:r>
        <w:tab/>
      </w:r>
      <w:r w:rsidRPr="00ED5270">
        <w:t>различать в исторической информации факты и мнения, исторические описания и исторические объяснения;</w:t>
      </w:r>
    </w:p>
    <w:p w:rsidR="002760C2" w:rsidRPr="00ED5270" w:rsidRDefault="002760C2" w:rsidP="009F2B16">
      <w:pPr>
        <w:pStyle w:val="3"/>
        <w:tabs>
          <w:tab w:val="left" w:pos="252"/>
          <w:tab w:val="left" w:pos="360"/>
        </w:tabs>
        <w:spacing w:before="0"/>
        <w:ind w:left="-567"/>
        <w:rPr>
          <w:iCs w:val="0"/>
          <w:sz w:val="24"/>
        </w:rPr>
      </w:pPr>
      <w:r>
        <w:rPr>
          <w:iCs w:val="0"/>
          <w:sz w:val="24"/>
        </w:rPr>
        <w:tab/>
      </w:r>
      <w:r w:rsidRPr="00ED5270">
        <w:rPr>
          <w:iCs w:val="0"/>
          <w:sz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2760C2" w:rsidRPr="00ED5270" w:rsidRDefault="002760C2" w:rsidP="009F2B16">
      <w:pPr>
        <w:tabs>
          <w:tab w:val="left" w:pos="360"/>
        </w:tabs>
        <w:ind w:left="-567"/>
        <w:jc w:val="both"/>
      </w:pPr>
      <w:r>
        <w:tab/>
      </w:r>
      <w:r w:rsidRPr="00ED5270"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760C2" w:rsidRDefault="002760C2" w:rsidP="009F2B16">
      <w:pPr>
        <w:tabs>
          <w:tab w:val="left" w:pos="360"/>
        </w:tabs>
        <w:ind w:left="-567"/>
        <w:jc w:val="both"/>
      </w:pPr>
      <w:r>
        <w:tab/>
      </w:r>
      <w:r w:rsidRPr="00ED5270">
        <w:t>представлять результаты изучения исторического материала в формах конспекта, реферата, рецензии.</w:t>
      </w:r>
    </w:p>
    <w:p w:rsidR="002760C2" w:rsidRDefault="002760C2" w:rsidP="009F2B16">
      <w:pPr>
        <w:tabs>
          <w:tab w:val="left" w:pos="360"/>
        </w:tabs>
        <w:ind w:left="-567"/>
        <w:jc w:val="both"/>
      </w:pPr>
      <w:r>
        <w:tab/>
      </w:r>
      <w:r w:rsidRPr="00DE6266">
        <w:rPr>
          <w:color w:val="000000"/>
        </w:rPr>
        <w:t>классифицировать исторические источники по типу информации</w:t>
      </w:r>
      <w:r>
        <w:rPr>
          <w:color w:val="000000"/>
        </w:rPr>
        <w:t>.</w:t>
      </w:r>
    </w:p>
    <w:p w:rsidR="002760C2" w:rsidRPr="00F940C2" w:rsidRDefault="002760C2" w:rsidP="009F2B16">
      <w:pPr>
        <w:tabs>
          <w:tab w:val="left" w:pos="360"/>
        </w:tabs>
        <w:ind w:left="-567"/>
        <w:jc w:val="both"/>
      </w:pPr>
    </w:p>
    <w:p w:rsidR="002760C2" w:rsidRPr="00073B5E" w:rsidRDefault="002760C2" w:rsidP="009F2B16">
      <w:pPr>
        <w:shd w:val="clear" w:color="auto" w:fill="FFFFFF"/>
        <w:spacing w:after="100" w:afterAutospacing="1"/>
        <w:ind w:left="-567" w:firstLine="1558"/>
        <w:jc w:val="both"/>
      </w:pPr>
      <w:r w:rsidRPr="00073B5E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24D4F">
        <w:rPr>
          <w:b/>
        </w:rPr>
        <w:t>для</w:t>
      </w:r>
      <w:proofErr w:type="gramEnd"/>
      <w:r w:rsidRPr="00A24D4F">
        <w:rPr>
          <w:b/>
        </w:rPr>
        <w:t>:</w:t>
      </w:r>
    </w:p>
    <w:p w:rsidR="002760C2" w:rsidRPr="00073B5E" w:rsidRDefault="002760C2" w:rsidP="009F2B16">
      <w:pPr>
        <w:numPr>
          <w:ilvl w:val="0"/>
          <w:numId w:val="1"/>
        </w:numPr>
        <w:shd w:val="clear" w:color="auto" w:fill="FFFFFF"/>
        <w:spacing w:after="100" w:afterAutospacing="1"/>
        <w:jc w:val="both"/>
      </w:pPr>
      <w:r w:rsidRPr="00073B5E">
        <w:t>Определения собственной позиции по отношению к явлениям современной жизни;</w:t>
      </w:r>
    </w:p>
    <w:p w:rsidR="002760C2" w:rsidRPr="00073B5E" w:rsidRDefault="002760C2" w:rsidP="009F2B16">
      <w:pPr>
        <w:numPr>
          <w:ilvl w:val="0"/>
          <w:numId w:val="1"/>
        </w:numPr>
        <w:shd w:val="clear" w:color="auto" w:fill="FFFFFF"/>
        <w:spacing w:after="100" w:afterAutospacing="1"/>
        <w:jc w:val="both"/>
      </w:pPr>
      <w:r w:rsidRPr="00073B5E">
        <w:t>Использования навыков исторического анализа при критическом восприятии получаемой извне социальной информации;</w:t>
      </w:r>
    </w:p>
    <w:p w:rsidR="002760C2" w:rsidRPr="00073B5E" w:rsidRDefault="002760C2" w:rsidP="009F2B16">
      <w:pPr>
        <w:numPr>
          <w:ilvl w:val="0"/>
          <w:numId w:val="1"/>
        </w:numPr>
        <w:shd w:val="clear" w:color="auto" w:fill="FFFFFF"/>
        <w:spacing w:after="100" w:afterAutospacing="1"/>
        <w:jc w:val="both"/>
      </w:pPr>
      <w:r w:rsidRPr="00073B5E">
        <w:t>Соотнесения своих действий и поступков окружающих с исторически сложившимися формами социального поведения;</w:t>
      </w:r>
    </w:p>
    <w:p w:rsidR="002760C2" w:rsidRPr="00073B5E" w:rsidRDefault="002760C2" w:rsidP="009F2B16">
      <w:pPr>
        <w:numPr>
          <w:ilvl w:val="0"/>
          <w:numId w:val="1"/>
        </w:numPr>
        <w:shd w:val="clear" w:color="auto" w:fill="FFFFFF"/>
        <w:spacing w:after="100" w:afterAutospacing="1"/>
        <w:jc w:val="both"/>
      </w:pPr>
      <w:r w:rsidRPr="00073B5E"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2760C2" w:rsidRDefault="002760C2" w:rsidP="009F2B16">
      <w:pPr>
        <w:jc w:val="both"/>
      </w:pPr>
      <w:r w:rsidRPr="00073B5E">
        <w:rPr>
          <w:b/>
          <w:bCs/>
        </w:rPr>
        <w:t xml:space="preserve">владеть компетенциями: </w:t>
      </w:r>
      <w:r w:rsidRPr="00073B5E">
        <w:t>информационной</w:t>
      </w:r>
      <w:r>
        <w:t>, коммуникативной, рефлексивной.</w:t>
      </w:r>
    </w:p>
    <w:p w:rsidR="002760C2" w:rsidRPr="00DE6266" w:rsidRDefault="002760C2" w:rsidP="009F2B16">
      <w:pPr>
        <w:spacing w:after="100" w:afterAutospacing="1"/>
        <w:jc w:val="both"/>
        <w:rPr>
          <w:b/>
          <w:color w:val="000000"/>
        </w:rPr>
      </w:pPr>
      <w:r w:rsidRPr="00DE6266">
        <w:rPr>
          <w:b/>
          <w:color w:val="000000"/>
        </w:rPr>
        <w:t>Уровень подготовки выпускников:</w:t>
      </w:r>
    </w:p>
    <w:p w:rsidR="002760C2" w:rsidRPr="00DE6266" w:rsidRDefault="002760C2" w:rsidP="009F2B16">
      <w:pPr>
        <w:numPr>
          <w:ilvl w:val="0"/>
          <w:numId w:val="3"/>
        </w:numPr>
        <w:spacing w:after="100" w:afterAutospacing="1"/>
        <w:ind w:left="0"/>
        <w:jc w:val="both"/>
        <w:rPr>
          <w:color w:val="000000"/>
        </w:rPr>
      </w:pPr>
      <w:r w:rsidRPr="00DE6266">
        <w:rPr>
          <w:color w:val="000000"/>
        </w:rPr>
        <w:t xml:space="preserve">большая глубина усвоения системы знаний, позволяющая решить проблему дальнейшей профессиональной подготовки учащихся, </w:t>
      </w:r>
    </w:p>
    <w:p w:rsidR="002760C2" w:rsidRPr="00DE6266" w:rsidRDefault="002760C2" w:rsidP="009F2B16">
      <w:pPr>
        <w:numPr>
          <w:ilvl w:val="0"/>
          <w:numId w:val="3"/>
        </w:numPr>
        <w:spacing w:after="100" w:afterAutospacing="1"/>
        <w:ind w:left="0"/>
        <w:jc w:val="both"/>
        <w:rPr>
          <w:color w:val="000000"/>
        </w:rPr>
      </w:pPr>
      <w:r w:rsidRPr="00DE6266">
        <w:rPr>
          <w:color w:val="000000"/>
        </w:rPr>
        <w:t xml:space="preserve">более высокий уровень оценочной деятельности, формирование опыта для самоопределения в области социальных и гуманитарных наук, </w:t>
      </w:r>
    </w:p>
    <w:p w:rsidR="002760C2" w:rsidRPr="00DE6266" w:rsidRDefault="002760C2" w:rsidP="009F2B16">
      <w:pPr>
        <w:numPr>
          <w:ilvl w:val="0"/>
          <w:numId w:val="3"/>
        </w:numPr>
        <w:spacing w:after="100" w:afterAutospacing="1"/>
        <w:ind w:left="0"/>
        <w:jc w:val="both"/>
        <w:rPr>
          <w:color w:val="000000"/>
        </w:rPr>
      </w:pPr>
      <w:r w:rsidRPr="00DE6266">
        <w:rPr>
          <w:color w:val="000000"/>
        </w:rPr>
        <w:t xml:space="preserve">освоение элементов философии истории и методологии истории как науки, </w:t>
      </w:r>
    </w:p>
    <w:p w:rsidR="002760C2" w:rsidRPr="00DE6266" w:rsidRDefault="002760C2" w:rsidP="009F2B16">
      <w:pPr>
        <w:numPr>
          <w:ilvl w:val="0"/>
          <w:numId w:val="3"/>
        </w:numPr>
        <w:spacing w:after="100" w:afterAutospacing="1"/>
        <w:ind w:left="0"/>
        <w:jc w:val="both"/>
        <w:rPr>
          <w:color w:val="000000"/>
        </w:rPr>
      </w:pPr>
      <w:r w:rsidRPr="00DE6266">
        <w:rPr>
          <w:color w:val="000000"/>
        </w:rPr>
        <w:t xml:space="preserve">овладение умениями, которые позволяют решать комплекс исследовательских задач. </w:t>
      </w:r>
    </w:p>
    <w:p w:rsidR="002760C2" w:rsidRDefault="002760C2" w:rsidP="009F2B16">
      <w:pPr>
        <w:pStyle w:val="a3"/>
        <w:ind w:left="-567" w:right="-545" w:firstLine="1275"/>
        <w:jc w:val="both"/>
      </w:pPr>
    </w:p>
    <w:p w:rsidR="002760C2" w:rsidRPr="00C5118E" w:rsidRDefault="002760C2" w:rsidP="009F2B16">
      <w:pPr>
        <w:pStyle w:val="a3"/>
        <w:ind w:left="-567" w:right="-545" w:firstLine="1275"/>
        <w:jc w:val="both"/>
      </w:pPr>
      <w:r w:rsidRPr="00ED5270">
        <w:t>Базовый уровень изучения истории предполагает не только усвоение  основ исторических знаний, но и значительную практическую ориентированность этих знаний, формирование различных умений работать с информацией, социальной и коммуникативной компетентностей</w:t>
      </w:r>
    </w:p>
    <w:p w:rsidR="002760C2" w:rsidRDefault="002760C2" w:rsidP="009F2B16">
      <w:pPr>
        <w:ind w:left="-624" w:right="-544" w:firstLine="1332"/>
        <w:jc w:val="both"/>
      </w:pPr>
      <w:r w:rsidRPr="00ED5270">
        <w:t xml:space="preserve">Особое место в системе исторического образования отводится изучению </w:t>
      </w:r>
      <w:r w:rsidRPr="006A2D41">
        <w:rPr>
          <w:b/>
        </w:rPr>
        <w:t>истории России</w:t>
      </w:r>
      <w:r>
        <w:t>. Она</w:t>
      </w:r>
      <w:r w:rsidRPr="00ED5270">
        <w:t xml:space="preserve"> формирует у учащихся</w:t>
      </w:r>
      <w:r>
        <w:t>:</w:t>
      </w:r>
    </w:p>
    <w:p w:rsidR="002760C2" w:rsidRDefault="002760C2" w:rsidP="009F2B16">
      <w:pPr>
        <w:ind w:left="-624" w:right="-544" w:firstLine="1332"/>
        <w:jc w:val="both"/>
      </w:pPr>
      <w:r w:rsidRPr="00ED5270">
        <w:t xml:space="preserve"> </w:t>
      </w:r>
      <w:r w:rsidRPr="00DB2189">
        <w:rPr>
          <w:b/>
          <w:i/>
        </w:rPr>
        <w:t>знания и умения</w:t>
      </w:r>
      <w:r w:rsidRPr="00ED5270">
        <w:t xml:space="preserve">, основной характеристикой которых является научность, фундаментальность и практическая ориентированность (включая исследовательские умения); </w:t>
      </w:r>
    </w:p>
    <w:p w:rsidR="002760C2" w:rsidRDefault="002760C2" w:rsidP="009F2B16">
      <w:pPr>
        <w:ind w:left="-624" w:right="-544" w:firstLine="1332"/>
        <w:jc w:val="both"/>
      </w:pPr>
      <w:r w:rsidRPr="00C5118E">
        <w:rPr>
          <w:b/>
          <w:i/>
        </w:rPr>
        <w:lastRenderedPageBreak/>
        <w:t>ценности</w:t>
      </w:r>
      <w:r w:rsidRPr="00C5118E">
        <w:rPr>
          <w:b/>
        </w:rPr>
        <w:t>,</w:t>
      </w:r>
      <w:r w:rsidRPr="00ED5270">
        <w:t xml:space="preserve"> среди которых важнейшими являются патриотизм, гуманизм, уважение прав человека, толерантность; </w:t>
      </w:r>
    </w:p>
    <w:p w:rsidR="002760C2" w:rsidRPr="00ED5270" w:rsidRDefault="002760C2" w:rsidP="009F2B16">
      <w:pPr>
        <w:ind w:left="708" w:right="-544"/>
        <w:jc w:val="both"/>
      </w:pPr>
      <w:r w:rsidRPr="00D172FC">
        <w:rPr>
          <w:b/>
          <w:i/>
        </w:rPr>
        <w:t xml:space="preserve">способы </w:t>
      </w:r>
      <w:proofErr w:type="spellStart"/>
      <w:r w:rsidRPr="00D172FC">
        <w:rPr>
          <w:b/>
          <w:i/>
        </w:rPr>
        <w:t>мыследеятельности</w:t>
      </w:r>
      <w:proofErr w:type="spellEnd"/>
      <w:r w:rsidRPr="00ED5270">
        <w:rPr>
          <w:i/>
        </w:rPr>
        <w:t>,</w:t>
      </w:r>
      <w:r>
        <w:rPr>
          <w:i/>
        </w:rPr>
        <w:t xml:space="preserve"> </w:t>
      </w:r>
      <w:r>
        <w:t>обеспечивающие у</w:t>
      </w:r>
      <w:r w:rsidRPr="00ED5270">
        <w:t>своение исторического материала</w:t>
      </w:r>
      <w:r>
        <w:t>,</w:t>
      </w:r>
      <w:r w:rsidRPr="00ED5270">
        <w:t xml:space="preserve"> </w:t>
      </w:r>
    </w:p>
    <w:p w:rsidR="002760C2" w:rsidRDefault="002760C2" w:rsidP="009F2B16">
      <w:pPr>
        <w:ind w:left="708" w:right="-544"/>
        <w:jc w:val="both"/>
      </w:pPr>
      <w:r w:rsidRPr="00ED5270">
        <w:t xml:space="preserve">проектирование моделей различных общественно - политических; </w:t>
      </w:r>
    </w:p>
    <w:p w:rsidR="002760C2" w:rsidRDefault="002760C2" w:rsidP="009F2B16">
      <w:pPr>
        <w:ind w:left="708" w:right="-544"/>
        <w:jc w:val="both"/>
      </w:pPr>
      <w:r w:rsidRPr="00D172FC">
        <w:rPr>
          <w:b/>
          <w:i/>
        </w:rPr>
        <w:t>самоидентификацию</w:t>
      </w:r>
      <w:r w:rsidRPr="00ED5270">
        <w:rPr>
          <w:i/>
        </w:rPr>
        <w:t xml:space="preserve"> </w:t>
      </w:r>
      <w:r w:rsidRPr="00ED5270">
        <w:t xml:space="preserve">(культурную, </w:t>
      </w:r>
      <w:proofErr w:type="spellStart"/>
      <w:r w:rsidRPr="00ED5270">
        <w:t>этнона</w:t>
      </w:r>
      <w:r>
        <w:t>циональную</w:t>
      </w:r>
      <w:proofErr w:type="spellEnd"/>
      <w:r>
        <w:t xml:space="preserve">, </w:t>
      </w:r>
      <w:r w:rsidRPr="00ED5270">
        <w:t>государственную)</w:t>
      </w:r>
      <w:r>
        <w:t>;</w:t>
      </w:r>
    </w:p>
    <w:p w:rsidR="002760C2" w:rsidRPr="002760C2" w:rsidRDefault="002760C2" w:rsidP="009F2B16">
      <w:pPr>
        <w:ind w:left="708" w:right="-544"/>
        <w:jc w:val="both"/>
      </w:pPr>
      <w:r w:rsidRPr="00D172FC">
        <w:rPr>
          <w:b/>
          <w:i/>
        </w:rPr>
        <w:t>самоопределение</w:t>
      </w:r>
      <w:r>
        <w:t xml:space="preserve"> по отношению </w:t>
      </w:r>
      <w:r w:rsidRPr="00ED5270">
        <w:t xml:space="preserve">к ключевым событиям отечественной истории. </w:t>
      </w:r>
    </w:p>
    <w:p w:rsidR="002760C2" w:rsidRPr="002760C2" w:rsidRDefault="002760C2" w:rsidP="009F2B16">
      <w:pPr>
        <w:ind w:left="708" w:right="-544"/>
        <w:jc w:val="both"/>
      </w:pPr>
    </w:p>
    <w:p w:rsidR="002760C2" w:rsidRDefault="002760C2" w:rsidP="009F2B16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СОДЕРЖАНИЕ КУРСА</w:t>
      </w:r>
    </w:p>
    <w:p w:rsidR="002760C2" w:rsidRPr="00AA3E92" w:rsidRDefault="002760C2" w:rsidP="009F2B16">
      <w:pPr>
        <w:shd w:val="clear" w:color="auto" w:fill="FFFFFF"/>
        <w:spacing w:line="360" w:lineRule="auto"/>
        <w:jc w:val="both"/>
        <w:rPr>
          <w:b/>
        </w:rPr>
      </w:pPr>
      <w:r w:rsidRPr="007D57A4">
        <w:rPr>
          <w:b/>
        </w:rPr>
        <w:t xml:space="preserve"> «Всеобщая история. Конец XIX – начало XXI века» </w:t>
      </w:r>
      <w:r w:rsidRPr="00AA3E92">
        <w:rPr>
          <w:b/>
        </w:rPr>
        <w:t>(34</w:t>
      </w:r>
      <w:r>
        <w:rPr>
          <w:b/>
        </w:rPr>
        <w:t>ч</w:t>
      </w:r>
      <w:r w:rsidRPr="00AA3E92">
        <w:rPr>
          <w:b/>
        </w:rPr>
        <w:t>)</w:t>
      </w:r>
    </w:p>
    <w:p w:rsidR="002760C2" w:rsidRPr="007D57A4" w:rsidRDefault="002760C2" w:rsidP="009F2B16">
      <w:pPr>
        <w:jc w:val="both"/>
        <w:rPr>
          <w:b/>
        </w:rPr>
      </w:pPr>
      <w:r w:rsidRPr="007D57A4">
        <w:rPr>
          <w:b/>
        </w:rPr>
        <w:t>Раздел I. Мир в индустриальную эпоху: конец XIX – середина XX века</w:t>
      </w:r>
    </w:p>
    <w:p w:rsidR="002760C2" w:rsidRPr="007D57A4" w:rsidRDefault="002760C2" w:rsidP="009F2B16">
      <w:pPr>
        <w:jc w:val="both"/>
      </w:pPr>
      <w:r w:rsidRPr="007D57A4">
        <w:t>Второй технологический переворот и становление индустриального производства. Научно - технический прогресс в конце XIX- последней трети XX века. Появление монополий и их типы. Изменения в социальной структуре.</w:t>
      </w:r>
    </w:p>
    <w:p w:rsidR="002760C2" w:rsidRPr="007D57A4" w:rsidRDefault="002760C2" w:rsidP="009F2B16">
      <w:pPr>
        <w:jc w:val="both"/>
      </w:pPr>
      <w:r w:rsidRPr="007D57A4">
        <w:t>Модернизация в странах Европы, США и Японии. Борьба держав за рынки ресурсы и сферы влияния. Создание военно-политических союзов.</w:t>
      </w:r>
    </w:p>
    <w:p w:rsidR="002760C2" w:rsidRPr="007D57A4" w:rsidRDefault="002760C2" w:rsidP="009F2B16">
      <w:pPr>
        <w:jc w:val="both"/>
      </w:pPr>
      <w:r w:rsidRPr="007D57A4">
        <w:t>Пути развития народов Азии. Африки и Латинской Америки. Колониальный раздел мира и колониальные империи. Антиколониальные движения. Особенности развития стран Латинской Америки.</w:t>
      </w:r>
    </w:p>
    <w:p w:rsidR="002760C2" w:rsidRPr="007D57A4" w:rsidRDefault="002760C2" w:rsidP="009F2B16">
      <w:pPr>
        <w:jc w:val="both"/>
      </w:pPr>
      <w:r w:rsidRPr="007D57A4">
        <w:t>Державное соперничество и Первая Мировая война. Причины и характер войны в Европе. Боевые действия в 1915-1917 годах и истощение воюющих стран. Революция 1917 года в России и вступление в войну США. Капитуляция Герман</w:t>
      </w:r>
      <w:proofErr w:type="gramStart"/>
      <w:r w:rsidRPr="007D57A4">
        <w:t>ии и ее</w:t>
      </w:r>
      <w:proofErr w:type="gramEnd"/>
      <w:r w:rsidRPr="007D57A4">
        <w:t xml:space="preserve"> союзников.</w:t>
      </w:r>
    </w:p>
    <w:p w:rsidR="002760C2" w:rsidRPr="007D57A4" w:rsidRDefault="002760C2" w:rsidP="009F2B16">
      <w:pPr>
        <w:jc w:val="both"/>
      </w:pPr>
      <w:r w:rsidRPr="007D57A4">
        <w:t>Реформы и революции в общественном развитии после Первой мировой войны. Формы социальных отношений и их национальная специфика. Социал-демократическое движение, его ревизионистское и революционное течение. Создание Коминтерна и конфликт между коммунистами и социал-демократами в 20-е – 30-е годы.</w:t>
      </w:r>
    </w:p>
    <w:p w:rsidR="002760C2" w:rsidRPr="007D57A4" w:rsidRDefault="002760C2" w:rsidP="009F2B16">
      <w:pPr>
        <w:jc w:val="both"/>
      </w:pPr>
      <w:r w:rsidRPr="007D57A4">
        <w:t>Эволюция либеральной демократии. Демократизация общественной жизни и рост активности гражданского общества в странах Запада в конце XIX – первой половине XX века. «Новый курс» Ф.Д. Рузвельта в США и рост масштабов вмешательства государства в экономику. Особенности политического развития Великобритания и Франции в 1920-1930-е годы.</w:t>
      </w:r>
    </w:p>
    <w:p w:rsidR="002760C2" w:rsidRPr="007D57A4" w:rsidRDefault="002760C2" w:rsidP="009F2B16">
      <w:pPr>
        <w:jc w:val="both"/>
      </w:pPr>
      <w:r w:rsidRPr="007D57A4">
        <w:t>Фашизм в Италии и Германии. Тоталитаризм как феномен XX века. Идеология фашистских партий и установление фашистских режимов в Италии и Германии. Особенности внутренней политики гитлеровского режима. Завоевательная программа фашизма и холокост.</w:t>
      </w:r>
    </w:p>
    <w:p w:rsidR="002760C2" w:rsidRPr="007D57A4" w:rsidRDefault="002760C2" w:rsidP="009F2B16">
      <w:pPr>
        <w:jc w:val="both"/>
      </w:pPr>
      <w:r w:rsidRPr="007D57A4">
        <w:t>Проблемы войны и мира в 1920-е годы. Милитаризм и пацифизм. Конфликт между странами Антанты и Советской Россией. Лига Наций и создание Версальско-Вашингтонской системы. Национально-освободительные движения в колониях и зависимых странах Азии и Северной Африки в 1920-1930-е годы.</w:t>
      </w:r>
    </w:p>
    <w:p w:rsidR="002760C2" w:rsidRPr="007D57A4" w:rsidRDefault="002760C2" w:rsidP="009F2B16">
      <w:pPr>
        <w:jc w:val="both"/>
      </w:pPr>
      <w:r w:rsidRPr="007D57A4">
        <w:t>Международные отношения в 1930-е годы. На путях ко Второй мировой войне. Очаги военной опасности в Азии и Европе. Теория и практика создания коллективной безопасности в Европе. Политика умиротворения агрессоров, Мюнхенское соглашение и советско-германский пакт о ненападении. Начальный этап Второй мировой войны (1939-1940).</w:t>
      </w:r>
    </w:p>
    <w:p w:rsidR="002760C2" w:rsidRPr="007D57A4" w:rsidRDefault="002760C2" w:rsidP="009F2B16">
      <w:pPr>
        <w:jc w:val="both"/>
      </w:pPr>
      <w:r w:rsidRPr="007D57A4">
        <w:t xml:space="preserve">Вторая мировая и Великая Отечественная война. Нападение Германии на СССР и создание антигитлеровской коалиции. Перелом в ходе войны. Открытие второго фронта. Разгром гитлеровской Германии и милитаристской Японии. Итоги Второй мировой войны и роль Советского Союза в победе над фашизмом. </w:t>
      </w:r>
    </w:p>
    <w:p w:rsidR="002760C2" w:rsidRDefault="002760C2" w:rsidP="009F2B16">
      <w:pPr>
        <w:pStyle w:val="western"/>
        <w:spacing w:before="0" w:beforeAutospacing="0" w:after="0" w:afterAutospacing="0"/>
        <w:jc w:val="both"/>
        <w:rPr>
          <w:b/>
          <w:bCs/>
          <w:iCs/>
        </w:rPr>
      </w:pPr>
      <w:r w:rsidRPr="007D57A4">
        <w:rPr>
          <w:b/>
          <w:bCs/>
          <w:iCs/>
        </w:rPr>
        <w:t xml:space="preserve">Раздел </w:t>
      </w:r>
      <w:r w:rsidRPr="007D57A4">
        <w:rPr>
          <w:b/>
          <w:bCs/>
          <w:iCs/>
          <w:lang w:val="en-US"/>
        </w:rPr>
        <w:t>II</w:t>
      </w:r>
      <w:r w:rsidRPr="007D57A4">
        <w:rPr>
          <w:b/>
          <w:bCs/>
          <w:iCs/>
        </w:rPr>
        <w:t xml:space="preserve">. Мировое развитие во второй половине </w:t>
      </w:r>
      <w:r w:rsidRPr="007D57A4">
        <w:rPr>
          <w:b/>
          <w:bCs/>
          <w:iCs/>
          <w:lang w:val="en-US"/>
        </w:rPr>
        <w:t>XX</w:t>
      </w:r>
      <w:r w:rsidRPr="007D57A4">
        <w:rPr>
          <w:b/>
          <w:bCs/>
          <w:iCs/>
        </w:rPr>
        <w:t xml:space="preserve"> – начале </w:t>
      </w:r>
      <w:r w:rsidRPr="007D57A4">
        <w:rPr>
          <w:b/>
          <w:bCs/>
          <w:iCs/>
          <w:lang w:val="en-US"/>
        </w:rPr>
        <w:t>XXI</w:t>
      </w:r>
      <w:r w:rsidRPr="007D57A4">
        <w:rPr>
          <w:b/>
          <w:bCs/>
          <w:iCs/>
        </w:rPr>
        <w:t xml:space="preserve"> века.</w:t>
      </w:r>
    </w:p>
    <w:p w:rsidR="002760C2" w:rsidRPr="002760C2" w:rsidRDefault="002760C2" w:rsidP="009F2B16">
      <w:pPr>
        <w:pStyle w:val="western"/>
        <w:spacing w:before="0" w:beforeAutospacing="0" w:after="0" w:afterAutospacing="0"/>
        <w:jc w:val="both"/>
        <w:rPr>
          <w:b/>
          <w:bCs/>
          <w:iCs/>
        </w:rPr>
      </w:pPr>
      <w:r w:rsidRPr="00616AA2">
        <w:t>Ускорение научно-технического прогресса и становление глобального информационного общества. Возникновение ТНК и ТНБ и их роль в мировой экономике. Глобализация и ее социально-экономические последствия. Социальные и этнические процессы в информационном обществе.</w:t>
      </w:r>
    </w:p>
    <w:p w:rsidR="002760C2" w:rsidRPr="00616AA2" w:rsidRDefault="002760C2" w:rsidP="009F2B16">
      <w:pPr>
        <w:jc w:val="both"/>
      </w:pPr>
      <w:r w:rsidRPr="00616AA2">
        <w:t xml:space="preserve">Начало «холодной войны» и становление двухполюсного мира. Причины и предпосылки «холодной войны». Создание и развитие системы военно-политических блоков. Крушение </w:t>
      </w:r>
      <w:r w:rsidRPr="00616AA2">
        <w:lastRenderedPageBreak/>
        <w:t>колониальной системы: причины и последствия. Военно-политические конфликты «холодной войны».</w:t>
      </w:r>
    </w:p>
    <w:p w:rsidR="002760C2" w:rsidRPr="00616AA2" w:rsidRDefault="002760C2" w:rsidP="009F2B16">
      <w:pPr>
        <w:jc w:val="both"/>
      </w:pPr>
      <w:r w:rsidRPr="00616AA2">
        <w:t>От разрядки к завершению «холодной войны». Итоги военного и экономического соревнования СССР и США. Разрядка и ее значение. Кризис в советско-американских отношениях в конце 1970-х - начале 1980-х годов. «Новое политическое мышление» и завершение «холодной войны».</w:t>
      </w:r>
    </w:p>
    <w:p w:rsidR="002760C2" w:rsidRPr="00616AA2" w:rsidRDefault="002760C2" w:rsidP="009F2B16">
      <w:pPr>
        <w:jc w:val="both"/>
      </w:pPr>
      <w:r w:rsidRPr="00616AA2">
        <w:t>Страны Западной Европы и США в первые послевоенные десятилетия. Становление смешанной экономики в конце 1940-х - 1950-е годы. Создание социально ориентированной рыночной экономики в 1950-1960-е годы. Кризис «общества благосостояния», конец 1960-х - 1970-е годы, и его проявления.</w:t>
      </w:r>
    </w:p>
    <w:p w:rsidR="002760C2" w:rsidRPr="00616AA2" w:rsidRDefault="002760C2" w:rsidP="009F2B16">
      <w:pPr>
        <w:jc w:val="both"/>
      </w:pPr>
      <w:r w:rsidRPr="00616AA2">
        <w:t xml:space="preserve">Страны Запада на рубеже XX-XXI веков. </w:t>
      </w:r>
      <w:proofErr w:type="spellStart"/>
      <w:r w:rsidRPr="00616AA2">
        <w:t>Неоконсервативная</w:t>
      </w:r>
      <w:proofErr w:type="spellEnd"/>
      <w:r w:rsidRPr="00616AA2">
        <w:t xml:space="preserve"> революция 1980-х годов. Этапы развития и новый облик социал-демократии. США: от «третьего пути» к социально ориентированному неоконсерватизму. Старые и новые массовые движения в странах Запада.</w:t>
      </w:r>
    </w:p>
    <w:p w:rsidR="002760C2" w:rsidRPr="00616AA2" w:rsidRDefault="002760C2" w:rsidP="009F2B16">
      <w:pPr>
        <w:jc w:val="both"/>
      </w:pPr>
      <w:r w:rsidRPr="00616AA2">
        <w:t>Интеграция в Западной Европе и Северной Америке. Этапы развития интеграционных процессов в Западной и Центральной Европе. Учреждение Евросоюза и его структура. Углубление интеграционных процессов и расширение ЕС. Интеграция в Северной Америке.</w:t>
      </w:r>
    </w:p>
    <w:p w:rsidR="002760C2" w:rsidRPr="00616AA2" w:rsidRDefault="002760C2" w:rsidP="009F2B16">
      <w:pPr>
        <w:jc w:val="both"/>
      </w:pPr>
      <w:r w:rsidRPr="00616AA2">
        <w:t>Восточная Европа во второй половине XX века. Переход стран Восточной Европы в орбиту влияния СССР. Первые кризисы в странах Восточной Европы. Углубление противоречий в восточноевропейских странах в начале 1980-х годов. Восточноевропейские страны после социализма. Кризис в Югославии.</w:t>
      </w:r>
    </w:p>
    <w:p w:rsidR="002760C2" w:rsidRPr="00616AA2" w:rsidRDefault="002760C2" w:rsidP="009F2B16">
      <w:pPr>
        <w:jc w:val="both"/>
      </w:pPr>
      <w:r w:rsidRPr="00616AA2">
        <w:t>Государства СНГ в мировом сообществе. Образование СНГ и проблемы интеграции на постсоветском пространстве. Вооруженные конфликты в СНГ и миротворческие усилия России. Особенности развития стран СНГ. Характер и причины цветных революций.</w:t>
      </w:r>
    </w:p>
    <w:p w:rsidR="002760C2" w:rsidRPr="00616AA2" w:rsidRDefault="002760C2" w:rsidP="009F2B16">
      <w:pPr>
        <w:jc w:val="both"/>
      </w:pPr>
      <w:r w:rsidRPr="00616AA2">
        <w:t>Китай и китайская модель развития. КНР после завершения гражданской войны. Внутренняя и внешняя политика КНР в 1950-1970-е годы. Прагматические реформы 1980-х годов и их итоги. Внешняя политика современного Китая.</w:t>
      </w:r>
    </w:p>
    <w:p w:rsidR="002760C2" w:rsidRPr="00616AA2" w:rsidRDefault="002760C2" w:rsidP="009F2B16">
      <w:pPr>
        <w:jc w:val="both"/>
      </w:pPr>
      <w:r w:rsidRPr="00616AA2">
        <w:t>Япония и новые индустриальные страны. Японское «экономическое чудо» и его истоки. Поиски новой модели развития на рубеже XX-XXI веков. Опыт развития новых индустриальных стран (Южная Корея, Тайвань, Гонконг, Сингапур). «Второй эшелон» НИС и их проблемы.</w:t>
      </w:r>
    </w:p>
    <w:p w:rsidR="002760C2" w:rsidRPr="00616AA2" w:rsidRDefault="002760C2" w:rsidP="009F2B16">
      <w:pPr>
        <w:jc w:val="both"/>
      </w:pPr>
      <w:r w:rsidRPr="00616AA2">
        <w:t>Развивающиеся страны Азии и Африки. Особенности послевоенного развития Индии, ее превращение в один из мировых «центров силы». Исламские страны: общее и особенное. Страны Центральной и Южной Африки: обострение проблем развития.</w:t>
      </w:r>
    </w:p>
    <w:p w:rsidR="002760C2" w:rsidRPr="00616AA2" w:rsidRDefault="002760C2" w:rsidP="009F2B16">
      <w:pPr>
        <w:jc w:val="both"/>
      </w:pPr>
      <w:r w:rsidRPr="00616AA2">
        <w:t xml:space="preserve">Латинская Америка во второй половине XX - начале XXI века. </w:t>
      </w:r>
      <w:proofErr w:type="spellStart"/>
      <w:r w:rsidRPr="00616AA2">
        <w:t>Модернизационная</w:t>
      </w:r>
      <w:proofErr w:type="spellEnd"/>
      <w:r w:rsidRPr="00616AA2">
        <w:t xml:space="preserve"> политика в Латинской Америке и ее итоги. «Экономическое чудо» в Бразилии. </w:t>
      </w:r>
      <w:proofErr w:type="spellStart"/>
      <w:r w:rsidRPr="00616AA2">
        <w:t>Перонизм</w:t>
      </w:r>
      <w:proofErr w:type="spellEnd"/>
      <w:r w:rsidRPr="00616AA2">
        <w:t xml:space="preserve"> и демократия в Латинской Америке. Рост влияния левых сил в латиноамериканских странах конца XX века. Интеграционные процессы в Латинской Америке.</w:t>
      </w:r>
    </w:p>
    <w:p w:rsidR="002760C2" w:rsidRPr="00616AA2" w:rsidRDefault="002760C2" w:rsidP="009F2B16">
      <w:pPr>
        <w:jc w:val="both"/>
      </w:pPr>
      <w:r w:rsidRPr="00616AA2">
        <w:t>Мировая цивилизация: новые проблемы на рубеже тысячелетий. Глобальные угрозы человечеству и поиски путей их преодоления. Международные организации и их роль в современном мире. Политика «глобального лидерства» США и ее последствия. Роль Российской Федерации в современном мире.</w:t>
      </w:r>
    </w:p>
    <w:p w:rsidR="002760C2" w:rsidRDefault="002760C2" w:rsidP="009F2B16">
      <w:pPr>
        <w:jc w:val="both"/>
      </w:pPr>
      <w:r w:rsidRPr="00616AA2">
        <w:t>Итоговое повторение и обобщение.</w:t>
      </w:r>
    </w:p>
    <w:p w:rsidR="002760C2" w:rsidRPr="00616AA2" w:rsidRDefault="002760C2" w:rsidP="009F2B16">
      <w:pPr>
        <w:jc w:val="both"/>
      </w:pPr>
    </w:p>
    <w:p w:rsidR="002760C2" w:rsidRPr="00616AA2" w:rsidRDefault="002760C2" w:rsidP="009F2B16">
      <w:pPr>
        <w:jc w:val="both"/>
        <w:rPr>
          <w:b/>
        </w:rPr>
      </w:pPr>
      <w:r w:rsidRPr="00616AA2">
        <w:rPr>
          <w:b/>
        </w:rPr>
        <w:t>«ИСТОРИЯ РОССИИ. XX - НАЧАЛО XXI ВЕКА» (</w:t>
      </w:r>
      <w:r>
        <w:rPr>
          <w:b/>
        </w:rPr>
        <w:t>68</w:t>
      </w:r>
      <w:r w:rsidRPr="00616AA2">
        <w:rPr>
          <w:b/>
        </w:rPr>
        <w:t xml:space="preserve"> ч</w:t>
      </w:r>
      <w:r>
        <w:rPr>
          <w:b/>
        </w:rPr>
        <w:t>.</w:t>
      </w:r>
      <w:r w:rsidRPr="00616AA2">
        <w:rPr>
          <w:b/>
        </w:rPr>
        <w:t>)</w:t>
      </w:r>
    </w:p>
    <w:p w:rsidR="002760C2" w:rsidRPr="00616AA2" w:rsidRDefault="002760C2" w:rsidP="009F2B16">
      <w:pPr>
        <w:jc w:val="both"/>
        <w:rPr>
          <w:b/>
        </w:rPr>
      </w:pPr>
      <w:r w:rsidRPr="00616AA2">
        <w:rPr>
          <w:b/>
        </w:rPr>
        <w:t xml:space="preserve">Раздел 1. Российская империя накануне Первой мировой войны </w:t>
      </w:r>
    </w:p>
    <w:p w:rsidR="002760C2" w:rsidRPr="00616AA2" w:rsidRDefault="002760C2" w:rsidP="009F2B16">
      <w:pPr>
        <w:jc w:val="both"/>
      </w:pPr>
      <w:r w:rsidRPr="00616AA2">
        <w:t>Россия на рубеже XIX – XX вв. Особенности географического положения и климатических условий России. Демографические процессы. Социальная структура. Российская модель экономической модернизации. Буржуазия и рабочие. Экономическая политика правительства. Сельское хозяйство: особенности развития.</w:t>
      </w:r>
    </w:p>
    <w:p w:rsidR="002760C2" w:rsidRPr="00616AA2" w:rsidRDefault="002760C2" w:rsidP="009F2B16">
      <w:pPr>
        <w:jc w:val="both"/>
      </w:pPr>
      <w:r w:rsidRPr="00616AA2">
        <w:t xml:space="preserve">Кризис империи: русско-японская война и революция 1905-1907 гг. Внутренняя политика правительства </w:t>
      </w:r>
      <w:proofErr w:type="gramStart"/>
      <w:r w:rsidRPr="00616AA2">
        <w:t>в начале</w:t>
      </w:r>
      <w:proofErr w:type="gramEnd"/>
      <w:r w:rsidRPr="00616AA2">
        <w:t xml:space="preserve"> XX в. Русско-японская война 1904-1905 гг. «Кровавое воскресенье» и начало революции 1905-1907 гг. Крестьянские выступления и брожение в армии.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616AA2">
          <w:t>1905 г</w:t>
        </w:r>
      </w:smartTag>
      <w:r w:rsidRPr="00616AA2">
        <w:t>. Декабрьское вооруженное восстание в Москве.</w:t>
      </w:r>
    </w:p>
    <w:p w:rsidR="002760C2" w:rsidRPr="00616AA2" w:rsidRDefault="002760C2" w:rsidP="009F2B16">
      <w:pPr>
        <w:jc w:val="both"/>
      </w:pPr>
      <w:r w:rsidRPr="00616AA2">
        <w:lastRenderedPageBreak/>
        <w:t xml:space="preserve">Политическая жизнь страны после Манифеста 17 октября </w:t>
      </w:r>
      <w:smartTag w:uri="urn:schemas-microsoft-com:office:smarttags" w:element="metricconverter">
        <w:smartTagPr>
          <w:attr w:name="ProductID" w:val="1905 г"/>
        </w:smartTagPr>
        <w:r w:rsidRPr="00616AA2">
          <w:t>1905 г</w:t>
        </w:r>
      </w:smartTag>
      <w:r w:rsidRPr="00616AA2">
        <w:t>. Особенности формирования политических партий России. Основные политические партии. Реформа государственного строя. I и II Государственные думы. Третьеиюньский государственный переворот.</w:t>
      </w:r>
    </w:p>
    <w:p w:rsidR="002760C2" w:rsidRPr="00616AA2" w:rsidRDefault="002760C2" w:rsidP="009F2B16">
      <w:pPr>
        <w:jc w:val="both"/>
      </w:pPr>
      <w:r w:rsidRPr="00616AA2">
        <w:t>Третьеиюньская монархия и реформы П.А. Столыпина. П.А. Столыпин и его политика. Реформы П.А. Столыпина. Итоги правления Столыпина. Политический кризис 1912-1913 гг.</w:t>
      </w:r>
    </w:p>
    <w:p w:rsidR="002760C2" w:rsidRPr="00616AA2" w:rsidRDefault="002760C2" w:rsidP="009F2B16">
      <w:pPr>
        <w:jc w:val="both"/>
      </w:pPr>
      <w:r w:rsidRPr="00616AA2">
        <w:t>Культура России в конце XIX — начале XX в. Городская и сельская жизнь. Достижения науки. Идейные искания и художественная культура. Спорт в Российской империи.</w:t>
      </w:r>
    </w:p>
    <w:p w:rsidR="002760C2" w:rsidRPr="00616AA2" w:rsidRDefault="002760C2" w:rsidP="009F2B16">
      <w:pPr>
        <w:pStyle w:val="western"/>
        <w:shd w:val="clear" w:color="auto" w:fill="FFFFFF"/>
        <w:jc w:val="both"/>
        <w:rPr>
          <w:b/>
        </w:rPr>
      </w:pPr>
      <w:r w:rsidRPr="00616AA2">
        <w:rPr>
          <w:b/>
          <w:bCs/>
          <w:color w:val="000000"/>
        </w:rPr>
        <w:t xml:space="preserve">Раздел 2. Россия в годы революций и Гражданской войны </w:t>
      </w:r>
    </w:p>
    <w:p w:rsidR="002760C2" w:rsidRPr="00616AA2" w:rsidRDefault="002760C2" w:rsidP="009F2B16">
      <w:pPr>
        <w:jc w:val="both"/>
      </w:pPr>
      <w:r w:rsidRPr="00616AA2">
        <w:t xml:space="preserve">Россия в Первой мировой войне: конец империи Российская дипломатия накануне Первой мировой войны. Начало и характер Первой мировой войны. Подготовка России к войне и планы сторон. Кампании 1914-1915 гг. </w:t>
      </w:r>
      <w:smartTag w:uri="urn:schemas-microsoft-com:office:smarttags" w:element="metricconverter">
        <w:smartTagPr>
          <w:attr w:name="ProductID" w:val="1916 г"/>
        </w:smartTagPr>
        <w:r w:rsidRPr="00616AA2">
          <w:t>1916 г</w:t>
        </w:r>
      </w:smartTag>
      <w:r w:rsidRPr="00616AA2">
        <w:t>. Брусиловский прорыв. Война и российское общество. Власть и Дума: последний кризис монархии.</w:t>
      </w:r>
    </w:p>
    <w:p w:rsidR="002760C2" w:rsidRPr="00616AA2" w:rsidRDefault="002760C2" w:rsidP="009F2B16">
      <w:pPr>
        <w:jc w:val="both"/>
      </w:pPr>
      <w:r w:rsidRPr="00616AA2"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616AA2">
          <w:t>1917 г</w:t>
        </w:r>
      </w:smartTag>
      <w:r w:rsidRPr="00616AA2">
        <w:t xml:space="preserve">. предпосылки и причины 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616AA2">
          <w:t>1917 г</w:t>
        </w:r>
      </w:smartTag>
      <w:r w:rsidRPr="00616AA2">
        <w:t>. Падение самодержавия. Создание Временного правительства. Апрельский кризис. Большевики и революция. Июньский и июльский кризисы власти. Выступление генерала Л.Г. Корнилова.</w:t>
      </w:r>
    </w:p>
    <w:p w:rsidR="002760C2" w:rsidRPr="00616AA2" w:rsidRDefault="002760C2" w:rsidP="009F2B16">
      <w:pPr>
        <w:jc w:val="both"/>
      </w:pPr>
      <w:r w:rsidRPr="00616AA2">
        <w:t xml:space="preserve">Переход власти к партии большевиков. Углубление кризиса власти осенью </w:t>
      </w:r>
      <w:smartTag w:uri="urn:schemas-microsoft-com:office:smarttags" w:element="metricconverter">
        <w:smartTagPr>
          <w:attr w:name="ProductID" w:val="1917 г"/>
        </w:smartTagPr>
        <w:r w:rsidRPr="00616AA2">
          <w:t>1917 г</w:t>
        </w:r>
      </w:smartTag>
      <w:r w:rsidRPr="00616AA2">
        <w:t>. Вооруженное восстание в Петрограде. Установление советской власти. Революционно-демократические преобразования. «Декрет о власти», «Декрет о мире», «Декрет о земле», Роспуск Учредительного собрания. Создание РСФСР. Конституция РСФСР.1918г. Заключение Брестского мира и его последствия. Предпосылки гражданской войны.</w:t>
      </w:r>
    </w:p>
    <w:p w:rsidR="002760C2" w:rsidRPr="00616AA2" w:rsidRDefault="002760C2" w:rsidP="009F2B16">
      <w:pPr>
        <w:jc w:val="both"/>
      </w:pPr>
      <w:r w:rsidRPr="00616AA2">
        <w:t xml:space="preserve">Гражданская война и военная интервенция. 1918-1922 гг. Начальный этап Гражданской войны и интервенции. Периодизация Гражданской войны. Цели и состав белого и красного движений, другие участники войны. Создание Красной Армии. Советская республика в кольце фронтов: май 1918-март </w:t>
      </w:r>
      <w:smartTag w:uri="urn:schemas-microsoft-com:office:smarttags" w:element="metricconverter">
        <w:smartTagPr>
          <w:attr w:name="ProductID" w:val="1919 г"/>
        </w:smartTagPr>
        <w:r w:rsidRPr="00616AA2">
          <w:t>1919 г</w:t>
        </w:r>
      </w:smartTag>
      <w:r w:rsidRPr="00616AA2">
        <w:t xml:space="preserve">. Политика военного коммунизма. Время решающих сражений: март 1919-март </w:t>
      </w:r>
      <w:smartTag w:uri="urn:schemas-microsoft-com:office:smarttags" w:element="metricconverter">
        <w:smartTagPr>
          <w:attr w:name="ProductID" w:val="1920 г"/>
        </w:smartTagPr>
        <w:r w:rsidRPr="00616AA2">
          <w:t>1920 г</w:t>
        </w:r>
      </w:smartTag>
      <w:r w:rsidRPr="00616AA2">
        <w:t xml:space="preserve">. Война с Польшей и поражение белого движения. Апрель - ноябрь </w:t>
      </w:r>
      <w:smartTag w:uri="urn:schemas-microsoft-com:office:smarttags" w:element="metricconverter">
        <w:smartTagPr>
          <w:attr w:name="ProductID" w:val="1920 г"/>
        </w:smartTagPr>
        <w:r w:rsidRPr="00616AA2">
          <w:t>1920 г</w:t>
        </w:r>
      </w:smartTag>
      <w:r w:rsidRPr="00616AA2">
        <w:t>. Причины победы красных и поражения белого движения. Борьба с «зелеными». Завершающий этап Гражданской войны. Особенности боевых действий на национальных окраинах России. Итоги Гражданской войны.</w:t>
      </w:r>
    </w:p>
    <w:p w:rsidR="002760C2" w:rsidRPr="00616AA2" w:rsidRDefault="002760C2" w:rsidP="009F2B16">
      <w:pPr>
        <w:pStyle w:val="western"/>
        <w:shd w:val="clear" w:color="auto" w:fill="FFFFFF"/>
        <w:jc w:val="both"/>
      </w:pPr>
      <w:r w:rsidRPr="00616AA2">
        <w:rPr>
          <w:b/>
          <w:bCs/>
          <w:color w:val="000000"/>
        </w:rPr>
        <w:t xml:space="preserve">Раздел 3. Советское государство и общество в 1920-1930-е гг. Советская Россия в 1920-е г. </w:t>
      </w:r>
    </w:p>
    <w:p w:rsidR="002760C2" w:rsidRPr="00616AA2" w:rsidRDefault="002760C2" w:rsidP="009F2B16">
      <w:pPr>
        <w:jc w:val="both"/>
      </w:pPr>
      <w:r w:rsidRPr="00616AA2">
        <w:t>Новая экономическая политика. Экономическое и политическое положение Советской России после Гражданской войны. Создание и принятие плана ГОЭЛРО. Новая экономическая политика. Роль государства в экономике периода нэпа. Первые итоги нэпа. Противоречия нэпа и его кризисы. Нэп и политические репрессии.</w:t>
      </w:r>
    </w:p>
    <w:p w:rsidR="002760C2" w:rsidRPr="00616AA2" w:rsidRDefault="002760C2" w:rsidP="009F2B16">
      <w:pPr>
        <w:jc w:val="both"/>
      </w:pPr>
      <w:r w:rsidRPr="00616AA2">
        <w:t>Образование СССР и его международное признание. Предпосылки создания СССР. Образование Союза Советских Социалистических Республик. Первая Конституция СССР (1924г.). Международное положение СССР после Гражданской войны. Европейская политика страны в 1920-е гг. Генуэзская конференция и заключение советско-германского соглашения в Рапалло. Коминтерн и Советская Россия.</w:t>
      </w:r>
      <w:r w:rsidR="009F2B16">
        <w:t xml:space="preserve"> </w:t>
      </w:r>
      <w:r w:rsidRPr="00616AA2">
        <w:t>Период дипломатического признания СССР.</w:t>
      </w:r>
    </w:p>
    <w:p w:rsidR="002760C2" w:rsidRPr="00616AA2" w:rsidRDefault="002760C2" w:rsidP="009F2B16">
      <w:pPr>
        <w:jc w:val="both"/>
      </w:pPr>
      <w:r w:rsidRPr="00616AA2">
        <w:t>Культура и искусство после октября 1917г. Раскол деятелей культура на сторонников новой власти, наблюдателей и её противников. «Музыка революции»: искусство, общество и власть в 1917-1922 гг. Разнообразие литературно-художественных группировок в культурной жизни страны в 1920-е гг. Архитектура и зрелищные искусства как воплощение новаторских идей. Физкультура и спорт.</w:t>
      </w:r>
    </w:p>
    <w:p w:rsidR="002760C2" w:rsidRPr="00616AA2" w:rsidRDefault="002760C2" w:rsidP="009F2B16">
      <w:pPr>
        <w:jc w:val="both"/>
      </w:pPr>
      <w:r w:rsidRPr="00616AA2">
        <w:t xml:space="preserve">Модернизация экономики и оборонной системы страны в 1930-е гг. Культурная революция. Цели модернизации, индустриализации. Коллективизация. Ее принципы – провозглашенные и реальные. «Ликвидация кулачества». Итоги насильственной </w:t>
      </w:r>
      <w:r w:rsidRPr="00616AA2">
        <w:lastRenderedPageBreak/>
        <w:t>коллективизации. Индустриализация: основные результаты. Модернизация армии. Культурная революция: ее составляющие и итоги. Спорт и физкультурное движение в 1930-е гг.</w:t>
      </w:r>
    </w:p>
    <w:p w:rsidR="002760C2" w:rsidRPr="00616AA2" w:rsidRDefault="002760C2" w:rsidP="009F2B16">
      <w:pPr>
        <w:jc w:val="both"/>
      </w:pPr>
      <w:r w:rsidRPr="00616AA2">
        <w:t>Культ личности И.В. Сталина, массовые репрессии и политическая система СССР. Письмо Ленина к XI съезду РК</w:t>
      </w:r>
      <w:proofErr w:type="gramStart"/>
      <w:r w:rsidRPr="00616AA2">
        <w:t>П(</w:t>
      </w:r>
      <w:proofErr w:type="gramEnd"/>
      <w:r w:rsidRPr="00616AA2">
        <w:t xml:space="preserve">б). Борьба за власть в партии большевиков в период с 1923 по 1928г. Причины возвышения И.В. Сталина. Культ личности и политический террор в СССР в 1930-е гг. Репрессии 1936-1938 гг. «Дело Тухачевского» и чистка рядов Красной Армии. Идея И.В. Сталина о возможности построения социализма в одной, отдельно взятой стране. Создание системы ГУЛАГа. Создание сталинской системы управления и Конституция </w:t>
      </w:r>
      <w:smartTag w:uri="urn:schemas-microsoft-com:office:smarttags" w:element="metricconverter">
        <w:smartTagPr>
          <w:attr w:name="ProductID" w:val="1936 г"/>
        </w:smartTagPr>
        <w:r w:rsidRPr="00616AA2">
          <w:t>1936 г</w:t>
        </w:r>
      </w:smartTag>
      <w:r w:rsidRPr="00616AA2">
        <w:t>.</w:t>
      </w:r>
    </w:p>
    <w:p w:rsidR="002760C2" w:rsidRPr="00616AA2" w:rsidRDefault="002760C2" w:rsidP="009F2B16">
      <w:pPr>
        <w:jc w:val="both"/>
      </w:pPr>
      <w:r w:rsidRPr="00616AA2">
        <w:t>Культура и искусство СССР в предвоенное десятилетие. Утверждение метода социалистического реализма в искусстве. Воспитание нового человека. Искусство и государственное строительство.</w:t>
      </w:r>
    </w:p>
    <w:p w:rsidR="002760C2" w:rsidRPr="00616AA2" w:rsidRDefault="002760C2" w:rsidP="009F2B16">
      <w:pPr>
        <w:jc w:val="both"/>
      </w:pPr>
      <w:r w:rsidRPr="00616AA2">
        <w:t>Международные отношения и внешняя политика СССР в 1930-е гг. Возникновение очагов военной опасности в Азии и Европе. СССР и проблемы коллективной безопасности. Мюнхенский договор и его последствия. СССР и страны Запада накануне Второй мировой войны. Военное столкновение СССР с Японией в районе озера Хасан и реки Халхин-Гол. Советско-германские отношения: пакт о ненападении 23 августа 1939г. и секретный протокол к нему.</w:t>
      </w:r>
    </w:p>
    <w:p w:rsidR="002760C2" w:rsidRPr="00616AA2" w:rsidRDefault="002760C2" w:rsidP="009F2B16">
      <w:pPr>
        <w:jc w:val="both"/>
      </w:pPr>
      <w:r w:rsidRPr="00616AA2">
        <w:t>СССР в 1939-1941 гг. Политика СССР в начальный период Второй мировой войны. Договор о дружбе и границе между СССР и Германией от 28 сентября 1939г. Советско-финская война. План «Барбаросса». Подготовка Красной Армии к войне. Идеологическая и моральная подготовка СССР к войне.</w:t>
      </w:r>
    </w:p>
    <w:p w:rsidR="002760C2" w:rsidRPr="00616AA2" w:rsidRDefault="002760C2" w:rsidP="009F2B16">
      <w:pPr>
        <w:pStyle w:val="western"/>
        <w:shd w:val="clear" w:color="auto" w:fill="FFFFFF"/>
        <w:jc w:val="both"/>
      </w:pPr>
      <w:r w:rsidRPr="00616AA2">
        <w:rPr>
          <w:b/>
          <w:bCs/>
          <w:color w:val="000000"/>
        </w:rPr>
        <w:t xml:space="preserve">Раздел 4. Великая Отечественная война 1941—1945 гг. </w:t>
      </w:r>
    </w:p>
    <w:p w:rsidR="002760C2" w:rsidRPr="00616AA2" w:rsidRDefault="002760C2" w:rsidP="009F2B16">
      <w:pPr>
        <w:jc w:val="both"/>
      </w:pPr>
      <w:r w:rsidRPr="00616AA2">
        <w:t xml:space="preserve">Начальный период Великой Отечественной войны. Июнь 1941 - ноябрь </w:t>
      </w:r>
      <w:smartTag w:uri="urn:schemas-microsoft-com:office:smarttags" w:element="metricconverter">
        <w:smartTagPr>
          <w:attr w:name="ProductID" w:val="1942 г"/>
        </w:smartTagPr>
        <w:r w:rsidRPr="00616AA2">
          <w:t>1942 г</w:t>
        </w:r>
      </w:smartTag>
      <w:r w:rsidRPr="00616AA2">
        <w:t xml:space="preserve">. Летняя катастрофа </w:t>
      </w:r>
      <w:smartTag w:uri="urn:schemas-microsoft-com:office:smarttags" w:element="metricconverter">
        <w:smartTagPr>
          <w:attr w:name="ProductID" w:val="1941 г"/>
        </w:smartTagPr>
        <w:r w:rsidRPr="00616AA2">
          <w:t>1941 г</w:t>
        </w:r>
      </w:smartTag>
      <w:r w:rsidRPr="00616AA2">
        <w:t xml:space="preserve">. Мобилизация страны. Смоленское сражение и катастрофа на Украине. Начало блокады Ленинграда. Битва под Москвой. Зарождение антигитлеровской коалиции. Боевые действия весной - летом </w:t>
      </w:r>
      <w:smartTag w:uri="urn:schemas-microsoft-com:office:smarttags" w:element="metricconverter">
        <w:smartTagPr>
          <w:attr w:name="ProductID" w:val="1942 г"/>
        </w:smartTagPr>
        <w:r w:rsidRPr="00616AA2">
          <w:t>1942 г</w:t>
        </w:r>
      </w:smartTag>
      <w:r w:rsidRPr="00616AA2">
        <w:t>. Оборона Сталинграда. Оккупационный режим на советской территории. Партизанское движение. Перевод экономики страны на военные рельсы.</w:t>
      </w:r>
    </w:p>
    <w:p w:rsidR="002760C2" w:rsidRPr="00616AA2" w:rsidRDefault="002760C2" w:rsidP="009F2B16">
      <w:pPr>
        <w:jc w:val="both"/>
      </w:pPr>
      <w:r w:rsidRPr="00616AA2">
        <w:t xml:space="preserve">Коренной перелом в Великой Отечественной войне. Ноябрь 1942 - зима </w:t>
      </w:r>
      <w:smartTag w:uri="urn:schemas-microsoft-com:office:smarttags" w:element="metricconverter">
        <w:smartTagPr>
          <w:attr w:name="ProductID" w:val="1943 г"/>
        </w:smartTagPr>
        <w:r w:rsidRPr="00616AA2">
          <w:t>1943 г</w:t>
        </w:r>
      </w:smartTag>
      <w:r w:rsidRPr="00616AA2">
        <w:t>. Разгром немецко-фашистских захватчиков под Сталинградом. Орловско-Курская дуга. Завершение коренного перелома в войне. Проблемы открытия второго фронта. Тегеранская конференция, ее значение для совместных действий союзников. Идеология, культура и война. Русская православная церковь в годы войны.</w:t>
      </w:r>
    </w:p>
    <w:p w:rsidR="002760C2" w:rsidRPr="00616AA2" w:rsidRDefault="002760C2" w:rsidP="009F2B16">
      <w:pPr>
        <w:jc w:val="both"/>
      </w:pPr>
      <w:r w:rsidRPr="00616AA2">
        <w:t xml:space="preserve">Наступление Красной Армии на заключительном этапе Великой Отечественной войны. Освобождение советской земли. Снятие блокады Ленинграда. Операция «Багратион», освобождение Белоруссии. Государственная политика на освобожденных территориях. Наступление Красной Армии в Восточной Европе. Открытие второго фронта. Ялтинская конференция. </w:t>
      </w:r>
      <w:proofErr w:type="spellStart"/>
      <w:r w:rsidRPr="00616AA2">
        <w:t>Арденнская</w:t>
      </w:r>
      <w:proofErr w:type="spellEnd"/>
      <w:r w:rsidRPr="00616AA2">
        <w:t xml:space="preserve"> и </w:t>
      </w:r>
      <w:proofErr w:type="gramStart"/>
      <w:r w:rsidRPr="00616AA2">
        <w:t>Висло-</w:t>
      </w:r>
      <w:proofErr w:type="spellStart"/>
      <w:r w:rsidRPr="00616AA2">
        <w:t>Одерская</w:t>
      </w:r>
      <w:proofErr w:type="spellEnd"/>
      <w:proofErr w:type="gramEnd"/>
      <w:r w:rsidRPr="00616AA2">
        <w:t xml:space="preserve"> операции. Падение Берлина. Капитуляция Третьего рейха.</w:t>
      </w:r>
    </w:p>
    <w:p w:rsidR="002760C2" w:rsidRPr="00616AA2" w:rsidRDefault="002760C2" w:rsidP="009F2B16">
      <w:pPr>
        <w:jc w:val="both"/>
      </w:pPr>
      <w:r w:rsidRPr="00616AA2">
        <w:t>Причины, цена и значение Великой Победы. Потсдамская конференция и окончание Второй мировой войны. Участие СССР в войне с Японией. Причины Победы. Цена Победы и итоги войны.</w:t>
      </w:r>
    </w:p>
    <w:p w:rsidR="002760C2" w:rsidRPr="00616AA2" w:rsidRDefault="002760C2" w:rsidP="009F2B16">
      <w:pPr>
        <w:pStyle w:val="western"/>
        <w:shd w:val="clear" w:color="auto" w:fill="FFFFFF"/>
        <w:jc w:val="both"/>
      </w:pPr>
      <w:r w:rsidRPr="00616AA2">
        <w:rPr>
          <w:b/>
          <w:bCs/>
          <w:color w:val="000000"/>
        </w:rPr>
        <w:t xml:space="preserve">Раздел 5. Советский Союз в первые послевоенные десятилетия. 1945-1964 гг. </w:t>
      </w:r>
    </w:p>
    <w:p w:rsidR="002760C2" w:rsidRPr="00616AA2" w:rsidRDefault="002760C2" w:rsidP="009F2B16">
      <w:pPr>
        <w:jc w:val="both"/>
      </w:pPr>
      <w:r w:rsidRPr="00616AA2">
        <w:t>Внешняя политика СССР и начало «холодной войны». Причины «холодной войны». Доктрина Трумэна и «политика отбрасывания». СССР и «план Маршалла». Формирование биполярного мира. Роль двух военно-блоковых систем в обострении международной обстановки. Локальные вооруженные конфликты.</w:t>
      </w:r>
    </w:p>
    <w:p w:rsidR="002760C2" w:rsidRPr="00616AA2" w:rsidRDefault="002760C2" w:rsidP="009F2B16">
      <w:pPr>
        <w:jc w:val="both"/>
      </w:pPr>
      <w:r w:rsidRPr="00616AA2">
        <w:t xml:space="preserve">Советский Союз в последние годы жизни И.В. Сталина. Переход страны на мирный путь развития. Проблемы сельского хозяйства. Денежная реформа 1947г. Итоги четвертой </w:t>
      </w:r>
      <w:r w:rsidRPr="00616AA2">
        <w:lastRenderedPageBreak/>
        <w:t>пятилетки. Послевоенные репрессии. Дискуссии о характере политического режима в СССР.</w:t>
      </w:r>
    </w:p>
    <w:p w:rsidR="002760C2" w:rsidRPr="00616AA2" w:rsidRDefault="002760C2" w:rsidP="009F2B16">
      <w:pPr>
        <w:jc w:val="both"/>
      </w:pPr>
      <w:r w:rsidRPr="00616AA2">
        <w:t>Первые попытки реформ и XX съезд КПСС. Смерть И.В. Сталина. Необходимость смены курса. Первые шаги по пути отказа от прежних методов управления. Переход политического лидерства к Н.С. Хрущеву. XX съезд КПСС, значение разоблачения культа личности И.В. Сталина для последующего развития страны.</w:t>
      </w:r>
    </w:p>
    <w:p w:rsidR="002760C2" w:rsidRPr="00616AA2" w:rsidRDefault="002760C2" w:rsidP="009F2B16">
      <w:pPr>
        <w:jc w:val="both"/>
      </w:pPr>
      <w:r w:rsidRPr="00616AA2">
        <w:t xml:space="preserve">Противоречия политики мирного сосуществования. Мирные инициативы СССР. XX съезд КПСС о новых теоретических положениях относительно развития отношений со странами «капиталистического лагеря». Углубление военно-блокового противостояния. СССР и страны Восточной Европы. СССР и конфликты в Азии, Африке и Латинской Америке. </w:t>
      </w:r>
    </w:p>
    <w:p w:rsidR="002760C2" w:rsidRPr="00616AA2" w:rsidRDefault="002760C2" w:rsidP="009F2B16">
      <w:pPr>
        <w:jc w:val="both"/>
      </w:pPr>
      <w:r w:rsidRPr="00616AA2">
        <w:t>Советское общество конца 1950-х - начала 1960-х гг. Противоречивые тенденции во внутренней политике СССР после XX съезда КПСС. Борьба за власть в конце 1950-х гг. Экономика и политика в конце 1950-х -</w:t>
      </w:r>
      <w:r>
        <w:t xml:space="preserve"> </w:t>
      </w:r>
      <w:r w:rsidRPr="00616AA2">
        <w:t>начале 1960-х гг. Успехи и неудачи социально-экономического развития СССР в годы правления Н.С. Хрущева. Административные реформы. Итоги октябрьского Пленума ЦК КПСС 1964г.</w:t>
      </w:r>
    </w:p>
    <w:p w:rsidR="002760C2" w:rsidRPr="00616AA2" w:rsidRDefault="002760C2" w:rsidP="009F2B16">
      <w:pPr>
        <w:jc w:val="both"/>
      </w:pPr>
      <w:r w:rsidRPr="00616AA2">
        <w:t>Духовная жизнь в СССР в 1940-1960-е гг. Развитие культуры и науки в первые послевоенные годы. Духовная жизнь в период «оттепели». Отступление от «оттепели». СССР на международной спортивной арене.</w:t>
      </w:r>
    </w:p>
    <w:p w:rsidR="002760C2" w:rsidRPr="00616AA2" w:rsidRDefault="002760C2" w:rsidP="009F2B16">
      <w:pPr>
        <w:pStyle w:val="western"/>
        <w:shd w:val="clear" w:color="auto" w:fill="FFFFFF"/>
        <w:jc w:val="both"/>
      </w:pPr>
      <w:r w:rsidRPr="00616AA2">
        <w:rPr>
          <w:b/>
          <w:bCs/>
          <w:color w:val="000000"/>
        </w:rPr>
        <w:t xml:space="preserve">Раздел 6. СССР в годы «коллективного руководства» </w:t>
      </w:r>
    </w:p>
    <w:p w:rsidR="002760C2" w:rsidRPr="00616AA2" w:rsidRDefault="002760C2" w:rsidP="009F2B16">
      <w:pPr>
        <w:jc w:val="both"/>
      </w:pPr>
      <w:r w:rsidRPr="00616AA2">
        <w:t xml:space="preserve">Приход к власти Л.И. Брежнева. Политика и экономика: от реформ - к «застою». Система «коллективного руководства». Экономические реформы 1960-х гг. и их итоги. Проблемы «застоя» в экономике. Политика консервации сложившихся методов руководства. Нерентабельность экономики. </w:t>
      </w:r>
    </w:p>
    <w:p w:rsidR="002760C2" w:rsidRPr="00616AA2" w:rsidRDefault="002760C2" w:rsidP="009F2B16">
      <w:pPr>
        <w:jc w:val="both"/>
      </w:pPr>
      <w:r w:rsidRPr="00616AA2">
        <w:t>СССР на международной арене. 1960-1970-е гг. Симптомы кризиса «социалистического лагеря». Конфликты с Китаем. События 1968г. в Чехословакии. Доктрина Брежнева. СССР и международные конфликты. Переход к политике разрядки международной напряженности. Противоречия политики разрядки.</w:t>
      </w:r>
    </w:p>
    <w:p w:rsidR="002760C2" w:rsidRPr="00616AA2" w:rsidRDefault="002760C2" w:rsidP="009F2B16">
      <w:pPr>
        <w:jc w:val="both"/>
      </w:pPr>
      <w:r w:rsidRPr="00616AA2">
        <w:t>Духовная жизнь в СССР середины 1960-х - середины 1980-х гг. Партийный аппарат и общество. Идеология инакомыслия и его подавление. Правозащитная деятельность. Отражение международных обязательств СССР по соблюдению прав человека в Конституции 1977г.</w:t>
      </w:r>
    </w:p>
    <w:p w:rsidR="002760C2" w:rsidRPr="00616AA2" w:rsidRDefault="002760C2" w:rsidP="009F2B16">
      <w:pPr>
        <w:jc w:val="both"/>
      </w:pPr>
      <w:r w:rsidRPr="00616AA2">
        <w:t>Углубление кризисных явлений в СССР. Провал политики разрядки. Ввод советских войск в Афганистан. Обострение отношений между СССР и США. Политика Ю.В. Андропова. Попытка оздоровления экономики и политики страны.</w:t>
      </w:r>
    </w:p>
    <w:p w:rsidR="002760C2" w:rsidRPr="00616AA2" w:rsidRDefault="002760C2" w:rsidP="009F2B16">
      <w:pPr>
        <w:jc w:val="both"/>
      </w:pPr>
      <w:r w:rsidRPr="00616AA2">
        <w:t>Наука, литература и искусство. Спорт. 1960-1980-е гг. Достижение научной и военно-технической мысли. Развитие отечественной литературы. Театр и киноискусство. Эстрада. Спо</w:t>
      </w:r>
      <w:proofErr w:type="gramStart"/>
      <w:r w:rsidRPr="00616AA2">
        <w:t>рт в СССР</w:t>
      </w:r>
      <w:proofErr w:type="gramEnd"/>
      <w:r w:rsidRPr="00616AA2">
        <w:t>.</w:t>
      </w:r>
    </w:p>
    <w:p w:rsidR="002760C2" w:rsidRPr="00616AA2" w:rsidRDefault="002760C2" w:rsidP="009F2B16">
      <w:pPr>
        <w:pStyle w:val="western"/>
        <w:shd w:val="clear" w:color="auto" w:fill="FFFFFF"/>
        <w:jc w:val="both"/>
      </w:pPr>
      <w:r w:rsidRPr="00616AA2">
        <w:rPr>
          <w:b/>
          <w:bCs/>
          <w:color w:val="000000"/>
        </w:rPr>
        <w:t xml:space="preserve">Раздел 7. Перестройка и распад советского общества </w:t>
      </w:r>
    </w:p>
    <w:p w:rsidR="002760C2" w:rsidRPr="00616AA2" w:rsidRDefault="002760C2" w:rsidP="009F2B16">
      <w:pPr>
        <w:jc w:val="both"/>
      </w:pPr>
      <w:r w:rsidRPr="00616AA2">
        <w:t>Политика перестройки в сфере экономики. Приход к руководству страной М.С. Горбачева. Продолжение курса Ю.В. Андропова. Стратегия ускорения как основа экономических программ и причина ее провала. По пути экономических реформ. Дискуссия о путях реформирования сложившейся экономической системы. Забастовки 1989г. Кризис потребления.</w:t>
      </w:r>
    </w:p>
    <w:p w:rsidR="002760C2" w:rsidRPr="00616AA2" w:rsidRDefault="002760C2" w:rsidP="009F2B16">
      <w:pPr>
        <w:jc w:val="both"/>
      </w:pPr>
      <w:r w:rsidRPr="00616AA2">
        <w:t>Развитие гласности и демократии в СССР. Расширение гласности. Переосмысление прошлого и ориентиры на будущее. Политический раскол советского общества. Выборы народных депутатов СССР в 1989г. на новой основе. Консолидация сил, оппозиционных курсу перестройки, в рядах КПСС. Избрание Б.Н. Ельцина президентом Российской Федерации.</w:t>
      </w:r>
    </w:p>
    <w:p w:rsidR="002760C2" w:rsidRPr="00616AA2" w:rsidRDefault="002760C2" w:rsidP="009F2B16">
      <w:pPr>
        <w:jc w:val="both"/>
      </w:pPr>
      <w:r w:rsidRPr="00616AA2">
        <w:t xml:space="preserve">Новое политическое мышление: достижения и проблемы. Необходимость поиска новых решений. Концепция нового политического мышления. Пути нормализации отношений с США. Инициативы в военной области. СССР и перемены в Азии. Распад системы союзов </w:t>
      </w:r>
      <w:r w:rsidRPr="00616AA2">
        <w:lastRenderedPageBreak/>
        <w:t>СССР. Падение советской модели социализма в странах Восточной Европы. Дискуссии об итогах политики, основанной на новом политическом мышлении.</w:t>
      </w:r>
    </w:p>
    <w:p w:rsidR="002760C2" w:rsidRPr="00616AA2" w:rsidRDefault="002760C2" w:rsidP="009F2B16">
      <w:pPr>
        <w:jc w:val="both"/>
      </w:pPr>
      <w:r w:rsidRPr="00616AA2">
        <w:t>Кризис и распад советского общества. Обострение межнациональных конфликтов. Причины кризиса в межнациональных отношения</w:t>
      </w:r>
      <w:proofErr w:type="gramStart"/>
      <w:r w:rsidRPr="00616AA2">
        <w:t>х в СССР</w:t>
      </w:r>
      <w:proofErr w:type="gramEnd"/>
      <w:r w:rsidRPr="00616AA2">
        <w:t>. Развитие кризиса Союза ССР. Принятие союзными республиками деклараций о суверенитете. Принятие Декларации о суверенитете РСФСР (12 июня 1990). Попытка переворота в стране. Распад СССР. Создание Содружества Независимых Государств.</w:t>
      </w:r>
    </w:p>
    <w:p w:rsidR="002760C2" w:rsidRPr="00616AA2" w:rsidRDefault="002760C2" w:rsidP="009F2B16">
      <w:pPr>
        <w:pStyle w:val="western"/>
        <w:shd w:val="clear" w:color="auto" w:fill="FFFFFF"/>
        <w:jc w:val="both"/>
      </w:pPr>
      <w:r w:rsidRPr="00616AA2">
        <w:rPr>
          <w:b/>
          <w:bCs/>
          <w:color w:val="000000"/>
        </w:rPr>
        <w:t xml:space="preserve">Раздел 8. Россия на рубеже </w:t>
      </w:r>
      <w:r w:rsidRPr="00616AA2">
        <w:rPr>
          <w:b/>
          <w:bCs/>
          <w:color w:val="000000"/>
          <w:lang w:val="en-US"/>
        </w:rPr>
        <w:t>XX</w:t>
      </w:r>
      <w:r w:rsidRPr="00616AA2">
        <w:rPr>
          <w:b/>
          <w:bCs/>
          <w:color w:val="000000"/>
        </w:rPr>
        <w:t xml:space="preserve"> – </w:t>
      </w:r>
      <w:r w:rsidRPr="00616AA2">
        <w:rPr>
          <w:b/>
          <w:bCs/>
          <w:color w:val="000000"/>
          <w:lang w:val="en-US"/>
        </w:rPr>
        <w:t>XXI</w:t>
      </w:r>
      <w:r w:rsidRPr="00616AA2">
        <w:rPr>
          <w:b/>
          <w:bCs/>
          <w:color w:val="000000"/>
        </w:rPr>
        <w:t xml:space="preserve"> вв. </w:t>
      </w:r>
    </w:p>
    <w:p w:rsidR="002760C2" w:rsidRPr="00616AA2" w:rsidRDefault="002760C2" w:rsidP="009F2B16">
      <w:pPr>
        <w:jc w:val="both"/>
      </w:pPr>
      <w:r w:rsidRPr="00616AA2">
        <w:t xml:space="preserve">Курс реформ и политический кризис </w:t>
      </w:r>
      <w:smartTag w:uri="urn:schemas-microsoft-com:office:smarttags" w:element="metricconverter">
        <w:smartTagPr>
          <w:attr w:name="ProductID" w:val="1993 г"/>
        </w:smartTagPr>
        <w:r w:rsidRPr="00616AA2">
          <w:t>1993 г</w:t>
        </w:r>
      </w:smartTag>
      <w:r w:rsidRPr="00616AA2">
        <w:t>. Опыт «шоковой терапии». Либерализация цен. Проведение приватизации. Структурная перестройка экономики. Политический и конституционный кризис 1993г. На грани гражданской войны. Октябрьские события 1993г., их итоги. Новая Конституция России. Итоги выборов 1993г. в Государственную Думу.</w:t>
      </w:r>
    </w:p>
    <w:p w:rsidR="002760C2" w:rsidRPr="00616AA2" w:rsidRDefault="002760C2" w:rsidP="009F2B16">
      <w:pPr>
        <w:jc w:val="both"/>
      </w:pPr>
      <w:r w:rsidRPr="00616AA2">
        <w:t>Общественно-политические проблемы России во второй половине 1990-х гг. Обострение межнациональных отношений. Начало чеченского конфликта. Выборы 1995 и 1996 гг., их влияние на развитие страны. Попытки коррекции курса реформ. Дефолт и его последствия.</w:t>
      </w:r>
    </w:p>
    <w:p w:rsidR="002760C2" w:rsidRPr="00616AA2" w:rsidRDefault="002760C2" w:rsidP="009F2B16">
      <w:pPr>
        <w:jc w:val="both"/>
      </w:pPr>
      <w:r w:rsidRPr="00616AA2">
        <w:t>Россия на рубеже веков: по пути стабилизации. Вторжение отрядов боевиков на территорию Дагестана. Контртеррористическая операция. Парламентские и президентские выборы 1999-2000 гг. Отставка Б.Н. Ельцина. В.В. Путин во главе страны. По пути реформ и стабилизации. Власть и общество: новая модель отношений. Парламентские и президентские выборы 2003 и 2004 гг.</w:t>
      </w:r>
    </w:p>
    <w:p w:rsidR="002760C2" w:rsidRPr="00616AA2" w:rsidRDefault="002760C2" w:rsidP="009F2B16">
      <w:pPr>
        <w:jc w:val="both"/>
      </w:pPr>
      <w:r w:rsidRPr="00616AA2">
        <w:t xml:space="preserve">Новый этап в развитии Российской Федерации. Итоги курса стабилизации 2000-2004 гг. Национальные проекты и их значение. Создание </w:t>
      </w:r>
      <w:proofErr w:type="spellStart"/>
      <w:r w:rsidRPr="00616AA2">
        <w:t>госкорпораций</w:t>
      </w:r>
      <w:proofErr w:type="spellEnd"/>
      <w:r w:rsidRPr="00616AA2">
        <w:t>, реформа системы управления. Новая стратегия развития страны. Парламентские (2007) и президентские (2008) выборы и их итоги. Ориентиры внутренней политики России в современных условиях.</w:t>
      </w:r>
    </w:p>
    <w:p w:rsidR="002760C2" w:rsidRPr="00616AA2" w:rsidRDefault="002760C2" w:rsidP="009F2B16">
      <w:pPr>
        <w:jc w:val="both"/>
      </w:pPr>
      <w:r w:rsidRPr="00616AA2">
        <w:t xml:space="preserve">Внешняя политика демократической России. Международное положение Российской Федерации после распада СССР. Россия и Запад: поиск взаимопонимания. Смена приоритетов российской дипломатии. Россия и страны СНГ. Россия на международной арене </w:t>
      </w:r>
      <w:proofErr w:type="gramStart"/>
      <w:r w:rsidRPr="00616AA2">
        <w:t>в начале</w:t>
      </w:r>
      <w:proofErr w:type="gramEnd"/>
      <w:r w:rsidRPr="00616AA2">
        <w:t xml:space="preserve"> XXI в. Россия в формирующемся глобальном мире: 2000 – 2007гг.</w:t>
      </w:r>
    </w:p>
    <w:p w:rsidR="002760C2" w:rsidRPr="00616AA2" w:rsidRDefault="002760C2" w:rsidP="009F2B16">
      <w:pPr>
        <w:jc w:val="both"/>
      </w:pPr>
      <w:r w:rsidRPr="00616AA2">
        <w:t>Духовная жизнь России к началу XXI в. Изменения в духовной жизни. Русская православная церковь в новой России. Театр, музыка, кино. Живопись, архитектура, скульптура. Спорт в Российской Федерации. Государственная политика в области культуры.</w:t>
      </w:r>
    </w:p>
    <w:p w:rsidR="002760C2" w:rsidRPr="00616AA2" w:rsidRDefault="002760C2" w:rsidP="009F2B16">
      <w:pPr>
        <w:jc w:val="both"/>
      </w:pPr>
      <w:r w:rsidRPr="00616AA2">
        <w:t>Итоговое повторение.</w:t>
      </w:r>
    </w:p>
    <w:p w:rsidR="002760C2" w:rsidRDefault="002760C2" w:rsidP="009F2B16">
      <w:pPr>
        <w:jc w:val="both"/>
        <w:rPr>
          <w:b/>
          <w:sz w:val="28"/>
          <w:szCs w:val="28"/>
        </w:rPr>
      </w:pPr>
    </w:p>
    <w:p w:rsidR="002760C2" w:rsidRPr="00ED5ED7" w:rsidRDefault="002760C2" w:rsidP="009F2B16">
      <w:pPr>
        <w:jc w:val="both"/>
        <w:rPr>
          <w:b/>
        </w:rPr>
      </w:pPr>
      <w:r w:rsidRPr="00347797">
        <w:rPr>
          <w:rStyle w:val="FontStyle43"/>
          <w:b/>
          <w:sz w:val="28"/>
          <w:szCs w:val="28"/>
        </w:rPr>
        <w:t>Источники информации и средства обучения</w:t>
      </w:r>
      <w:r w:rsidRPr="00ED5ED7">
        <w:rPr>
          <w:b/>
        </w:rPr>
        <w:t>:</w:t>
      </w:r>
    </w:p>
    <w:p w:rsidR="002760C2" w:rsidRPr="00A632CD" w:rsidRDefault="002760C2" w:rsidP="009F2B16">
      <w:pPr>
        <w:jc w:val="both"/>
        <w:rPr>
          <w:b/>
        </w:rPr>
      </w:pPr>
      <w:r w:rsidRPr="00A632CD">
        <w:rPr>
          <w:b/>
        </w:rPr>
        <w:t>Учебники:</w:t>
      </w:r>
      <w:bookmarkStart w:id="0" w:name="_GoBack"/>
      <w:bookmarkEnd w:id="0"/>
    </w:p>
    <w:p w:rsidR="002760C2" w:rsidRPr="00ED5878" w:rsidRDefault="002760C2" w:rsidP="009F2B16">
      <w:pPr>
        <w:jc w:val="both"/>
      </w:pPr>
      <w:r>
        <w:t xml:space="preserve">1.Всеобщая история. Конец </w:t>
      </w:r>
      <w:r>
        <w:rPr>
          <w:lang w:val="en-US"/>
        </w:rPr>
        <w:t>XIX</w:t>
      </w:r>
      <w:r>
        <w:t xml:space="preserve"> – начало</w:t>
      </w:r>
      <w:proofErr w:type="gramStart"/>
      <w:r>
        <w:rPr>
          <w:lang w:val="en-US"/>
        </w:rPr>
        <w:t>XXI</w:t>
      </w:r>
      <w:proofErr w:type="gramEnd"/>
      <w:r w:rsidRPr="00ED5878">
        <w:t xml:space="preserve"> </w:t>
      </w:r>
      <w:r>
        <w:t>века: учебник для 11 класса общеобразовательных учреждений/</w:t>
      </w:r>
      <w:proofErr w:type="spellStart"/>
      <w:r>
        <w:t>Н.В.Загладин</w:t>
      </w:r>
      <w:proofErr w:type="spellEnd"/>
      <w:r>
        <w:t>. М.: ООО «ТИД «Русское слово – РС», 2010г.</w:t>
      </w:r>
    </w:p>
    <w:p w:rsidR="002760C2" w:rsidRPr="00091C7B" w:rsidRDefault="002760C2" w:rsidP="009F2B16">
      <w:pPr>
        <w:jc w:val="both"/>
      </w:pPr>
      <w:r>
        <w:t xml:space="preserve">2.История отечества. </w:t>
      </w:r>
      <w:r>
        <w:rPr>
          <w:lang w:val="en-US"/>
        </w:rPr>
        <w:t>XX</w:t>
      </w:r>
      <w:r>
        <w:t xml:space="preserve"> – начало </w:t>
      </w:r>
      <w:r>
        <w:rPr>
          <w:lang w:val="en-US"/>
        </w:rPr>
        <w:t>XXI</w:t>
      </w:r>
      <w:r>
        <w:t xml:space="preserve"> века: Учебник для 11 класса средних общеобразовательных учебных заведений</w:t>
      </w:r>
      <w:proofErr w:type="gramStart"/>
      <w:r>
        <w:t>./</w:t>
      </w:r>
      <w:proofErr w:type="gramEnd"/>
      <w:r>
        <w:t xml:space="preserve"> </w:t>
      </w:r>
      <w:proofErr w:type="spellStart"/>
      <w:r>
        <w:t>ЗагладинН.В</w:t>
      </w:r>
      <w:proofErr w:type="spellEnd"/>
      <w:r>
        <w:t xml:space="preserve">., Козленко С.И., Минаков С.Т., Петров Ю.А. М.: «ООО «ТИД «Русское слово – РС», </w:t>
      </w:r>
      <w:r w:rsidRPr="009F2B16">
        <w:rPr>
          <w:color w:val="FF0000"/>
        </w:rPr>
        <w:t>2006г.</w:t>
      </w:r>
    </w:p>
    <w:p w:rsidR="002760C2" w:rsidRPr="003065EA" w:rsidRDefault="002760C2" w:rsidP="009F2B1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3065EA">
        <w:rPr>
          <w:b/>
          <w:color w:val="000000"/>
        </w:rPr>
        <w:t>Справочная литература:</w:t>
      </w:r>
    </w:p>
    <w:p w:rsidR="002760C2" w:rsidRPr="003065EA" w:rsidRDefault="002760C2" w:rsidP="009F2B1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65EA">
        <w:rPr>
          <w:color w:val="000000"/>
        </w:rPr>
        <w:t>1.</w:t>
      </w:r>
      <w:r>
        <w:rPr>
          <w:color w:val="000000"/>
        </w:rPr>
        <w:t xml:space="preserve"> </w:t>
      </w:r>
      <w:r w:rsidRPr="003065EA">
        <w:rPr>
          <w:color w:val="000000"/>
        </w:rPr>
        <w:t>Большой справочник для школьников и поступающих в ВУЗы «История» (М.Дрофа,2000 г.)</w:t>
      </w:r>
    </w:p>
    <w:p w:rsidR="002760C2" w:rsidRDefault="002760C2" w:rsidP="009F2B1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65EA">
        <w:rPr>
          <w:color w:val="000000"/>
        </w:rPr>
        <w:t xml:space="preserve">2. Полный энциклопедический справочник «История России в картах, схемах, таблицах» </w:t>
      </w:r>
    </w:p>
    <w:p w:rsidR="002760C2" w:rsidRPr="003065EA" w:rsidRDefault="002760C2" w:rsidP="009F2B1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065EA">
        <w:rPr>
          <w:color w:val="000000"/>
        </w:rPr>
        <w:t>(М.Олма-Пресс,2001 г.)</w:t>
      </w:r>
    </w:p>
    <w:p w:rsidR="002760C2" w:rsidRDefault="002760C2" w:rsidP="009F2B1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4"/>
        </w:rPr>
        <w:t>3</w:t>
      </w:r>
      <w:r w:rsidRPr="003065EA">
        <w:rPr>
          <w:color w:val="000000"/>
          <w:spacing w:val="-4"/>
        </w:rPr>
        <w:t xml:space="preserve">. Школьная энциклопедия «История России </w:t>
      </w:r>
      <w:r w:rsidRPr="003065EA">
        <w:rPr>
          <w:color w:val="000000"/>
          <w:spacing w:val="-4"/>
          <w:lang w:val="en-US"/>
        </w:rPr>
        <w:t>X</w:t>
      </w:r>
      <w:r>
        <w:rPr>
          <w:color w:val="000000"/>
          <w:spacing w:val="-4"/>
          <w:lang w:val="en-US"/>
        </w:rPr>
        <w:t>X</w:t>
      </w:r>
      <w:r>
        <w:rPr>
          <w:color w:val="000000"/>
          <w:spacing w:val="-4"/>
        </w:rPr>
        <w:t xml:space="preserve"> век</w:t>
      </w:r>
      <w:r w:rsidRPr="003065EA">
        <w:rPr>
          <w:color w:val="000000"/>
          <w:spacing w:val="-4"/>
        </w:rPr>
        <w:t>»</w:t>
      </w:r>
      <w:r w:rsidRPr="003065EA">
        <w:rPr>
          <w:color w:val="000000"/>
        </w:rPr>
        <w:t xml:space="preserve">  (М. Олма-пресс,2003г)</w:t>
      </w:r>
    </w:p>
    <w:p w:rsidR="002760C2" w:rsidRPr="003065EA" w:rsidRDefault="002760C2" w:rsidP="009F2B1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Pr="00CB5CA5">
        <w:rPr>
          <w:color w:val="000000"/>
          <w:spacing w:val="-4"/>
        </w:rPr>
        <w:t>. Школьная энциклопедия «</w:t>
      </w:r>
      <w:r>
        <w:rPr>
          <w:color w:val="000000"/>
          <w:spacing w:val="-4"/>
        </w:rPr>
        <w:t xml:space="preserve">Новейшая история </w:t>
      </w:r>
      <w:r w:rsidRPr="00CB5CA5">
        <w:rPr>
          <w:color w:val="000000"/>
          <w:spacing w:val="-4"/>
        </w:rPr>
        <w:t xml:space="preserve"> </w:t>
      </w:r>
      <w:r w:rsidRPr="00CB5CA5">
        <w:rPr>
          <w:color w:val="000000"/>
          <w:spacing w:val="-4"/>
          <w:lang w:val="en-US"/>
        </w:rPr>
        <w:t>X</w:t>
      </w:r>
      <w:r w:rsidRPr="00BD57E8">
        <w:rPr>
          <w:color w:val="000000"/>
          <w:spacing w:val="-4"/>
        </w:rPr>
        <w:t xml:space="preserve"> </w:t>
      </w:r>
      <w:proofErr w:type="spellStart"/>
      <w:r w:rsidRPr="00CB5CA5">
        <w:rPr>
          <w:color w:val="000000"/>
          <w:spacing w:val="-4"/>
          <w:lang w:val="en-US"/>
        </w:rPr>
        <w:t>X</w:t>
      </w:r>
      <w:proofErr w:type="spellEnd"/>
      <w:r>
        <w:rPr>
          <w:color w:val="000000"/>
          <w:spacing w:val="-4"/>
        </w:rPr>
        <w:t xml:space="preserve"> век</w:t>
      </w:r>
      <w:r w:rsidRPr="00CB5CA5">
        <w:rPr>
          <w:color w:val="000000"/>
          <w:spacing w:val="-4"/>
        </w:rPr>
        <w:t>»</w:t>
      </w:r>
      <w:r w:rsidRPr="00CB5CA5">
        <w:rPr>
          <w:color w:val="000000"/>
        </w:rPr>
        <w:t xml:space="preserve">  (М. Олма-пресс,2003г)</w:t>
      </w:r>
    </w:p>
    <w:p w:rsidR="002760C2" w:rsidRDefault="002760C2" w:rsidP="009F2B1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Pr="003065EA">
        <w:rPr>
          <w:color w:val="000000"/>
        </w:rPr>
        <w:t xml:space="preserve">. </w:t>
      </w:r>
      <w:proofErr w:type="spellStart"/>
      <w:r>
        <w:rPr>
          <w:color w:val="000000"/>
        </w:rPr>
        <w:t>А.А.Данилов</w:t>
      </w:r>
      <w:proofErr w:type="spellEnd"/>
      <w:r>
        <w:rPr>
          <w:color w:val="000000"/>
        </w:rPr>
        <w:t xml:space="preserve"> справочное пособие «История России в таблицах </w:t>
      </w:r>
      <w:r w:rsidRPr="00CB5CA5">
        <w:rPr>
          <w:color w:val="000000"/>
          <w:spacing w:val="-4"/>
          <w:lang w:val="en-US"/>
        </w:rPr>
        <w:t>XX</w:t>
      </w:r>
      <w:r>
        <w:rPr>
          <w:color w:val="000000"/>
          <w:spacing w:val="-4"/>
        </w:rPr>
        <w:t xml:space="preserve"> век»</w:t>
      </w:r>
      <w:r w:rsidRPr="00440EBD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(М.Дрофа,2002г)</w:t>
      </w:r>
    </w:p>
    <w:p w:rsidR="002760C2" w:rsidRDefault="002760C2" w:rsidP="009F2B1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А.А.Данилов</w:t>
      </w:r>
      <w:proofErr w:type="spellEnd"/>
      <w:r>
        <w:rPr>
          <w:color w:val="000000"/>
        </w:rPr>
        <w:t xml:space="preserve"> справочное пособие «История России в </w:t>
      </w:r>
      <w:r w:rsidRPr="00CB5CA5">
        <w:rPr>
          <w:color w:val="000000"/>
          <w:spacing w:val="-4"/>
          <w:lang w:val="en-US"/>
        </w:rPr>
        <w:t>XX</w:t>
      </w:r>
      <w:r>
        <w:rPr>
          <w:color w:val="000000"/>
          <w:spacing w:val="-4"/>
        </w:rPr>
        <w:t xml:space="preserve"> век» (М.Дрофа,2002г)</w:t>
      </w:r>
    </w:p>
    <w:p w:rsidR="002760C2" w:rsidRPr="003065EA" w:rsidRDefault="002760C2" w:rsidP="009F2B1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7. </w:t>
      </w:r>
      <w:r w:rsidRPr="003065EA">
        <w:rPr>
          <w:color w:val="000000"/>
        </w:rPr>
        <w:t xml:space="preserve">Серия «Эрудит» справочник « История России с древнейших времён до конца </w:t>
      </w:r>
      <w:r w:rsidRPr="003065EA">
        <w:rPr>
          <w:color w:val="000000"/>
          <w:spacing w:val="-4"/>
          <w:lang w:val="en-US"/>
        </w:rPr>
        <w:t>XV</w:t>
      </w:r>
      <w:r w:rsidRPr="003065EA">
        <w:rPr>
          <w:color w:val="000000"/>
          <w:spacing w:val="-4"/>
        </w:rPr>
        <w:t xml:space="preserve"> века»</w:t>
      </w:r>
      <w:r w:rsidRPr="003065EA">
        <w:rPr>
          <w:color w:val="000000"/>
        </w:rPr>
        <w:t xml:space="preserve">  (</w:t>
      </w:r>
      <w:proofErr w:type="spellStart"/>
      <w:r w:rsidRPr="003065EA">
        <w:rPr>
          <w:color w:val="000000"/>
        </w:rPr>
        <w:t>М.Мир</w:t>
      </w:r>
      <w:proofErr w:type="spellEnd"/>
      <w:r w:rsidRPr="003065EA">
        <w:rPr>
          <w:color w:val="000000"/>
        </w:rPr>
        <w:t xml:space="preserve"> книг,</w:t>
      </w:r>
      <w:r>
        <w:rPr>
          <w:color w:val="000000"/>
        </w:rPr>
        <w:t xml:space="preserve"> </w:t>
      </w:r>
      <w:r w:rsidRPr="003065EA">
        <w:rPr>
          <w:color w:val="000000"/>
        </w:rPr>
        <w:t>2006г)</w:t>
      </w:r>
    </w:p>
    <w:p w:rsidR="002760C2" w:rsidRPr="003065EA" w:rsidRDefault="002760C2" w:rsidP="009F2B1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8. </w:t>
      </w:r>
      <w:r w:rsidRPr="003065EA">
        <w:rPr>
          <w:color w:val="000000"/>
        </w:rPr>
        <w:t xml:space="preserve">Серия «Эрудит» справочник « История России </w:t>
      </w:r>
      <w:r w:rsidRPr="003065EA">
        <w:rPr>
          <w:color w:val="000000"/>
          <w:spacing w:val="-4"/>
          <w:lang w:val="en-US"/>
        </w:rPr>
        <w:t>XV</w:t>
      </w:r>
      <w:r>
        <w:rPr>
          <w:color w:val="000000"/>
          <w:spacing w:val="-4"/>
        </w:rPr>
        <w:t xml:space="preserve">- </w:t>
      </w:r>
      <w:r>
        <w:rPr>
          <w:color w:val="000000"/>
          <w:spacing w:val="-4"/>
          <w:lang w:val="en-US"/>
        </w:rPr>
        <w:t>XX</w:t>
      </w:r>
      <w:r w:rsidRPr="003065EA">
        <w:rPr>
          <w:color w:val="000000"/>
          <w:spacing w:val="-4"/>
        </w:rPr>
        <w:t xml:space="preserve"> века»</w:t>
      </w:r>
      <w:r w:rsidRPr="003065EA">
        <w:rPr>
          <w:color w:val="000000"/>
        </w:rPr>
        <w:t xml:space="preserve">  (</w:t>
      </w:r>
      <w:proofErr w:type="spellStart"/>
      <w:r w:rsidRPr="003065EA">
        <w:rPr>
          <w:color w:val="000000"/>
        </w:rPr>
        <w:t>М.Мир</w:t>
      </w:r>
      <w:proofErr w:type="spellEnd"/>
      <w:r w:rsidRPr="003065EA">
        <w:rPr>
          <w:color w:val="000000"/>
        </w:rPr>
        <w:t xml:space="preserve"> книг,2006г)</w:t>
      </w:r>
    </w:p>
    <w:p w:rsidR="00362B02" w:rsidRDefault="00362B02"/>
    <w:sectPr w:rsidR="00362B02" w:rsidSect="002760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667"/>
    <w:multiLevelType w:val="multilevel"/>
    <w:tmpl w:val="2996D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64DF3"/>
    <w:multiLevelType w:val="hybridMultilevel"/>
    <w:tmpl w:val="7CD44A92"/>
    <w:lvl w:ilvl="0" w:tplc="0419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2">
    <w:nsid w:val="26D26E22"/>
    <w:multiLevelType w:val="hybridMultilevel"/>
    <w:tmpl w:val="34B4588E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C2"/>
    <w:rsid w:val="002760C2"/>
    <w:rsid w:val="00362B02"/>
    <w:rsid w:val="009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760C2"/>
    <w:pPr>
      <w:spacing w:before="20"/>
      <w:jc w:val="both"/>
    </w:pPr>
    <w:rPr>
      <w:iCs/>
      <w:sz w:val="22"/>
    </w:rPr>
  </w:style>
  <w:style w:type="character" w:customStyle="1" w:styleId="30">
    <w:name w:val="Основной текст 3 Знак"/>
    <w:basedOn w:val="a0"/>
    <w:link w:val="3"/>
    <w:rsid w:val="002760C2"/>
    <w:rPr>
      <w:rFonts w:ascii="Times New Roman" w:eastAsia="Times New Roman" w:hAnsi="Times New Roman" w:cs="Times New Roman"/>
      <w:iCs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760C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76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760C2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20">
    <w:name w:val="Заголовок 2 Знак"/>
    <w:basedOn w:val="a0"/>
    <w:link w:val="2"/>
    <w:rsid w:val="002760C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FontStyle43">
    <w:name w:val="Font Style43"/>
    <w:basedOn w:val="a0"/>
    <w:rsid w:val="002760C2"/>
    <w:rPr>
      <w:rFonts w:ascii="Times New Roman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2760C2"/>
    <w:rPr>
      <w:b/>
      <w:bCs/>
    </w:rPr>
  </w:style>
  <w:style w:type="paragraph" w:styleId="a6">
    <w:name w:val="Plain Text"/>
    <w:basedOn w:val="a"/>
    <w:link w:val="a7"/>
    <w:rsid w:val="002760C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2760C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760C2"/>
    <w:pPr>
      <w:spacing w:before="20"/>
      <w:jc w:val="both"/>
    </w:pPr>
    <w:rPr>
      <w:iCs/>
      <w:sz w:val="22"/>
    </w:rPr>
  </w:style>
  <w:style w:type="character" w:customStyle="1" w:styleId="30">
    <w:name w:val="Основной текст 3 Знак"/>
    <w:basedOn w:val="a0"/>
    <w:link w:val="3"/>
    <w:rsid w:val="002760C2"/>
    <w:rPr>
      <w:rFonts w:ascii="Times New Roman" w:eastAsia="Times New Roman" w:hAnsi="Times New Roman" w:cs="Times New Roman"/>
      <w:iCs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760C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76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760C2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20">
    <w:name w:val="Заголовок 2 Знак"/>
    <w:basedOn w:val="a0"/>
    <w:link w:val="2"/>
    <w:rsid w:val="002760C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FontStyle43">
    <w:name w:val="Font Style43"/>
    <w:basedOn w:val="a0"/>
    <w:rsid w:val="002760C2"/>
    <w:rPr>
      <w:rFonts w:ascii="Times New Roman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2760C2"/>
    <w:rPr>
      <w:b/>
      <w:bCs/>
    </w:rPr>
  </w:style>
  <w:style w:type="paragraph" w:styleId="a6">
    <w:name w:val="Plain Text"/>
    <w:basedOn w:val="a"/>
    <w:link w:val="a7"/>
    <w:rsid w:val="002760C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2760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ШКОЛА-4</cp:lastModifiedBy>
  <cp:revision>2</cp:revision>
  <dcterms:created xsi:type="dcterms:W3CDTF">2017-02-14T00:30:00Z</dcterms:created>
  <dcterms:modified xsi:type="dcterms:W3CDTF">2017-03-19T07:22:00Z</dcterms:modified>
</cp:coreProperties>
</file>