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EA" w:rsidRPr="005039AF" w:rsidRDefault="00977FEA" w:rsidP="005039AF">
      <w:pPr>
        <w:ind w:firstLine="567"/>
        <w:jc w:val="center"/>
      </w:pPr>
    </w:p>
    <w:p w:rsidR="00071CB6" w:rsidRPr="005039AF" w:rsidRDefault="006A311F" w:rsidP="005039AF">
      <w:pPr>
        <w:ind w:firstLine="567"/>
        <w:rPr>
          <w:b/>
        </w:rPr>
      </w:pPr>
      <w:r w:rsidRPr="005039AF">
        <w:rPr>
          <w:b/>
        </w:rPr>
        <w:t>Пояснительная записка</w:t>
      </w:r>
      <w:r w:rsidR="005039AF">
        <w:rPr>
          <w:b/>
        </w:rPr>
        <w:t xml:space="preserve"> к рабочей программе по экологии животных,7 класс</w:t>
      </w:r>
    </w:p>
    <w:p w:rsidR="008D2BBB" w:rsidRPr="005039AF" w:rsidRDefault="008D2BBB" w:rsidP="005039A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5039AF">
        <w:t>Данная рабочая программа составлена на основе компонента Федерального Государственного стандарта основного общего образования и Примерной программы основного общего образования по преподаванию экологии жив</w:t>
      </w:r>
      <w:r w:rsidR="005039AF" w:rsidRPr="005039AF">
        <w:t>отных  в 7 классе МО РФ 2004г. и</w:t>
      </w:r>
      <w:r w:rsidRPr="005039AF">
        <w:t xml:space="preserve"> рассчитана на 35 часов (1час в неделю).</w:t>
      </w:r>
    </w:p>
    <w:p w:rsidR="003A5C7B" w:rsidRPr="005039AF" w:rsidRDefault="003A5C7B" w:rsidP="005039A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 w:rsidRPr="005039AF">
        <w:rPr>
          <w:color w:val="000000"/>
        </w:rPr>
        <w:t>Экологическое образование выступает как сложный педагогический процесс. Знание основ экологии – это важнейший компонент экологической культуры, развиваемый у учащихся.</w:t>
      </w:r>
    </w:p>
    <w:p w:rsidR="003A5C7B" w:rsidRPr="005039AF" w:rsidRDefault="003A5C7B" w:rsidP="005039AF">
      <w:pPr>
        <w:shd w:val="clear" w:color="auto" w:fill="FFFFFF"/>
        <w:ind w:right="-185" w:firstLine="567"/>
        <w:jc w:val="both"/>
        <w:rPr>
          <w:color w:val="000000"/>
        </w:rPr>
      </w:pPr>
      <w:r w:rsidRPr="005039AF">
        <w:rPr>
          <w:color w:val="000000"/>
        </w:rPr>
        <w:t xml:space="preserve">Сложившаяся в настоящее время система школьного образования и воспитания включает большой объем экологических знаний, умений и навыков, реализующих требования экологической культуры. В условиях современной экологической ситуации </w:t>
      </w:r>
      <w:proofErr w:type="gramStart"/>
      <w:r w:rsidRPr="005039AF">
        <w:rPr>
          <w:color w:val="000000"/>
        </w:rPr>
        <w:t>важна</w:t>
      </w:r>
      <w:proofErr w:type="gramEnd"/>
      <w:r w:rsidRPr="005039AF">
        <w:rPr>
          <w:color w:val="000000"/>
        </w:rPr>
        <w:t xml:space="preserve"> </w:t>
      </w:r>
      <w:proofErr w:type="spellStart"/>
      <w:r w:rsidRPr="005039AF">
        <w:rPr>
          <w:color w:val="000000"/>
        </w:rPr>
        <w:t>экологизация</w:t>
      </w:r>
      <w:proofErr w:type="spellEnd"/>
      <w:r w:rsidRPr="005039AF">
        <w:rPr>
          <w:color w:val="000000"/>
        </w:rPr>
        <w:t xml:space="preserve"> всей системы образования и воспитания подрастающего поколения. Одним из важнейших принципов экологического образования считается принцип непрерывности – взаимосвязанный процесс обучения, воспитания и развития человека на протяжении всей его жизни. </w:t>
      </w:r>
    </w:p>
    <w:p w:rsidR="00B71109" w:rsidRPr="005039AF" w:rsidRDefault="00B71109" w:rsidP="005039AF">
      <w:pPr>
        <w:ind w:firstLine="567"/>
        <w:jc w:val="both"/>
      </w:pPr>
      <w:r w:rsidRPr="005039AF">
        <w:rPr>
          <w:b/>
          <w:color w:val="000000"/>
        </w:rPr>
        <w:t xml:space="preserve">Цель: </w:t>
      </w:r>
      <w:r w:rsidRPr="005039AF">
        <w:rPr>
          <w:color w:val="000000"/>
        </w:rPr>
        <w:t xml:space="preserve">изучить </w:t>
      </w:r>
      <w:r w:rsidRPr="005039AF">
        <w:t xml:space="preserve"> влияние условий окружающей среды на животных, состав животного мира в разных местах обитания, многообразие взаимных связей разных живых существ, роль человека в сохранении экологического равновесия в природе. </w:t>
      </w:r>
    </w:p>
    <w:p w:rsidR="006A311F" w:rsidRPr="005039AF" w:rsidRDefault="006A311F" w:rsidP="005039AF">
      <w:pPr>
        <w:jc w:val="both"/>
        <w:rPr>
          <w:b/>
        </w:rPr>
      </w:pPr>
      <w:r w:rsidRPr="005039AF">
        <w:rPr>
          <w:color w:val="000000"/>
        </w:rPr>
        <w:tab/>
      </w:r>
      <w:r w:rsidRPr="005039AF">
        <w:t xml:space="preserve">Изучение экологической культуры на ступени основного общего образования направлено на решение следующих </w:t>
      </w:r>
      <w:r w:rsidRPr="005039AF">
        <w:rPr>
          <w:b/>
        </w:rPr>
        <w:t>задач:</w:t>
      </w:r>
    </w:p>
    <w:p w:rsidR="006A311F" w:rsidRPr="005039AF" w:rsidRDefault="006A311F" w:rsidP="005039AF">
      <w:pPr>
        <w:numPr>
          <w:ilvl w:val="0"/>
          <w:numId w:val="1"/>
        </w:numPr>
        <w:suppressAutoHyphens/>
        <w:ind w:firstLine="567"/>
        <w:jc w:val="both"/>
      </w:pPr>
      <w:r w:rsidRPr="005039AF">
        <w:t>углубление и расширение научных знаний об особенностях экологической ситуации в регионе и по месту проживания;</w:t>
      </w:r>
    </w:p>
    <w:p w:rsidR="006A311F" w:rsidRPr="005039AF" w:rsidRDefault="006A311F" w:rsidP="005039AF">
      <w:pPr>
        <w:numPr>
          <w:ilvl w:val="0"/>
          <w:numId w:val="1"/>
        </w:numPr>
        <w:suppressAutoHyphens/>
        <w:ind w:firstLine="567"/>
        <w:jc w:val="both"/>
      </w:pPr>
      <w:r w:rsidRPr="005039AF">
        <w:t>ознакомление с общими экологическими законами и их применением при решении практических проблем сохранения природы родного края;</w:t>
      </w:r>
    </w:p>
    <w:p w:rsidR="006A311F" w:rsidRPr="005039AF" w:rsidRDefault="006A311F" w:rsidP="005039AF">
      <w:pPr>
        <w:numPr>
          <w:ilvl w:val="0"/>
          <w:numId w:val="1"/>
        </w:numPr>
        <w:suppressAutoHyphens/>
        <w:ind w:firstLine="567"/>
        <w:jc w:val="both"/>
      </w:pPr>
      <w:r w:rsidRPr="005039AF">
        <w:t>формирование научных представлений об основных способах сохранения природы родного края;</w:t>
      </w:r>
    </w:p>
    <w:p w:rsidR="006A311F" w:rsidRPr="005039AF" w:rsidRDefault="006A311F" w:rsidP="005039AF">
      <w:pPr>
        <w:numPr>
          <w:ilvl w:val="0"/>
          <w:numId w:val="1"/>
        </w:numPr>
        <w:shd w:val="clear" w:color="auto" w:fill="FFFFFF"/>
        <w:spacing w:before="2"/>
        <w:ind w:right="-5" w:firstLine="567"/>
        <w:jc w:val="both"/>
        <w:rPr>
          <w:color w:val="000000"/>
          <w:spacing w:val="-3"/>
          <w:w w:val="104"/>
        </w:rPr>
      </w:pPr>
      <w:r w:rsidRPr="005039AF">
        <w:t>выработка устойчивых установок на практическое участие в различных экологических акциях, направленных на сохранение природы конкретной местности.</w:t>
      </w:r>
      <w:r w:rsidRPr="005039AF">
        <w:rPr>
          <w:color w:val="000000"/>
          <w:spacing w:val="-3"/>
          <w:w w:val="104"/>
        </w:rPr>
        <w:t xml:space="preserve"> </w:t>
      </w:r>
    </w:p>
    <w:p w:rsidR="00656F01" w:rsidRPr="005039AF" w:rsidRDefault="00B71109" w:rsidP="005039AF">
      <w:pPr>
        <w:shd w:val="clear" w:color="auto" w:fill="FFFFFF"/>
        <w:spacing w:before="2"/>
        <w:ind w:right="-6" w:firstLine="567"/>
        <w:jc w:val="both"/>
        <w:rPr>
          <w:color w:val="000000"/>
          <w:spacing w:val="-3"/>
          <w:w w:val="104"/>
        </w:rPr>
      </w:pPr>
      <w:r w:rsidRPr="005039AF">
        <w:rPr>
          <w:bCs/>
          <w:spacing w:val="-3"/>
          <w:w w:val="102"/>
        </w:rPr>
        <w:t xml:space="preserve"> </w:t>
      </w:r>
      <w:r w:rsidR="006A311F" w:rsidRPr="005039AF">
        <w:rPr>
          <w:bCs/>
          <w:spacing w:val="-3"/>
          <w:w w:val="102"/>
        </w:rPr>
        <w:t>Рабочая программа предна</w:t>
      </w:r>
      <w:r w:rsidR="006A311F" w:rsidRPr="005039AF">
        <w:rPr>
          <w:bCs/>
          <w:spacing w:val="-5"/>
          <w:w w:val="102"/>
        </w:rPr>
        <w:t xml:space="preserve">значена для изучения экологии в </w:t>
      </w:r>
      <w:r w:rsidR="00977FEA" w:rsidRPr="005039AF">
        <w:rPr>
          <w:bCs/>
          <w:spacing w:val="-5"/>
          <w:w w:val="102"/>
        </w:rPr>
        <w:t>7-х</w:t>
      </w:r>
      <w:r w:rsidR="006A311F" w:rsidRPr="005039AF">
        <w:rPr>
          <w:bCs/>
          <w:spacing w:val="-5"/>
          <w:w w:val="102"/>
        </w:rPr>
        <w:t xml:space="preserve"> классах основной школы</w:t>
      </w:r>
      <w:r w:rsidR="006A311F" w:rsidRPr="005039AF">
        <w:rPr>
          <w:bCs/>
          <w:w w:val="102"/>
        </w:rPr>
        <w:t>.</w:t>
      </w:r>
      <w:r w:rsidR="006A311F" w:rsidRPr="005039AF">
        <w:rPr>
          <w:color w:val="000000"/>
          <w:spacing w:val="-3"/>
          <w:w w:val="104"/>
        </w:rPr>
        <w:t xml:space="preserve"> </w:t>
      </w:r>
      <w:r w:rsidR="00813D1A" w:rsidRPr="005039AF">
        <w:rPr>
          <w:color w:val="000000"/>
          <w:spacing w:val="-3"/>
          <w:w w:val="104"/>
        </w:rPr>
        <w:t xml:space="preserve">Предлагаемые программы ориентированы на учащихся общеобразовательных школ и направлены на дополнение базовых знаний по биологии. </w:t>
      </w:r>
    </w:p>
    <w:p w:rsidR="008D2BBB" w:rsidRPr="005039AF" w:rsidRDefault="008D2BBB" w:rsidP="005039AF">
      <w:pPr>
        <w:ind w:firstLine="567"/>
        <w:jc w:val="both"/>
      </w:pPr>
      <w:r w:rsidRPr="005039AF">
        <w:rPr>
          <w:b/>
        </w:rPr>
        <w:t xml:space="preserve">Место и роль учебного курса: </w:t>
      </w:r>
      <w:r w:rsidRPr="005039AF">
        <w:t>программа курса согласуется с программами курсов экология растений 6 класс и экология человека 8 класс.</w:t>
      </w:r>
    </w:p>
    <w:p w:rsidR="008D2BBB" w:rsidRPr="005039AF" w:rsidRDefault="008D2BBB" w:rsidP="005039A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039A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Используются следующие  методы обучения:</w:t>
      </w:r>
      <w:r w:rsidRPr="005039A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03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словесные - рассказ, беседа; наглядные - иллюстрации, демонстрации как обычные, так и компьютерные; практические — выполнение практических работ, самостоятельная работа со справочниками и литературой, самостоятельные письменные упражнения.</w:t>
      </w:r>
      <w:proofErr w:type="gramEnd"/>
    </w:p>
    <w:p w:rsidR="008D2BBB" w:rsidRPr="005039AF" w:rsidRDefault="008D2BBB" w:rsidP="005039A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AF">
        <w:rPr>
          <w:rFonts w:ascii="Times New Roman" w:hAnsi="Times New Roman" w:cs="Times New Roman"/>
          <w:b/>
          <w:color w:val="000000"/>
          <w:sz w:val="24"/>
          <w:szCs w:val="24"/>
        </w:rPr>
        <w:t>Виды и формы контроля:</w:t>
      </w:r>
      <w:r w:rsidRPr="005039AF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самостоятельные работы; фронтальный и индивидуальный опрос; отчеты по практическим работам; творческие задания (защита рефератов и проектов, моделирование процессов и объектов), тестирование.</w:t>
      </w:r>
    </w:p>
    <w:p w:rsidR="005039AF" w:rsidRPr="005039AF" w:rsidRDefault="00B6496F" w:rsidP="005039A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AF">
        <w:rPr>
          <w:rFonts w:ascii="Times New Roman" w:hAnsi="Times New Roman" w:cs="Times New Roman"/>
          <w:color w:val="000000"/>
          <w:sz w:val="24"/>
          <w:szCs w:val="24"/>
        </w:rPr>
        <w:t>В течение изучения курса проводится 4 практические работы.</w:t>
      </w:r>
    </w:p>
    <w:p w:rsidR="008D2BBB" w:rsidRPr="005039AF" w:rsidRDefault="008D2BBB" w:rsidP="005039A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AF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тем учебного курса</w:t>
      </w:r>
    </w:p>
    <w:p w:rsidR="008D2BBB" w:rsidRPr="005039AF" w:rsidRDefault="008D2BBB" w:rsidP="005039AF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842"/>
        <w:gridCol w:w="4643"/>
      </w:tblGrid>
      <w:tr w:rsidR="008D2BBB" w:rsidRPr="005039AF" w:rsidTr="008D2BBB">
        <w:trPr>
          <w:trHeight w:val="1235"/>
        </w:trPr>
        <w:tc>
          <w:tcPr>
            <w:tcW w:w="1101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 и применение ИКТ</w:t>
            </w:r>
          </w:p>
        </w:tc>
        <w:tc>
          <w:tcPr>
            <w:tcW w:w="4643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4643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существования животных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4643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разных природных зон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4643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абиотических факторов на животных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4643" w:type="dxa"/>
          </w:tcPr>
          <w:p w:rsidR="008D2BBB" w:rsidRPr="005039AF" w:rsidRDefault="00B6496F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№1. Реакция дождевых червей на различную влажность почвы.</w:t>
            </w: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жизни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4643" w:type="dxa"/>
          </w:tcPr>
          <w:p w:rsidR="008D2BBB" w:rsidRPr="005039AF" w:rsidRDefault="00B6496F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№2. Сравнение приспособлений млекопитающих к воздушной и наземной </w:t>
            </w: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средам.</w:t>
            </w: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экологические факторы в жизни животных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3ч.</w:t>
            </w:r>
          </w:p>
        </w:tc>
        <w:tc>
          <w:tcPr>
            <w:tcW w:w="4643" w:type="dxa"/>
          </w:tcPr>
          <w:p w:rsidR="008D2BBB" w:rsidRPr="005039AF" w:rsidRDefault="008D2BBB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BBB" w:rsidRPr="005039AF" w:rsidTr="008D2BBB">
        <w:tc>
          <w:tcPr>
            <w:tcW w:w="1101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жизни животных</w:t>
            </w:r>
          </w:p>
        </w:tc>
        <w:tc>
          <w:tcPr>
            <w:tcW w:w="1842" w:type="dxa"/>
          </w:tcPr>
          <w:p w:rsidR="008D2BBB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4643" w:type="dxa"/>
          </w:tcPr>
          <w:p w:rsidR="008D2BBB" w:rsidRPr="005039AF" w:rsidRDefault="00B6496F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№3. Влияние сезонных изменений на развитие насекомых.</w:t>
            </w:r>
          </w:p>
        </w:tc>
      </w:tr>
      <w:tr w:rsidR="00D64304" w:rsidRPr="005039AF" w:rsidTr="008D2BBB">
        <w:tc>
          <w:tcPr>
            <w:tcW w:w="1101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животных</w:t>
            </w:r>
          </w:p>
        </w:tc>
        <w:tc>
          <w:tcPr>
            <w:tcW w:w="1842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4643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04" w:rsidRPr="005039AF" w:rsidTr="008D2BBB">
        <w:tc>
          <w:tcPr>
            <w:tcW w:w="1101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животном мире Земли</w:t>
            </w:r>
          </w:p>
        </w:tc>
        <w:tc>
          <w:tcPr>
            <w:tcW w:w="1842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4643" w:type="dxa"/>
          </w:tcPr>
          <w:p w:rsidR="00D64304" w:rsidRPr="005039AF" w:rsidRDefault="00B6496F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№4. Фенологические наблюдения за животными весной и зимой.</w:t>
            </w:r>
          </w:p>
        </w:tc>
      </w:tr>
      <w:tr w:rsidR="00D64304" w:rsidRPr="005039AF" w:rsidTr="008D2BBB">
        <w:tc>
          <w:tcPr>
            <w:tcW w:w="1101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842" w:type="dxa"/>
          </w:tcPr>
          <w:p w:rsidR="00D64304" w:rsidRPr="005039AF" w:rsidRDefault="001205E3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64304"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4643" w:type="dxa"/>
          </w:tcPr>
          <w:p w:rsidR="00D64304" w:rsidRPr="005039AF" w:rsidRDefault="00D6430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354" w:rsidRPr="005039AF" w:rsidTr="008D2BBB">
        <w:tc>
          <w:tcPr>
            <w:tcW w:w="1101" w:type="dxa"/>
          </w:tcPr>
          <w:p w:rsidR="00E27354" w:rsidRPr="005039AF" w:rsidRDefault="00E2735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7354" w:rsidRPr="005039AF" w:rsidRDefault="00E2735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E27354" w:rsidRPr="005039AF" w:rsidRDefault="00E2735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35ч.</w:t>
            </w:r>
          </w:p>
        </w:tc>
        <w:tc>
          <w:tcPr>
            <w:tcW w:w="4643" w:type="dxa"/>
          </w:tcPr>
          <w:p w:rsidR="00E27354" w:rsidRPr="005039AF" w:rsidRDefault="00E27354" w:rsidP="0050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496F" w:rsidRPr="005039AF" w:rsidRDefault="00B6496F" w:rsidP="005039AF">
      <w:pPr>
        <w:rPr>
          <w:b/>
        </w:rPr>
      </w:pPr>
      <w:r w:rsidRPr="005039AF">
        <w:rPr>
          <w:b/>
        </w:rPr>
        <w:t>Требования к уровню подготовки учащихся.</w:t>
      </w:r>
    </w:p>
    <w:p w:rsidR="00D62BFD" w:rsidRPr="005039AF" w:rsidRDefault="00D62BFD" w:rsidP="005039AF">
      <w:pPr>
        <w:ind w:firstLine="567"/>
        <w:jc w:val="center"/>
        <w:rPr>
          <w:b/>
        </w:rPr>
      </w:pPr>
    </w:p>
    <w:p w:rsidR="001965DA" w:rsidRPr="005039AF" w:rsidRDefault="00D62BFD" w:rsidP="005039AF">
      <w:pPr>
        <w:ind w:firstLine="567"/>
        <w:jc w:val="both"/>
        <w:rPr>
          <w:b/>
        </w:rPr>
      </w:pPr>
      <w:r w:rsidRPr="005039AF">
        <w:rPr>
          <w:b/>
        </w:rPr>
        <w:t>В результате изучения к</w:t>
      </w:r>
      <w:r w:rsidR="001965DA" w:rsidRPr="005039AF">
        <w:rPr>
          <w:b/>
        </w:rPr>
        <w:t xml:space="preserve">урса учащиеся должны </w:t>
      </w:r>
    </w:p>
    <w:p w:rsidR="00B6496F" w:rsidRPr="005039AF" w:rsidRDefault="001965DA" w:rsidP="005039AF">
      <w:pPr>
        <w:ind w:firstLine="567"/>
        <w:jc w:val="both"/>
        <w:rPr>
          <w:b/>
        </w:rPr>
      </w:pPr>
      <w:r w:rsidRPr="005039AF">
        <w:rPr>
          <w:b/>
        </w:rPr>
        <w:t>знать</w:t>
      </w:r>
      <w:r w:rsidR="00D62BFD" w:rsidRPr="005039AF">
        <w:rPr>
          <w:b/>
        </w:rPr>
        <w:t>:</w:t>
      </w:r>
    </w:p>
    <w:p w:rsidR="00D62BFD" w:rsidRPr="005039AF" w:rsidRDefault="00D62BFD" w:rsidP="005039AF">
      <w:pPr>
        <w:ind w:firstLine="567"/>
        <w:jc w:val="both"/>
        <w:rPr>
          <w:b/>
        </w:rPr>
      </w:pPr>
    </w:p>
    <w:p w:rsidR="00B6496F" w:rsidRPr="005039AF" w:rsidRDefault="00D62BFD" w:rsidP="005039AF">
      <w:pPr>
        <w:numPr>
          <w:ilvl w:val="0"/>
          <w:numId w:val="11"/>
        </w:numPr>
      </w:pPr>
      <w:r w:rsidRPr="005039AF">
        <w:t>предмет изучения</w:t>
      </w:r>
      <w:r w:rsidR="00B6496F" w:rsidRPr="005039AF">
        <w:t xml:space="preserve"> экология животных</w:t>
      </w:r>
      <w:r w:rsidRPr="005039AF">
        <w:t>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приспособления животных к восприятию и отсутствию света;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цепи питания животных;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пути поступления воды в организм;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активное и пассивное питание;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причины изменения условий существования;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 xml:space="preserve">отличия гетеротрофных организмов </w:t>
      </w:r>
      <w:proofErr w:type="gramStart"/>
      <w:r w:rsidRPr="005039AF">
        <w:t>от</w:t>
      </w:r>
      <w:proofErr w:type="gramEnd"/>
      <w:r w:rsidRPr="005039AF">
        <w:t xml:space="preserve"> автотрофных;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взаимосвязь между организмами и факторами окружающей их среды обитания;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отличия жилищ друг от друга;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климатические условия обитания животных;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особенности поведения животных пустынь и тропических лесов;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особенности поведения животных гор;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 xml:space="preserve">приспособления животных к восприятию и отсутствию света;       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значение и источники тепла для животных;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приспособления животных к извлечению кислорода из окружающей среды;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условия существования паразитов и их приспособления;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приспособления животных к извлечению кислорода из окружающей среды;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роль хищников и паразитов в природе;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значение и виды конкуренции и взаимовыгодных отношений;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различия существования  животных пресных и соленых водоемов;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условия существования организмов в почве;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ареал, численность и плотность популяций;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роль животных в природе и породы одомашненных животных;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почему эти животные предпочитают населенные пункты;</w:t>
      </w:r>
    </w:p>
    <w:p w:rsidR="00D62BFD" w:rsidRPr="005039AF" w:rsidRDefault="00D62BFD" w:rsidP="005039AF">
      <w:pPr>
        <w:numPr>
          <w:ilvl w:val="0"/>
          <w:numId w:val="11"/>
        </w:numPr>
        <w:jc w:val="both"/>
      </w:pPr>
      <w:r w:rsidRPr="005039AF">
        <w:t>как собаки становятся бездомными и как им можно помочь;</w:t>
      </w:r>
    </w:p>
    <w:p w:rsidR="00D62BFD" w:rsidRPr="005039AF" w:rsidRDefault="00D62BFD" w:rsidP="005039AF">
      <w:pPr>
        <w:numPr>
          <w:ilvl w:val="0"/>
          <w:numId w:val="11"/>
        </w:numPr>
      </w:pPr>
      <w:r w:rsidRPr="005039AF">
        <w:t>сведения о Красной книге и охраняемых животных. Знать способы охраны природы;                     причины исчезновения животных;</w:t>
      </w:r>
    </w:p>
    <w:p w:rsidR="001965DA" w:rsidRPr="005039AF" w:rsidRDefault="001965DA" w:rsidP="005039AF">
      <w:pPr>
        <w:ind w:left="720"/>
      </w:pPr>
    </w:p>
    <w:p w:rsidR="001965DA" w:rsidRPr="005039AF" w:rsidRDefault="001965DA" w:rsidP="005039AF">
      <w:pPr>
        <w:ind w:left="720"/>
        <w:rPr>
          <w:b/>
        </w:rPr>
      </w:pPr>
      <w:r w:rsidRPr="005039AF">
        <w:rPr>
          <w:b/>
        </w:rPr>
        <w:t>уметь:</w:t>
      </w:r>
    </w:p>
    <w:p w:rsidR="00D62BFD" w:rsidRPr="005039AF" w:rsidRDefault="00D62BFD" w:rsidP="005039AF"/>
    <w:p w:rsidR="001965DA" w:rsidRPr="005039AF" w:rsidRDefault="00B6496F" w:rsidP="005039AF">
      <w:pPr>
        <w:numPr>
          <w:ilvl w:val="0"/>
          <w:numId w:val="12"/>
        </w:numPr>
      </w:pPr>
      <w:r w:rsidRPr="005039AF">
        <w:t>отличать живые организмы от тел неживой природы</w:t>
      </w:r>
      <w:r w:rsidR="001965DA" w:rsidRPr="005039AF">
        <w:t>;</w:t>
      </w:r>
    </w:p>
    <w:p w:rsidR="001965DA" w:rsidRPr="005039AF" w:rsidRDefault="00B6496F" w:rsidP="005039AF">
      <w:pPr>
        <w:numPr>
          <w:ilvl w:val="0"/>
          <w:numId w:val="12"/>
        </w:numPr>
      </w:pPr>
      <w:r w:rsidRPr="005039AF">
        <w:t>перечислять осн</w:t>
      </w:r>
      <w:r w:rsidR="001965DA" w:rsidRPr="005039AF">
        <w:t>овные компоненты среды обитания;</w:t>
      </w:r>
      <w:r w:rsidRPr="005039AF">
        <w:t xml:space="preserve"> </w:t>
      </w:r>
    </w:p>
    <w:p w:rsidR="001965DA" w:rsidRPr="005039AF" w:rsidRDefault="001965DA" w:rsidP="005039AF">
      <w:pPr>
        <w:numPr>
          <w:ilvl w:val="0"/>
          <w:numId w:val="12"/>
        </w:numPr>
      </w:pPr>
      <w:r w:rsidRPr="005039AF">
        <w:t>приводить примеры этих животных;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>объяснить особенност</w:t>
      </w:r>
      <w:r w:rsidR="001965DA" w:rsidRPr="005039AF">
        <w:t>и животных с пассивным питанием;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>приводить пр</w:t>
      </w:r>
      <w:r w:rsidR="001965DA" w:rsidRPr="005039AF">
        <w:t>имеры дневных и ночных животных;</w:t>
      </w:r>
      <w:r w:rsidRPr="005039AF">
        <w:t xml:space="preserve"> </w:t>
      </w:r>
    </w:p>
    <w:p w:rsidR="008D2BBB" w:rsidRPr="005039AF" w:rsidRDefault="00B6496F" w:rsidP="005039AF">
      <w:pPr>
        <w:numPr>
          <w:ilvl w:val="0"/>
          <w:numId w:val="12"/>
        </w:numPr>
        <w:shd w:val="clear" w:color="auto" w:fill="FFFFFF"/>
        <w:spacing w:before="2"/>
        <w:ind w:right="-6"/>
        <w:jc w:val="both"/>
        <w:rPr>
          <w:color w:val="000000"/>
          <w:spacing w:val="-3"/>
          <w:w w:val="104"/>
        </w:rPr>
      </w:pPr>
      <w:r w:rsidRPr="005039AF">
        <w:lastRenderedPageBreak/>
        <w:t xml:space="preserve">объяснить, что жилище </w:t>
      </w:r>
      <w:proofErr w:type="gramStart"/>
      <w:r w:rsidRPr="005039AF">
        <w:t>-в</w:t>
      </w:r>
      <w:proofErr w:type="gramEnd"/>
      <w:r w:rsidRPr="005039AF">
        <w:t>ажное условие существования животных</w:t>
      </w:r>
      <w:r w:rsidR="001965DA" w:rsidRPr="005039AF">
        <w:t>;</w:t>
      </w:r>
      <w:r w:rsidRPr="005039AF">
        <w:t xml:space="preserve"> </w:t>
      </w:r>
    </w:p>
    <w:p w:rsidR="001965DA" w:rsidRPr="005039AF" w:rsidRDefault="00B6496F" w:rsidP="005039AF">
      <w:pPr>
        <w:numPr>
          <w:ilvl w:val="0"/>
          <w:numId w:val="12"/>
        </w:numPr>
      </w:pPr>
      <w:r w:rsidRPr="005039AF">
        <w:t>приводить п</w:t>
      </w:r>
      <w:r w:rsidR="001965DA" w:rsidRPr="005039AF">
        <w:t>римеры хищных и других животных;</w:t>
      </w:r>
    </w:p>
    <w:p w:rsidR="006A311F" w:rsidRPr="005039AF" w:rsidRDefault="001965DA" w:rsidP="005039AF">
      <w:pPr>
        <w:numPr>
          <w:ilvl w:val="0"/>
          <w:numId w:val="12"/>
        </w:numPr>
      </w:pPr>
      <w:r w:rsidRPr="005039AF">
        <w:t>составлять пищевые цепи;</w:t>
      </w:r>
      <w:r w:rsidR="00B6496F" w:rsidRPr="005039AF">
        <w:t xml:space="preserve"> 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>приводить примеры живо</w:t>
      </w:r>
      <w:r w:rsidR="001965DA" w:rsidRPr="005039AF">
        <w:t>тных разных экологических групп;</w:t>
      </w:r>
    </w:p>
    <w:p w:rsidR="009630D0" w:rsidRPr="005039AF" w:rsidRDefault="00B6496F" w:rsidP="005039AF">
      <w:pPr>
        <w:numPr>
          <w:ilvl w:val="0"/>
          <w:numId w:val="12"/>
        </w:numPr>
        <w:jc w:val="both"/>
      </w:pPr>
      <w:r w:rsidRPr="005039AF">
        <w:t>доказать, что среда обитания влияет на строение организма животных</w:t>
      </w:r>
      <w:r w:rsidR="001965DA" w:rsidRPr="005039AF">
        <w:t>;</w:t>
      </w:r>
      <w:r w:rsidRPr="005039AF">
        <w:t xml:space="preserve"> 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>приводить примеры отношений «хищник-жертва»; «паразит-хозяин»</w:t>
      </w:r>
      <w:r w:rsidR="001965DA" w:rsidRPr="005039AF">
        <w:t>;</w:t>
      </w:r>
    </w:p>
    <w:p w:rsidR="00B6496F" w:rsidRPr="005039AF" w:rsidRDefault="00B6496F" w:rsidP="005039AF">
      <w:pPr>
        <w:numPr>
          <w:ilvl w:val="0"/>
          <w:numId w:val="12"/>
        </w:numPr>
        <w:jc w:val="both"/>
      </w:pPr>
      <w:r w:rsidRPr="005039AF">
        <w:t>объяс</w:t>
      </w:r>
      <w:r w:rsidR="001965DA" w:rsidRPr="005039AF">
        <w:t>нить этажность водоема;</w:t>
      </w:r>
      <w:r w:rsidRPr="005039AF">
        <w:t xml:space="preserve"> </w:t>
      </w:r>
    </w:p>
    <w:p w:rsidR="009630D0" w:rsidRPr="005039AF" w:rsidRDefault="00B6496F" w:rsidP="005039AF">
      <w:pPr>
        <w:numPr>
          <w:ilvl w:val="0"/>
          <w:numId w:val="12"/>
        </w:numPr>
        <w:jc w:val="both"/>
      </w:pPr>
      <w:r w:rsidRPr="005039AF">
        <w:t>приводить примеры разн</w:t>
      </w:r>
      <w:r w:rsidR="001965DA" w:rsidRPr="005039AF">
        <w:t>ых экологических групп животных;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>миграций животных</w:t>
      </w:r>
      <w:r w:rsidR="001965DA" w:rsidRPr="005039AF">
        <w:t>;</w:t>
      </w:r>
    </w:p>
    <w:p w:rsidR="00B6496F" w:rsidRPr="005039AF" w:rsidRDefault="00B6496F" w:rsidP="005039AF">
      <w:pPr>
        <w:numPr>
          <w:ilvl w:val="0"/>
          <w:numId w:val="12"/>
        </w:numPr>
      </w:pPr>
      <w:r w:rsidRPr="005039AF">
        <w:t xml:space="preserve">объяснить, почему одни животные совершают </w:t>
      </w:r>
      <w:r w:rsidR="001965DA" w:rsidRPr="005039AF">
        <w:t>миграции, а другие живут оседло;</w:t>
      </w:r>
    </w:p>
    <w:p w:rsidR="00B6496F" w:rsidRPr="005039AF" w:rsidRDefault="00B6496F" w:rsidP="005039AF">
      <w:pPr>
        <w:numPr>
          <w:ilvl w:val="0"/>
          <w:numId w:val="12"/>
        </w:numPr>
        <w:jc w:val="both"/>
      </w:pPr>
      <w:r w:rsidRPr="005039AF">
        <w:t>вычислять плотность популяции</w:t>
      </w:r>
      <w:r w:rsidR="001965DA" w:rsidRPr="005039AF">
        <w:t>;</w:t>
      </w:r>
      <w:r w:rsidRPr="005039AF">
        <w:t xml:space="preserve"> </w:t>
      </w:r>
    </w:p>
    <w:p w:rsidR="001965DA" w:rsidRPr="005039AF" w:rsidRDefault="00B6496F" w:rsidP="005039AF">
      <w:pPr>
        <w:numPr>
          <w:ilvl w:val="0"/>
          <w:numId w:val="12"/>
        </w:numPr>
        <w:jc w:val="both"/>
      </w:pPr>
      <w:r w:rsidRPr="005039AF">
        <w:t>приводить примеры одомашненных животных</w:t>
      </w:r>
      <w:r w:rsidR="001965DA" w:rsidRPr="005039AF">
        <w:t>;</w:t>
      </w:r>
      <w:r w:rsidRPr="005039AF">
        <w:t xml:space="preserve"> </w:t>
      </w:r>
    </w:p>
    <w:p w:rsidR="005039AF" w:rsidRPr="005039AF" w:rsidRDefault="00D62BFD" w:rsidP="005039AF">
      <w:pPr>
        <w:numPr>
          <w:ilvl w:val="0"/>
          <w:numId w:val="12"/>
        </w:numPr>
        <w:jc w:val="both"/>
      </w:pPr>
      <w:r w:rsidRPr="005039AF">
        <w:t>показывать на карте охраняемые территории России</w:t>
      </w:r>
    </w:p>
    <w:p w:rsidR="001965DA" w:rsidRPr="005039AF" w:rsidRDefault="001965DA" w:rsidP="005039AF">
      <w:pPr>
        <w:ind w:left="360"/>
        <w:jc w:val="both"/>
      </w:pPr>
      <w:r w:rsidRPr="005039AF">
        <w:rPr>
          <w:b/>
        </w:rPr>
        <w:t>Перечень учебно-методического обеспечения</w:t>
      </w:r>
    </w:p>
    <w:p w:rsidR="001965DA" w:rsidRPr="005039AF" w:rsidRDefault="001965DA" w:rsidP="005039AF">
      <w:pPr>
        <w:jc w:val="both"/>
      </w:pPr>
    </w:p>
    <w:p w:rsidR="001965DA" w:rsidRPr="005039AF" w:rsidRDefault="001965DA" w:rsidP="005039AF">
      <w:pPr>
        <w:numPr>
          <w:ilvl w:val="0"/>
          <w:numId w:val="13"/>
        </w:numPr>
        <w:jc w:val="both"/>
        <w:rPr>
          <w:rStyle w:val="aa"/>
          <w:i w:val="0"/>
        </w:rPr>
      </w:pPr>
      <w:r w:rsidRPr="005039AF">
        <w:rPr>
          <w:rStyle w:val="aa"/>
          <w:i w:val="0"/>
        </w:rPr>
        <w:t>Учебное пособие  «Экология животных» 7 класс (авт. В.Г. Бабенко, Д.В. Богомолов, С.П. Шаталова,</w:t>
      </w:r>
      <w:r w:rsidR="007D6D57">
        <w:rPr>
          <w:rStyle w:val="aa"/>
          <w:i w:val="0"/>
        </w:rPr>
        <w:t xml:space="preserve"> А.О. Шубин); </w:t>
      </w:r>
      <w:proofErr w:type="spellStart"/>
      <w:r w:rsidR="007D6D57">
        <w:rPr>
          <w:rStyle w:val="aa"/>
          <w:i w:val="0"/>
        </w:rPr>
        <w:t>Вентана</w:t>
      </w:r>
      <w:proofErr w:type="spellEnd"/>
      <w:r w:rsidR="007D6D57">
        <w:rPr>
          <w:rStyle w:val="aa"/>
          <w:i w:val="0"/>
        </w:rPr>
        <w:t>-Граф, 2014</w:t>
      </w:r>
      <w:bookmarkStart w:id="0" w:name="_GoBack"/>
      <w:bookmarkEnd w:id="0"/>
      <w:r w:rsidRPr="005039AF">
        <w:rPr>
          <w:rStyle w:val="aa"/>
          <w:i w:val="0"/>
        </w:rPr>
        <w:t>.</w:t>
      </w:r>
    </w:p>
    <w:p w:rsidR="001965DA" w:rsidRPr="005039AF" w:rsidRDefault="001965DA" w:rsidP="005039AF">
      <w:pPr>
        <w:numPr>
          <w:ilvl w:val="0"/>
          <w:numId w:val="13"/>
        </w:numPr>
        <w:jc w:val="both"/>
        <w:rPr>
          <w:rStyle w:val="aa"/>
          <w:i w:val="0"/>
        </w:rPr>
      </w:pPr>
      <w:r w:rsidRPr="005039AF">
        <w:rPr>
          <w:rStyle w:val="aa"/>
          <w:i w:val="0"/>
        </w:rPr>
        <w:t xml:space="preserve">Программа по экологии 6-9 классы, </w:t>
      </w:r>
      <w:r w:rsidR="00D62152" w:rsidRPr="005039AF">
        <w:rPr>
          <w:rStyle w:val="aa"/>
          <w:i w:val="0"/>
        </w:rPr>
        <w:t>Глобус, 2007.</w:t>
      </w:r>
    </w:p>
    <w:p w:rsidR="00D62152" w:rsidRPr="005039AF" w:rsidRDefault="00D62152" w:rsidP="005039AF">
      <w:pPr>
        <w:numPr>
          <w:ilvl w:val="0"/>
          <w:numId w:val="13"/>
        </w:numPr>
        <w:jc w:val="both"/>
        <w:rPr>
          <w:rStyle w:val="aa"/>
          <w:i w:val="0"/>
        </w:rPr>
      </w:pPr>
      <w:r w:rsidRPr="005039AF">
        <w:rPr>
          <w:rStyle w:val="aa"/>
          <w:i w:val="0"/>
        </w:rPr>
        <w:t>Опыт экологической работы со школьниками 6-9 классы, Суворова.- Волгоград: Учитель, 2009.</w:t>
      </w:r>
    </w:p>
    <w:p w:rsidR="005039AF" w:rsidRPr="005039AF" w:rsidRDefault="00D62152" w:rsidP="005039AF">
      <w:pPr>
        <w:numPr>
          <w:ilvl w:val="0"/>
          <w:numId w:val="13"/>
        </w:numPr>
        <w:jc w:val="both"/>
        <w:rPr>
          <w:rStyle w:val="aa"/>
          <w:i w:val="0"/>
        </w:rPr>
      </w:pPr>
      <w:r w:rsidRPr="005039AF">
        <w:rPr>
          <w:rStyle w:val="aa"/>
          <w:i w:val="0"/>
        </w:rPr>
        <w:t xml:space="preserve">Рабочая тетрадь «Экология животных» 7 класс (авт. В.Г. Бабенко, Д.В. Богомолов, С.П. Шаталова, А.О. Шубин); </w:t>
      </w:r>
      <w:proofErr w:type="spellStart"/>
      <w:r w:rsidRPr="005039AF">
        <w:rPr>
          <w:rStyle w:val="aa"/>
          <w:i w:val="0"/>
        </w:rPr>
        <w:t>Вентана</w:t>
      </w:r>
      <w:proofErr w:type="spellEnd"/>
      <w:r w:rsidRPr="005039AF">
        <w:rPr>
          <w:rStyle w:val="aa"/>
          <w:i w:val="0"/>
        </w:rPr>
        <w:t>-Граф, 2008.</w:t>
      </w:r>
    </w:p>
    <w:p w:rsidR="00D62152" w:rsidRPr="005039AF" w:rsidRDefault="00D62152" w:rsidP="005039AF">
      <w:pPr>
        <w:numPr>
          <w:ilvl w:val="0"/>
          <w:numId w:val="13"/>
        </w:numPr>
        <w:jc w:val="both"/>
        <w:rPr>
          <w:rStyle w:val="aa"/>
          <w:i w:val="0"/>
        </w:rPr>
      </w:pPr>
      <w:r w:rsidRPr="005039AF">
        <w:rPr>
          <w:rStyle w:val="aa"/>
          <w:i w:val="0"/>
        </w:rPr>
        <w:t>Интернет – ресурсы.</w:t>
      </w:r>
    </w:p>
    <w:p w:rsidR="001965DA" w:rsidRPr="005039AF" w:rsidRDefault="001965DA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p w:rsidR="00C54760" w:rsidRPr="005039AF" w:rsidRDefault="00C54760" w:rsidP="005039AF">
      <w:pPr>
        <w:ind w:left="795"/>
        <w:jc w:val="both"/>
      </w:pPr>
    </w:p>
    <w:tbl>
      <w:tblPr>
        <w:tblpPr w:leftFromText="180" w:rightFromText="180" w:vertAnchor="text" w:horzAnchor="margin" w:tblpXSpec="center" w:tblpY="-28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2432"/>
        <w:gridCol w:w="1146"/>
        <w:gridCol w:w="1715"/>
        <w:gridCol w:w="803"/>
        <w:gridCol w:w="850"/>
        <w:gridCol w:w="2160"/>
      </w:tblGrid>
      <w:tr w:rsidR="00DA6068" w:rsidRPr="005039AF" w:rsidTr="00C54760">
        <w:trPr>
          <w:trHeight w:val="278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ind w:right="-503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lastRenderedPageBreak/>
              <w:t>№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№ в теме</w:t>
            </w:r>
          </w:p>
        </w:tc>
        <w:tc>
          <w:tcPr>
            <w:tcW w:w="2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 xml:space="preserve"> Тема урока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Использование ИКТ</w:t>
            </w:r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Домашнее</w:t>
            </w:r>
          </w:p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задание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Дата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 Корректировка</w:t>
            </w:r>
          </w:p>
        </w:tc>
      </w:tr>
      <w:tr w:rsidR="00DA6068" w:rsidRPr="005039AF" w:rsidTr="00C54760">
        <w:trPr>
          <w:trHeight w:val="277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ind w:right="-503"/>
              <w:rPr>
                <w:rStyle w:val="c7"/>
                <w:color w:val="44444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</w:p>
        </w:tc>
        <w:tc>
          <w:tcPr>
            <w:tcW w:w="1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</w:p>
        </w:tc>
        <w:tc>
          <w:tcPr>
            <w:tcW w:w="1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план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факт</w:t>
            </w:r>
          </w:p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Введение.</w:t>
            </w:r>
            <w:r w:rsidRPr="005039AF">
              <w:rPr>
                <w:rStyle w:val="c7"/>
                <w:color w:val="444444"/>
              </w:rPr>
              <w:t> Что изучает экология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Условия существования животных (5ч.)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Среда обитания и условия существования.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Пища животных. Способы добывания пищи.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Свет в жизни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Температура среды обитания.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  <w:r w:rsidRPr="005039AF">
              <w:rPr>
                <w:rStyle w:val="c7"/>
                <w:color w:val="444444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Вода в жизни животных.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Воздух в жизни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Жилища животных. Растения – укрытия и жилища для животных.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Экскурсия «Условия обитания животных»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Роль животных в природе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Влияние растительноядных животных на растения.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Роль животных в опылении и распространении растений.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Влияние животных друг на друга.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i/>
                <w:i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i/>
                <w:iCs/>
                <w:color w:val="444444"/>
              </w:rPr>
              <w:t>Самостоятельная работа по теме: «Роль животных в природе»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Животный мир суши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Животные тундры и лесов умеренной зоны.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Животные степей, саванн, прерий, пустынь.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 xml:space="preserve">Животные тропических лесов и </w:t>
            </w:r>
            <w:r w:rsidRPr="005039AF">
              <w:rPr>
                <w:rStyle w:val="c7"/>
                <w:color w:val="444444"/>
              </w:rPr>
              <w:lastRenderedPageBreak/>
              <w:t>горных областей.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Животный мир морей и рек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Водоем как многоэтажное жилище, взаимосвязи морских и пресноводных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Животный мир почвы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Почва как среда обитания. Роль животных в образовании горных пород и почвы.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i/>
                <w:i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i/>
                <w:iCs/>
                <w:color w:val="444444"/>
              </w:rPr>
              <w:t>Обобщающее занятие по теме: «Животный мир экологических сред»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Сезонные изменения в жизни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Спячка, оцепенение, миграция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Лабораторная работа: «Влияние сезонных изменений на развитие насекомых»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Взаимоотношения между животными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«Своя территория»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Встреча будущих родителей.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Взаимодействие между родителями и детенышами.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Групповой образ жизни. Иерархия.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 xml:space="preserve">Хищник-жертва, паразит-хозяин, </w:t>
            </w:r>
            <w:proofErr w:type="gramStart"/>
            <w:r w:rsidRPr="005039AF">
              <w:rPr>
                <w:rStyle w:val="c7"/>
                <w:color w:val="444444"/>
              </w:rPr>
              <w:t>животные-нахлебники</w:t>
            </w:r>
            <w:proofErr w:type="gramEnd"/>
            <w:r w:rsidRPr="005039AF">
              <w:rPr>
                <w:rStyle w:val="c7"/>
                <w:color w:val="444444"/>
              </w:rPr>
              <w:t>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Конкуренция и взаимовыгодные отношения между животными.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Численность животных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 xml:space="preserve">Численность животных: популяции животных, </w:t>
            </w:r>
            <w:r w:rsidRPr="005039AF">
              <w:rPr>
                <w:rStyle w:val="c7"/>
                <w:color w:val="444444"/>
              </w:rPr>
              <w:lastRenderedPageBreak/>
              <w:t>изменение численности животных.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lastRenderedPageBreak/>
              <w:t>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Причины изменения численности животных.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Численность животных: популяции животных, изменение численности животных.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Человек и животные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Дикие, домашние животные и человек.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Животные рядом с человеком.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bCs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both"/>
              <w:rPr>
                <w:color w:val="444444"/>
              </w:rPr>
            </w:pPr>
            <w:r w:rsidRPr="005039AF">
              <w:rPr>
                <w:rStyle w:val="c5"/>
                <w:b/>
                <w:bCs/>
                <w:color w:val="444444"/>
              </w:rPr>
              <w:t>Изменения в животном мире Земли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Редкие и исчезающие животные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Животные, истребляемые человеком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Что мы узнали по экологии животных?</w:t>
            </w:r>
          </w:p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 Урок обобщения.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  <w:tr w:rsidR="00DA6068" w:rsidRPr="005039AF" w:rsidTr="00C54760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rStyle w:val="c7"/>
                <w:color w:val="444444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Итого: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pStyle w:val="c3"/>
              <w:spacing w:before="0" w:beforeAutospacing="0" w:after="0" w:afterAutospacing="0"/>
              <w:jc w:val="center"/>
              <w:rPr>
                <w:color w:val="444444"/>
              </w:rPr>
            </w:pPr>
            <w:r w:rsidRPr="005039AF">
              <w:rPr>
                <w:rStyle w:val="c7"/>
                <w:color w:val="444444"/>
              </w:rPr>
              <w:t>34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68" w:rsidRPr="005039AF" w:rsidRDefault="00DA6068" w:rsidP="005039AF">
            <w:pPr>
              <w:rPr>
                <w:color w:val="444444"/>
              </w:rPr>
            </w:pPr>
          </w:p>
        </w:tc>
      </w:tr>
    </w:tbl>
    <w:p w:rsidR="00DA6068" w:rsidRPr="005039AF" w:rsidRDefault="00DA6068" w:rsidP="005039AF">
      <w:pPr>
        <w:ind w:left="795"/>
        <w:jc w:val="both"/>
      </w:pPr>
    </w:p>
    <w:p w:rsidR="00DA6068" w:rsidRPr="005039AF" w:rsidRDefault="00DA6068" w:rsidP="005039AF"/>
    <w:p w:rsidR="00DA6068" w:rsidRPr="005039AF" w:rsidRDefault="00DA6068" w:rsidP="005039AF">
      <w:pPr>
        <w:ind w:left="795"/>
        <w:jc w:val="both"/>
      </w:pPr>
    </w:p>
    <w:sectPr w:rsidR="00DA6068" w:rsidRPr="005039AF" w:rsidSect="00C54760">
      <w:headerReference w:type="default" r:id="rId8"/>
      <w:pgSz w:w="11906" w:h="16838"/>
      <w:pgMar w:top="709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9D" w:rsidRDefault="00E72A9D" w:rsidP="00C54760">
      <w:r>
        <w:separator/>
      </w:r>
    </w:p>
  </w:endnote>
  <w:endnote w:type="continuationSeparator" w:id="0">
    <w:p w:rsidR="00E72A9D" w:rsidRDefault="00E72A9D" w:rsidP="00C5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9D" w:rsidRDefault="00E72A9D" w:rsidP="00C54760">
      <w:r>
        <w:separator/>
      </w:r>
    </w:p>
  </w:footnote>
  <w:footnote w:type="continuationSeparator" w:id="0">
    <w:p w:rsidR="00E72A9D" w:rsidRDefault="00E72A9D" w:rsidP="00C5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60" w:rsidRDefault="00C54760" w:rsidP="00C54760">
    <w:pPr>
      <w:pStyle w:val="a6"/>
      <w:rPr>
        <w:b/>
        <w:sz w:val="28"/>
        <w:szCs w:val="28"/>
      </w:rPr>
    </w:pPr>
  </w:p>
  <w:p w:rsidR="00C54760" w:rsidRPr="00C54760" w:rsidRDefault="00C54760" w:rsidP="00C54760">
    <w:pPr>
      <w:pStyle w:val="a6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2_"/>
      </v:shape>
    </w:pict>
  </w:numPicBullet>
  <w:abstractNum w:abstractNumId="0">
    <w:nsid w:val="01281451"/>
    <w:multiLevelType w:val="hybridMultilevel"/>
    <w:tmpl w:val="69FC687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2C031EA"/>
    <w:multiLevelType w:val="hybridMultilevel"/>
    <w:tmpl w:val="21F402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6F6F05"/>
    <w:multiLevelType w:val="hybridMultilevel"/>
    <w:tmpl w:val="B80E72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6B2349"/>
    <w:multiLevelType w:val="hybridMultilevel"/>
    <w:tmpl w:val="AE7C8146"/>
    <w:lvl w:ilvl="0" w:tplc="FC445C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3DE0"/>
    <w:multiLevelType w:val="hybridMultilevel"/>
    <w:tmpl w:val="3BC8F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45F5D"/>
    <w:multiLevelType w:val="hybridMultilevel"/>
    <w:tmpl w:val="894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C586E"/>
    <w:multiLevelType w:val="hybridMultilevel"/>
    <w:tmpl w:val="60308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615A9"/>
    <w:multiLevelType w:val="hybridMultilevel"/>
    <w:tmpl w:val="5B7894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54D2E4C"/>
    <w:multiLevelType w:val="hybridMultilevel"/>
    <w:tmpl w:val="24461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07D36"/>
    <w:multiLevelType w:val="hybridMultilevel"/>
    <w:tmpl w:val="DA684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B54AD8"/>
    <w:multiLevelType w:val="hybridMultilevel"/>
    <w:tmpl w:val="04905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3573D"/>
    <w:multiLevelType w:val="hybridMultilevel"/>
    <w:tmpl w:val="126878B4"/>
    <w:lvl w:ilvl="0" w:tplc="28B86FE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4F6474A"/>
    <w:multiLevelType w:val="hybridMultilevel"/>
    <w:tmpl w:val="6BBC9E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11F"/>
    <w:rsid w:val="00071CB6"/>
    <w:rsid w:val="000C0E36"/>
    <w:rsid w:val="00112217"/>
    <w:rsid w:val="001205E3"/>
    <w:rsid w:val="001965DA"/>
    <w:rsid w:val="001B7D12"/>
    <w:rsid w:val="001C7113"/>
    <w:rsid w:val="0029173D"/>
    <w:rsid w:val="003A5C7B"/>
    <w:rsid w:val="003A6892"/>
    <w:rsid w:val="005039AF"/>
    <w:rsid w:val="005F7E34"/>
    <w:rsid w:val="00656F01"/>
    <w:rsid w:val="00684AA8"/>
    <w:rsid w:val="006A311F"/>
    <w:rsid w:val="007127CF"/>
    <w:rsid w:val="00781E12"/>
    <w:rsid w:val="00791FAB"/>
    <w:rsid w:val="007C6B75"/>
    <w:rsid w:val="007D6D57"/>
    <w:rsid w:val="00813D1A"/>
    <w:rsid w:val="008D2BBB"/>
    <w:rsid w:val="00903D61"/>
    <w:rsid w:val="0094357E"/>
    <w:rsid w:val="009630D0"/>
    <w:rsid w:val="00977FEA"/>
    <w:rsid w:val="00B0236C"/>
    <w:rsid w:val="00B6496F"/>
    <w:rsid w:val="00B71109"/>
    <w:rsid w:val="00BD5E33"/>
    <w:rsid w:val="00C54760"/>
    <w:rsid w:val="00CE15E7"/>
    <w:rsid w:val="00D62152"/>
    <w:rsid w:val="00D62BFD"/>
    <w:rsid w:val="00D64304"/>
    <w:rsid w:val="00DA6068"/>
    <w:rsid w:val="00DD59EC"/>
    <w:rsid w:val="00E27354"/>
    <w:rsid w:val="00E72A9D"/>
    <w:rsid w:val="00F3150E"/>
    <w:rsid w:val="00F6297F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8D2BBB"/>
    <w:rPr>
      <w:b/>
      <w:bCs/>
    </w:rPr>
  </w:style>
  <w:style w:type="character" w:customStyle="1" w:styleId="apple-converted-space">
    <w:name w:val="apple-converted-space"/>
    <w:basedOn w:val="a0"/>
    <w:rsid w:val="008D2BBB"/>
  </w:style>
  <w:style w:type="paragraph" w:customStyle="1" w:styleId="c3">
    <w:name w:val="c3"/>
    <w:basedOn w:val="a"/>
    <w:rsid w:val="00DA6068"/>
    <w:pPr>
      <w:spacing w:before="100" w:beforeAutospacing="1" w:after="100" w:afterAutospacing="1"/>
    </w:pPr>
  </w:style>
  <w:style w:type="character" w:customStyle="1" w:styleId="c7">
    <w:name w:val="c7"/>
    <w:basedOn w:val="a0"/>
    <w:rsid w:val="00DA6068"/>
  </w:style>
  <w:style w:type="character" w:customStyle="1" w:styleId="c5">
    <w:name w:val="c5"/>
    <w:basedOn w:val="a0"/>
    <w:rsid w:val="00DA6068"/>
  </w:style>
  <w:style w:type="paragraph" w:styleId="a6">
    <w:name w:val="header"/>
    <w:basedOn w:val="a"/>
    <w:link w:val="a7"/>
    <w:rsid w:val="00C547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4760"/>
    <w:rPr>
      <w:sz w:val="24"/>
      <w:szCs w:val="24"/>
    </w:rPr>
  </w:style>
  <w:style w:type="paragraph" w:styleId="a8">
    <w:name w:val="footer"/>
    <w:basedOn w:val="a"/>
    <w:link w:val="a9"/>
    <w:rsid w:val="00C547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4760"/>
    <w:rPr>
      <w:sz w:val="24"/>
      <w:szCs w:val="24"/>
    </w:rPr>
  </w:style>
  <w:style w:type="character" w:styleId="aa">
    <w:name w:val="Emphasis"/>
    <w:basedOn w:val="a0"/>
    <w:qFormat/>
    <w:rsid w:val="005039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ШКОЛА-4</cp:lastModifiedBy>
  <cp:revision>4</cp:revision>
  <cp:lastPrinted>2010-11-14T18:19:00Z</cp:lastPrinted>
  <dcterms:created xsi:type="dcterms:W3CDTF">2017-02-15T00:12:00Z</dcterms:created>
  <dcterms:modified xsi:type="dcterms:W3CDTF">2017-04-15T04:00:00Z</dcterms:modified>
</cp:coreProperties>
</file>