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8F" w:rsidRPr="002B654A" w:rsidRDefault="00E2618F" w:rsidP="00E261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Пояснительная записка к рабочей программе по истории,7 класс</w:t>
      </w:r>
    </w:p>
    <w:p w:rsidR="00E2618F" w:rsidRPr="002B654A" w:rsidRDefault="00E2618F" w:rsidP="00E2618F">
      <w:pPr>
        <w:rPr>
          <w:sz w:val="20"/>
          <w:szCs w:val="20"/>
        </w:rPr>
      </w:pPr>
      <w:r w:rsidRPr="002B654A">
        <w:rPr>
          <w:sz w:val="20"/>
          <w:szCs w:val="20"/>
        </w:rPr>
        <w:t>Рабочая программа составлена на основе:</w:t>
      </w:r>
    </w:p>
    <w:p w:rsidR="00E2618F" w:rsidRPr="002B654A" w:rsidRDefault="00E2618F" w:rsidP="00E2618F">
      <w:pPr>
        <w:numPr>
          <w:ilvl w:val="0"/>
          <w:numId w:val="1"/>
        </w:numPr>
        <w:tabs>
          <w:tab w:val="clear" w:pos="1428"/>
          <w:tab w:val="num" w:pos="-284"/>
        </w:tabs>
        <w:ind w:left="-284"/>
        <w:rPr>
          <w:sz w:val="20"/>
          <w:szCs w:val="20"/>
        </w:rPr>
      </w:pPr>
      <w:r w:rsidRPr="002B654A">
        <w:rPr>
          <w:sz w:val="20"/>
          <w:szCs w:val="20"/>
        </w:rPr>
        <w:t xml:space="preserve">федерального государственного образовательного стандарта основного общего образования, </w:t>
      </w:r>
    </w:p>
    <w:p w:rsidR="00E2618F" w:rsidRPr="002B654A" w:rsidRDefault="00E2618F" w:rsidP="00E2618F">
      <w:pPr>
        <w:numPr>
          <w:ilvl w:val="0"/>
          <w:numId w:val="1"/>
        </w:numPr>
        <w:tabs>
          <w:tab w:val="clear" w:pos="1428"/>
          <w:tab w:val="num" w:pos="-284"/>
        </w:tabs>
        <w:ind w:left="540"/>
        <w:rPr>
          <w:sz w:val="20"/>
          <w:szCs w:val="20"/>
        </w:rPr>
      </w:pPr>
      <w:r w:rsidRPr="002B654A">
        <w:rPr>
          <w:sz w:val="20"/>
          <w:szCs w:val="20"/>
        </w:rPr>
        <w:t xml:space="preserve">в   соответствии с Законом Российской Федерации от 10.07.1992 № 3266-1 «Об образовании», </w:t>
      </w:r>
    </w:p>
    <w:p w:rsidR="00E2618F" w:rsidRPr="002B654A" w:rsidRDefault="00E2618F" w:rsidP="00E2618F">
      <w:pPr>
        <w:numPr>
          <w:ilvl w:val="0"/>
          <w:numId w:val="1"/>
        </w:numPr>
        <w:tabs>
          <w:tab w:val="clear" w:pos="1428"/>
          <w:tab w:val="num" w:pos="-284"/>
        </w:tabs>
        <w:ind w:left="540"/>
        <w:rPr>
          <w:sz w:val="20"/>
          <w:szCs w:val="20"/>
        </w:rPr>
      </w:pPr>
      <w:r w:rsidRPr="002B654A">
        <w:rPr>
          <w:sz w:val="20"/>
          <w:szCs w:val="20"/>
        </w:rPr>
        <w:t>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</w:p>
    <w:p w:rsidR="00E2618F" w:rsidRPr="002B654A" w:rsidRDefault="00E2618F" w:rsidP="00E2618F">
      <w:pPr>
        <w:numPr>
          <w:ilvl w:val="0"/>
          <w:numId w:val="1"/>
        </w:numPr>
        <w:tabs>
          <w:tab w:val="clear" w:pos="1428"/>
          <w:tab w:val="num" w:pos="-284"/>
        </w:tabs>
        <w:ind w:left="1080" w:hanging="888"/>
        <w:rPr>
          <w:sz w:val="20"/>
          <w:szCs w:val="20"/>
        </w:rPr>
      </w:pPr>
      <w:r w:rsidRPr="002B654A">
        <w:rPr>
          <w:sz w:val="20"/>
          <w:szCs w:val="20"/>
        </w:rPr>
        <w:t>примерной программы основного общего образования по истории для 5-9 классов образовательных учреждений,</w:t>
      </w:r>
    </w:p>
    <w:p w:rsidR="00E2618F" w:rsidRPr="002B654A" w:rsidRDefault="00E2618F" w:rsidP="00E2618F">
      <w:pPr>
        <w:numPr>
          <w:ilvl w:val="0"/>
          <w:numId w:val="1"/>
        </w:numPr>
        <w:tabs>
          <w:tab w:val="clear" w:pos="1428"/>
          <w:tab w:val="num" w:pos="-284"/>
        </w:tabs>
        <w:ind w:left="540"/>
        <w:rPr>
          <w:sz w:val="20"/>
          <w:szCs w:val="20"/>
        </w:rPr>
      </w:pPr>
      <w:r w:rsidRPr="002B654A">
        <w:rPr>
          <w:sz w:val="20"/>
          <w:szCs w:val="20"/>
        </w:rPr>
        <w:t xml:space="preserve">авторской программы А.А. Данилова, Л.Г. </w:t>
      </w:r>
      <w:proofErr w:type="spellStart"/>
      <w:r w:rsidRPr="002B654A">
        <w:rPr>
          <w:sz w:val="20"/>
          <w:szCs w:val="20"/>
        </w:rPr>
        <w:t>Косулиной</w:t>
      </w:r>
      <w:proofErr w:type="spellEnd"/>
      <w:r w:rsidRPr="002B654A">
        <w:rPr>
          <w:sz w:val="20"/>
          <w:szCs w:val="20"/>
        </w:rPr>
        <w:t xml:space="preserve"> «История России»,</w:t>
      </w:r>
    </w:p>
    <w:p w:rsidR="00E2618F" w:rsidRPr="00973711" w:rsidRDefault="00E2618F" w:rsidP="00E2618F">
      <w:pPr>
        <w:ind w:right="16"/>
        <w:jc w:val="both"/>
        <w:rPr>
          <w:sz w:val="22"/>
          <w:szCs w:val="22"/>
        </w:rPr>
      </w:pPr>
      <w:r w:rsidRPr="002B654A">
        <w:rPr>
          <w:sz w:val="20"/>
          <w:szCs w:val="20"/>
        </w:rPr>
        <w:t xml:space="preserve">авторской программы по Всеобщей истории - </w:t>
      </w:r>
      <w:proofErr w:type="spellStart"/>
      <w:r w:rsidRPr="002B654A">
        <w:rPr>
          <w:sz w:val="20"/>
          <w:szCs w:val="20"/>
        </w:rPr>
        <w:t>Годера</w:t>
      </w:r>
      <w:proofErr w:type="spellEnd"/>
      <w:r w:rsidRPr="002B654A">
        <w:rPr>
          <w:sz w:val="20"/>
          <w:szCs w:val="20"/>
        </w:rPr>
        <w:t xml:space="preserve"> Г.И. и Свенцицкой И.С., </w:t>
      </w:r>
      <w:proofErr w:type="spellStart"/>
      <w:r w:rsidRPr="002B654A">
        <w:rPr>
          <w:sz w:val="20"/>
          <w:szCs w:val="20"/>
        </w:rPr>
        <w:t>Агибаловой</w:t>
      </w:r>
      <w:proofErr w:type="spellEnd"/>
      <w:r w:rsidRPr="002B654A">
        <w:rPr>
          <w:sz w:val="20"/>
          <w:szCs w:val="20"/>
        </w:rPr>
        <w:t xml:space="preserve"> Е.В., </w:t>
      </w:r>
      <w:proofErr w:type="spellStart"/>
      <w:r w:rsidRPr="002B654A">
        <w:rPr>
          <w:sz w:val="20"/>
          <w:szCs w:val="20"/>
        </w:rPr>
        <w:t>Юдовской</w:t>
      </w:r>
      <w:proofErr w:type="spellEnd"/>
      <w:r w:rsidRPr="002B654A">
        <w:rPr>
          <w:sz w:val="20"/>
          <w:szCs w:val="20"/>
        </w:rPr>
        <w:t xml:space="preserve"> А.Я., </w:t>
      </w:r>
      <w:proofErr w:type="spellStart"/>
      <w:r w:rsidRPr="002B654A">
        <w:rPr>
          <w:sz w:val="20"/>
          <w:szCs w:val="20"/>
        </w:rPr>
        <w:t>Сороко</w:t>
      </w:r>
      <w:proofErr w:type="spellEnd"/>
      <w:r w:rsidRPr="002B654A">
        <w:rPr>
          <w:sz w:val="20"/>
          <w:szCs w:val="20"/>
        </w:rPr>
        <w:t>-Цюпа О.С.</w:t>
      </w:r>
      <w:r w:rsidRPr="002B654A">
        <w:rPr>
          <w:sz w:val="22"/>
          <w:szCs w:val="22"/>
        </w:rPr>
        <w:t xml:space="preserve"> </w:t>
      </w:r>
      <w:r w:rsidRPr="00973711">
        <w:rPr>
          <w:sz w:val="20"/>
          <w:szCs w:val="20"/>
        </w:rPr>
        <w:t xml:space="preserve">«История Новое время. История России. Конец XVI-XVIII век. 7 класс» </w:t>
      </w:r>
      <w:proofErr w:type="spellStart"/>
      <w:r w:rsidRPr="00973711">
        <w:rPr>
          <w:sz w:val="20"/>
          <w:szCs w:val="20"/>
        </w:rPr>
        <w:t>А.В.Ревякин</w:t>
      </w:r>
      <w:proofErr w:type="spellEnd"/>
      <w:r w:rsidRPr="00973711">
        <w:rPr>
          <w:sz w:val="20"/>
          <w:szCs w:val="20"/>
        </w:rPr>
        <w:t xml:space="preserve"> и др</w:t>
      </w:r>
      <w:r>
        <w:rPr>
          <w:sz w:val="20"/>
          <w:szCs w:val="20"/>
        </w:rPr>
        <w:t>.</w:t>
      </w:r>
    </w:p>
    <w:p w:rsidR="00E2618F" w:rsidRPr="002B654A" w:rsidRDefault="00E2618F" w:rsidP="00E2618F">
      <w:pPr>
        <w:pStyle w:val="a4"/>
        <w:tabs>
          <w:tab w:val="num" w:pos="-284"/>
        </w:tabs>
        <w:ind w:left="540"/>
        <w:jc w:val="both"/>
        <w:rPr>
          <w:sz w:val="20"/>
          <w:szCs w:val="20"/>
        </w:rPr>
      </w:pPr>
      <w:r w:rsidRPr="002B654A">
        <w:rPr>
          <w:b/>
          <w:sz w:val="20"/>
          <w:szCs w:val="20"/>
        </w:rPr>
        <w:t>Программа ориентирована на использование УМК</w:t>
      </w:r>
      <w:r w:rsidRPr="002B654A">
        <w:rPr>
          <w:sz w:val="20"/>
          <w:szCs w:val="20"/>
        </w:rPr>
        <w:t>:</w:t>
      </w:r>
    </w:p>
    <w:p w:rsidR="00E2618F" w:rsidRPr="002B654A" w:rsidRDefault="00E2618F" w:rsidP="00E2618F">
      <w:pPr>
        <w:tabs>
          <w:tab w:val="num" w:pos="-284"/>
        </w:tabs>
        <w:jc w:val="both"/>
        <w:rPr>
          <w:i/>
          <w:sz w:val="20"/>
          <w:szCs w:val="20"/>
        </w:rPr>
      </w:pPr>
      <w:r w:rsidRPr="002B654A">
        <w:rPr>
          <w:i/>
          <w:sz w:val="20"/>
          <w:szCs w:val="20"/>
        </w:rPr>
        <w:t>История Нового времени 1500-1800гг:</w:t>
      </w:r>
    </w:p>
    <w:p w:rsidR="00E2618F" w:rsidRPr="002B654A" w:rsidRDefault="00E2618F" w:rsidP="00E2618F">
      <w:pPr>
        <w:numPr>
          <w:ilvl w:val="0"/>
          <w:numId w:val="2"/>
        </w:numPr>
        <w:tabs>
          <w:tab w:val="clear" w:pos="720"/>
          <w:tab w:val="num" w:pos="-284"/>
        </w:tabs>
        <w:jc w:val="both"/>
        <w:rPr>
          <w:sz w:val="20"/>
          <w:szCs w:val="20"/>
        </w:rPr>
      </w:pPr>
      <w:r w:rsidRPr="002B654A">
        <w:rPr>
          <w:sz w:val="20"/>
          <w:szCs w:val="20"/>
        </w:rPr>
        <w:t xml:space="preserve">учебник </w:t>
      </w:r>
      <w:proofErr w:type="spellStart"/>
      <w:r w:rsidRPr="002B654A">
        <w:rPr>
          <w:sz w:val="20"/>
          <w:szCs w:val="20"/>
        </w:rPr>
        <w:t>Юдовская</w:t>
      </w:r>
      <w:proofErr w:type="spellEnd"/>
      <w:r w:rsidRPr="002B654A">
        <w:rPr>
          <w:sz w:val="20"/>
          <w:szCs w:val="20"/>
        </w:rPr>
        <w:t xml:space="preserve"> А.Я, Ванюшкина Л.М.. История Нового времени 1500-1800гг: Учеб</w:t>
      </w:r>
      <w:proofErr w:type="gramStart"/>
      <w:r w:rsidRPr="002B654A">
        <w:rPr>
          <w:sz w:val="20"/>
          <w:szCs w:val="20"/>
        </w:rPr>
        <w:t>.</w:t>
      </w:r>
      <w:proofErr w:type="gramEnd"/>
      <w:r w:rsidRPr="002B654A">
        <w:rPr>
          <w:sz w:val="20"/>
          <w:szCs w:val="20"/>
        </w:rPr>
        <w:t xml:space="preserve"> </w:t>
      </w:r>
      <w:proofErr w:type="gramStart"/>
      <w:r w:rsidRPr="002B654A">
        <w:rPr>
          <w:sz w:val="20"/>
          <w:szCs w:val="20"/>
        </w:rPr>
        <w:t>д</w:t>
      </w:r>
      <w:proofErr w:type="gramEnd"/>
      <w:r w:rsidRPr="002B654A">
        <w:rPr>
          <w:sz w:val="20"/>
          <w:szCs w:val="20"/>
        </w:rPr>
        <w:t xml:space="preserve">ля 7 </w:t>
      </w:r>
      <w:proofErr w:type="spellStart"/>
      <w:r w:rsidRPr="002B654A">
        <w:rPr>
          <w:sz w:val="20"/>
          <w:szCs w:val="20"/>
        </w:rPr>
        <w:t>кл</w:t>
      </w:r>
      <w:proofErr w:type="spellEnd"/>
      <w:r w:rsidRPr="002B654A">
        <w:rPr>
          <w:sz w:val="20"/>
          <w:szCs w:val="20"/>
        </w:rPr>
        <w:t xml:space="preserve">. </w:t>
      </w:r>
      <w:proofErr w:type="spellStart"/>
      <w:r w:rsidRPr="002B654A">
        <w:rPr>
          <w:sz w:val="20"/>
          <w:szCs w:val="20"/>
        </w:rPr>
        <w:t>общеобразоват</w:t>
      </w:r>
      <w:proofErr w:type="spellEnd"/>
      <w:r w:rsidRPr="002B654A">
        <w:rPr>
          <w:sz w:val="20"/>
          <w:szCs w:val="20"/>
        </w:rPr>
        <w:t xml:space="preserve">. учреждений, М, Просвещение, 2013; </w:t>
      </w:r>
    </w:p>
    <w:p w:rsidR="00E2618F" w:rsidRPr="002B654A" w:rsidRDefault="00E2618F" w:rsidP="00E2618F">
      <w:pPr>
        <w:numPr>
          <w:ilvl w:val="0"/>
          <w:numId w:val="2"/>
        </w:numPr>
        <w:tabs>
          <w:tab w:val="clear" w:pos="720"/>
          <w:tab w:val="num" w:pos="-284"/>
        </w:tabs>
        <w:jc w:val="both"/>
        <w:rPr>
          <w:sz w:val="20"/>
          <w:szCs w:val="20"/>
        </w:rPr>
      </w:pPr>
      <w:r w:rsidRPr="002B654A">
        <w:rPr>
          <w:sz w:val="20"/>
          <w:szCs w:val="20"/>
        </w:rPr>
        <w:t xml:space="preserve">Всеобщая история. История Нового времени. 150-1800.7 класс: Поурочные планы / автор </w:t>
      </w:r>
      <w:proofErr w:type="spellStart"/>
      <w:r w:rsidRPr="002B654A">
        <w:rPr>
          <w:sz w:val="20"/>
          <w:szCs w:val="20"/>
        </w:rPr>
        <w:t>Юдовская</w:t>
      </w:r>
      <w:proofErr w:type="spellEnd"/>
      <w:r w:rsidRPr="002B654A">
        <w:rPr>
          <w:sz w:val="20"/>
          <w:szCs w:val="20"/>
        </w:rPr>
        <w:t xml:space="preserve"> А.Я. Ванюшкина Л.М.. – М.: Просвещение, 2013; </w:t>
      </w:r>
    </w:p>
    <w:p w:rsidR="00E2618F" w:rsidRPr="002B654A" w:rsidRDefault="00E2618F" w:rsidP="00E2618F">
      <w:pPr>
        <w:numPr>
          <w:ilvl w:val="0"/>
          <w:numId w:val="2"/>
        </w:numPr>
        <w:tabs>
          <w:tab w:val="clear" w:pos="720"/>
          <w:tab w:val="num" w:pos="-284"/>
        </w:tabs>
        <w:jc w:val="both"/>
        <w:rPr>
          <w:sz w:val="20"/>
          <w:szCs w:val="20"/>
        </w:rPr>
      </w:pPr>
      <w:r w:rsidRPr="002B654A">
        <w:rPr>
          <w:sz w:val="20"/>
          <w:szCs w:val="20"/>
        </w:rPr>
        <w:t xml:space="preserve">рабочая тетрадь к учебнику </w:t>
      </w:r>
      <w:proofErr w:type="spellStart"/>
      <w:r w:rsidRPr="002B654A">
        <w:rPr>
          <w:sz w:val="20"/>
          <w:szCs w:val="20"/>
        </w:rPr>
        <w:t>Юдовской</w:t>
      </w:r>
      <w:proofErr w:type="spellEnd"/>
      <w:r w:rsidRPr="002B654A">
        <w:rPr>
          <w:sz w:val="20"/>
          <w:szCs w:val="20"/>
        </w:rPr>
        <w:t xml:space="preserve"> А.Я, </w:t>
      </w:r>
      <w:proofErr w:type="spellStart"/>
      <w:r w:rsidRPr="002B654A">
        <w:rPr>
          <w:sz w:val="20"/>
          <w:szCs w:val="20"/>
        </w:rPr>
        <w:t>Ванюшкинаой</w:t>
      </w:r>
      <w:proofErr w:type="spellEnd"/>
      <w:r w:rsidRPr="002B654A">
        <w:rPr>
          <w:sz w:val="20"/>
          <w:szCs w:val="20"/>
        </w:rPr>
        <w:t xml:space="preserve"> Л.М / автор </w:t>
      </w:r>
      <w:proofErr w:type="spellStart"/>
      <w:r w:rsidRPr="002B654A">
        <w:rPr>
          <w:sz w:val="20"/>
          <w:szCs w:val="20"/>
        </w:rPr>
        <w:t>Крючкова</w:t>
      </w:r>
      <w:proofErr w:type="spellEnd"/>
      <w:r w:rsidRPr="002B654A">
        <w:rPr>
          <w:sz w:val="20"/>
          <w:szCs w:val="20"/>
        </w:rPr>
        <w:t xml:space="preserve"> Е.А.- М., Просвещение, 2009;</w:t>
      </w:r>
    </w:p>
    <w:p w:rsidR="00E2618F" w:rsidRPr="002B654A" w:rsidRDefault="00E2618F" w:rsidP="00E2618F">
      <w:pPr>
        <w:tabs>
          <w:tab w:val="num" w:pos="-284"/>
        </w:tabs>
        <w:jc w:val="both"/>
        <w:rPr>
          <w:i/>
          <w:sz w:val="20"/>
          <w:szCs w:val="20"/>
        </w:rPr>
      </w:pPr>
      <w:r w:rsidRPr="002B654A">
        <w:rPr>
          <w:i/>
          <w:sz w:val="20"/>
          <w:szCs w:val="20"/>
        </w:rPr>
        <w:t xml:space="preserve">История России: </w:t>
      </w:r>
    </w:p>
    <w:p w:rsidR="00E2618F" w:rsidRPr="002B654A" w:rsidRDefault="00E2618F" w:rsidP="00E2618F">
      <w:pPr>
        <w:numPr>
          <w:ilvl w:val="0"/>
          <w:numId w:val="3"/>
        </w:numPr>
        <w:tabs>
          <w:tab w:val="clear" w:pos="720"/>
          <w:tab w:val="num" w:pos="-284"/>
        </w:tabs>
        <w:jc w:val="both"/>
        <w:rPr>
          <w:sz w:val="20"/>
          <w:szCs w:val="20"/>
        </w:rPr>
      </w:pPr>
      <w:r w:rsidRPr="002B654A">
        <w:rPr>
          <w:sz w:val="20"/>
          <w:szCs w:val="20"/>
        </w:rPr>
        <w:t xml:space="preserve">учебник А.А. Данилова, Л.Г. </w:t>
      </w:r>
      <w:proofErr w:type="spellStart"/>
      <w:r w:rsidRPr="002B654A">
        <w:rPr>
          <w:sz w:val="20"/>
          <w:szCs w:val="20"/>
        </w:rPr>
        <w:t>Косулиной</w:t>
      </w:r>
      <w:proofErr w:type="spellEnd"/>
      <w:r w:rsidRPr="002B654A">
        <w:rPr>
          <w:sz w:val="20"/>
          <w:szCs w:val="20"/>
        </w:rPr>
        <w:t xml:space="preserve"> «История России. Конец </w:t>
      </w:r>
      <w:r w:rsidRPr="002B654A">
        <w:rPr>
          <w:sz w:val="20"/>
          <w:szCs w:val="20"/>
          <w:lang w:val="en-US"/>
        </w:rPr>
        <w:t>XVI</w:t>
      </w:r>
      <w:r w:rsidRPr="002B654A">
        <w:rPr>
          <w:sz w:val="20"/>
          <w:szCs w:val="20"/>
        </w:rPr>
        <w:t>-</w:t>
      </w:r>
      <w:r w:rsidRPr="002B654A">
        <w:rPr>
          <w:sz w:val="20"/>
          <w:szCs w:val="20"/>
          <w:lang w:val="en-US"/>
        </w:rPr>
        <w:t>XVIII</w:t>
      </w:r>
      <w:r w:rsidRPr="002B654A">
        <w:rPr>
          <w:sz w:val="20"/>
          <w:szCs w:val="20"/>
        </w:rPr>
        <w:t xml:space="preserve"> век», 7-й класс, М, Просвещение, 2013год; </w:t>
      </w:r>
    </w:p>
    <w:p w:rsidR="00E2618F" w:rsidRPr="002B654A" w:rsidRDefault="00E2618F" w:rsidP="00E2618F">
      <w:pPr>
        <w:numPr>
          <w:ilvl w:val="0"/>
          <w:numId w:val="3"/>
        </w:numPr>
        <w:tabs>
          <w:tab w:val="clear" w:pos="720"/>
          <w:tab w:val="num" w:pos="-284"/>
        </w:tabs>
        <w:jc w:val="both"/>
        <w:rPr>
          <w:sz w:val="20"/>
          <w:szCs w:val="20"/>
        </w:rPr>
      </w:pPr>
      <w:r w:rsidRPr="002B654A">
        <w:rPr>
          <w:sz w:val="20"/>
          <w:szCs w:val="20"/>
        </w:rPr>
        <w:t>История России с древне</w:t>
      </w:r>
      <w:r>
        <w:rPr>
          <w:sz w:val="20"/>
          <w:szCs w:val="20"/>
        </w:rPr>
        <w:t>йших времен до конца XVI века: 7</w:t>
      </w:r>
      <w:r w:rsidRPr="002B654A">
        <w:rPr>
          <w:sz w:val="20"/>
          <w:szCs w:val="20"/>
        </w:rPr>
        <w:t xml:space="preserve"> </w:t>
      </w:r>
      <w:proofErr w:type="spellStart"/>
      <w:r w:rsidRPr="002B654A">
        <w:rPr>
          <w:sz w:val="20"/>
          <w:szCs w:val="20"/>
        </w:rPr>
        <w:t>кл</w:t>
      </w:r>
      <w:proofErr w:type="spellEnd"/>
      <w:r w:rsidRPr="002B654A">
        <w:rPr>
          <w:sz w:val="20"/>
          <w:szCs w:val="20"/>
        </w:rPr>
        <w:t xml:space="preserve">.: поурочные разработки: пособие для учителя / А.А. Данилов, Л.Г. Косулина.- М.: Просвещение, 2007; </w:t>
      </w:r>
    </w:p>
    <w:p w:rsidR="00E2618F" w:rsidRPr="002B654A" w:rsidRDefault="00E2618F" w:rsidP="00E2618F">
      <w:pPr>
        <w:numPr>
          <w:ilvl w:val="0"/>
          <w:numId w:val="3"/>
        </w:numPr>
        <w:tabs>
          <w:tab w:val="clear" w:pos="720"/>
          <w:tab w:val="num" w:pos="-284"/>
        </w:tabs>
        <w:jc w:val="both"/>
        <w:rPr>
          <w:sz w:val="20"/>
          <w:szCs w:val="20"/>
        </w:rPr>
      </w:pPr>
      <w:r w:rsidRPr="002B654A">
        <w:rPr>
          <w:sz w:val="20"/>
          <w:szCs w:val="20"/>
        </w:rPr>
        <w:t xml:space="preserve">рабочая тетрадь к учебнику А.А. Данилова, Л.Г. </w:t>
      </w:r>
      <w:proofErr w:type="spellStart"/>
      <w:r w:rsidRPr="002B654A">
        <w:rPr>
          <w:sz w:val="20"/>
          <w:szCs w:val="20"/>
        </w:rPr>
        <w:t>Косулиной</w:t>
      </w:r>
      <w:proofErr w:type="spellEnd"/>
      <w:r w:rsidRPr="002B654A">
        <w:rPr>
          <w:sz w:val="20"/>
          <w:szCs w:val="20"/>
        </w:rPr>
        <w:t>. – М.: Просвещение, 2010.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ОБЩАЯ ХАРАКТЕРИСТИКА УЧЕБНОГО ПРЕДМЕТА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Цели курса:</w:t>
      </w:r>
    </w:p>
    <w:p w:rsidR="00E2618F" w:rsidRPr="00555E67" w:rsidRDefault="00E2618F" w:rsidP="00E2618F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Формирование целостного представления об историческом развитии России и мира в ран</w:t>
      </w:r>
      <w:r w:rsidRPr="00555E67">
        <w:rPr>
          <w:rFonts w:ascii="Times New Roman" w:hAnsi="Times New Roman"/>
          <w:sz w:val="20"/>
          <w:szCs w:val="20"/>
        </w:rPr>
        <w:softHyphen/>
        <w:t xml:space="preserve">нее Новое время, объединение различных фактов и понятий истории в целостную картину развития России и человечества в целом. </w:t>
      </w:r>
    </w:p>
    <w:p w:rsidR="00E2618F" w:rsidRPr="00555E67" w:rsidRDefault="00E2618F" w:rsidP="00E2618F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Содействие воспитанию свободной и ответственной личности, ее социализации; познание окружающего мира, самопознание и самореализация.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Задачи курса: </w:t>
      </w:r>
    </w:p>
    <w:p w:rsidR="00E2618F" w:rsidRPr="00555E67" w:rsidRDefault="00E2618F" w:rsidP="00E2618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Осветить экономическое, социальное, политическое и культурное развитие России и мира, показать общие черты и различия. </w:t>
      </w:r>
    </w:p>
    <w:p w:rsidR="00E2618F" w:rsidRPr="00555E67" w:rsidRDefault="00E2618F" w:rsidP="00E2618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Охарактеризовать выдающихся деятелей России и мира, их роль в политике, экономике и культуре. </w:t>
      </w:r>
    </w:p>
    <w:p w:rsidR="00E2618F" w:rsidRPr="00555E67" w:rsidRDefault="00E2618F" w:rsidP="00E2618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режима). </w:t>
      </w:r>
    </w:p>
    <w:p w:rsidR="00E2618F" w:rsidRPr="00555E67" w:rsidRDefault="00E2618F" w:rsidP="00E2618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Способствовать формированию зрелого исторического мышления: умение анализировать общественные процессы. </w:t>
      </w:r>
    </w:p>
    <w:p w:rsidR="00E2618F" w:rsidRPr="00555E67" w:rsidRDefault="00E2618F" w:rsidP="00E2618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Воспитание патриотизма, уважения к истории и традициям нашей Родины, к правам и сво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бодам человека, демократическим принципам общественной жизни. </w:t>
      </w:r>
    </w:p>
    <w:p w:rsidR="00E2618F" w:rsidRPr="00555E67" w:rsidRDefault="00E2618F" w:rsidP="00E2618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555E67">
        <w:rPr>
          <w:rFonts w:ascii="Times New Roman" w:hAnsi="Times New Roman"/>
          <w:sz w:val="20"/>
          <w:szCs w:val="20"/>
        </w:rPr>
        <w:t>этнонациональными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традициями. 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МЕСТО УЧЕБНОГО ПРЕДМЕТА</w:t>
      </w:r>
    </w:p>
    <w:p w:rsidR="00E2618F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Предмет «История» изучается на ступени основного общего образования в качестве обяза</w:t>
      </w:r>
      <w:r w:rsidRPr="00555E67">
        <w:rPr>
          <w:rFonts w:ascii="Times New Roman" w:hAnsi="Times New Roman"/>
          <w:sz w:val="20"/>
          <w:szCs w:val="20"/>
        </w:rPr>
        <w:softHyphen/>
        <w:t>тельного в 5-9 классах в общем объеме 340 часов - 2 часа в неделю, 68 часов в год: 7 класс 40 часов – история России, 28 часов – новая история.</w:t>
      </w:r>
    </w:p>
    <w:p w:rsidR="00E2618F" w:rsidRPr="00555E67" w:rsidRDefault="00E2618F" w:rsidP="00E2618F">
      <w:pPr>
        <w:pStyle w:val="a4"/>
        <w:jc w:val="center"/>
        <w:rPr>
          <w:b/>
          <w:sz w:val="20"/>
          <w:szCs w:val="20"/>
        </w:rPr>
      </w:pPr>
      <w:r w:rsidRPr="00555E67">
        <w:rPr>
          <w:b/>
          <w:sz w:val="20"/>
          <w:szCs w:val="20"/>
        </w:rPr>
        <w:t>УЧЕБНО-ТЕМАТИЧЕСКИЙ ПЛАН.</w:t>
      </w:r>
    </w:p>
    <w:p w:rsidR="00E2618F" w:rsidRPr="00555E67" w:rsidRDefault="00E2618F" w:rsidP="00E2618F">
      <w:pPr>
        <w:pStyle w:val="a4"/>
        <w:jc w:val="center"/>
        <w:rPr>
          <w:sz w:val="20"/>
          <w:szCs w:val="20"/>
        </w:rPr>
      </w:pPr>
      <w:r w:rsidRPr="00555E67">
        <w:rPr>
          <w:sz w:val="20"/>
          <w:szCs w:val="20"/>
        </w:rPr>
        <w:t xml:space="preserve">«ИСТОРИЯ РОССИИ. КОНЕЦ XVI -XVIII </w:t>
      </w:r>
      <w:proofErr w:type="gramStart"/>
      <w:r w:rsidRPr="00555E67"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»</w:t>
      </w:r>
    </w:p>
    <w:tbl>
      <w:tblPr>
        <w:tblpPr w:leftFromText="180" w:rightFromText="180" w:vertAnchor="text" w:horzAnchor="margin" w:tblpX="250" w:tblpY="1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6379"/>
        <w:gridCol w:w="1816"/>
      </w:tblGrid>
      <w:tr w:rsidR="00E2618F" w:rsidRPr="00555E67" w:rsidTr="00F773C1">
        <w:trPr>
          <w:trHeight w:val="113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№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Наименование    раздела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Кол</w:t>
            </w:r>
            <w:proofErr w:type="gramStart"/>
            <w:r w:rsidRPr="00555E67">
              <w:rPr>
                <w:sz w:val="20"/>
                <w:szCs w:val="20"/>
              </w:rPr>
              <w:t>.</w:t>
            </w:r>
            <w:proofErr w:type="gramEnd"/>
            <w:r w:rsidRPr="00555E67">
              <w:rPr>
                <w:sz w:val="20"/>
                <w:szCs w:val="20"/>
              </w:rPr>
              <w:t xml:space="preserve"> </w:t>
            </w:r>
            <w:proofErr w:type="gramStart"/>
            <w:r w:rsidRPr="00555E67">
              <w:rPr>
                <w:sz w:val="20"/>
                <w:szCs w:val="20"/>
              </w:rPr>
              <w:t>ч</w:t>
            </w:r>
            <w:proofErr w:type="gramEnd"/>
            <w:r w:rsidRPr="00555E67">
              <w:rPr>
                <w:sz w:val="20"/>
                <w:szCs w:val="20"/>
              </w:rPr>
              <w:t>асов</w:t>
            </w:r>
          </w:p>
        </w:tc>
      </w:tr>
      <w:tr w:rsidR="00E2618F" w:rsidRPr="00555E67" w:rsidTr="00F773C1">
        <w:trPr>
          <w:trHeight w:val="105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 xml:space="preserve">ВВЕДЕНИЕ 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1 ч</w:t>
            </w:r>
          </w:p>
        </w:tc>
      </w:tr>
      <w:tr w:rsidR="00E2618F" w:rsidRPr="00555E67" w:rsidTr="00F773C1">
        <w:trPr>
          <w:trHeight w:val="105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 xml:space="preserve">РОССИЯ НА РУБЕЖЕ </w:t>
            </w:r>
            <w:r w:rsidRPr="00555E67">
              <w:rPr>
                <w:bCs/>
                <w:color w:val="000000"/>
                <w:spacing w:val="8"/>
                <w:sz w:val="20"/>
                <w:szCs w:val="20"/>
                <w:lang w:val="en-US"/>
              </w:rPr>
              <w:t>XVI</w:t>
            </w: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 xml:space="preserve"> – </w:t>
            </w:r>
            <w:r w:rsidRPr="00555E67">
              <w:rPr>
                <w:bCs/>
                <w:color w:val="000000"/>
                <w:spacing w:val="8"/>
                <w:sz w:val="20"/>
                <w:szCs w:val="20"/>
                <w:lang w:val="en-US"/>
              </w:rPr>
              <w:t>XVII</w:t>
            </w: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 xml:space="preserve"> В.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4 ч</w:t>
            </w:r>
          </w:p>
        </w:tc>
      </w:tr>
      <w:tr w:rsidR="00E2618F" w:rsidRPr="00555E67" w:rsidTr="00F773C1">
        <w:trPr>
          <w:trHeight w:val="105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bCs/>
                <w:color w:val="000000"/>
                <w:spacing w:val="8"/>
                <w:sz w:val="20"/>
                <w:szCs w:val="20"/>
              </w:rPr>
            </w:pP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 xml:space="preserve">РОССИЯ В </w:t>
            </w:r>
            <w:r w:rsidRPr="00555E67">
              <w:rPr>
                <w:bCs/>
                <w:color w:val="000000"/>
                <w:spacing w:val="8"/>
                <w:sz w:val="20"/>
                <w:szCs w:val="20"/>
                <w:lang w:val="en-US"/>
              </w:rPr>
              <w:t>XVII</w:t>
            </w: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 xml:space="preserve"> В. 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9</w:t>
            </w:r>
            <w:r w:rsidRPr="00555E67">
              <w:rPr>
                <w:sz w:val="20"/>
                <w:szCs w:val="20"/>
                <w:lang w:val="en-US"/>
              </w:rPr>
              <w:t xml:space="preserve"> </w:t>
            </w:r>
            <w:r w:rsidRPr="00555E67">
              <w:rPr>
                <w:sz w:val="20"/>
                <w:szCs w:val="20"/>
              </w:rPr>
              <w:t>ч</w:t>
            </w:r>
          </w:p>
        </w:tc>
      </w:tr>
      <w:tr w:rsidR="00E2618F" w:rsidRPr="00555E67" w:rsidTr="00F773C1">
        <w:trPr>
          <w:trHeight w:val="62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 xml:space="preserve">РОССИЯ В ПЕРВОЙ ЧЕТВЕРТИ </w:t>
            </w:r>
            <w:r w:rsidRPr="00555E67">
              <w:rPr>
                <w:bCs/>
                <w:color w:val="000000"/>
                <w:spacing w:val="8"/>
                <w:sz w:val="20"/>
                <w:szCs w:val="20"/>
                <w:lang w:val="en-US"/>
              </w:rPr>
              <w:t>XVIII</w:t>
            </w: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 xml:space="preserve"> В.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  <w:lang w:val="en-US"/>
              </w:rPr>
              <w:t xml:space="preserve">9 </w:t>
            </w:r>
            <w:r w:rsidRPr="00555E67">
              <w:rPr>
                <w:sz w:val="20"/>
                <w:szCs w:val="20"/>
              </w:rPr>
              <w:t>ч</w:t>
            </w:r>
          </w:p>
        </w:tc>
      </w:tr>
      <w:tr w:rsidR="00E2618F" w:rsidRPr="00555E67" w:rsidTr="00F773C1">
        <w:trPr>
          <w:trHeight w:val="62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>РОССИЯ В 1725 — 1762 ГГ.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5 ч</w:t>
            </w:r>
          </w:p>
        </w:tc>
      </w:tr>
      <w:tr w:rsidR="00E2618F" w:rsidRPr="00555E67" w:rsidTr="00F773C1">
        <w:trPr>
          <w:trHeight w:val="62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bCs/>
                <w:color w:val="000000"/>
                <w:spacing w:val="8"/>
                <w:sz w:val="20"/>
                <w:szCs w:val="20"/>
              </w:rPr>
              <w:t>РОССИЯ В 1762 — 1801 ГГ.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11ч</w:t>
            </w:r>
          </w:p>
        </w:tc>
      </w:tr>
      <w:tr w:rsidR="00E2618F" w:rsidRPr="00555E67" w:rsidTr="00F773C1">
        <w:trPr>
          <w:trHeight w:val="295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color w:val="000000"/>
                <w:spacing w:val="-4"/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ИТОГОВОЕ ОБОБЩЕНИЕ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1ч</w:t>
            </w:r>
          </w:p>
        </w:tc>
      </w:tr>
      <w:tr w:rsidR="00E2618F" w:rsidRPr="00555E67" w:rsidTr="00F773C1">
        <w:trPr>
          <w:trHeight w:val="295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 xml:space="preserve">Резерв 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2 ч</w:t>
            </w:r>
          </w:p>
        </w:tc>
      </w:tr>
      <w:tr w:rsidR="00E2618F" w:rsidRPr="00555E67" w:rsidTr="00F773C1">
        <w:trPr>
          <w:trHeight w:val="295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43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4</w:t>
            </w:r>
            <w:r w:rsidRPr="00555E67">
              <w:rPr>
                <w:sz w:val="20"/>
                <w:szCs w:val="20"/>
                <w:lang w:val="en-US"/>
              </w:rPr>
              <w:t>2</w:t>
            </w:r>
            <w:r w:rsidRPr="00555E67">
              <w:rPr>
                <w:sz w:val="20"/>
                <w:szCs w:val="20"/>
              </w:rPr>
              <w:t xml:space="preserve"> ч</w:t>
            </w:r>
          </w:p>
        </w:tc>
      </w:tr>
    </w:tbl>
    <w:p w:rsidR="00E2618F" w:rsidRPr="00555E67" w:rsidRDefault="00E2618F" w:rsidP="00E2618F">
      <w:pPr>
        <w:pStyle w:val="a4"/>
        <w:ind w:left="0"/>
        <w:jc w:val="center"/>
        <w:rPr>
          <w:b/>
          <w:sz w:val="20"/>
          <w:szCs w:val="20"/>
        </w:rPr>
      </w:pPr>
      <w:r w:rsidRPr="00555E67">
        <w:rPr>
          <w:b/>
          <w:sz w:val="20"/>
          <w:szCs w:val="20"/>
        </w:rPr>
        <w:t xml:space="preserve">«ИСТОРИЯ НОВОГО ВРЕМЕНИ. КОНЕЦ XV—XVIII </w:t>
      </w:r>
      <w:proofErr w:type="gramStart"/>
      <w:r w:rsidRPr="00555E67">
        <w:rPr>
          <w:b/>
          <w:sz w:val="20"/>
          <w:szCs w:val="20"/>
        </w:rPr>
        <w:t>в</w:t>
      </w:r>
      <w:proofErr w:type="gramEnd"/>
      <w:r w:rsidRPr="00555E67">
        <w:rPr>
          <w:b/>
          <w:sz w:val="20"/>
          <w:szCs w:val="20"/>
        </w:rPr>
        <w:t>»</w:t>
      </w:r>
    </w:p>
    <w:tbl>
      <w:tblPr>
        <w:tblpPr w:leftFromText="180" w:rightFromText="180" w:vertAnchor="text" w:horzAnchor="margin" w:tblpX="272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1701"/>
      </w:tblGrid>
      <w:tr w:rsidR="00E2618F" w:rsidRPr="00555E67" w:rsidTr="00F773C1">
        <w:trPr>
          <w:trHeight w:val="41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№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Наименование  раздела</w:t>
            </w:r>
          </w:p>
        </w:tc>
        <w:tc>
          <w:tcPr>
            <w:tcW w:w="1701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Кол</w:t>
            </w:r>
            <w:proofErr w:type="gramStart"/>
            <w:r w:rsidRPr="00555E67">
              <w:rPr>
                <w:sz w:val="20"/>
                <w:szCs w:val="20"/>
              </w:rPr>
              <w:t>.</w:t>
            </w:r>
            <w:proofErr w:type="gramEnd"/>
            <w:r w:rsidRPr="00555E67">
              <w:rPr>
                <w:sz w:val="20"/>
                <w:szCs w:val="20"/>
              </w:rPr>
              <w:t xml:space="preserve"> </w:t>
            </w:r>
            <w:proofErr w:type="gramStart"/>
            <w:r w:rsidRPr="00555E67">
              <w:rPr>
                <w:sz w:val="20"/>
                <w:szCs w:val="20"/>
              </w:rPr>
              <w:t>ч</w:t>
            </w:r>
            <w:proofErr w:type="gramEnd"/>
            <w:r w:rsidRPr="00555E67">
              <w:rPr>
                <w:sz w:val="20"/>
                <w:szCs w:val="20"/>
              </w:rPr>
              <w:t>ас.</w:t>
            </w:r>
          </w:p>
        </w:tc>
      </w:tr>
      <w:tr w:rsidR="00E2618F" w:rsidRPr="00555E67" w:rsidTr="00F773C1">
        <w:trPr>
          <w:trHeight w:val="61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 xml:space="preserve"> МИР В НАЧАЛЕ НОВОГО ВРЕМЕНИ. ВЕЛИКИЕ ГЕОГРАФИЧЕСКИЕ ОТКРЫТИЯ. ВОЗРОЖДЕНИЕ РЕФОРМАЦИЯ</w:t>
            </w:r>
          </w:p>
        </w:tc>
        <w:tc>
          <w:tcPr>
            <w:tcW w:w="1701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12ч</w:t>
            </w:r>
          </w:p>
        </w:tc>
      </w:tr>
      <w:tr w:rsidR="00E2618F" w:rsidRPr="00555E67" w:rsidTr="00F773C1">
        <w:trPr>
          <w:trHeight w:val="61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bCs/>
                <w:iCs/>
                <w:sz w:val="20"/>
                <w:szCs w:val="20"/>
              </w:rPr>
            </w:pPr>
            <w:r w:rsidRPr="00555E67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1701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3 ч</w:t>
            </w:r>
          </w:p>
        </w:tc>
      </w:tr>
      <w:tr w:rsidR="00E2618F" w:rsidRPr="00555E67" w:rsidTr="00F773C1">
        <w:trPr>
          <w:trHeight w:val="61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bCs/>
                <w:iCs/>
                <w:sz w:val="20"/>
                <w:szCs w:val="20"/>
              </w:rPr>
            </w:pPr>
            <w:r w:rsidRPr="00555E67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bCs/>
                <w:iCs/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ЭПОХА ПРОСВЕЩЕНИЯ. ВРЕМЯ ПРЕОБРАЗОВАНИЙ</w:t>
            </w:r>
          </w:p>
        </w:tc>
        <w:tc>
          <w:tcPr>
            <w:tcW w:w="1701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8 ч</w:t>
            </w:r>
          </w:p>
        </w:tc>
      </w:tr>
      <w:tr w:rsidR="00E2618F" w:rsidRPr="00555E67" w:rsidTr="00F773C1">
        <w:trPr>
          <w:trHeight w:val="356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iCs/>
                <w:sz w:val="20"/>
                <w:szCs w:val="20"/>
              </w:rPr>
            </w:pPr>
            <w:r w:rsidRPr="00555E67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color w:val="000000"/>
                <w:spacing w:val="1"/>
                <w:sz w:val="20"/>
                <w:szCs w:val="20"/>
              </w:rPr>
              <w:t>ТРАДИЦИОННЫЕ ОБЩЕСТВА В РАННЕЕ НОВОЕ ВРЕМЯ</w:t>
            </w:r>
          </w:p>
        </w:tc>
        <w:tc>
          <w:tcPr>
            <w:tcW w:w="1701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2 ч</w:t>
            </w:r>
          </w:p>
        </w:tc>
      </w:tr>
      <w:tr w:rsidR="00E2618F" w:rsidRPr="00555E67" w:rsidTr="00F773C1">
        <w:trPr>
          <w:trHeight w:val="356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iCs/>
                <w:sz w:val="20"/>
                <w:szCs w:val="20"/>
              </w:rPr>
            </w:pPr>
            <w:r w:rsidRPr="00555E67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iCs/>
                <w:sz w:val="20"/>
                <w:szCs w:val="20"/>
              </w:rPr>
            </w:pPr>
            <w:r w:rsidRPr="00555E67">
              <w:rPr>
                <w:iCs/>
                <w:sz w:val="20"/>
                <w:szCs w:val="20"/>
              </w:rPr>
              <w:t xml:space="preserve">ИТОГОВОЕ  ПОВТОРЕНИЕ </w:t>
            </w:r>
          </w:p>
        </w:tc>
        <w:tc>
          <w:tcPr>
            <w:tcW w:w="1701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1ч</w:t>
            </w:r>
          </w:p>
        </w:tc>
      </w:tr>
      <w:tr w:rsidR="00E2618F" w:rsidRPr="00555E67" w:rsidTr="00F773C1">
        <w:trPr>
          <w:trHeight w:val="356"/>
        </w:trPr>
        <w:tc>
          <w:tcPr>
            <w:tcW w:w="817" w:type="dxa"/>
          </w:tcPr>
          <w:p w:rsidR="00E2618F" w:rsidRPr="00555E67" w:rsidRDefault="00E2618F" w:rsidP="00F773C1">
            <w:pPr>
              <w:pStyle w:val="a4"/>
              <w:rPr>
                <w:iCs/>
                <w:sz w:val="20"/>
                <w:szCs w:val="20"/>
              </w:rPr>
            </w:pPr>
          </w:p>
        </w:tc>
        <w:tc>
          <w:tcPr>
            <w:tcW w:w="6662" w:type="dxa"/>
          </w:tcPr>
          <w:p w:rsidR="00E2618F" w:rsidRPr="00555E67" w:rsidRDefault="00E2618F" w:rsidP="00F773C1">
            <w:pPr>
              <w:pStyle w:val="a4"/>
              <w:rPr>
                <w:iCs/>
                <w:sz w:val="20"/>
                <w:szCs w:val="20"/>
              </w:rPr>
            </w:pPr>
            <w:r w:rsidRPr="00555E67">
              <w:rPr>
                <w:iCs/>
                <w:sz w:val="20"/>
                <w:szCs w:val="20"/>
              </w:rPr>
              <w:t xml:space="preserve">Итого </w:t>
            </w:r>
          </w:p>
        </w:tc>
        <w:tc>
          <w:tcPr>
            <w:tcW w:w="1701" w:type="dxa"/>
          </w:tcPr>
          <w:p w:rsidR="00E2618F" w:rsidRPr="00555E67" w:rsidRDefault="00E2618F" w:rsidP="00F773C1">
            <w:pPr>
              <w:pStyle w:val="a4"/>
              <w:rPr>
                <w:sz w:val="20"/>
                <w:szCs w:val="20"/>
              </w:rPr>
            </w:pPr>
            <w:r w:rsidRPr="00555E67">
              <w:rPr>
                <w:sz w:val="20"/>
                <w:szCs w:val="20"/>
              </w:rPr>
              <w:t>26 ч</w:t>
            </w:r>
          </w:p>
        </w:tc>
      </w:tr>
    </w:tbl>
    <w:p w:rsidR="00E2618F" w:rsidRPr="00555E67" w:rsidRDefault="00E2618F" w:rsidP="00E2618F">
      <w:pPr>
        <w:pStyle w:val="a4"/>
        <w:rPr>
          <w:sz w:val="20"/>
          <w:szCs w:val="20"/>
        </w:rPr>
      </w:pP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ОСНОВНОЕ СОДЕРЖАНИЕ ПРЕДМЕТА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ИСТОРИЯ РОССИИ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Т е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м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 xml:space="preserve"> а 1. Россия на рубеже XVI-XVII веков.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Внутренняя и внешняя политика Бориса Годунова.</w:t>
      </w:r>
      <w:r w:rsidRPr="00555E67">
        <w:rPr>
          <w:rFonts w:ascii="Times New Roman" w:hAnsi="Times New Roman"/>
          <w:sz w:val="20"/>
          <w:szCs w:val="20"/>
        </w:rPr>
        <w:t xml:space="preserve"> Внутриполитическое положение в стране после смерти Ивана Грозного. Царь Федор Иоаннович. Борьба за власть. Борис Годунов. Учреждение патриаршества. Прекращение династии Рюриковичей. Избрание на царство Бориса Годунова. Социально-экономическая политика. Голод 1601-1603 гг. Обострение социальных противоречий. Международная политика. Торговые и культурные связи со странами Западной Европы.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Смутное время.</w:t>
      </w:r>
      <w:r w:rsidRPr="00555E67">
        <w:rPr>
          <w:rFonts w:ascii="Times New Roman" w:hAnsi="Times New Roman"/>
          <w:sz w:val="20"/>
          <w:szCs w:val="20"/>
        </w:rPr>
        <w:t xml:space="preserve"> Причина и суть Смутного времени. Царствование Лжедмитрия. Заговор в Москве и свержение Годуновых. Восстание И. </w:t>
      </w:r>
      <w:proofErr w:type="spellStart"/>
      <w:r w:rsidRPr="00555E67">
        <w:rPr>
          <w:rFonts w:ascii="Times New Roman" w:hAnsi="Times New Roman"/>
          <w:sz w:val="20"/>
          <w:szCs w:val="20"/>
        </w:rPr>
        <w:t>Болотникова</w:t>
      </w:r>
      <w:proofErr w:type="spellEnd"/>
      <w:r w:rsidRPr="00555E67">
        <w:rPr>
          <w:rFonts w:ascii="Times New Roman" w:hAnsi="Times New Roman"/>
          <w:sz w:val="20"/>
          <w:szCs w:val="20"/>
        </w:rPr>
        <w:t>. Лжедмитрий 11. Воцарение Шуй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ского. Польско-шведская интервенция.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Окончание Смутного времени.</w:t>
      </w:r>
      <w:r w:rsidRPr="00555E67">
        <w:rPr>
          <w:rFonts w:ascii="Times New Roman" w:hAnsi="Times New Roman"/>
          <w:sz w:val="20"/>
          <w:szCs w:val="20"/>
        </w:rPr>
        <w:t xml:space="preserve"> Распад тушинского лагеря. «Семибоярщина». Первое опол</w:t>
      </w:r>
      <w:r w:rsidRPr="00555E67">
        <w:rPr>
          <w:rFonts w:ascii="Times New Roman" w:hAnsi="Times New Roman"/>
          <w:sz w:val="20"/>
          <w:szCs w:val="20"/>
        </w:rPr>
        <w:softHyphen/>
        <w:t>чение. Второе ополчение. Кузьма Минин и Дмитрий Пожарский. Освобождение Москвы. Зем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ский собор 1613 года. Воцарение Романовых.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Обобщающее повторение </w:t>
      </w:r>
      <w:r w:rsidRPr="00555E67">
        <w:rPr>
          <w:rFonts w:ascii="Times New Roman" w:hAnsi="Times New Roman"/>
          <w:sz w:val="20"/>
          <w:szCs w:val="20"/>
        </w:rPr>
        <w:t xml:space="preserve"> «Россия в </w:t>
      </w:r>
      <w:proofErr w:type="gramStart"/>
      <w:r w:rsidRPr="00555E67">
        <w:rPr>
          <w:rFonts w:ascii="Times New Roman" w:hAnsi="Times New Roman"/>
          <w:sz w:val="20"/>
          <w:szCs w:val="20"/>
        </w:rPr>
        <w:t>Х</w:t>
      </w:r>
      <w:proofErr w:type="gramEnd"/>
      <w:r w:rsidRPr="00555E67">
        <w:rPr>
          <w:rFonts w:ascii="Times New Roman" w:hAnsi="Times New Roman"/>
          <w:sz w:val="20"/>
          <w:szCs w:val="20"/>
          <w:lang w:val="en-US"/>
        </w:rPr>
        <w:t>V</w:t>
      </w:r>
      <w:r w:rsidRPr="00555E67">
        <w:rPr>
          <w:rFonts w:ascii="Times New Roman" w:hAnsi="Times New Roman"/>
          <w:sz w:val="20"/>
          <w:szCs w:val="20"/>
        </w:rPr>
        <w:t xml:space="preserve">I веке».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Те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м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 xml:space="preserve"> а 2. Россия в XV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b/>
          <w:sz w:val="20"/>
          <w:szCs w:val="20"/>
        </w:rPr>
        <w:t xml:space="preserve"> веке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Новые явления в экономике. </w:t>
      </w:r>
      <w:r w:rsidRPr="00555E67">
        <w:rPr>
          <w:rFonts w:ascii="Times New Roman" w:hAnsi="Times New Roman"/>
          <w:sz w:val="20"/>
          <w:szCs w:val="20"/>
        </w:rPr>
        <w:t>Последствия Смуты. Сельское хозяйство. Развитие мануфактурного производства. Внутренняя и внешняя торговля. Ярмарки. Рост городов и городского на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селения. Формирование всероссийского рынка.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Основные сословия российского общества.</w:t>
      </w:r>
      <w:r w:rsidRPr="00555E67">
        <w:rPr>
          <w:rFonts w:ascii="Times New Roman" w:hAnsi="Times New Roman"/>
          <w:sz w:val="20"/>
          <w:szCs w:val="20"/>
        </w:rPr>
        <w:t xml:space="preserve"> Феодалы: бояре и дворяне. Местничество.  Крестьяне. Феодальная рента. Посадское население. Духовенство. Казачество.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Политическое развитие России. </w:t>
      </w:r>
      <w:r w:rsidRPr="00555E67">
        <w:rPr>
          <w:rFonts w:ascii="Times New Roman" w:hAnsi="Times New Roman"/>
          <w:sz w:val="20"/>
          <w:szCs w:val="20"/>
        </w:rPr>
        <w:t>Начало становления абсолютизма. Возрастание роли госу</w:t>
      </w:r>
      <w:r w:rsidRPr="00555E67">
        <w:rPr>
          <w:rFonts w:ascii="Times New Roman" w:hAnsi="Times New Roman"/>
          <w:sz w:val="20"/>
          <w:szCs w:val="20"/>
        </w:rPr>
        <w:softHyphen/>
        <w:t xml:space="preserve">дарственного аппарата и армии. Реформаторская деятельность А. Л. </w:t>
      </w:r>
      <w:proofErr w:type="spellStart"/>
      <w:r w:rsidRPr="00555E67">
        <w:rPr>
          <w:rFonts w:ascii="Times New Roman" w:hAnsi="Times New Roman"/>
          <w:sz w:val="20"/>
          <w:szCs w:val="20"/>
        </w:rPr>
        <w:t>Ордина-Нащокина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и В. В. Го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лицына, царя Федора Алексеевича. Боярская дума. Приказная система. Соборное уложение 1649 года.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Власть и церковь. Церковный раскол. </w:t>
      </w:r>
      <w:r w:rsidRPr="00555E67">
        <w:rPr>
          <w:rFonts w:ascii="Times New Roman" w:hAnsi="Times New Roman"/>
          <w:sz w:val="20"/>
          <w:szCs w:val="20"/>
        </w:rPr>
        <w:t xml:space="preserve">Церковь после Смуты. Патриарх Филарет. Никон.  Церковный раскол. Аввакум. Церковный собор 1666-1667 годов.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Народные движения.</w:t>
      </w:r>
      <w:r w:rsidRPr="00555E67">
        <w:rPr>
          <w:rFonts w:ascii="Times New Roman" w:hAnsi="Times New Roman"/>
          <w:sz w:val="20"/>
          <w:szCs w:val="20"/>
        </w:rPr>
        <w:t xml:space="preserve"> Причины и особенности народных выступлений. «Соляной бунт». «Медный бунт». Крестьянская война под предводительством Степана Разина. Выступление ста</w:t>
      </w:r>
      <w:r w:rsidRPr="00555E67">
        <w:rPr>
          <w:rFonts w:ascii="Times New Roman" w:hAnsi="Times New Roman"/>
          <w:sz w:val="20"/>
          <w:szCs w:val="20"/>
        </w:rPr>
        <w:softHyphen/>
        <w:t xml:space="preserve">рообрядцев. </w:t>
      </w:r>
      <w:proofErr w:type="spellStart"/>
      <w:r w:rsidRPr="00555E67">
        <w:rPr>
          <w:rFonts w:ascii="Times New Roman" w:hAnsi="Times New Roman"/>
          <w:sz w:val="20"/>
          <w:szCs w:val="20"/>
        </w:rPr>
        <w:t>Соловецкое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восстание.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Внешняя политика царя Алексея Михайловича.</w:t>
      </w:r>
      <w:r w:rsidRPr="00555E67">
        <w:rPr>
          <w:rFonts w:ascii="Times New Roman" w:hAnsi="Times New Roman"/>
          <w:sz w:val="20"/>
          <w:szCs w:val="20"/>
        </w:rPr>
        <w:t xml:space="preserve"> Основные направления внешней полити</w:t>
      </w:r>
      <w:r w:rsidRPr="00555E67">
        <w:rPr>
          <w:rFonts w:ascii="Times New Roman" w:hAnsi="Times New Roman"/>
          <w:sz w:val="20"/>
          <w:szCs w:val="20"/>
        </w:rPr>
        <w:softHyphen/>
        <w:t>ки. Смоленская война. Воссоединение Украины с Россией. Русско-польская война. Русско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-турецкая война 1676-1681 годов. Крымские походы. Освоение Сибири.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Образование и культура в X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VII</w:t>
      </w:r>
      <w:r w:rsidRPr="00555E67">
        <w:rPr>
          <w:rFonts w:ascii="Times New Roman" w:hAnsi="Times New Roman"/>
          <w:b/>
          <w:sz w:val="20"/>
          <w:szCs w:val="20"/>
        </w:rPr>
        <w:t xml:space="preserve"> веке.</w:t>
      </w:r>
      <w:r w:rsidRPr="00555E67">
        <w:rPr>
          <w:rFonts w:ascii="Times New Roman" w:hAnsi="Times New Roman"/>
          <w:sz w:val="20"/>
          <w:szCs w:val="20"/>
        </w:rPr>
        <w:t xml:space="preserve"> Образование. Книгопечатание. Научные знания. Рус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ские первопроходцы. С. И. Дежнев. В. Д. Поярков. Е. П. </w:t>
      </w:r>
      <w:proofErr w:type="gramStart"/>
      <w:r w:rsidRPr="00555E67">
        <w:rPr>
          <w:rFonts w:ascii="Times New Roman" w:hAnsi="Times New Roman"/>
          <w:sz w:val="20"/>
          <w:szCs w:val="20"/>
        </w:rPr>
        <w:t>Хабаров</w:t>
      </w:r>
      <w:proofErr w:type="gramEnd"/>
      <w:r w:rsidRPr="00555E67">
        <w:rPr>
          <w:rFonts w:ascii="Times New Roman" w:hAnsi="Times New Roman"/>
          <w:sz w:val="20"/>
          <w:szCs w:val="20"/>
        </w:rPr>
        <w:t xml:space="preserve">. Литература. Сатирические повести («О Шемякином суде», «О Ерше </w:t>
      </w:r>
      <w:proofErr w:type="spellStart"/>
      <w:r w:rsidRPr="00555E67">
        <w:rPr>
          <w:rFonts w:ascii="Times New Roman" w:hAnsi="Times New Roman"/>
          <w:sz w:val="20"/>
          <w:szCs w:val="20"/>
        </w:rPr>
        <w:t>Ершовиче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»). Автобиографические повести («Житие» протопопа Аввакума). Архитектура. Живопись. Театр.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Сословный быт. Обычаи и нравы.</w:t>
      </w:r>
      <w:r w:rsidRPr="00555E67">
        <w:rPr>
          <w:rFonts w:ascii="Times New Roman" w:hAnsi="Times New Roman"/>
          <w:sz w:val="20"/>
          <w:szCs w:val="20"/>
        </w:rPr>
        <w:t xml:space="preserve"> Царский двор. Боярский и дворянский быт. Жизнь  посадского населения. Крестьянство: повседневный быт и обычаи.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Обобщение «Россия в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Х</w:t>
      </w:r>
      <w:proofErr w:type="gramEnd"/>
      <w:r w:rsidRPr="00555E67">
        <w:rPr>
          <w:rFonts w:ascii="Times New Roman" w:hAnsi="Times New Roman"/>
          <w:b/>
          <w:sz w:val="20"/>
          <w:szCs w:val="20"/>
          <w:lang w:val="en-US"/>
        </w:rPr>
        <w:t>VII</w:t>
      </w:r>
      <w:r w:rsidRPr="00555E67">
        <w:rPr>
          <w:rFonts w:ascii="Times New Roman" w:hAnsi="Times New Roman"/>
          <w:b/>
          <w:sz w:val="20"/>
          <w:szCs w:val="20"/>
        </w:rPr>
        <w:t xml:space="preserve"> веке».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Т е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м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 xml:space="preserve"> а 3. Россия при Петре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b/>
          <w:sz w:val="20"/>
          <w:szCs w:val="20"/>
        </w:rPr>
        <w:t>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Предпосылки петровских преобразований.</w:t>
      </w:r>
      <w:r w:rsidRPr="00555E67">
        <w:rPr>
          <w:rFonts w:ascii="Times New Roman" w:hAnsi="Times New Roman"/>
          <w:sz w:val="20"/>
          <w:szCs w:val="20"/>
        </w:rPr>
        <w:t xml:space="preserve"> Усиление западного влияния на Россию. </w:t>
      </w:r>
      <w:proofErr w:type="spellStart"/>
      <w:r w:rsidRPr="00555E67">
        <w:rPr>
          <w:rFonts w:ascii="Times New Roman" w:hAnsi="Times New Roman"/>
          <w:sz w:val="20"/>
          <w:szCs w:val="20"/>
        </w:rPr>
        <w:t>Симеон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Полоцкий. Реформы А. </w:t>
      </w:r>
      <w:proofErr w:type="spellStart"/>
      <w:r w:rsidRPr="00555E67">
        <w:rPr>
          <w:rFonts w:ascii="Times New Roman" w:hAnsi="Times New Roman"/>
          <w:sz w:val="20"/>
          <w:szCs w:val="20"/>
        </w:rPr>
        <w:t>Ордин-Нащокина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Преобразовательные планы В. Голицына. Юрий </w:t>
      </w:r>
      <w:proofErr w:type="spellStart"/>
      <w:r w:rsidRPr="00555E67">
        <w:rPr>
          <w:rFonts w:ascii="Times New Roman" w:hAnsi="Times New Roman"/>
          <w:sz w:val="20"/>
          <w:szCs w:val="20"/>
        </w:rPr>
        <w:t>Крижанич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Петр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b/>
          <w:sz w:val="20"/>
          <w:szCs w:val="20"/>
        </w:rPr>
        <w:t>. Россия на рубеже веков.</w:t>
      </w:r>
      <w:r w:rsidRPr="00555E67">
        <w:rPr>
          <w:rFonts w:ascii="Times New Roman" w:hAnsi="Times New Roman"/>
          <w:sz w:val="20"/>
          <w:szCs w:val="20"/>
        </w:rPr>
        <w:t xml:space="preserve"> Детство Петра. </w:t>
      </w:r>
      <w:proofErr w:type="spellStart"/>
      <w:r w:rsidRPr="00555E67">
        <w:rPr>
          <w:rFonts w:ascii="Times New Roman" w:hAnsi="Times New Roman"/>
          <w:sz w:val="20"/>
          <w:szCs w:val="20"/>
        </w:rPr>
        <w:t>Двоецарствие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Царевна Софья. Стрелецкие бунты. Начало царствования Петра. Азовские походы. Великое посольство.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lastRenderedPageBreak/>
        <w:t>Северная война.</w:t>
      </w:r>
      <w:r w:rsidRPr="00555E67">
        <w:rPr>
          <w:rFonts w:ascii="Times New Roman" w:hAnsi="Times New Roman"/>
          <w:sz w:val="20"/>
          <w:szCs w:val="20"/>
        </w:rPr>
        <w:t xml:space="preserve"> Причины и начало Северной войны. «Нарвская </w:t>
      </w:r>
      <w:proofErr w:type="spellStart"/>
      <w:r w:rsidRPr="00555E67">
        <w:rPr>
          <w:rFonts w:ascii="Times New Roman" w:hAnsi="Times New Roman"/>
          <w:sz w:val="20"/>
          <w:szCs w:val="20"/>
        </w:rPr>
        <w:t>конфузия</w:t>
      </w:r>
      <w:proofErr w:type="spellEnd"/>
      <w:r w:rsidRPr="00555E67">
        <w:rPr>
          <w:rFonts w:ascii="Times New Roman" w:hAnsi="Times New Roman"/>
          <w:sz w:val="20"/>
          <w:szCs w:val="20"/>
        </w:rPr>
        <w:t>». Основание Пе</w:t>
      </w:r>
      <w:r w:rsidRPr="00555E67">
        <w:rPr>
          <w:rFonts w:ascii="Times New Roman" w:hAnsi="Times New Roman"/>
          <w:sz w:val="20"/>
          <w:szCs w:val="20"/>
        </w:rPr>
        <w:softHyphen/>
        <w:t xml:space="preserve">тербурга. Реорганизация армии. Битва у </w:t>
      </w:r>
      <w:proofErr w:type="gramStart"/>
      <w:r w:rsidRPr="00555E67">
        <w:rPr>
          <w:rFonts w:ascii="Times New Roman" w:hAnsi="Times New Roman"/>
          <w:sz w:val="20"/>
          <w:szCs w:val="20"/>
        </w:rPr>
        <w:t>Лесной</w:t>
      </w:r>
      <w:proofErr w:type="gramEnd"/>
      <w:r w:rsidRPr="00555E67">
        <w:rPr>
          <w:rFonts w:ascii="Times New Roman" w:hAnsi="Times New Roman"/>
          <w:sz w:val="20"/>
          <w:szCs w:val="20"/>
        </w:rPr>
        <w:t xml:space="preserve">. Полтавская баталия. </w:t>
      </w:r>
      <w:proofErr w:type="spellStart"/>
      <w:r w:rsidRPr="00555E67">
        <w:rPr>
          <w:rFonts w:ascii="Times New Roman" w:hAnsi="Times New Roman"/>
          <w:sz w:val="20"/>
          <w:szCs w:val="20"/>
        </w:rPr>
        <w:t>Прутский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поход. Битва у мыса Гангут. Битва при </w:t>
      </w:r>
      <w:proofErr w:type="spellStart"/>
      <w:r w:rsidRPr="00555E67">
        <w:rPr>
          <w:rFonts w:ascii="Times New Roman" w:hAnsi="Times New Roman"/>
          <w:sz w:val="20"/>
          <w:szCs w:val="20"/>
        </w:rPr>
        <w:t>Гренгаме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Итоги Северной войны. </w:t>
      </w:r>
      <w:proofErr w:type="spellStart"/>
      <w:r w:rsidRPr="00555E67">
        <w:rPr>
          <w:rFonts w:ascii="Times New Roman" w:hAnsi="Times New Roman"/>
          <w:sz w:val="20"/>
          <w:szCs w:val="20"/>
        </w:rPr>
        <w:t>Ништадтский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мир.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Реформы Петра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b/>
          <w:sz w:val="20"/>
          <w:szCs w:val="20"/>
        </w:rPr>
        <w:t xml:space="preserve">. </w:t>
      </w:r>
      <w:r w:rsidRPr="00555E67">
        <w:rPr>
          <w:rFonts w:ascii="Times New Roman" w:hAnsi="Times New Roman"/>
          <w:sz w:val="20"/>
          <w:szCs w:val="20"/>
        </w:rPr>
        <w:t>Реформа центрального управления. Сенат. Коллегии. Указ о единонаследии. Табель о рангах. Реформа административно-территориального управления. Реформа город</w:t>
      </w:r>
      <w:r w:rsidRPr="00555E67">
        <w:rPr>
          <w:rFonts w:ascii="Times New Roman" w:hAnsi="Times New Roman"/>
          <w:sz w:val="20"/>
          <w:szCs w:val="20"/>
        </w:rPr>
        <w:softHyphen/>
        <w:t>ского управления. Церковная реформа. Дело царевича Алексея. Значение петровских преобразо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ваний.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Экономика России в первой четверти XVI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b/>
          <w:sz w:val="20"/>
          <w:szCs w:val="20"/>
        </w:rPr>
        <w:t xml:space="preserve"> века.</w:t>
      </w:r>
      <w:r w:rsidRPr="00555E67">
        <w:rPr>
          <w:rFonts w:ascii="Times New Roman" w:hAnsi="Times New Roman"/>
          <w:sz w:val="20"/>
          <w:szCs w:val="20"/>
        </w:rPr>
        <w:t xml:space="preserve"> Состояние экономики на рубеже веков. Экономическая политика Петра 1. Мелкотоварное производство. Мануфактуры. Приписные крестьяне. Торговля. Денежная и налоговая реформа. Итоги экономического развития.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Народные движения России в первой четверти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Х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>VI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b/>
          <w:sz w:val="20"/>
          <w:szCs w:val="20"/>
        </w:rPr>
        <w:t xml:space="preserve"> века.</w:t>
      </w:r>
      <w:r w:rsidRPr="00555E67">
        <w:rPr>
          <w:rFonts w:ascii="Times New Roman" w:hAnsi="Times New Roman"/>
          <w:sz w:val="20"/>
          <w:szCs w:val="20"/>
        </w:rPr>
        <w:t xml:space="preserve"> Причины народных восстаний. Астраханское восстание. Восстание К. Булавина. Башкирское восстание. Религиозные выступле</w:t>
      </w:r>
      <w:r w:rsidRPr="00555E67">
        <w:rPr>
          <w:rFonts w:ascii="Times New Roman" w:hAnsi="Times New Roman"/>
          <w:sz w:val="20"/>
          <w:szCs w:val="20"/>
        </w:rPr>
        <w:softHyphen/>
        <w:t xml:space="preserve">ния. Выступления работных людей. Значение народного восстания.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Изменения в культуре и быту России в первой четверти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Х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>VI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b/>
          <w:sz w:val="20"/>
          <w:szCs w:val="20"/>
        </w:rPr>
        <w:t xml:space="preserve"> века.</w:t>
      </w:r>
      <w:r w:rsidRPr="00555E67">
        <w:rPr>
          <w:rFonts w:ascii="Times New Roman" w:hAnsi="Times New Roman"/>
          <w:sz w:val="20"/>
          <w:szCs w:val="20"/>
        </w:rPr>
        <w:t xml:space="preserve"> Образование. Первая печатная газета. Кунсткамера. Наука. Андрей Нартов. Художественная культура. Иван Никитин. Перемены в быту. Европейские обычаи. Ассамблеи. Значение культурного наследия Петровской эпохи.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Обобщение «Эпоха петровских преобразований».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Т е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м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 xml:space="preserve"> а 4. Россия в 1725-1762 годах.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Дворцовые перевороты.</w:t>
      </w:r>
      <w:r w:rsidRPr="00555E67">
        <w:rPr>
          <w:rFonts w:ascii="Times New Roman" w:hAnsi="Times New Roman"/>
          <w:sz w:val="20"/>
          <w:szCs w:val="20"/>
        </w:rPr>
        <w:t xml:space="preserve"> Причины и содержание дворцовых переворотов. Усиление гвар</w:t>
      </w:r>
      <w:r w:rsidRPr="00555E67">
        <w:rPr>
          <w:rFonts w:ascii="Times New Roman" w:hAnsi="Times New Roman"/>
          <w:sz w:val="20"/>
          <w:szCs w:val="20"/>
        </w:rPr>
        <w:softHyphen/>
        <w:t>дии. Воцарение Екатерины 1. Петр 11. Возвышение Долгоруких. Воцарение Анн</w:t>
      </w:r>
      <w:proofErr w:type="gramStart"/>
      <w:r w:rsidRPr="00555E67">
        <w:rPr>
          <w:rFonts w:ascii="Times New Roman" w:hAnsi="Times New Roman"/>
          <w:sz w:val="20"/>
          <w:szCs w:val="20"/>
        </w:rPr>
        <w:t>ы Иоа</w:t>
      </w:r>
      <w:proofErr w:type="gramEnd"/>
      <w:r w:rsidRPr="00555E67">
        <w:rPr>
          <w:rFonts w:ascii="Times New Roman" w:hAnsi="Times New Roman"/>
          <w:sz w:val="20"/>
          <w:szCs w:val="20"/>
        </w:rPr>
        <w:t xml:space="preserve">нновны. Верховный тайный совет. Кондиции. Остерман. Миних. </w:t>
      </w:r>
      <w:proofErr w:type="gramStart"/>
      <w:r w:rsidRPr="00555E67">
        <w:rPr>
          <w:rFonts w:ascii="Times New Roman" w:hAnsi="Times New Roman"/>
          <w:sz w:val="20"/>
          <w:szCs w:val="20"/>
        </w:rPr>
        <w:t>Бироновщина</w:t>
      </w:r>
      <w:proofErr w:type="gramEnd"/>
      <w:r w:rsidRPr="00555E67">
        <w:rPr>
          <w:rFonts w:ascii="Times New Roman" w:hAnsi="Times New Roman"/>
          <w:sz w:val="20"/>
          <w:szCs w:val="20"/>
        </w:rPr>
        <w:t xml:space="preserve">. Иван VI Антонович. </w:t>
      </w:r>
      <w:proofErr w:type="spellStart"/>
      <w:r w:rsidRPr="00555E67">
        <w:rPr>
          <w:rFonts w:ascii="Times New Roman" w:hAnsi="Times New Roman"/>
          <w:sz w:val="20"/>
          <w:szCs w:val="20"/>
        </w:rPr>
        <w:t>Бра</w:t>
      </w:r>
      <w:r w:rsidRPr="00555E67">
        <w:rPr>
          <w:rFonts w:ascii="Times New Roman" w:hAnsi="Times New Roman"/>
          <w:sz w:val="20"/>
          <w:szCs w:val="20"/>
        </w:rPr>
        <w:softHyphen/>
        <w:t>уншвейгское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семейство.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Внутренняя политика в 1725-1762 годах.</w:t>
      </w:r>
      <w:r w:rsidRPr="00555E67">
        <w:rPr>
          <w:rFonts w:ascii="Times New Roman" w:hAnsi="Times New Roman"/>
          <w:sz w:val="20"/>
          <w:szCs w:val="20"/>
        </w:rPr>
        <w:t xml:space="preserve"> Перемены в системе центрального управления.  Укрепление позиций дворянства. Манифест о вольности дворянской. Политика в отношении кре</w:t>
      </w:r>
      <w:r w:rsidRPr="00555E67">
        <w:rPr>
          <w:rFonts w:ascii="Times New Roman" w:hAnsi="Times New Roman"/>
          <w:sz w:val="20"/>
          <w:szCs w:val="20"/>
        </w:rPr>
        <w:softHyphen/>
        <w:t>стьянства. Изменения в системе городского управления. Политика в отношении казачества. По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литика в области мануфактурного производства.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Внешняя политика в 1725-1762 годах.</w:t>
      </w:r>
      <w:r w:rsidRPr="00555E67">
        <w:rPr>
          <w:rFonts w:ascii="Times New Roman" w:hAnsi="Times New Roman"/>
          <w:sz w:val="20"/>
          <w:szCs w:val="20"/>
        </w:rPr>
        <w:t xml:space="preserve"> Основные направления внешней политики. Россия и Речь </w:t>
      </w:r>
      <w:proofErr w:type="spellStart"/>
      <w:r w:rsidRPr="00555E67">
        <w:rPr>
          <w:rFonts w:ascii="Times New Roman" w:hAnsi="Times New Roman"/>
          <w:sz w:val="20"/>
          <w:szCs w:val="20"/>
        </w:rPr>
        <w:t>Посполитая</w:t>
      </w:r>
      <w:proofErr w:type="spellEnd"/>
      <w:r w:rsidRPr="00555E67">
        <w:rPr>
          <w:rFonts w:ascii="Times New Roman" w:hAnsi="Times New Roman"/>
          <w:sz w:val="20"/>
          <w:szCs w:val="20"/>
        </w:rPr>
        <w:t>. Русско-турецкая война 1735-1739 годов. Русско-шведская война. Продвиже</w:t>
      </w:r>
      <w:r w:rsidRPr="00555E67">
        <w:rPr>
          <w:rFonts w:ascii="Times New Roman" w:hAnsi="Times New Roman"/>
          <w:sz w:val="20"/>
          <w:szCs w:val="20"/>
        </w:rPr>
        <w:softHyphen/>
        <w:t xml:space="preserve">ние России на Восток. Россия в Семилетней войне. Итоги внешней политики. </w:t>
      </w:r>
    </w:p>
    <w:p w:rsidR="00E2618F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Те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м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 xml:space="preserve"> а 5. Россия в 1762-1801 годах.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Внутренняя политика Екатерины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b/>
          <w:sz w:val="20"/>
          <w:szCs w:val="20"/>
        </w:rPr>
        <w:t>.</w:t>
      </w:r>
      <w:r w:rsidRPr="00555E67">
        <w:rPr>
          <w:rFonts w:ascii="Times New Roman" w:hAnsi="Times New Roman"/>
          <w:sz w:val="20"/>
          <w:szCs w:val="20"/>
        </w:rPr>
        <w:t xml:space="preserve"> Особенности внутренней политики Екатерины </w:t>
      </w:r>
      <w:r w:rsidRPr="00555E67">
        <w:rPr>
          <w:rFonts w:ascii="Times New Roman" w:hAnsi="Times New Roman"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sz w:val="20"/>
          <w:szCs w:val="20"/>
        </w:rPr>
        <w:t>.  Просвещенный абсолютизм. Работа Уложенной комиссии. Секуляризация церковных земель. Зо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лотой век российского дворянства. Ужесточение внутренней политики. Новиков. Радищев.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Крестьянское восстание под предводительством Е. Пугачева.</w:t>
      </w:r>
      <w:r w:rsidRPr="00555E67">
        <w:rPr>
          <w:rFonts w:ascii="Times New Roman" w:hAnsi="Times New Roman"/>
          <w:sz w:val="20"/>
          <w:szCs w:val="20"/>
        </w:rPr>
        <w:t xml:space="preserve"> Причины и начало крестьян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ской войны. Пугачев и его программа. Основные этапы войны. Расправа с восставшими. Итоги и значение крестьянской войны.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Экономическое развитие России во второй половине </w:t>
      </w:r>
      <w:proofErr w:type="gramStart"/>
      <w:r w:rsidRPr="00555E67">
        <w:rPr>
          <w:rFonts w:ascii="Times New Roman" w:hAnsi="Times New Roman"/>
          <w:b/>
          <w:sz w:val="20"/>
          <w:szCs w:val="20"/>
        </w:rPr>
        <w:t>Х</w:t>
      </w:r>
      <w:proofErr w:type="gramEnd"/>
      <w:r w:rsidRPr="00555E67">
        <w:rPr>
          <w:rFonts w:ascii="Times New Roman" w:hAnsi="Times New Roman"/>
          <w:b/>
          <w:sz w:val="20"/>
          <w:szCs w:val="20"/>
        </w:rPr>
        <w:t>V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555E67">
        <w:rPr>
          <w:rFonts w:ascii="Times New Roman" w:hAnsi="Times New Roman"/>
          <w:b/>
          <w:sz w:val="20"/>
          <w:szCs w:val="20"/>
        </w:rPr>
        <w:t xml:space="preserve"> века.</w:t>
      </w:r>
      <w:r w:rsidRPr="00555E67">
        <w:rPr>
          <w:rFonts w:ascii="Times New Roman" w:hAnsi="Times New Roman"/>
          <w:sz w:val="20"/>
          <w:szCs w:val="20"/>
        </w:rPr>
        <w:t xml:space="preserve"> Начало разложения фео</w:t>
      </w:r>
      <w:r w:rsidRPr="00555E67">
        <w:rPr>
          <w:rFonts w:ascii="Times New Roman" w:hAnsi="Times New Roman"/>
          <w:sz w:val="20"/>
          <w:szCs w:val="20"/>
        </w:rPr>
        <w:softHyphen/>
        <w:t>дально-крепостнической системы. Вольное экономическое общество. Новые явления в развитии сельского хозяйства. Промышленное развитие. Развитие внутренней и внешней торговли. Фи</w:t>
      </w:r>
      <w:r w:rsidRPr="00555E67">
        <w:rPr>
          <w:rFonts w:ascii="Times New Roman" w:hAnsi="Times New Roman"/>
          <w:sz w:val="20"/>
          <w:szCs w:val="20"/>
        </w:rPr>
        <w:softHyphen/>
        <w:t xml:space="preserve">нансы. Итоги экономического развития.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Внешняя политика Екатерины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b/>
          <w:sz w:val="20"/>
          <w:szCs w:val="20"/>
        </w:rPr>
        <w:t>.</w:t>
      </w:r>
      <w:r w:rsidRPr="00555E67">
        <w:rPr>
          <w:rFonts w:ascii="Times New Roman" w:hAnsi="Times New Roman"/>
          <w:sz w:val="20"/>
          <w:szCs w:val="20"/>
        </w:rPr>
        <w:t xml:space="preserve"> Основные направления внешней политики. Русско</w:t>
      </w:r>
      <w:r w:rsidRPr="00555E67">
        <w:rPr>
          <w:rFonts w:ascii="Times New Roman" w:hAnsi="Times New Roman"/>
          <w:sz w:val="20"/>
          <w:szCs w:val="20"/>
        </w:rPr>
        <w:softHyphen/>
        <w:t>-турецкая война 1768-1774 годов. Русско-турецкая война 1787-1791 годов. П. А. Румянцев. М. И. Кутузов, А. В. Суворов. Греческий проект Екатерины П. Участие России в разделе Польши. Война со Швецией. Политика «вооружённого нейтралитета». Борьба Екатерины с револю</w:t>
      </w:r>
      <w:r w:rsidRPr="00555E67">
        <w:rPr>
          <w:rFonts w:ascii="Times New Roman" w:hAnsi="Times New Roman"/>
          <w:sz w:val="20"/>
          <w:szCs w:val="20"/>
        </w:rPr>
        <w:softHyphen/>
        <w:t xml:space="preserve">ционными движениями. Итоги внешней политики Екатерины </w:t>
      </w:r>
      <w:r w:rsidRPr="00555E67">
        <w:rPr>
          <w:rFonts w:ascii="Times New Roman" w:hAnsi="Times New Roman"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sz w:val="20"/>
          <w:szCs w:val="20"/>
        </w:rPr>
        <w:t xml:space="preserve">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Россия в конце XVIII века. Внутренняя и внешняя политика Павла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b/>
          <w:sz w:val="20"/>
          <w:szCs w:val="20"/>
        </w:rPr>
        <w:t xml:space="preserve">. </w:t>
      </w:r>
      <w:r w:rsidRPr="00555E67">
        <w:rPr>
          <w:rFonts w:ascii="Times New Roman" w:hAnsi="Times New Roman"/>
          <w:sz w:val="20"/>
          <w:szCs w:val="20"/>
        </w:rPr>
        <w:t xml:space="preserve">Воцарение Павла </w:t>
      </w:r>
      <w:r w:rsidRPr="00555E67">
        <w:rPr>
          <w:rFonts w:ascii="Times New Roman" w:hAnsi="Times New Roman"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sz w:val="20"/>
          <w:szCs w:val="20"/>
        </w:rPr>
        <w:t xml:space="preserve">. Основные направления внутренней политики. Внешняя политика Павла </w:t>
      </w:r>
      <w:r w:rsidRPr="00555E67">
        <w:rPr>
          <w:rFonts w:ascii="Times New Roman" w:hAnsi="Times New Roman"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sz w:val="20"/>
          <w:szCs w:val="20"/>
        </w:rPr>
        <w:t xml:space="preserve">. Заговор 11 марта 1801 года.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Наука и образование.</w:t>
      </w:r>
      <w:r w:rsidRPr="00555E67">
        <w:rPr>
          <w:rFonts w:ascii="Times New Roman" w:hAnsi="Times New Roman"/>
          <w:sz w:val="20"/>
          <w:szCs w:val="20"/>
        </w:rPr>
        <w:t xml:space="preserve"> Академия наук. М. В. Ломоносов. Естественные науки. Гуманитарные науки. Академические экспедиции. Выдающиеся техники и изобретатели. Система образования. Открытие Московского университета.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Художественная культура.</w:t>
      </w:r>
      <w:r w:rsidRPr="00555E67">
        <w:rPr>
          <w:rFonts w:ascii="Times New Roman" w:hAnsi="Times New Roman"/>
          <w:sz w:val="20"/>
          <w:szCs w:val="20"/>
        </w:rPr>
        <w:t xml:space="preserve"> Особенности развития художественной культуры. Литература. Театр. Музыка. Живопись и скульптура. Архитектура.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Быт и обычаи во второй половине XVIII века.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Обобщение и закрепление знаний.</w:t>
      </w:r>
      <w:r w:rsidRPr="00555E67">
        <w:rPr>
          <w:rFonts w:ascii="Times New Roman" w:hAnsi="Times New Roman"/>
          <w:sz w:val="20"/>
          <w:szCs w:val="20"/>
        </w:rPr>
        <w:t xml:space="preserve"> «Россия в 1725-1801 годах».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Итоговое повторение.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НОВАЯ ИСТОРИЯ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ИСТОРИЯ НОВОГО ВРЕМЕНИ: 1500 – 1800 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bookmarkStart w:id="0" w:name="bookmark0"/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Введение. От Средневековья к Новому времени</w:t>
      </w:r>
      <w:bookmarkEnd w:id="0"/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Понятие о Новом времени.</w:t>
      </w:r>
      <w:r w:rsidRPr="00555E67">
        <w:rPr>
          <w:rFonts w:ascii="Times New Roman" w:hAnsi="Times New Roman"/>
          <w:sz w:val="20"/>
          <w:szCs w:val="20"/>
        </w:rPr>
        <w:t xml:space="preserve"> Традиционное феодальное общество и его характеристика. Что изучает Новая история. Понятие «Новое время» как эпоха «пробуждения умов». Где и когда появился этот термин. Хронологические границы и эта</w:t>
      </w:r>
      <w:r w:rsidRPr="00555E67">
        <w:rPr>
          <w:rFonts w:ascii="Times New Roman" w:hAnsi="Times New Roman"/>
          <w:sz w:val="20"/>
          <w:szCs w:val="20"/>
        </w:rPr>
        <w:softHyphen/>
        <w:t>пы Нового времени. Познание окружающего мира, его миро</w:t>
      </w:r>
      <w:r w:rsidRPr="00555E67">
        <w:rPr>
          <w:rFonts w:ascii="Times New Roman" w:hAnsi="Times New Roman"/>
          <w:sz w:val="20"/>
          <w:szCs w:val="20"/>
        </w:rPr>
        <w:softHyphen/>
        <w:t>устройства (законов) изменяло мировоззрение, образ жизни, хозяйственную жизнь, появление машинного производства.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Новое время - эпоха великих изменений.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lastRenderedPageBreak/>
        <w:t>Человек Нового времени.</w:t>
      </w:r>
      <w:r w:rsidRPr="00555E67">
        <w:rPr>
          <w:rFonts w:ascii="Times New Roman" w:hAnsi="Times New Roman"/>
          <w:sz w:val="20"/>
          <w:szCs w:val="20"/>
        </w:rPr>
        <w:t xml:space="preserve"> Развитие личностных характе</w:t>
      </w:r>
      <w:r w:rsidRPr="00555E67">
        <w:rPr>
          <w:rFonts w:ascii="Times New Roman" w:hAnsi="Times New Roman"/>
          <w:sz w:val="20"/>
          <w:szCs w:val="20"/>
        </w:rPr>
        <w:softHyphen/>
        <w:t>ристик человека, его стремление к самостоятельности и успе</w:t>
      </w:r>
      <w:r w:rsidRPr="00555E67">
        <w:rPr>
          <w:rFonts w:ascii="Times New Roman" w:hAnsi="Times New Roman"/>
          <w:sz w:val="20"/>
          <w:szCs w:val="20"/>
        </w:rPr>
        <w:softHyphen/>
        <w:t xml:space="preserve">ху. Предприниматели. 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Что связывает нас с Новым временем.</w:t>
      </w:r>
      <w:r w:rsidRPr="00555E67">
        <w:rPr>
          <w:rFonts w:ascii="Times New Roman" w:hAnsi="Times New Roman"/>
          <w:sz w:val="20"/>
          <w:szCs w:val="20"/>
        </w:rPr>
        <w:t xml:space="preserve"> Близость во вре</w:t>
      </w:r>
      <w:r w:rsidRPr="00555E67">
        <w:rPr>
          <w:rFonts w:ascii="Times New Roman" w:hAnsi="Times New Roman"/>
          <w:sz w:val="20"/>
          <w:szCs w:val="20"/>
        </w:rPr>
        <w:softHyphen/>
        <w:t>мени. Облик современных городов. Экономика и политика. Активность и социальность человека Нового времени. Запад и Восток: особенности общественного устройства и экономи</w:t>
      </w:r>
      <w:r w:rsidRPr="00555E67">
        <w:rPr>
          <w:rFonts w:ascii="Times New Roman" w:hAnsi="Times New Roman"/>
          <w:sz w:val="20"/>
          <w:szCs w:val="20"/>
        </w:rPr>
        <w:softHyphen/>
        <w:t>ческого развития.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ГЛАВА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b/>
          <w:sz w:val="20"/>
          <w:szCs w:val="20"/>
        </w:rPr>
        <w:t>. МИР В НАЧАЛЕ НОВОГО ВРЕМЕНИ. ВЕЛИКИЕ ГЕОГРАФИЧЕСКИЕ ОТКРЫТИЯ. ВОЗРОЖДЕНИЕ. РЕФОРМАЦИЯ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bookmarkStart w:id="1" w:name="bookmark1"/>
      <w:r w:rsidRPr="00555E67">
        <w:rPr>
          <w:rFonts w:ascii="Times New Roman" w:hAnsi="Times New Roman"/>
          <w:b/>
          <w:sz w:val="20"/>
          <w:szCs w:val="20"/>
        </w:rPr>
        <w:t>Тема 1. Технические открытия и выход к Мировому океану</w:t>
      </w:r>
      <w:bookmarkEnd w:id="1"/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Новые изобретения и усовершенствования. Новые источ</w:t>
      </w:r>
      <w:r w:rsidRPr="00555E67">
        <w:rPr>
          <w:rFonts w:ascii="Times New Roman" w:hAnsi="Times New Roman"/>
          <w:sz w:val="20"/>
          <w:szCs w:val="20"/>
        </w:rPr>
        <w:softHyphen/>
        <w:t>ники энергии - ветряная мельница, каменный уголь. Книго</w:t>
      </w:r>
      <w:r w:rsidRPr="00555E67">
        <w:rPr>
          <w:rFonts w:ascii="Times New Roman" w:hAnsi="Times New Roman"/>
          <w:sz w:val="20"/>
          <w:szCs w:val="20"/>
        </w:rPr>
        <w:softHyphen/>
        <w:t>печатание. Расширение тематики книг. Географические пред</w:t>
      </w:r>
      <w:r w:rsidRPr="00555E67">
        <w:rPr>
          <w:rFonts w:ascii="Times New Roman" w:hAnsi="Times New Roman"/>
          <w:sz w:val="20"/>
          <w:szCs w:val="20"/>
        </w:rPr>
        <w:softHyphen/>
        <w:t>ставления. Революция в горнорудном промысле. Успехи в металлургии. Новое в военном деле. «Рыцарство было унич</w:t>
      </w:r>
      <w:r w:rsidRPr="00555E67">
        <w:rPr>
          <w:rFonts w:ascii="Times New Roman" w:hAnsi="Times New Roman"/>
          <w:sz w:val="20"/>
          <w:szCs w:val="20"/>
        </w:rPr>
        <w:softHyphen/>
        <w:t>тожено пушкой». Усовершенствования в мореплавании и ко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раблестроении. Морские карты. Почему манили новые земли. Испания и Португалия ищут новые морские пути на Восток. Португалия _ лидер исследования путей в Индию. Энрике Мореплаватель. Открытие ближней Атлантики. Вокруг Африки в Индию. </w:t>
      </w:r>
      <w:proofErr w:type="spellStart"/>
      <w:r w:rsidRPr="00555E67">
        <w:rPr>
          <w:rFonts w:ascii="Times New Roman" w:hAnsi="Times New Roman"/>
          <w:sz w:val="20"/>
          <w:szCs w:val="20"/>
        </w:rPr>
        <w:t>Бартоломеу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5E67">
        <w:rPr>
          <w:rFonts w:ascii="Times New Roman" w:hAnsi="Times New Roman"/>
          <w:sz w:val="20"/>
          <w:szCs w:val="20"/>
        </w:rPr>
        <w:t>Диаш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55E67">
        <w:rPr>
          <w:rFonts w:ascii="Times New Roman" w:hAnsi="Times New Roman"/>
          <w:sz w:val="20"/>
          <w:szCs w:val="20"/>
        </w:rPr>
        <w:t>Васко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да Гама. Свидетельства эпохи.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2. Встреча миров. Великие географические открытия и их последствия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Четыре путешествия Христофора Колумба. Второе открытие нового материка: </w:t>
      </w:r>
      <w:proofErr w:type="spellStart"/>
      <w:r w:rsidRPr="00555E67">
        <w:rPr>
          <w:rFonts w:ascii="Times New Roman" w:hAnsi="Times New Roman"/>
          <w:sz w:val="20"/>
          <w:szCs w:val="20"/>
        </w:rPr>
        <w:t>Америго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5E67">
        <w:rPr>
          <w:rFonts w:ascii="Times New Roman" w:hAnsi="Times New Roman"/>
          <w:sz w:val="20"/>
          <w:szCs w:val="20"/>
        </w:rPr>
        <w:t>Веспуччи</w:t>
      </w:r>
      <w:proofErr w:type="spellEnd"/>
      <w:r w:rsidRPr="00555E67">
        <w:rPr>
          <w:rFonts w:ascii="Times New Roman" w:hAnsi="Times New Roman"/>
          <w:sz w:val="20"/>
          <w:szCs w:val="20"/>
        </w:rPr>
        <w:t>. Представление о Новом Свете. Первое кругосветное путешествие. Фернандо Магеллан. Земля - шар. Западноевропейская колонизация новых земель. Поход за золотом. Испанцы и португальцы в Новом Свете. Эрнандо Кортес. В поисках Эльдорадо. Владения португаль</w:t>
      </w:r>
      <w:r w:rsidRPr="00555E67">
        <w:rPr>
          <w:rFonts w:ascii="Times New Roman" w:hAnsi="Times New Roman"/>
          <w:sz w:val="20"/>
          <w:szCs w:val="20"/>
        </w:rPr>
        <w:softHyphen/>
        <w:t>цев в Азии. Значение Великих географических открытий. Изменение старых географических представлений о мире. Революция цен. Создание первых колониальных империй. Начало складывания мирового рынка. Сближение индустри</w:t>
      </w:r>
      <w:r w:rsidRPr="00555E67">
        <w:rPr>
          <w:rFonts w:ascii="Times New Roman" w:hAnsi="Times New Roman"/>
          <w:sz w:val="20"/>
          <w:szCs w:val="20"/>
        </w:rPr>
        <w:softHyphen/>
        <w:t>ального и традиционного миров.</w:t>
      </w:r>
    </w:p>
    <w:p w:rsidR="00E2618F" w:rsidRPr="00555E67" w:rsidRDefault="00E2618F" w:rsidP="00E2618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3. Усиление королевской власти в XVI-XVII вв. Абсолютизм в Европе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Разложение традиционных отношений и формирование но</w:t>
      </w:r>
      <w:r w:rsidRPr="00555E67">
        <w:rPr>
          <w:rFonts w:ascii="Times New Roman" w:hAnsi="Times New Roman"/>
          <w:sz w:val="20"/>
          <w:szCs w:val="20"/>
        </w:rPr>
        <w:softHyphen/>
        <w:t>вых. Складывание абсолютизма в политике управления евро</w:t>
      </w:r>
      <w:r w:rsidRPr="00555E67">
        <w:rPr>
          <w:rFonts w:ascii="Times New Roman" w:hAnsi="Times New Roman"/>
          <w:sz w:val="20"/>
          <w:szCs w:val="20"/>
        </w:rPr>
        <w:softHyphen/>
        <w:t>пейских государств. Значение абсолютизма для социального, экономического, политического и культурного развития обще</w:t>
      </w:r>
      <w:r w:rsidRPr="00555E67">
        <w:rPr>
          <w:rFonts w:ascii="Times New Roman" w:hAnsi="Times New Roman"/>
          <w:sz w:val="20"/>
          <w:szCs w:val="20"/>
        </w:rPr>
        <w:softHyphen/>
        <w:t>ства. Парламент и король: сотрудничество и подобострастие. Единая система государственного управления. Судебная и местная власть под контролем короля. «Ограничители» вла</w:t>
      </w:r>
      <w:r w:rsidRPr="00555E67">
        <w:rPr>
          <w:rFonts w:ascii="Times New Roman" w:hAnsi="Times New Roman"/>
          <w:sz w:val="20"/>
          <w:szCs w:val="20"/>
        </w:rPr>
        <w:softHyphen/>
        <w:t>сти короля. Король - наместник Бога на Земле. Слагаемые культа короля. Королевская армия. Система налогообложе</w:t>
      </w:r>
      <w:r w:rsidRPr="00555E67">
        <w:rPr>
          <w:rFonts w:ascii="Times New Roman" w:hAnsi="Times New Roman"/>
          <w:sz w:val="20"/>
          <w:szCs w:val="20"/>
        </w:rPr>
        <w:softHyphen/>
        <w:t>ния. Единая экономическая политика. Складывание центра</w:t>
      </w:r>
      <w:r w:rsidRPr="00555E67">
        <w:rPr>
          <w:rFonts w:ascii="Times New Roman" w:hAnsi="Times New Roman"/>
          <w:sz w:val="20"/>
          <w:szCs w:val="20"/>
        </w:rPr>
        <w:softHyphen/>
        <w:t>лизованных национальных государств и национальной церкви. Появление республик в Европе. Короли, внёсшие вклад в из</w:t>
      </w:r>
      <w:r w:rsidRPr="00555E67">
        <w:rPr>
          <w:rFonts w:ascii="Times New Roman" w:hAnsi="Times New Roman"/>
          <w:sz w:val="20"/>
          <w:szCs w:val="20"/>
        </w:rPr>
        <w:softHyphen/>
        <w:t xml:space="preserve">менение облика Европы: Генрих </w:t>
      </w:r>
      <w:r w:rsidRPr="00555E67">
        <w:rPr>
          <w:rFonts w:ascii="Times New Roman" w:hAnsi="Times New Roman"/>
          <w:sz w:val="20"/>
          <w:szCs w:val="20"/>
          <w:lang w:val="en-US"/>
        </w:rPr>
        <w:t>VIII</w:t>
      </w:r>
      <w:r w:rsidRPr="00555E67">
        <w:rPr>
          <w:rFonts w:ascii="Times New Roman" w:hAnsi="Times New Roman"/>
          <w:sz w:val="20"/>
          <w:szCs w:val="20"/>
        </w:rPr>
        <w:t xml:space="preserve"> Тюдор, Елизавета Тюдор, Яков I Стюарт, Людовик XIV </w:t>
      </w:r>
      <w:proofErr w:type="gramStart"/>
      <w:r w:rsidRPr="00555E67">
        <w:rPr>
          <w:rFonts w:ascii="Times New Roman" w:hAnsi="Times New Roman"/>
          <w:sz w:val="20"/>
          <w:szCs w:val="20"/>
        </w:rPr>
        <w:t>Бурбон</w:t>
      </w:r>
      <w:proofErr w:type="gramEnd"/>
      <w:r w:rsidRPr="00555E67">
        <w:rPr>
          <w:rFonts w:ascii="Times New Roman" w:hAnsi="Times New Roman"/>
          <w:sz w:val="20"/>
          <w:szCs w:val="20"/>
        </w:rPr>
        <w:t>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bookmarkStart w:id="2" w:name="bookmark2"/>
      <w:r w:rsidRPr="00555E67">
        <w:rPr>
          <w:rFonts w:ascii="Times New Roman" w:hAnsi="Times New Roman"/>
          <w:b/>
          <w:sz w:val="20"/>
          <w:szCs w:val="20"/>
        </w:rPr>
        <w:t>Тема 4. Дух предпринимательства преобразует экономику</w:t>
      </w:r>
      <w:bookmarkEnd w:id="2"/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Условия развития предпринимательства. Новое в торговле. Рост городов и торговли. Складывание мировых центров тор</w:t>
      </w:r>
      <w:r w:rsidRPr="00555E67">
        <w:rPr>
          <w:rFonts w:ascii="Times New Roman" w:hAnsi="Times New Roman"/>
          <w:sz w:val="20"/>
          <w:szCs w:val="20"/>
        </w:rPr>
        <w:softHyphen/>
        <w:t>говли. Торговые компании. Право монополии. Накопление ка</w:t>
      </w:r>
      <w:r w:rsidRPr="00555E67">
        <w:rPr>
          <w:rFonts w:ascii="Times New Roman" w:hAnsi="Times New Roman"/>
          <w:sz w:val="20"/>
          <w:szCs w:val="20"/>
        </w:rPr>
        <w:softHyphen/>
        <w:t>питалов. Банки и биржи. Появление государственных банков. Переход от ремесла к мануфактуре. Причины возникновения и развития мануфактур. Мануфактура - предприятие нового типа. Разделение труда. Наёмный труд. Рождение капитализма.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5. Европейское общество в раннее Новое время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Изменения в социальной структуре общества, его основ</w:t>
      </w:r>
      <w:r w:rsidRPr="00555E67">
        <w:rPr>
          <w:rFonts w:ascii="Times New Roman" w:hAnsi="Times New Roman"/>
          <w:sz w:val="20"/>
          <w:szCs w:val="20"/>
        </w:rPr>
        <w:softHyphen/>
        <w:t>ные занятия. Новые социальные группы европейского обще</w:t>
      </w:r>
      <w:r w:rsidRPr="00555E67">
        <w:rPr>
          <w:rFonts w:ascii="Times New Roman" w:hAnsi="Times New Roman"/>
          <w:sz w:val="20"/>
          <w:szCs w:val="20"/>
        </w:rPr>
        <w:softHyphen/>
        <w:t>ства, их облик. Буржуазия эпохи раннего Нового времени Условия жизни, труда крестьянства Европы. Новое дворянство - джентри и старое дворянство. Низшие слои населения. Бродяжничество. Борьба государства с нищими. Законы о нищих. Способы преодоления нищенства.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6. Повседневная жизнь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Европейское население и основные черты повседневной жизни. Главные беды - эпидемии, голод и войны Продолжительность жизни. Личная гигиена. «Столетия ред</w:t>
      </w:r>
      <w:r w:rsidRPr="00555E67">
        <w:rPr>
          <w:rFonts w:ascii="Times New Roman" w:hAnsi="Times New Roman"/>
          <w:sz w:val="20"/>
          <w:szCs w:val="20"/>
        </w:rPr>
        <w:softHyphen/>
        <w:t xml:space="preserve">кого человека». Короткая жизнь женщины. Революция в еде и питании. Искусство кулинарии. </w:t>
      </w:r>
      <w:proofErr w:type="spellStart"/>
      <w:r w:rsidRPr="00555E67">
        <w:rPr>
          <w:rFonts w:ascii="Times New Roman" w:hAnsi="Times New Roman"/>
          <w:sz w:val="20"/>
          <w:szCs w:val="20"/>
        </w:rPr>
        <w:t>Домоведение</w:t>
      </w:r>
      <w:proofErr w:type="spellEnd"/>
      <w:r w:rsidRPr="00555E67">
        <w:rPr>
          <w:rFonts w:ascii="Times New Roman" w:hAnsi="Times New Roman"/>
          <w:sz w:val="20"/>
          <w:szCs w:val="20"/>
        </w:rPr>
        <w:t>. Революция в одежде. Европейский город Нового времени, его роль в куль</w:t>
      </w:r>
      <w:r w:rsidRPr="00555E67">
        <w:rPr>
          <w:rFonts w:ascii="Times New Roman" w:hAnsi="Times New Roman"/>
          <w:sz w:val="20"/>
          <w:szCs w:val="20"/>
        </w:rPr>
        <w:softHyphen/>
        <w:t>турной жизни общества.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7. Великие гуманисты Европы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555E67">
        <w:rPr>
          <w:rFonts w:ascii="Times New Roman" w:hAnsi="Times New Roman"/>
          <w:sz w:val="20"/>
          <w:szCs w:val="20"/>
        </w:rPr>
        <w:t>раннего</w:t>
      </w:r>
      <w:proofErr w:type="gramEnd"/>
      <w:r w:rsidRPr="00555E67">
        <w:rPr>
          <w:rFonts w:ascii="Times New Roman" w:hAnsi="Times New Roman"/>
          <w:sz w:val="20"/>
          <w:szCs w:val="20"/>
        </w:rPr>
        <w:t xml:space="preserve"> к высокому Возрождению. Образованность как ценность. Гуманисты о месте человека во Вселенной. Гуманист из Роттердама. Утверждение новых гуманистических идеалов. Первые утопии об общественном устройстве: Томас Мор, Франсуа Рабле. Мишель Монтень: «Опыты» - рекомендации по самосовершенствованию. Рим и обновление его облика в эпоху Возрождения.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bookmarkStart w:id="3" w:name="bookmark3"/>
      <w:r w:rsidRPr="00555E67">
        <w:rPr>
          <w:rFonts w:ascii="Times New Roman" w:hAnsi="Times New Roman"/>
          <w:b/>
          <w:sz w:val="20"/>
          <w:szCs w:val="20"/>
        </w:rPr>
        <w:t>Темы 8-9. Мир художественной культуры Возрождения</w:t>
      </w:r>
      <w:bookmarkEnd w:id="3"/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Эпоха Возрождения и её характерные черты. Зарождение идей гуманизма и их воплощение в литературе и искусстве. Идеал гармоничного человека, созданный итальянскими гуманистами. Уильям Шекспир и театр как школа формирования нового, человека. Произведения и герои У. Шекспира. Творчество Мигеля Сервантеса - гимн человеку Нового времени.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Эпоха «титанов». Гуманистические тенденции в изобразительном искусстве. «Титаны Возрождения». Формирование новой, гуманистической культуры и вклад в её развитие  - Леонардо да Винчи, Микеланджело </w:t>
      </w:r>
      <w:proofErr w:type="spellStart"/>
      <w:r w:rsidRPr="00555E67">
        <w:rPr>
          <w:rFonts w:ascii="Times New Roman" w:hAnsi="Times New Roman"/>
          <w:sz w:val="20"/>
          <w:szCs w:val="20"/>
        </w:rPr>
        <w:t>Буонарроти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, Рафаэль Санти. География и особенности искусства: Испания и Голландия </w:t>
      </w:r>
      <w:proofErr w:type="gramStart"/>
      <w:r w:rsidRPr="00555E67">
        <w:rPr>
          <w:rFonts w:ascii="Times New Roman" w:hAnsi="Times New Roman"/>
          <w:sz w:val="20"/>
          <w:szCs w:val="20"/>
        </w:rPr>
        <w:t>Х</w:t>
      </w:r>
      <w:proofErr w:type="gramEnd"/>
      <w:r w:rsidRPr="00555E67">
        <w:rPr>
          <w:rFonts w:ascii="Times New Roman" w:hAnsi="Times New Roman"/>
          <w:sz w:val="20"/>
          <w:szCs w:val="20"/>
          <w:lang w:val="en-US"/>
        </w:rPr>
        <w:t>VII</w:t>
      </w:r>
      <w:r w:rsidRPr="00555E67">
        <w:rPr>
          <w:rFonts w:ascii="Times New Roman" w:hAnsi="Times New Roman"/>
          <w:sz w:val="20"/>
          <w:szCs w:val="20"/>
        </w:rPr>
        <w:t xml:space="preserve"> в. Своеобразие Высокого искусства Северного Возрождения: Питер Брейгель Старший; гуманистическая личность в портретах Альбрехта Дюрера.</w:t>
      </w:r>
    </w:p>
    <w:p w:rsidR="00E2618F" w:rsidRPr="00555E67" w:rsidRDefault="00E2618F" w:rsidP="00E2618F">
      <w:pPr>
        <w:pStyle w:val="a8"/>
        <w:ind w:firstLine="709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lastRenderedPageBreak/>
        <w:t>Музыкальное искусство Западной Европы. Развитие свет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ской музыкальной культуры. Мадригалы. Домашнее </w:t>
      </w:r>
      <w:proofErr w:type="spellStart"/>
      <w:r w:rsidRPr="00555E67">
        <w:rPr>
          <w:rFonts w:ascii="Times New Roman" w:hAnsi="Times New Roman"/>
          <w:sz w:val="20"/>
          <w:szCs w:val="20"/>
        </w:rPr>
        <w:t>музицирование</w:t>
      </w:r>
      <w:proofErr w:type="spellEnd"/>
      <w:r w:rsidRPr="00555E67">
        <w:rPr>
          <w:rFonts w:ascii="Times New Roman" w:hAnsi="Times New Roman"/>
          <w:sz w:val="20"/>
          <w:szCs w:val="20"/>
        </w:rPr>
        <w:t>. Превращение музыки в одно из светских искусств.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10. Рождение новой европейской науки в XVI-XVII вв.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Условия развития революции в естествознании. Действие принципа авторитетности в средневековой Европе и его про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явление. Критический взгляд гуманистов на окружающий мир и его последствия. Открытия, определившие новую картину мира. Жизнь и научное открытие Николая Коперника. Открытие и подвиг во имя науки Джордано Бруно. Галилео Галилей и его открытия. Вклад Исаака Ньютона в создание новой картины мира в ХУН в. </w:t>
      </w:r>
      <w:proofErr w:type="spellStart"/>
      <w:r w:rsidRPr="00555E67">
        <w:rPr>
          <w:rFonts w:ascii="Times New Roman" w:hAnsi="Times New Roman"/>
          <w:sz w:val="20"/>
          <w:szCs w:val="20"/>
        </w:rPr>
        <w:t>Фрэнсис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Бэкон о значении опыта в познании природы. Рене Декарт о роли научных исследований. </w:t>
      </w:r>
      <w:proofErr w:type="spellStart"/>
      <w:r w:rsidRPr="00555E67">
        <w:rPr>
          <w:rFonts w:ascii="Times New Roman" w:hAnsi="Times New Roman"/>
          <w:sz w:val="20"/>
          <w:szCs w:val="20"/>
        </w:rPr>
        <w:t>Фрэнсис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Бэкон и Рене Декарт - основоположники философии Нового времени. Влияние научных открытий Нового времени на тех</w:t>
      </w:r>
      <w:r w:rsidRPr="00555E67">
        <w:rPr>
          <w:rFonts w:ascii="Times New Roman" w:hAnsi="Times New Roman"/>
          <w:sz w:val="20"/>
          <w:szCs w:val="20"/>
        </w:rPr>
        <w:softHyphen/>
        <w:t>нический прогресс и самосознание человека.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11. Начало Реформации в Европе. Обновление христианства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Влияние Великих географических открытий и идей гуманиз</w:t>
      </w:r>
      <w:r w:rsidRPr="00555E67">
        <w:rPr>
          <w:rFonts w:ascii="Times New Roman" w:hAnsi="Times New Roman"/>
          <w:sz w:val="20"/>
          <w:szCs w:val="20"/>
        </w:rPr>
        <w:softHyphen/>
        <w:t>ма на представления европейца о самом себе. Кризис и начало раскола католической церкви. Реформация - борьба за пере</w:t>
      </w:r>
      <w:r w:rsidRPr="00555E67">
        <w:rPr>
          <w:rFonts w:ascii="Times New Roman" w:hAnsi="Times New Roman"/>
          <w:sz w:val="20"/>
          <w:szCs w:val="20"/>
        </w:rPr>
        <w:softHyphen/>
        <w:t>устройство церкви. Причины Реформации и широкого её рас</w:t>
      </w:r>
      <w:r w:rsidRPr="00555E67">
        <w:rPr>
          <w:rFonts w:ascii="Times New Roman" w:hAnsi="Times New Roman"/>
          <w:sz w:val="20"/>
          <w:szCs w:val="20"/>
        </w:rPr>
        <w:softHyphen/>
        <w:t>пространения в Европе. Германия - родина Реформации церкви. Мартин Лютер: человек и общественный деятель. 95 тезисов против индульгенций. «Спасение верой» - суть учения Мартина Лютера. Крестьянская война в Германии. Протестантство и лю</w:t>
      </w:r>
      <w:r w:rsidRPr="00555E67">
        <w:rPr>
          <w:rFonts w:ascii="Times New Roman" w:hAnsi="Times New Roman"/>
          <w:sz w:val="20"/>
          <w:szCs w:val="20"/>
        </w:rPr>
        <w:softHyphen/>
        <w:t>теранская церковь в Германии. Пастор - протестантский про</w:t>
      </w:r>
      <w:r w:rsidRPr="00555E67">
        <w:rPr>
          <w:rFonts w:ascii="Times New Roman" w:hAnsi="Times New Roman"/>
          <w:sz w:val="20"/>
          <w:szCs w:val="20"/>
        </w:rPr>
        <w:softHyphen/>
        <w:t>поведник.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12. Распространение Реформации в Европе. Контрреформация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Географический охват Реформацией Европы и его причины. Ценности, учение и церковь Жана Кальвина. Идея о предопре</w:t>
      </w:r>
      <w:r w:rsidRPr="00555E67">
        <w:rPr>
          <w:rFonts w:ascii="Times New Roman" w:hAnsi="Times New Roman"/>
          <w:sz w:val="20"/>
          <w:szCs w:val="20"/>
        </w:rPr>
        <w:softHyphen/>
        <w:t xml:space="preserve">делении судьбы человека. Социальный эффект учения Кальвина. Жестокость осуждения предателей кальвинизма. «Рим кальвинизма». Борьба католической церкви против </w:t>
      </w:r>
      <w:proofErr w:type="spellStart"/>
      <w:r w:rsidRPr="00555E67">
        <w:rPr>
          <w:rFonts w:ascii="Times New Roman" w:hAnsi="Times New Roman"/>
          <w:sz w:val="20"/>
          <w:szCs w:val="20"/>
        </w:rPr>
        <w:t>еретичных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учений. Контрреформация: её идеологи и воплотители. Орден иезуитов и его создатель - Игнатий Лойола. Цели, средства расширения власти папы римского. </w:t>
      </w:r>
      <w:proofErr w:type="spellStart"/>
      <w:r w:rsidRPr="00555E67">
        <w:rPr>
          <w:rFonts w:ascii="Times New Roman" w:hAnsi="Times New Roman"/>
          <w:sz w:val="20"/>
          <w:szCs w:val="20"/>
        </w:rPr>
        <w:t>Тридентский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собор.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13. Королевская власть и Реформация в Англии. Борьба за господство на море</w:t>
      </w:r>
    </w:p>
    <w:p w:rsidR="00E2618F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Последствия Войны Алой и Белой розы для Англии. Генрих VIII: от защитника веры к религиозной реформе. Особенности Реформации католической церкви в Англии. Англиканская церковь. Попытка Контрреформации: полити</w:t>
      </w:r>
      <w:r w:rsidRPr="00555E67">
        <w:rPr>
          <w:rFonts w:ascii="Times New Roman" w:hAnsi="Times New Roman"/>
          <w:sz w:val="20"/>
          <w:szCs w:val="20"/>
        </w:rPr>
        <w:softHyphen/>
        <w:t xml:space="preserve">ка Марии Кровавой. «Золотой век Елизаветы </w:t>
      </w:r>
      <w:r w:rsidRPr="00555E67">
        <w:rPr>
          <w:rFonts w:ascii="Times New Roman" w:hAnsi="Times New Roman"/>
          <w:sz w:val="20"/>
          <w:szCs w:val="20"/>
          <w:lang w:val="en-US"/>
        </w:rPr>
        <w:t>I</w:t>
      </w:r>
      <w:r w:rsidRPr="00555E67">
        <w:rPr>
          <w:rFonts w:ascii="Times New Roman" w:hAnsi="Times New Roman"/>
          <w:sz w:val="20"/>
          <w:szCs w:val="20"/>
        </w:rPr>
        <w:t>» - укрепление англиканской церкви и государства. Пуритане. Политика пре</w:t>
      </w:r>
      <w:r w:rsidRPr="00555E67">
        <w:rPr>
          <w:rFonts w:ascii="Times New Roman" w:hAnsi="Times New Roman"/>
          <w:sz w:val="20"/>
          <w:szCs w:val="20"/>
        </w:rPr>
        <w:softHyphen/>
        <w:t>дотвращения религиозных войн. Соперничество с Испанией за морское господство. Итоги правления королевы Елизаветы 1.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14. Религиозные войны и укрепление абсолютной монархии во Франции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Французы - кальвинисты-гугеноты. Разрастание противо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стояния между католиками и гугенотами. Начало религиозных войн. Различия в методах противников. Варфоломеевская ночь: кровавый суд католиков над гугенотами. Нантский эдикт короля Генриха IV </w:t>
      </w:r>
      <w:proofErr w:type="gramStart"/>
      <w:r w:rsidRPr="00555E67">
        <w:rPr>
          <w:rFonts w:ascii="Times New Roman" w:hAnsi="Times New Roman"/>
          <w:sz w:val="20"/>
          <w:szCs w:val="20"/>
        </w:rPr>
        <w:t>Бурбона</w:t>
      </w:r>
      <w:proofErr w:type="gramEnd"/>
      <w:r w:rsidRPr="00555E67">
        <w:rPr>
          <w:rFonts w:ascii="Times New Roman" w:hAnsi="Times New Roman"/>
          <w:sz w:val="20"/>
          <w:szCs w:val="20"/>
        </w:rPr>
        <w:t>. Реформы Ришелье, ришелье как идеолог и создатель системы абсолютизма во Франции. Франция - сильнейшее государство на европейском континенте.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ГЛАВА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b/>
          <w:sz w:val="20"/>
          <w:szCs w:val="20"/>
        </w:rPr>
        <w:t>. ПЕРВЫЕ РЕВОЛЮЦИИ НОВОГО ВРЕМЕНИ. МЕЖДУНАРОДНЫЕ ОТНОШЕНИЯ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15. Освободительная война в Нидерландах. Рождение Республики Соединённых провинций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«Жемчужина в короне Габсбургов». Нидерландская ре</w:t>
      </w:r>
      <w:r w:rsidRPr="00555E67">
        <w:rPr>
          <w:rFonts w:ascii="Times New Roman" w:hAnsi="Times New Roman"/>
          <w:sz w:val="20"/>
          <w:szCs w:val="20"/>
        </w:rPr>
        <w:softHyphen/>
        <w:t>волюция и рождение свободной Республики Голландии. Нидерланды - «жемчужина в короне Габсбургов». Особенности географического, экономического и политического развития Нидерландов в XVI в. Становление капиталистических отно</w:t>
      </w:r>
      <w:r w:rsidRPr="00555E67">
        <w:rPr>
          <w:rFonts w:ascii="Times New Roman" w:hAnsi="Times New Roman"/>
          <w:sz w:val="20"/>
          <w:szCs w:val="20"/>
        </w:rPr>
        <w:softHyphen/>
        <w:t>шений в стране. Противоречия с Испанией. Преследования протестантов. Иконоборческое движение. Начало освободи</w:t>
      </w:r>
      <w:r w:rsidRPr="00555E67">
        <w:rPr>
          <w:rFonts w:ascii="Times New Roman" w:hAnsi="Times New Roman"/>
          <w:sz w:val="20"/>
          <w:szCs w:val="20"/>
        </w:rPr>
        <w:softHyphen/>
        <w:t>тельной войны. Вильгельм Оранский. Время террора «крова</w:t>
      </w:r>
      <w:r w:rsidRPr="00555E67">
        <w:rPr>
          <w:rFonts w:ascii="Times New Roman" w:hAnsi="Times New Roman"/>
          <w:sz w:val="20"/>
          <w:szCs w:val="20"/>
        </w:rPr>
        <w:softHyphen/>
        <w:t xml:space="preserve">вого герцога» Альбы. Лесные и морские </w:t>
      </w:r>
      <w:proofErr w:type="spellStart"/>
      <w:r w:rsidRPr="00555E67">
        <w:rPr>
          <w:rFonts w:ascii="Times New Roman" w:hAnsi="Times New Roman"/>
          <w:sz w:val="20"/>
          <w:szCs w:val="20"/>
        </w:rPr>
        <w:t>гёэы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55E67">
        <w:rPr>
          <w:rFonts w:ascii="Times New Roman" w:hAnsi="Times New Roman"/>
          <w:sz w:val="20"/>
          <w:szCs w:val="20"/>
        </w:rPr>
        <w:t>Утрехтская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уния. Рождение Республики Соединённых провинций. Голландская республика _ самая экономически развитая страна в Европе. Центр экономической жизни - Амстердам.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16. Парламент против короля. Революция в Англии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Англия - первая страна в Европе с конституционной парла</w:t>
      </w:r>
      <w:r w:rsidRPr="00555E67">
        <w:rPr>
          <w:rFonts w:ascii="Times New Roman" w:hAnsi="Times New Roman"/>
          <w:sz w:val="20"/>
          <w:szCs w:val="20"/>
        </w:rPr>
        <w:softHyphen/>
        <w:t>ментской монархией. Англия накануне революции. Причины революции. Пуританская этика и образ жизни. Личное прав</w:t>
      </w:r>
      <w:r w:rsidRPr="00555E67">
        <w:rPr>
          <w:rFonts w:ascii="Times New Roman" w:hAnsi="Times New Roman"/>
          <w:sz w:val="20"/>
          <w:szCs w:val="20"/>
        </w:rPr>
        <w:softHyphen/>
        <w:t>ление короля Карла 1 Стюарта. Противостояние короля и парламента. Начало революции - созыв Долгого парламента. Гражданская война короля с парламентом. Великая ремон</w:t>
      </w:r>
      <w:r w:rsidRPr="00555E67">
        <w:rPr>
          <w:rFonts w:ascii="Times New Roman" w:hAnsi="Times New Roman"/>
          <w:sz w:val="20"/>
          <w:szCs w:val="20"/>
        </w:rPr>
        <w:softHyphen/>
        <w:t>страция. Оливер Кромвель и создание армии «нового образ</w:t>
      </w:r>
      <w:r w:rsidRPr="00555E67">
        <w:rPr>
          <w:rFonts w:ascii="Times New Roman" w:hAnsi="Times New Roman"/>
          <w:sz w:val="20"/>
          <w:szCs w:val="20"/>
        </w:rPr>
        <w:softHyphen/>
        <w:t xml:space="preserve">ца». Битва при </w:t>
      </w:r>
      <w:proofErr w:type="spellStart"/>
      <w:r w:rsidRPr="00555E67">
        <w:rPr>
          <w:rFonts w:ascii="Times New Roman" w:hAnsi="Times New Roman"/>
          <w:sz w:val="20"/>
          <w:szCs w:val="20"/>
        </w:rPr>
        <w:t>Нейзби</w:t>
      </w:r>
      <w:proofErr w:type="spellEnd"/>
      <w:r w:rsidRPr="00555E67">
        <w:rPr>
          <w:rFonts w:ascii="Times New Roman" w:hAnsi="Times New Roman"/>
          <w:sz w:val="20"/>
          <w:szCs w:val="20"/>
        </w:rPr>
        <w:t>. Реформы парламента. Дальнейшее на</w:t>
      </w:r>
      <w:r w:rsidRPr="00555E67">
        <w:rPr>
          <w:rFonts w:ascii="Times New Roman" w:hAnsi="Times New Roman"/>
          <w:sz w:val="20"/>
          <w:szCs w:val="20"/>
        </w:rPr>
        <w:softHyphen/>
        <w:t>растание противостояния: казнь короля. Англия - республика.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17. Путь к парламентской монархии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Реформы английского парламента. Движение протеста: ле</w:t>
      </w:r>
      <w:r w:rsidRPr="00555E67">
        <w:rPr>
          <w:rFonts w:ascii="Times New Roman" w:hAnsi="Times New Roman"/>
          <w:sz w:val="20"/>
          <w:szCs w:val="20"/>
        </w:rPr>
        <w:softHyphen/>
        <w:t>веллеры и диггеры. Кромвель. Внутренние и международные последствия гражданской войны. Разгон Долгого парламента. Кромвель - пожизненный лорд-протектор Английской респу</w:t>
      </w:r>
      <w:r w:rsidRPr="00555E67">
        <w:rPr>
          <w:rFonts w:ascii="Times New Roman" w:hAnsi="Times New Roman"/>
          <w:sz w:val="20"/>
          <w:szCs w:val="20"/>
        </w:rPr>
        <w:softHyphen/>
        <w:t>блики. Преобразования в стране. Борьба за колонии и морское господство. Реставрация Стюартов. Конец революции. «Славная революция» 1688 г. и рождение парламентской монархии. «</w:t>
      </w:r>
      <w:proofErr w:type="spellStart"/>
      <w:r w:rsidRPr="00555E67">
        <w:rPr>
          <w:rFonts w:ascii="Times New Roman" w:hAnsi="Times New Roman"/>
          <w:sz w:val="20"/>
          <w:szCs w:val="20"/>
        </w:rPr>
        <w:t>Habeas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5E67">
        <w:rPr>
          <w:rFonts w:ascii="Times New Roman" w:hAnsi="Times New Roman"/>
          <w:sz w:val="20"/>
          <w:szCs w:val="20"/>
        </w:rPr>
        <w:t>corpus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ас</w:t>
      </w:r>
      <w:proofErr w:type="gramStart"/>
      <w:r w:rsidRPr="00555E67">
        <w:rPr>
          <w:rFonts w:ascii="Times New Roman" w:hAnsi="Times New Roman"/>
          <w:sz w:val="20"/>
          <w:szCs w:val="20"/>
          <w:lang w:val="en-US"/>
        </w:rPr>
        <w:t>t</w:t>
      </w:r>
      <w:proofErr w:type="gramEnd"/>
      <w:r w:rsidRPr="00555E67">
        <w:rPr>
          <w:rFonts w:ascii="Times New Roman" w:hAnsi="Times New Roman"/>
          <w:sz w:val="20"/>
          <w:szCs w:val="20"/>
        </w:rPr>
        <w:t xml:space="preserve"> - закон, утверждавший права ареста и при</w:t>
      </w:r>
      <w:r w:rsidRPr="00555E67">
        <w:rPr>
          <w:rFonts w:ascii="Times New Roman" w:hAnsi="Times New Roman"/>
          <w:sz w:val="20"/>
          <w:szCs w:val="20"/>
        </w:rPr>
        <w:softHyphen/>
        <w:t>влечение к суду обвиняемого. Билль о правах. Парламентская система в Англии как условие развития индустриального об</w:t>
      </w:r>
      <w:r w:rsidRPr="00555E67">
        <w:rPr>
          <w:rFonts w:ascii="Times New Roman" w:hAnsi="Times New Roman"/>
          <w:sz w:val="20"/>
          <w:szCs w:val="20"/>
        </w:rPr>
        <w:softHyphen/>
        <w:t>щества. Акт о престолонаследии. Преобразование Англии в Соединённое королевство, или Великобританию. Ослабление власти короля, усиление исполнительной власти. Ганноверская династия. Складывание двухпартийной политической системы: тори и виги. Англия - владычица морей. Начало и конец эпохи вигов.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Темы 18-19. Международные отношения в XVI-XVIII вв.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lastRenderedPageBreak/>
        <w:t xml:space="preserve">Причины международных конфликтов в Европе в XVI- </w:t>
      </w:r>
      <w:proofErr w:type="gramStart"/>
      <w:r w:rsidRPr="00555E67">
        <w:rPr>
          <w:rFonts w:ascii="Times New Roman" w:hAnsi="Times New Roman"/>
          <w:sz w:val="20"/>
          <w:szCs w:val="20"/>
        </w:rPr>
        <w:t>Х</w:t>
      </w:r>
      <w:proofErr w:type="gramEnd"/>
      <w:r w:rsidRPr="00555E67">
        <w:rPr>
          <w:rFonts w:ascii="Times New Roman" w:hAnsi="Times New Roman"/>
          <w:sz w:val="20"/>
          <w:szCs w:val="20"/>
          <w:lang w:val="en-US"/>
        </w:rPr>
        <w:t>VIII</w:t>
      </w:r>
      <w:r w:rsidRPr="00555E67">
        <w:rPr>
          <w:rFonts w:ascii="Times New Roman" w:hAnsi="Times New Roman"/>
          <w:sz w:val="20"/>
          <w:szCs w:val="20"/>
        </w:rPr>
        <w:t xml:space="preserve"> вв. Соперничество между Францией, Англией и Испанией. Тридцатилетняя война - первая общеевропейская война. Причины и начало войны. Основные военные действия. Альбрехт Валленштейн и его концепция войны. Вступление в войну Швеции. Густав II Адольф - крупнейший полково</w:t>
      </w:r>
      <w:r w:rsidRPr="00555E67">
        <w:rPr>
          <w:rFonts w:ascii="Times New Roman" w:hAnsi="Times New Roman"/>
          <w:sz w:val="20"/>
          <w:szCs w:val="20"/>
        </w:rPr>
        <w:softHyphen/>
        <w:t>дец и создатель новой военной системы. Окончание войны и её итоги. Условия и значение Вестфальского мира. Европа в XV</w:t>
      </w:r>
      <w:r w:rsidRPr="00555E67">
        <w:rPr>
          <w:rFonts w:ascii="Times New Roman" w:hAnsi="Times New Roman"/>
          <w:sz w:val="20"/>
          <w:szCs w:val="20"/>
          <w:lang w:val="en-US"/>
        </w:rPr>
        <w:t>III</w:t>
      </w:r>
      <w:r w:rsidRPr="00555E67">
        <w:rPr>
          <w:rFonts w:ascii="Times New Roman" w:hAnsi="Times New Roman"/>
          <w:sz w:val="20"/>
          <w:szCs w:val="20"/>
        </w:rPr>
        <w:t xml:space="preserve"> в. Северная война России и Дании против Швеции. Общеевропейская война - Семилетняя война, её участники, итоги и значение. Восточный вопрос. Война за испанское на</w:t>
      </w:r>
      <w:r w:rsidRPr="00555E67">
        <w:rPr>
          <w:rFonts w:ascii="Times New Roman" w:hAnsi="Times New Roman"/>
          <w:sz w:val="20"/>
          <w:szCs w:val="20"/>
        </w:rPr>
        <w:softHyphen/>
        <w:t>следство - война за династические интересы и за владение колониями. Влияние европейских войн на международные от</w:t>
      </w:r>
      <w:r w:rsidRPr="00555E67">
        <w:rPr>
          <w:rFonts w:ascii="Times New Roman" w:hAnsi="Times New Roman"/>
          <w:sz w:val="20"/>
          <w:szCs w:val="20"/>
        </w:rPr>
        <w:softHyphen/>
        <w:t>ношения. Влияние Великой французской революции на евро</w:t>
      </w:r>
      <w:r w:rsidRPr="00555E67">
        <w:rPr>
          <w:rFonts w:ascii="Times New Roman" w:hAnsi="Times New Roman"/>
          <w:sz w:val="20"/>
          <w:szCs w:val="20"/>
        </w:rPr>
        <w:softHyphen/>
        <w:t>пейский международный процесс.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ГЛАВА </w:t>
      </w:r>
      <w:r w:rsidRPr="00555E67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555E67">
        <w:rPr>
          <w:rFonts w:ascii="Times New Roman" w:hAnsi="Times New Roman"/>
          <w:b/>
          <w:sz w:val="20"/>
          <w:szCs w:val="20"/>
        </w:rPr>
        <w:t>. ЭПОХА ПРОСВЕЩЕНИЯ. ВРЕМЯ ПРЕОБРАЗОВАНИЙ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20. Великие просветители Европы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Просветители XVI</w:t>
      </w:r>
      <w:r w:rsidRPr="00555E67">
        <w:rPr>
          <w:rFonts w:ascii="Times New Roman" w:hAnsi="Times New Roman"/>
          <w:sz w:val="20"/>
          <w:szCs w:val="20"/>
          <w:lang w:val="en-US"/>
        </w:rPr>
        <w:t>II</w:t>
      </w:r>
      <w:r w:rsidRPr="00555E67">
        <w:rPr>
          <w:rFonts w:ascii="Times New Roman" w:hAnsi="Times New Roman"/>
          <w:sz w:val="20"/>
          <w:szCs w:val="20"/>
        </w:rPr>
        <w:t xml:space="preserve"> в. - продолжатели дела гуманистов эпо</w:t>
      </w:r>
      <w:r w:rsidRPr="00555E67">
        <w:rPr>
          <w:rFonts w:ascii="Times New Roman" w:hAnsi="Times New Roman"/>
          <w:sz w:val="20"/>
          <w:szCs w:val="20"/>
        </w:rPr>
        <w:softHyphen/>
        <w:t>хи Возрождения. Идеи Просвещения как мировоззрение укре</w:t>
      </w:r>
      <w:r w:rsidRPr="00555E67">
        <w:rPr>
          <w:rFonts w:ascii="Times New Roman" w:hAnsi="Times New Roman"/>
          <w:sz w:val="20"/>
          <w:szCs w:val="20"/>
        </w:rPr>
        <w:softHyphen/>
        <w:t>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 о «естественных» правах человека и теория обще</w:t>
      </w:r>
      <w:r w:rsidRPr="00555E67">
        <w:rPr>
          <w:rFonts w:ascii="Times New Roman" w:hAnsi="Times New Roman"/>
          <w:sz w:val="20"/>
          <w:szCs w:val="20"/>
        </w:rPr>
        <w:softHyphen/>
        <w:t>ственного договора. Представление о цели свободы как стрем</w:t>
      </w:r>
      <w:r w:rsidRPr="00555E67">
        <w:rPr>
          <w:rFonts w:ascii="Times New Roman" w:hAnsi="Times New Roman"/>
          <w:sz w:val="20"/>
          <w:szCs w:val="20"/>
        </w:rPr>
        <w:softHyphen/>
        <w:t>лении к счастью. Шарль Монтескье: теория разделения вла</w:t>
      </w:r>
      <w:r w:rsidRPr="00555E67">
        <w:rPr>
          <w:rFonts w:ascii="Times New Roman" w:hAnsi="Times New Roman"/>
          <w:sz w:val="20"/>
          <w:szCs w:val="20"/>
        </w:rPr>
        <w:softHyphen/>
        <w:t>стей «О духе законов». Вольтер: поэт, историк, философ. Идеи Вольтера об общественно-политическом устройстве общества, его ценностях. Идеи Ж.-Ж. Руссо: концепция о народном суве</w:t>
      </w:r>
      <w:r w:rsidRPr="00555E67">
        <w:rPr>
          <w:rFonts w:ascii="Times New Roman" w:hAnsi="Times New Roman"/>
          <w:sz w:val="20"/>
          <w:szCs w:val="20"/>
        </w:rPr>
        <w:softHyphen/>
        <w:t>ренитете: принципы равенства и свободы в программе преобра</w:t>
      </w:r>
      <w:r w:rsidRPr="00555E67">
        <w:rPr>
          <w:rFonts w:ascii="Times New Roman" w:hAnsi="Times New Roman"/>
          <w:sz w:val="20"/>
          <w:szCs w:val="20"/>
        </w:rPr>
        <w:softHyphen/>
        <w:t>зований. Идеи энциклопедистов - альтернатива существующим порядкам в странах Европы. Экономические учения А. Смита и Ж. 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21. Мир художественной культуры Просвещения</w:t>
      </w:r>
    </w:p>
    <w:p w:rsidR="00E2618F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Вера человека в собственные возможности. Поиск идеала, образа героя эпохи. Образ человека новой эпохи (буржуа) в ху</w:t>
      </w:r>
      <w:r w:rsidRPr="00555E67">
        <w:rPr>
          <w:rFonts w:ascii="Times New Roman" w:hAnsi="Times New Roman"/>
          <w:sz w:val="20"/>
          <w:szCs w:val="20"/>
        </w:rPr>
        <w:softHyphen/>
        <w:t>дожественной литературе - Д. Дефо. Д. Свифт: сатира на поро</w:t>
      </w:r>
      <w:r w:rsidRPr="00555E67">
        <w:rPr>
          <w:rFonts w:ascii="Times New Roman" w:hAnsi="Times New Roman"/>
          <w:sz w:val="20"/>
          <w:szCs w:val="20"/>
        </w:rPr>
        <w:softHyphen/>
        <w:t>ки современного ему буржуазного общества. Гуманистические ценности эпохи Просвещения и их отражение в творчестве П. Бомарше, Ф. Шиллера, И. Гёте. Живописцы знати. Франсуа Буше. А. Ватто. Придворное искусство. «Певцы третьего со</w:t>
      </w:r>
      <w:r w:rsidRPr="00555E67">
        <w:rPr>
          <w:rFonts w:ascii="Times New Roman" w:hAnsi="Times New Roman"/>
          <w:sz w:val="20"/>
          <w:szCs w:val="20"/>
        </w:rPr>
        <w:softHyphen/>
        <w:t>словия»: У. Хогарт, Ж. Б. С. Шарден. Свидетель эпохи: Жак Луи Давид. Музыкальное искусство эпохи Просвещения в XVI11 в.: И. С. Баха, В. А. Моцарта, Л. Ван Бетховена. Архитектура эпо</w:t>
      </w:r>
      <w:r w:rsidRPr="00555E67">
        <w:rPr>
          <w:rFonts w:ascii="Times New Roman" w:hAnsi="Times New Roman"/>
          <w:sz w:val="20"/>
          <w:szCs w:val="20"/>
        </w:rPr>
        <w:softHyphen/>
        <w:t>хи великих царствований. Секуляризация культуры.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22. На пути к индустриальной эре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Аграрная революция в Англии. Складывание новых отно</w:t>
      </w:r>
      <w:r w:rsidRPr="00555E67">
        <w:rPr>
          <w:rFonts w:ascii="Times New Roman" w:hAnsi="Times New Roman"/>
          <w:sz w:val="20"/>
          <w:szCs w:val="20"/>
        </w:rPr>
        <w:softHyphen/>
        <w:t>шений в английской деревне. Развитие капиталистического предпринимательства в деревне. Промышленный переворот в Англии, его предпосылки и особенности. Техническая и со</w:t>
      </w:r>
      <w:r w:rsidRPr="00555E67">
        <w:rPr>
          <w:rFonts w:ascii="Times New Roman" w:hAnsi="Times New Roman"/>
          <w:sz w:val="20"/>
          <w:szCs w:val="20"/>
        </w:rPr>
        <w:softHyphen/>
        <w:t>циальная сущность промышленного переворота. Внедрение машинной техники. Изобретения в ткачестве. Паровая ма</w:t>
      </w:r>
      <w:r w:rsidRPr="00555E67">
        <w:rPr>
          <w:rFonts w:ascii="Times New Roman" w:hAnsi="Times New Roman"/>
          <w:sz w:val="20"/>
          <w:szCs w:val="20"/>
        </w:rPr>
        <w:softHyphen/>
        <w:t xml:space="preserve">шина англичанина Джеймса Уатта. Изобретение Р. </w:t>
      </w:r>
      <w:proofErr w:type="spellStart"/>
      <w:r w:rsidRPr="00555E67">
        <w:rPr>
          <w:rFonts w:ascii="Times New Roman" w:hAnsi="Times New Roman"/>
          <w:sz w:val="20"/>
          <w:szCs w:val="20"/>
        </w:rPr>
        <w:t>Аркрайта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Изобретения  </w:t>
      </w:r>
      <w:proofErr w:type="spellStart"/>
      <w:r w:rsidRPr="00555E67">
        <w:rPr>
          <w:rFonts w:ascii="Times New Roman" w:hAnsi="Times New Roman"/>
          <w:sz w:val="20"/>
          <w:szCs w:val="20"/>
        </w:rPr>
        <w:t>Корба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55E67">
        <w:rPr>
          <w:rFonts w:ascii="Times New Roman" w:hAnsi="Times New Roman"/>
          <w:sz w:val="20"/>
          <w:szCs w:val="20"/>
        </w:rPr>
        <w:t>Модсли</w:t>
      </w:r>
      <w:proofErr w:type="spellEnd"/>
      <w:r w:rsidRPr="00555E67">
        <w:rPr>
          <w:rFonts w:ascii="Times New Roman" w:hAnsi="Times New Roman"/>
          <w:sz w:val="20"/>
          <w:szCs w:val="20"/>
        </w:rPr>
        <w:t>. Появление фабричного произ</w:t>
      </w:r>
      <w:r w:rsidRPr="00555E67">
        <w:rPr>
          <w:rFonts w:ascii="Times New Roman" w:hAnsi="Times New Roman"/>
          <w:sz w:val="20"/>
          <w:szCs w:val="20"/>
        </w:rPr>
        <w:softHyphen/>
        <w:t>водства: труд и быт рабочих. Формирование основных классов капиталистического общества: промышленной буржуазии и пролетариата. Жестокие правила выживания в условиях капи</w:t>
      </w:r>
      <w:r w:rsidRPr="00555E67">
        <w:rPr>
          <w:rFonts w:ascii="Times New Roman" w:hAnsi="Times New Roman"/>
          <w:sz w:val="20"/>
          <w:szCs w:val="20"/>
        </w:rPr>
        <w:softHyphen/>
        <w:t>талистического производства. Социальные движения протеста рабочих (</w:t>
      </w:r>
      <w:proofErr w:type="spellStart"/>
      <w:r w:rsidRPr="00555E67">
        <w:rPr>
          <w:rFonts w:ascii="Times New Roman" w:hAnsi="Times New Roman"/>
          <w:sz w:val="20"/>
          <w:szCs w:val="20"/>
        </w:rPr>
        <w:t>луддизм</w:t>
      </w:r>
      <w:proofErr w:type="spellEnd"/>
      <w:r w:rsidRPr="00555E67">
        <w:rPr>
          <w:rFonts w:ascii="Times New Roman" w:hAnsi="Times New Roman"/>
          <w:sz w:val="20"/>
          <w:szCs w:val="20"/>
        </w:rPr>
        <w:t>). Цена технического прогресса.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23. Североамериканские колонии в борьбе за независимость.</w:t>
      </w:r>
      <w:r w:rsidR="009362E8">
        <w:rPr>
          <w:rFonts w:ascii="Times New Roman" w:hAnsi="Times New Roman"/>
          <w:b/>
          <w:sz w:val="20"/>
          <w:szCs w:val="20"/>
        </w:rPr>
        <w:t xml:space="preserve"> </w:t>
      </w:r>
      <w:r w:rsidRPr="00555E67">
        <w:rPr>
          <w:rFonts w:ascii="Times New Roman" w:hAnsi="Times New Roman"/>
          <w:b/>
          <w:sz w:val="20"/>
          <w:szCs w:val="20"/>
        </w:rPr>
        <w:t>Образование Соединённых Штатов Америки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Идеология амери</w:t>
      </w:r>
      <w:r w:rsidRPr="00555E67">
        <w:rPr>
          <w:rFonts w:ascii="Times New Roman" w:hAnsi="Times New Roman"/>
          <w:sz w:val="20"/>
          <w:szCs w:val="20"/>
        </w:rPr>
        <w:softHyphen/>
        <w:t>канского общества. Культура и общественная жизнь в коло</w:t>
      </w:r>
      <w:r w:rsidRPr="00555E67">
        <w:rPr>
          <w:rFonts w:ascii="Times New Roman" w:hAnsi="Times New Roman"/>
          <w:sz w:val="20"/>
          <w:szCs w:val="20"/>
        </w:rPr>
        <w:softHyphen/>
        <w:t>ниях. Конфликт с метрополией. Патриотические организации колонистов. Б. Франклин - великий наставник «юного капи</w:t>
      </w:r>
      <w:r w:rsidRPr="00555E67">
        <w:rPr>
          <w:rFonts w:ascii="Times New Roman" w:hAnsi="Times New Roman"/>
          <w:sz w:val="20"/>
          <w:szCs w:val="20"/>
        </w:rPr>
        <w:softHyphen/>
        <w:t>тализма».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24. Война за независимость.</w:t>
      </w:r>
      <w:r w:rsidR="009362E8">
        <w:rPr>
          <w:rFonts w:ascii="Times New Roman" w:hAnsi="Times New Roman"/>
          <w:b/>
          <w:sz w:val="20"/>
          <w:szCs w:val="20"/>
        </w:rPr>
        <w:t xml:space="preserve"> </w:t>
      </w:r>
      <w:r w:rsidRPr="00555E67">
        <w:rPr>
          <w:rFonts w:ascii="Times New Roman" w:hAnsi="Times New Roman"/>
          <w:b/>
          <w:sz w:val="20"/>
          <w:szCs w:val="20"/>
        </w:rPr>
        <w:t>Создание Соединённых Штатов Америки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Причины войны североамериканских колоний за свободу и справедливость. Первый Континентальный конгресс и его по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следствия. Т. </w:t>
      </w:r>
      <w:proofErr w:type="spellStart"/>
      <w:r w:rsidRPr="00555E67">
        <w:rPr>
          <w:rFonts w:ascii="Times New Roman" w:hAnsi="Times New Roman"/>
          <w:sz w:val="20"/>
          <w:szCs w:val="20"/>
        </w:rPr>
        <w:t>Джефферсон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и Дж. Вашингтон. Патриоты и </w:t>
      </w:r>
      <w:proofErr w:type="spellStart"/>
      <w:r w:rsidRPr="00555E67">
        <w:rPr>
          <w:rFonts w:ascii="Times New Roman" w:hAnsi="Times New Roman"/>
          <w:sz w:val="20"/>
          <w:szCs w:val="20"/>
        </w:rPr>
        <w:t>лоялисты</w:t>
      </w:r>
      <w:proofErr w:type="spellEnd"/>
      <w:r w:rsidRPr="00555E67">
        <w:rPr>
          <w:rFonts w:ascii="Times New Roman" w:hAnsi="Times New Roman"/>
          <w:sz w:val="20"/>
          <w:szCs w:val="20"/>
        </w:rPr>
        <w:t>. Декларация независимости США. Образование США. Торжество принципов народного верховенства и естественно</w:t>
      </w:r>
      <w:r w:rsidRPr="00555E67">
        <w:rPr>
          <w:rFonts w:ascii="Times New Roman" w:hAnsi="Times New Roman"/>
          <w:sz w:val="20"/>
          <w:szCs w:val="20"/>
        </w:rPr>
        <w:softHyphen/>
        <w:t>го равенства людей. Военные действия и создание регулярной армии. Успешная дипломатия и завершение войны. Итоги и значение войны за независимость США. Конституция США 1787 г. и её отличительные особенности. Устройство государства. Политическая система США. Билль о правах. Воплощение идей Просвещения в Конституции нового государства. Потеря Англией североамериканских колоний. Позиции Европы и России в борь</w:t>
      </w:r>
      <w:r w:rsidRPr="00555E67">
        <w:rPr>
          <w:rFonts w:ascii="Times New Roman" w:hAnsi="Times New Roman"/>
          <w:sz w:val="20"/>
          <w:szCs w:val="20"/>
        </w:rPr>
        <w:softHyphen/>
        <w:t>бе североамериканских штатов за свободу. Историческое значе</w:t>
      </w:r>
      <w:r w:rsidRPr="00555E67">
        <w:rPr>
          <w:rFonts w:ascii="Times New Roman" w:hAnsi="Times New Roman"/>
          <w:sz w:val="20"/>
          <w:szCs w:val="20"/>
        </w:rPr>
        <w:softHyphen/>
        <w:t>ние образования Соединённых Штатов Америки.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bookmarkStart w:id="4" w:name="bookmark4"/>
      <w:r w:rsidRPr="00555E67">
        <w:rPr>
          <w:rFonts w:ascii="Times New Roman" w:hAnsi="Times New Roman"/>
          <w:b/>
          <w:sz w:val="20"/>
          <w:szCs w:val="20"/>
        </w:rPr>
        <w:t>Тема 25. Франция в XVIII в. Причины и начало Великой французской революции</w:t>
      </w:r>
      <w:bookmarkEnd w:id="4"/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Ускорение социально-экономического развития Франции в XVIIJ в. Демографические изменения. Изменения в со</w:t>
      </w:r>
      <w:r w:rsidRPr="00555E67">
        <w:rPr>
          <w:rFonts w:ascii="Times New Roman" w:hAnsi="Times New Roman"/>
          <w:sz w:val="20"/>
          <w:szCs w:val="20"/>
        </w:rPr>
        <w:softHyphen/>
        <w:t>циальной структуре, особенности формирования француз</w:t>
      </w:r>
      <w:r w:rsidRPr="00555E67">
        <w:rPr>
          <w:rFonts w:ascii="Times New Roman" w:hAnsi="Times New Roman"/>
          <w:sz w:val="20"/>
          <w:szCs w:val="20"/>
        </w:rPr>
        <w:softHyphen/>
        <w:t>ской буржуазии. Особенности положения третьего сословия. Французская мануфактура и её специфика. Влияние движе</w:t>
      </w:r>
      <w:r w:rsidRPr="00555E67">
        <w:rPr>
          <w:rFonts w:ascii="Times New Roman" w:hAnsi="Times New Roman"/>
          <w:sz w:val="20"/>
          <w:szCs w:val="20"/>
        </w:rPr>
        <w:softHyphen/>
        <w:t>ния просветителей на развитие просветительской идеологии. Французская революция как инструмент разрушения тради</w:t>
      </w:r>
      <w:r w:rsidRPr="00555E67">
        <w:rPr>
          <w:rFonts w:ascii="Times New Roman" w:hAnsi="Times New Roman"/>
          <w:sz w:val="20"/>
          <w:szCs w:val="20"/>
        </w:rPr>
        <w:softHyphen/>
        <w:t>ционного порядка в Европе. Слабость власти Людовика Х</w:t>
      </w:r>
      <w:proofErr w:type="gramStart"/>
      <w:r w:rsidRPr="00555E67">
        <w:rPr>
          <w:rFonts w:ascii="Times New Roman" w:hAnsi="Times New Roman"/>
          <w:sz w:val="20"/>
          <w:szCs w:val="20"/>
          <w:lang w:val="en-US"/>
        </w:rPr>
        <w:t>V</w:t>
      </w:r>
      <w:proofErr w:type="gramEnd"/>
      <w:r w:rsidRPr="00555E67">
        <w:rPr>
          <w:rFonts w:ascii="Times New Roman" w:hAnsi="Times New Roman"/>
          <w:sz w:val="20"/>
          <w:szCs w:val="20"/>
        </w:rPr>
        <w:t>. Кризис. Людовик XVI и его слабая попытка реформиро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вания. Жак Тюрго и его программа. Начало революции. От Генеральных штатов к Учредительному собранию: отказ от сословного представительства, провозглашение Национального и </w:t>
      </w:r>
      <w:r w:rsidRPr="00555E67">
        <w:rPr>
          <w:rFonts w:ascii="Times New Roman" w:hAnsi="Times New Roman"/>
          <w:sz w:val="20"/>
          <w:szCs w:val="20"/>
        </w:rPr>
        <w:lastRenderedPageBreak/>
        <w:t>Учредительного собраний. Падение Бастилии - начало революции. Муниципальная революция. Национальная гвардия. Деятельность Учредительного собрания. Конститу</w:t>
      </w:r>
      <w:r w:rsidRPr="00555E67">
        <w:rPr>
          <w:rFonts w:ascii="Times New Roman" w:hAnsi="Times New Roman"/>
          <w:sz w:val="20"/>
          <w:szCs w:val="20"/>
        </w:rPr>
        <w:softHyphen/>
        <w:t xml:space="preserve">ционалисты у власти. О. </w:t>
      </w:r>
      <w:proofErr w:type="spellStart"/>
      <w:r w:rsidRPr="00555E67">
        <w:rPr>
          <w:rFonts w:ascii="Times New Roman" w:hAnsi="Times New Roman"/>
          <w:sz w:val="20"/>
          <w:szCs w:val="20"/>
        </w:rPr>
        <w:t>Мирабо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55E67">
        <w:rPr>
          <w:rFonts w:ascii="Times New Roman" w:hAnsi="Times New Roman"/>
          <w:sz w:val="20"/>
          <w:szCs w:val="20"/>
        </w:rPr>
        <w:t>Жильбер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де Лафайет - герой Нового Света.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26. Великая французская революция. От монархии к республике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Поход на Версаль. Главные положения Декларации прав человека и гражданина. Первые преобразования новой вла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сти. Конституция 1791г. </w:t>
      </w:r>
      <w:proofErr w:type="spellStart"/>
      <w:r w:rsidRPr="00555E67">
        <w:rPr>
          <w:rFonts w:ascii="Times New Roman" w:hAnsi="Times New Roman"/>
          <w:sz w:val="20"/>
          <w:szCs w:val="20"/>
        </w:rPr>
        <w:t>Варенский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кризис. Якобинский клуб. Законодательное собрание. Начало революционных войн. Свержение монархии. Организация обороны. Коммуна Парижа. Новые декреты. Победа при </w:t>
      </w:r>
      <w:proofErr w:type="spellStart"/>
      <w:r w:rsidRPr="00555E67">
        <w:rPr>
          <w:rFonts w:ascii="Times New Roman" w:hAnsi="Times New Roman"/>
          <w:sz w:val="20"/>
          <w:szCs w:val="20"/>
        </w:rPr>
        <w:t>Вальми</w:t>
      </w:r>
      <w:proofErr w:type="spellEnd"/>
      <w:r w:rsidRPr="00555E67">
        <w:rPr>
          <w:rFonts w:ascii="Times New Roman" w:hAnsi="Times New Roman"/>
          <w:sz w:val="20"/>
          <w:szCs w:val="20"/>
        </w:rPr>
        <w:t>. Дантон, Марат, Робеспьер: личностные черты и особенности мировоззрения. Провозгла</w:t>
      </w:r>
      <w:r w:rsidRPr="00555E67">
        <w:rPr>
          <w:rFonts w:ascii="Times New Roman" w:hAnsi="Times New Roman"/>
          <w:sz w:val="20"/>
          <w:szCs w:val="20"/>
        </w:rPr>
        <w:softHyphen/>
        <w:t>шение республики. Казнь Людовика XVI: политический и нравственный аспекты. Неоднородность лагеря револю</w:t>
      </w:r>
      <w:r w:rsidRPr="00555E67">
        <w:rPr>
          <w:rFonts w:ascii="Times New Roman" w:hAnsi="Times New Roman"/>
          <w:sz w:val="20"/>
          <w:szCs w:val="20"/>
        </w:rPr>
        <w:softHyphen/>
        <w:t>ции. Контрреволюционные мятежи. Якобинская диктатура и террор.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27. Великая французская революция.</w:t>
      </w:r>
      <w:r w:rsidR="009362E8">
        <w:rPr>
          <w:rFonts w:ascii="Times New Roman" w:hAnsi="Times New Roman"/>
          <w:b/>
          <w:sz w:val="20"/>
          <w:szCs w:val="20"/>
        </w:rPr>
        <w:t xml:space="preserve"> </w:t>
      </w:r>
      <w:bookmarkStart w:id="5" w:name="_GoBack"/>
      <w:bookmarkEnd w:id="5"/>
      <w:r w:rsidRPr="00555E67">
        <w:rPr>
          <w:rFonts w:ascii="Times New Roman" w:hAnsi="Times New Roman"/>
          <w:b/>
          <w:sz w:val="20"/>
          <w:szCs w:val="20"/>
        </w:rPr>
        <w:t>От якобинской диктатуры к 18 брюмера Наполеона Бонапарта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Движение санкюлотов и раскол среди якобинцев. Трагедия Робеспьера - «якобинца без народа». Термидорианский пере</w:t>
      </w:r>
      <w:r w:rsidRPr="00555E67">
        <w:rPr>
          <w:rFonts w:ascii="Times New Roman" w:hAnsi="Times New Roman"/>
          <w:sz w:val="20"/>
          <w:szCs w:val="20"/>
        </w:rPr>
        <w:softHyphen/>
        <w:t>ворот и расправа с противниками. Причины падения яко</w:t>
      </w:r>
      <w:r w:rsidRPr="00555E67">
        <w:rPr>
          <w:rFonts w:ascii="Times New Roman" w:hAnsi="Times New Roman"/>
          <w:sz w:val="20"/>
          <w:szCs w:val="20"/>
        </w:rPr>
        <w:softHyphen/>
        <w:t>бинской диктатуры. Конституция 1795 г. Войны Директории. Генерал Бонапарт: военачальник, личность. Военные успехи Франции. Государственный переворот 9-10 ноября 1799 г. и установление консульства. Значение Великой французской революции. Дискуссия в зарубежной и отечественной исто</w:t>
      </w:r>
      <w:r w:rsidRPr="00555E67">
        <w:rPr>
          <w:rFonts w:ascii="Times New Roman" w:hAnsi="Times New Roman"/>
          <w:sz w:val="20"/>
          <w:szCs w:val="20"/>
        </w:rPr>
        <w:softHyphen/>
        <w:t>риографии о характере, социальной базе и итогах.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ГЛАВА IV. ТРАДИЦИОННЫЕ ОБЩЕСТВА ВОСТОКА. НАЧАЛО ЕВРОПЕЙСКОЙ КОЛОНИЗАЦИИ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Тема 28. Государства Востока: традиционное общество в эпоху раннего Нового времени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Земля принадлежит государству. Деревенская община и её отличия в разных цивилизациях Востока. Государство - регу</w:t>
      </w:r>
      <w:r w:rsidRPr="00555E67">
        <w:rPr>
          <w:rFonts w:ascii="Times New Roman" w:hAnsi="Times New Roman"/>
          <w:sz w:val="20"/>
          <w:szCs w:val="20"/>
        </w:rPr>
        <w:softHyphen/>
        <w:t>лятор хозяйственной жизни. Замкнутость сословного обще</w:t>
      </w:r>
      <w:r w:rsidRPr="00555E67">
        <w:rPr>
          <w:rFonts w:ascii="Times New Roman" w:hAnsi="Times New Roman"/>
          <w:sz w:val="20"/>
          <w:szCs w:val="20"/>
        </w:rPr>
        <w:softHyphen/>
        <w:t>ства. Разложение сословного строя. Города под контролем государства. Религии Востока - путь самосовершенствования.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Темы 29-30. Государства Востока. Начало европейской колонизации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Разрушение традиционности восточных обществ европей</w:t>
      </w:r>
      <w:r w:rsidRPr="00555E67">
        <w:rPr>
          <w:rFonts w:ascii="Times New Roman" w:hAnsi="Times New Roman"/>
          <w:sz w:val="20"/>
          <w:szCs w:val="20"/>
        </w:rPr>
        <w:softHyphen/>
        <w:t xml:space="preserve">скими колонизаторами. Империя Великих Моголов в Индии. </w:t>
      </w:r>
      <w:proofErr w:type="spellStart"/>
      <w:r w:rsidRPr="00555E67">
        <w:rPr>
          <w:rFonts w:ascii="Times New Roman" w:hAnsi="Times New Roman"/>
          <w:sz w:val="20"/>
          <w:szCs w:val="20"/>
        </w:rPr>
        <w:t>Бабур</w:t>
      </w:r>
      <w:proofErr w:type="spellEnd"/>
      <w:r w:rsidRPr="00555E67">
        <w:rPr>
          <w:rFonts w:ascii="Times New Roman" w:hAnsi="Times New Roman"/>
          <w:sz w:val="20"/>
          <w:szCs w:val="20"/>
        </w:rPr>
        <w:t>. Акбар и его политика реформ: «мир для всех». Кризис и распад империи Моголов. Основные события соперничества Португалии, Франции и Англии за Индию.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Религии Востока: конфуцианство, буддизм, индуизм, син</w:t>
      </w:r>
      <w:r w:rsidRPr="00555E67">
        <w:rPr>
          <w:rFonts w:ascii="Times New Roman" w:hAnsi="Times New Roman"/>
          <w:sz w:val="20"/>
          <w:szCs w:val="20"/>
        </w:rPr>
        <w:softHyphen/>
        <w:t>тоизм.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Маньчжурское завоевание Китая. Общественное устройство </w:t>
      </w:r>
      <w:proofErr w:type="spellStart"/>
      <w:r w:rsidRPr="00555E67">
        <w:rPr>
          <w:rFonts w:ascii="Times New Roman" w:hAnsi="Times New Roman"/>
          <w:sz w:val="20"/>
          <w:szCs w:val="20"/>
        </w:rPr>
        <w:t>Цинской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империи. «Закрытие» Китая. Направления русско-китайских отношений. Китай и Европа: культурное влияние. Правление </w:t>
      </w:r>
      <w:proofErr w:type="spellStart"/>
      <w:r w:rsidRPr="00555E67">
        <w:rPr>
          <w:rFonts w:ascii="Times New Roman" w:hAnsi="Times New Roman"/>
          <w:sz w:val="20"/>
          <w:szCs w:val="20"/>
        </w:rPr>
        <w:t>сёгунов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в Японии. </w:t>
      </w:r>
      <w:proofErr w:type="spellStart"/>
      <w:r w:rsidRPr="00555E67">
        <w:rPr>
          <w:rFonts w:ascii="Times New Roman" w:hAnsi="Times New Roman"/>
          <w:sz w:val="20"/>
          <w:szCs w:val="20"/>
        </w:rPr>
        <w:t>Сёгунат</w:t>
      </w:r>
      <w:proofErr w:type="spellEnd"/>
      <w:r w:rsidRPr="00555E6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5E67">
        <w:rPr>
          <w:rFonts w:ascii="Times New Roman" w:hAnsi="Times New Roman"/>
          <w:sz w:val="20"/>
          <w:szCs w:val="20"/>
        </w:rPr>
        <w:t>Токугава</w:t>
      </w:r>
      <w:proofErr w:type="spellEnd"/>
      <w:r w:rsidRPr="00555E67">
        <w:rPr>
          <w:rFonts w:ascii="Times New Roman" w:hAnsi="Times New Roman"/>
          <w:sz w:val="20"/>
          <w:szCs w:val="20"/>
        </w:rPr>
        <w:t>. Сословный характер общества. Самураи и крестьяне. «Закрытие» Японии. Русско-японские отношения.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Повторение.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Мир в эпоху раннего Нового времени. Итоги и уроки раннего Нового времени.</w:t>
      </w:r>
    </w:p>
    <w:p w:rsidR="00E2618F" w:rsidRPr="00555E67" w:rsidRDefault="00E2618F" w:rsidP="00E2618F">
      <w:pPr>
        <w:pStyle w:val="a8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>ТРЕБОВАНИЯ К РЕЗУЛЬТАТАМ ОБУЧЕНИЯ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i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В результате изучения истории ученик </w:t>
      </w:r>
      <w:r w:rsidRPr="00555E67">
        <w:rPr>
          <w:rFonts w:ascii="Times New Roman" w:hAnsi="Times New Roman"/>
          <w:b/>
          <w:i/>
          <w:sz w:val="20"/>
          <w:szCs w:val="20"/>
        </w:rPr>
        <w:t xml:space="preserve">должен знать: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>- основные этапы и ключевые события Новой истории зарубежных стран периода 1500-1800 го</w:t>
      </w:r>
      <w:r w:rsidRPr="00555E67">
        <w:rPr>
          <w:rFonts w:ascii="Times New Roman" w:hAnsi="Times New Roman"/>
          <w:sz w:val="20"/>
          <w:szCs w:val="20"/>
        </w:rPr>
        <w:softHyphen/>
        <w:t xml:space="preserve">дов и истории России конца XVI-XVIII века;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изученные виды исторических источников;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важнейшие исторические события и их участников;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даты важнейших исторических событий;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периодизацию исторических событий;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i/>
          <w:sz w:val="20"/>
          <w:szCs w:val="20"/>
        </w:rPr>
      </w:pPr>
      <w:r w:rsidRPr="00555E67">
        <w:rPr>
          <w:rFonts w:ascii="Times New Roman" w:hAnsi="Times New Roman"/>
          <w:b/>
          <w:i/>
          <w:sz w:val="20"/>
          <w:szCs w:val="20"/>
        </w:rPr>
        <w:t xml:space="preserve">уметь: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использовать текст исторического источника при ответе на вопросы, решении различных учебных задач; сравнивать содержания различных источников одной тематики;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определять последовательность и длительность важнейших событий зарубежной истории и истории России;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читать историческую карту, показывать на ней государства и места значительных исторических событий;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давать описание исторических событий и памятников культуры на основе текста и иллюстративного материала, фрагментов исторических источников в связной монологической форме; - использовать приобретенные знания при написании творческих работ;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выявлять существенные черты исторических процессов;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группировать исторические события по заданному признаку;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определять причины и следствия основных исторических событий;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давать собственную оценку наиболее значимым историческим событиям и персоналиям.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Личностные результаты: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осознание своей идентичности как гражданина, члена семьи, локальной и религиозной общности;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осмысление гуманистических традиций и ценностей современного общества на основе  осознания социально-нравственного опыта предшествующих поколений;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понимание культурного многообразия мира, уважение к культуре своего и других народов.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555E67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555E67">
        <w:rPr>
          <w:rFonts w:ascii="Times New Roman" w:hAnsi="Times New Roman"/>
          <w:b/>
          <w:sz w:val="20"/>
          <w:szCs w:val="20"/>
        </w:rPr>
        <w:t xml:space="preserve"> результаты: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lastRenderedPageBreak/>
        <w:t xml:space="preserve">- способность сознательно организовывать и регулировать свою деятельность - учебную, творческую и общественную;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овладение умениями работать с информацией: анализировать факты, составлять простой и развёрнутый план, формулировать и обосновывать выводы;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использовать современные источники информации, в том числе и на электронных носителях;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способность решать творческие задачи, представлять результаты своей деятельности в различных формах (сообщение, презентации, рефераты);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готовность к сотрудничеству в учебной и иных видах деятельности.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55E67">
        <w:rPr>
          <w:rFonts w:ascii="Times New Roman" w:hAnsi="Times New Roman"/>
          <w:b/>
          <w:sz w:val="20"/>
          <w:szCs w:val="20"/>
        </w:rPr>
        <w:t xml:space="preserve">Предметные результаты: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овладение целостными представлениями об историческом пути России и зарубежных стран;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способность применять понятийный аппарат исторического знания и приёмы исторического анализа для раскрытия сущности и значения событий прошлого;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формирование умений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ценность; </w:t>
      </w:r>
    </w:p>
    <w:p w:rsidR="00E2618F" w:rsidRPr="00555E67" w:rsidRDefault="00E2618F" w:rsidP="00E261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55E67">
        <w:rPr>
          <w:rFonts w:ascii="Times New Roman" w:hAnsi="Times New Roman"/>
          <w:sz w:val="20"/>
          <w:szCs w:val="20"/>
        </w:rPr>
        <w:t xml:space="preserve">- готовность применять исторические знания для выявления и сохранения исторических и культурных памятников своей страны и мира. </w:t>
      </w:r>
    </w:p>
    <w:p w:rsidR="00E2618F" w:rsidRPr="008359AB" w:rsidRDefault="00E2618F" w:rsidP="00E2618F">
      <w:pPr>
        <w:rPr>
          <w:b/>
          <w:sz w:val="20"/>
          <w:szCs w:val="20"/>
          <w:u w:val="single"/>
        </w:rPr>
      </w:pPr>
      <w:r w:rsidRPr="008359AB">
        <w:rPr>
          <w:b/>
          <w:sz w:val="20"/>
          <w:szCs w:val="20"/>
          <w:u w:val="single"/>
        </w:rPr>
        <w:t>УЧЕБНО-МЕТОДИЧЕСКОЕ ОБЕСПЕЧЕНИЕ ОБРАЗОВАТЕЛЬНОГО ПРОЦЕССА:</w:t>
      </w:r>
    </w:p>
    <w:p w:rsidR="00E2618F" w:rsidRPr="008359AB" w:rsidRDefault="00E2618F" w:rsidP="00E2618F">
      <w:pPr>
        <w:jc w:val="center"/>
        <w:rPr>
          <w:b/>
          <w:i/>
          <w:sz w:val="20"/>
          <w:szCs w:val="20"/>
          <w:u w:val="single"/>
        </w:rPr>
      </w:pPr>
    </w:p>
    <w:p w:rsidR="00E2618F" w:rsidRPr="008359AB" w:rsidRDefault="00E2618F" w:rsidP="00E2618F">
      <w:pPr>
        <w:pStyle w:val="a4"/>
        <w:numPr>
          <w:ilvl w:val="0"/>
          <w:numId w:val="6"/>
        </w:numPr>
        <w:jc w:val="both"/>
        <w:rPr>
          <w:sz w:val="20"/>
          <w:szCs w:val="20"/>
        </w:rPr>
      </w:pPr>
      <w:r w:rsidRPr="008359AB">
        <w:rPr>
          <w:sz w:val="20"/>
          <w:szCs w:val="20"/>
        </w:rPr>
        <w:t xml:space="preserve">Данилов </w:t>
      </w:r>
      <w:proofErr w:type="spellStart"/>
      <w:r w:rsidRPr="008359AB">
        <w:rPr>
          <w:sz w:val="20"/>
          <w:szCs w:val="20"/>
        </w:rPr>
        <w:t>А.А.,Косулина</w:t>
      </w:r>
      <w:proofErr w:type="spellEnd"/>
      <w:r w:rsidRPr="008359AB">
        <w:rPr>
          <w:sz w:val="20"/>
          <w:szCs w:val="20"/>
        </w:rPr>
        <w:t xml:space="preserve"> Л.Г. История России</w:t>
      </w:r>
      <w:proofErr w:type="gramStart"/>
      <w:r w:rsidRPr="008359AB">
        <w:rPr>
          <w:sz w:val="20"/>
          <w:szCs w:val="20"/>
        </w:rPr>
        <w:t xml:space="preserve"> :</w:t>
      </w:r>
      <w:proofErr w:type="gramEnd"/>
      <w:r w:rsidRPr="008359AB">
        <w:rPr>
          <w:sz w:val="20"/>
          <w:szCs w:val="20"/>
        </w:rPr>
        <w:t xml:space="preserve"> Конец  </w:t>
      </w:r>
      <w:r w:rsidRPr="008359AB">
        <w:rPr>
          <w:sz w:val="20"/>
          <w:szCs w:val="20"/>
          <w:lang w:val="en-US"/>
        </w:rPr>
        <w:t>XVI</w:t>
      </w:r>
      <w:r w:rsidRPr="008359AB">
        <w:rPr>
          <w:sz w:val="20"/>
          <w:szCs w:val="20"/>
        </w:rPr>
        <w:t xml:space="preserve">- </w:t>
      </w:r>
      <w:r w:rsidRPr="008359AB">
        <w:rPr>
          <w:sz w:val="20"/>
          <w:szCs w:val="20"/>
          <w:lang w:val="en-US"/>
        </w:rPr>
        <w:t>XVIII</w:t>
      </w:r>
      <w:r w:rsidRPr="008359AB">
        <w:rPr>
          <w:sz w:val="20"/>
          <w:szCs w:val="20"/>
        </w:rPr>
        <w:t xml:space="preserve">  век. 7 клас</w:t>
      </w:r>
      <w:proofErr w:type="gramStart"/>
      <w:r w:rsidRPr="008359AB">
        <w:rPr>
          <w:sz w:val="20"/>
          <w:szCs w:val="20"/>
        </w:rPr>
        <w:t>с–</w:t>
      </w:r>
      <w:proofErr w:type="gramEnd"/>
      <w:r w:rsidRPr="008359AB">
        <w:rPr>
          <w:sz w:val="20"/>
          <w:szCs w:val="20"/>
        </w:rPr>
        <w:t xml:space="preserve"> М.: Просвещение, 2014.</w:t>
      </w:r>
    </w:p>
    <w:p w:rsidR="00E2618F" w:rsidRPr="008359AB" w:rsidRDefault="00E2618F" w:rsidP="00E2618F">
      <w:pPr>
        <w:pStyle w:val="a4"/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8359AB">
        <w:rPr>
          <w:sz w:val="20"/>
          <w:szCs w:val="20"/>
        </w:rPr>
        <w:t>Юдовская</w:t>
      </w:r>
      <w:proofErr w:type="spellEnd"/>
      <w:r w:rsidRPr="008359AB">
        <w:rPr>
          <w:sz w:val="20"/>
          <w:szCs w:val="20"/>
        </w:rPr>
        <w:t xml:space="preserve"> А.Я., Баранов П.А., Ванюшкина Л.М. Новая история, 1500-1800: Учебник для 7 </w:t>
      </w:r>
      <w:proofErr w:type="spellStart"/>
      <w:r w:rsidRPr="008359AB">
        <w:rPr>
          <w:sz w:val="20"/>
          <w:szCs w:val="20"/>
        </w:rPr>
        <w:t>кл</w:t>
      </w:r>
      <w:proofErr w:type="spellEnd"/>
      <w:r w:rsidRPr="008359AB">
        <w:rPr>
          <w:sz w:val="20"/>
          <w:szCs w:val="20"/>
        </w:rPr>
        <w:t xml:space="preserve">. </w:t>
      </w:r>
      <w:proofErr w:type="spellStart"/>
      <w:r w:rsidRPr="008359AB">
        <w:rPr>
          <w:sz w:val="20"/>
          <w:szCs w:val="20"/>
        </w:rPr>
        <w:t>общеобразоват</w:t>
      </w:r>
      <w:proofErr w:type="spellEnd"/>
      <w:r w:rsidRPr="008359AB">
        <w:rPr>
          <w:sz w:val="20"/>
          <w:szCs w:val="20"/>
        </w:rPr>
        <w:t>. учреждений. – М.: Просвещение, 2014</w:t>
      </w:r>
    </w:p>
    <w:p w:rsidR="00E2618F" w:rsidRPr="008359AB" w:rsidRDefault="00E2618F" w:rsidP="00E2618F">
      <w:pPr>
        <w:pStyle w:val="a4"/>
        <w:numPr>
          <w:ilvl w:val="0"/>
          <w:numId w:val="6"/>
        </w:numPr>
        <w:jc w:val="both"/>
        <w:rPr>
          <w:sz w:val="20"/>
          <w:szCs w:val="20"/>
        </w:rPr>
      </w:pPr>
      <w:r w:rsidRPr="008359AB">
        <w:rPr>
          <w:sz w:val="20"/>
          <w:szCs w:val="20"/>
        </w:rPr>
        <w:t xml:space="preserve">История России Рабочие программы Предметная линия учебников А.А. Данилова, Л.Г. </w:t>
      </w:r>
      <w:proofErr w:type="spellStart"/>
      <w:r w:rsidRPr="008359AB">
        <w:rPr>
          <w:sz w:val="20"/>
          <w:szCs w:val="20"/>
        </w:rPr>
        <w:t>Косулиной</w:t>
      </w:r>
      <w:proofErr w:type="spellEnd"/>
      <w:r w:rsidRPr="008359AB">
        <w:rPr>
          <w:sz w:val="20"/>
          <w:szCs w:val="20"/>
        </w:rPr>
        <w:t>.. 6-9 классы / А.А Данилов, Л.Г. Косулина, А.</w:t>
      </w:r>
      <w:proofErr w:type="gramStart"/>
      <w:r w:rsidRPr="008359AB">
        <w:rPr>
          <w:sz w:val="20"/>
          <w:szCs w:val="20"/>
        </w:rPr>
        <w:t>Ю</w:t>
      </w:r>
      <w:proofErr w:type="gramEnd"/>
      <w:r w:rsidRPr="008359AB">
        <w:rPr>
          <w:sz w:val="20"/>
          <w:szCs w:val="20"/>
        </w:rPr>
        <w:t xml:space="preserve"> Морозов. - М.: Просвещение, 2014</w:t>
      </w:r>
    </w:p>
    <w:p w:rsidR="00E2618F" w:rsidRPr="008359AB" w:rsidRDefault="00E2618F" w:rsidP="00E2618F">
      <w:pPr>
        <w:pStyle w:val="a4"/>
        <w:numPr>
          <w:ilvl w:val="0"/>
          <w:numId w:val="6"/>
        </w:numPr>
        <w:jc w:val="both"/>
        <w:rPr>
          <w:sz w:val="20"/>
          <w:szCs w:val="20"/>
        </w:rPr>
      </w:pPr>
      <w:r w:rsidRPr="008359AB">
        <w:rPr>
          <w:sz w:val="20"/>
          <w:szCs w:val="20"/>
        </w:rPr>
        <w:t xml:space="preserve">Всеобщая история. Рабочие программы. Предметная линия учебников А.А. </w:t>
      </w:r>
      <w:proofErr w:type="spellStart"/>
      <w:r w:rsidRPr="008359AB">
        <w:rPr>
          <w:sz w:val="20"/>
          <w:szCs w:val="20"/>
        </w:rPr>
        <w:t>Вигасина</w:t>
      </w:r>
      <w:proofErr w:type="spellEnd"/>
      <w:r w:rsidRPr="008359AB">
        <w:rPr>
          <w:sz w:val="20"/>
          <w:szCs w:val="20"/>
        </w:rPr>
        <w:t xml:space="preserve"> – О.С. </w:t>
      </w:r>
      <w:proofErr w:type="spellStart"/>
      <w:r w:rsidRPr="008359AB">
        <w:rPr>
          <w:sz w:val="20"/>
          <w:szCs w:val="20"/>
        </w:rPr>
        <w:t>Сороко</w:t>
      </w:r>
      <w:proofErr w:type="spellEnd"/>
      <w:r w:rsidRPr="008359AB">
        <w:rPr>
          <w:sz w:val="20"/>
          <w:szCs w:val="20"/>
        </w:rPr>
        <w:t xml:space="preserve">-Цюпы. 5 – 9 классы/А.А. </w:t>
      </w:r>
      <w:proofErr w:type="spellStart"/>
      <w:r w:rsidRPr="008359AB">
        <w:rPr>
          <w:sz w:val="20"/>
          <w:szCs w:val="20"/>
        </w:rPr>
        <w:t>Вигасин</w:t>
      </w:r>
      <w:proofErr w:type="spellEnd"/>
      <w:r w:rsidRPr="008359AB">
        <w:rPr>
          <w:sz w:val="20"/>
          <w:szCs w:val="20"/>
        </w:rPr>
        <w:t xml:space="preserve">, Г.И. </w:t>
      </w:r>
      <w:proofErr w:type="spellStart"/>
      <w:r w:rsidRPr="008359AB">
        <w:rPr>
          <w:sz w:val="20"/>
          <w:szCs w:val="20"/>
        </w:rPr>
        <w:t>Годер</w:t>
      </w:r>
      <w:proofErr w:type="spellEnd"/>
      <w:r w:rsidRPr="008359AB">
        <w:rPr>
          <w:sz w:val="20"/>
          <w:szCs w:val="20"/>
        </w:rPr>
        <w:t xml:space="preserve">, Н.И. Шевченко и др. – М.: Просвещение, 2014 </w:t>
      </w:r>
    </w:p>
    <w:p w:rsidR="00E2618F" w:rsidRPr="008359AB" w:rsidRDefault="00E2618F" w:rsidP="00E2618F">
      <w:pPr>
        <w:pStyle w:val="a4"/>
        <w:numPr>
          <w:ilvl w:val="0"/>
          <w:numId w:val="6"/>
        </w:numPr>
        <w:jc w:val="both"/>
        <w:rPr>
          <w:sz w:val="20"/>
          <w:szCs w:val="20"/>
        </w:rPr>
      </w:pPr>
      <w:r w:rsidRPr="008359AB">
        <w:rPr>
          <w:sz w:val="20"/>
          <w:szCs w:val="20"/>
        </w:rPr>
        <w:t xml:space="preserve">Поурочные рекомендации к учебнику А.Н. Сахарова «История России. </w:t>
      </w:r>
      <w:r w:rsidRPr="008359AB">
        <w:rPr>
          <w:sz w:val="20"/>
          <w:szCs w:val="20"/>
          <w:lang w:val="en-US"/>
        </w:rPr>
        <w:t>XVII</w:t>
      </w:r>
      <w:r w:rsidRPr="008359AB">
        <w:rPr>
          <w:sz w:val="20"/>
          <w:szCs w:val="20"/>
        </w:rPr>
        <w:t>-</w:t>
      </w:r>
      <w:r w:rsidRPr="008359AB">
        <w:rPr>
          <w:sz w:val="20"/>
          <w:szCs w:val="20"/>
          <w:lang w:val="en-US"/>
        </w:rPr>
        <w:t>XVIII</w:t>
      </w:r>
      <w:r w:rsidRPr="008359AB">
        <w:rPr>
          <w:sz w:val="20"/>
          <w:szCs w:val="20"/>
        </w:rPr>
        <w:t xml:space="preserve"> века»: 7 класс: Пособие для учителя. – М.: Просвещение, 2003</w:t>
      </w:r>
    </w:p>
    <w:p w:rsidR="00E2618F" w:rsidRPr="008359AB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8359AB">
        <w:rPr>
          <w:rFonts w:ascii="Times New Roman" w:hAnsi="Times New Roman"/>
          <w:b/>
          <w:sz w:val="20"/>
          <w:szCs w:val="20"/>
        </w:rPr>
        <w:t xml:space="preserve">Интернет-ресурсы. </w:t>
      </w:r>
    </w:p>
    <w:p w:rsidR="00E2618F" w:rsidRPr="008359AB" w:rsidRDefault="00E2618F" w:rsidP="00E2618F">
      <w:pPr>
        <w:pStyle w:val="aa"/>
        <w:numPr>
          <w:ilvl w:val="0"/>
          <w:numId w:val="7"/>
        </w:numPr>
        <w:rPr>
          <w:i/>
          <w:sz w:val="20"/>
          <w:szCs w:val="20"/>
        </w:rPr>
      </w:pPr>
      <w:r w:rsidRPr="008359AB">
        <w:rPr>
          <w:i/>
          <w:sz w:val="20"/>
          <w:szCs w:val="20"/>
        </w:rPr>
        <w:t xml:space="preserve">Библиографические сведения об исторической литературе, исторические документы, отрывки из трудов историков: </w:t>
      </w:r>
    </w:p>
    <w:p w:rsidR="00E2618F" w:rsidRPr="008359AB" w:rsidRDefault="00576EE9" w:rsidP="00E2618F">
      <w:pPr>
        <w:pStyle w:val="aa"/>
        <w:ind w:left="403"/>
        <w:rPr>
          <w:sz w:val="20"/>
          <w:szCs w:val="20"/>
        </w:rPr>
      </w:pPr>
      <w:hyperlink r:id="rId8" w:history="1">
        <w:r w:rsidR="00E2618F" w:rsidRPr="008359AB">
          <w:rPr>
            <w:sz w:val="20"/>
            <w:szCs w:val="20"/>
          </w:rPr>
          <w:t>http://istrorijarossii.narod.rulistbiblioyeka.htm</w:t>
        </w:r>
      </w:hyperlink>
      <w:r w:rsidR="00E2618F" w:rsidRPr="008359AB">
        <w:rPr>
          <w:sz w:val="20"/>
          <w:szCs w:val="20"/>
        </w:rPr>
        <w:t xml:space="preserve"> </w:t>
      </w:r>
      <w:hyperlink r:id="rId9" w:history="1">
        <w:r w:rsidR="00E2618F" w:rsidRPr="008359AB">
          <w:rPr>
            <w:sz w:val="20"/>
            <w:szCs w:val="20"/>
          </w:rPr>
          <w:t>http://www.lib-history.info</w:t>
        </w:r>
      </w:hyperlink>
      <w:r w:rsidR="00E2618F" w:rsidRPr="008359AB">
        <w:rPr>
          <w:sz w:val="20"/>
          <w:szCs w:val="20"/>
        </w:rPr>
        <w:t xml:space="preserve"> </w:t>
      </w:r>
      <w:hyperlink r:id="rId10" w:history="1">
        <w:r w:rsidR="00E2618F" w:rsidRPr="008359AB">
          <w:rPr>
            <w:sz w:val="20"/>
            <w:szCs w:val="20"/>
          </w:rPr>
          <w:t>http://www.nautlib.ru/auth.php?g=51</w:t>
        </w:r>
      </w:hyperlink>
      <w:r w:rsidR="00E2618F" w:rsidRPr="008359AB">
        <w:rPr>
          <w:sz w:val="20"/>
          <w:szCs w:val="20"/>
        </w:rPr>
        <w:t xml:space="preserve"> </w:t>
      </w:r>
      <w:hyperlink r:id="rId11" w:history="1">
        <w:r w:rsidR="00E2618F" w:rsidRPr="008359AB">
          <w:rPr>
            <w:sz w:val="20"/>
            <w:szCs w:val="20"/>
          </w:rPr>
          <w:t>http://www.bookorbita.comlistoriya.html</w:t>
        </w:r>
      </w:hyperlink>
      <w:r w:rsidR="00E2618F" w:rsidRPr="008359AB">
        <w:rPr>
          <w:sz w:val="20"/>
          <w:szCs w:val="20"/>
        </w:rPr>
        <w:t xml:space="preserve"> </w:t>
      </w:r>
      <w:hyperlink r:id="rId12" w:history="1">
        <w:r w:rsidR="00E2618F" w:rsidRPr="008359AB">
          <w:rPr>
            <w:sz w:val="20"/>
            <w:szCs w:val="20"/>
          </w:rPr>
          <w:t>http://cwer.ws/tag/l0584</w:t>
        </w:r>
      </w:hyperlink>
      <w:r w:rsidR="00E2618F" w:rsidRPr="008359AB">
        <w:rPr>
          <w:sz w:val="20"/>
          <w:szCs w:val="20"/>
        </w:rPr>
        <w:t xml:space="preserve"> </w:t>
      </w:r>
      <w:hyperlink r:id="rId13" w:history="1">
        <w:r w:rsidR="00E2618F" w:rsidRPr="008359AB">
          <w:rPr>
            <w:sz w:val="20"/>
            <w:szCs w:val="20"/>
          </w:rPr>
          <w:t>http://historydoc.edu.ru/catalog.asp?cat_</w:t>
        </w:r>
      </w:hyperlink>
      <w:r w:rsidR="00E2618F" w:rsidRPr="008359AB">
        <w:rPr>
          <w:sz w:val="20"/>
          <w:szCs w:val="20"/>
        </w:rPr>
        <w:t xml:space="preserve"> </w:t>
      </w:r>
      <w:proofErr w:type="spellStart"/>
      <w:r w:rsidR="00E2618F" w:rsidRPr="008359AB">
        <w:rPr>
          <w:sz w:val="20"/>
          <w:szCs w:val="20"/>
        </w:rPr>
        <w:t>оЬ</w:t>
      </w:r>
      <w:proofErr w:type="spellEnd"/>
      <w:r w:rsidR="00E2618F" w:rsidRPr="008359AB">
        <w:rPr>
          <w:sz w:val="20"/>
          <w:szCs w:val="20"/>
        </w:rPr>
        <w:t xml:space="preserve"> _ </w:t>
      </w:r>
      <w:proofErr w:type="spellStart"/>
      <w:proofErr w:type="gramStart"/>
      <w:r w:rsidR="00E2618F" w:rsidRPr="008359AB">
        <w:rPr>
          <w:sz w:val="20"/>
          <w:szCs w:val="20"/>
        </w:rPr>
        <w:t>n</w:t>
      </w:r>
      <w:proofErr w:type="gramEnd"/>
      <w:r w:rsidR="00E2618F" w:rsidRPr="008359AB">
        <w:rPr>
          <w:sz w:val="20"/>
          <w:szCs w:val="20"/>
        </w:rPr>
        <w:t>о</w:t>
      </w:r>
      <w:proofErr w:type="spellEnd"/>
      <w:r w:rsidR="00E2618F" w:rsidRPr="008359AB">
        <w:rPr>
          <w:sz w:val="20"/>
          <w:szCs w:val="20"/>
        </w:rPr>
        <w:t>=&amp;</w:t>
      </w:r>
      <w:proofErr w:type="spellStart"/>
      <w:r w:rsidR="00E2618F" w:rsidRPr="008359AB">
        <w:rPr>
          <w:sz w:val="20"/>
          <w:szCs w:val="20"/>
        </w:rPr>
        <w:t>оЬ</w:t>
      </w:r>
      <w:proofErr w:type="spellEnd"/>
      <w:r w:rsidR="00E2618F" w:rsidRPr="008359AB">
        <w:rPr>
          <w:sz w:val="20"/>
          <w:szCs w:val="20"/>
        </w:rPr>
        <w:t xml:space="preserve"> _ </w:t>
      </w:r>
      <w:proofErr w:type="spellStart"/>
      <w:r w:rsidR="00E2618F" w:rsidRPr="008359AB">
        <w:rPr>
          <w:sz w:val="20"/>
          <w:szCs w:val="20"/>
        </w:rPr>
        <w:t>nо</w:t>
      </w:r>
      <w:proofErr w:type="spellEnd"/>
      <w:r w:rsidR="00E2618F" w:rsidRPr="008359AB">
        <w:rPr>
          <w:sz w:val="20"/>
          <w:szCs w:val="20"/>
        </w:rPr>
        <w:t xml:space="preserve">= 15671 </w:t>
      </w:r>
      <w:hyperlink r:id="rId14" w:history="1">
        <w:r w:rsidR="00E2618F" w:rsidRPr="008359AB">
          <w:rPr>
            <w:sz w:val="20"/>
            <w:szCs w:val="20"/>
          </w:rPr>
          <w:t>http://historic.ru</w:t>
        </w:r>
      </w:hyperlink>
      <w:r w:rsidR="00E2618F" w:rsidRPr="008359AB">
        <w:rPr>
          <w:sz w:val="20"/>
          <w:szCs w:val="20"/>
        </w:rPr>
        <w:t xml:space="preserve"> </w:t>
      </w:r>
    </w:p>
    <w:p w:rsidR="00E2618F" w:rsidRPr="008359AB" w:rsidRDefault="00576EE9" w:rsidP="00E2618F">
      <w:pPr>
        <w:pStyle w:val="aa"/>
        <w:ind w:left="403"/>
        <w:rPr>
          <w:sz w:val="20"/>
          <w:szCs w:val="20"/>
        </w:rPr>
      </w:pPr>
      <w:hyperlink r:id="rId15" w:history="1">
        <w:r w:rsidR="00E2618F" w:rsidRPr="008359AB">
          <w:rPr>
            <w:sz w:val="20"/>
            <w:szCs w:val="20"/>
          </w:rPr>
          <w:t>http://www.hrono.ru/dokumlindex.</w:t>
        </w:r>
      </w:hyperlink>
      <w:r w:rsidR="00E2618F" w:rsidRPr="008359AB">
        <w:rPr>
          <w:sz w:val="20"/>
          <w:szCs w:val="20"/>
        </w:rPr>
        <w:t xml:space="preserve"> </w:t>
      </w:r>
      <w:proofErr w:type="spellStart"/>
      <w:r w:rsidR="00E2618F" w:rsidRPr="008359AB">
        <w:rPr>
          <w:sz w:val="20"/>
          <w:szCs w:val="20"/>
        </w:rPr>
        <w:t>php</w:t>
      </w:r>
      <w:proofErr w:type="spellEnd"/>
      <w:r w:rsidR="00E2618F" w:rsidRPr="008359AB">
        <w:rPr>
          <w:sz w:val="20"/>
          <w:szCs w:val="20"/>
        </w:rPr>
        <w:t xml:space="preserve"> </w:t>
      </w:r>
    </w:p>
    <w:p w:rsidR="00E2618F" w:rsidRPr="008359AB" w:rsidRDefault="00E2618F" w:rsidP="00E2618F">
      <w:pPr>
        <w:pStyle w:val="aa"/>
        <w:ind w:left="393" w:right="4588"/>
        <w:rPr>
          <w:sz w:val="20"/>
          <w:szCs w:val="20"/>
        </w:rPr>
      </w:pPr>
      <w:r w:rsidRPr="008359AB">
        <w:rPr>
          <w:i/>
          <w:sz w:val="20"/>
          <w:szCs w:val="20"/>
        </w:rPr>
        <w:t>2. Исторические фотодокументы,</w:t>
      </w:r>
      <w:r w:rsidRPr="008359AB">
        <w:rPr>
          <w:sz w:val="20"/>
          <w:szCs w:val="20"/>
        </w:rPr>
        <w:t xml:space="preserve"> репродукции: </w:t>
      </w:r>
      <w:hyperlink r:id="rId16" w:history="1">
        <w:r w:rsidRPr="008359AB">
          <w:rPr>
            <w:sz w:val="20"/>
            <w:szCs w:val="20"/>
          </w:rPr>
          <w:t>http://www.moscowkremlin.ru</w:t>
        </w:r>
      </w:hyperlink>
      <w:r w:rsidRPr="008359AB">
        <w:rPr>
          <w:sz w:val="20"/>
          <w:szCs w:val="20"/>
        </w:rPr>
        <w:t xml:space="preserve"> </w:t>
      </w:r>
    </w:p>
    <w:p w:rsidR="00E2618F" w:rsidRPr="008359AB" w:rsidRDefault="00E2618F" w:rsidP="00E2618F">
      <w:pPr>
        <w:pStyle w:val="aa"/>
        <w:tabs>
          <w:tab w:val="left" w:pos="4678"/>
          <w:tab w:val="left" w:pos="7797"/>
        </w:tabs>
        <w:spacing w:before="4"/>
        <w:ind w:left="398" w:right="3259"/>
        <w:rPr>
          <w:sz w:val="20"/>
          <w:szCs w:val="20"/>
          <w:lang w:val="en-US"/>
        </w:rPr>
      </w:pPr>
      <w:r w:rsidRPr="008359AB">
        <w:rPr>
          <w:sz w:val="20"/>
          <w:szCs w:val="20"/>
          <w:lang w:val="en-US"/>
        </w:rPr>
        <w:t xml:space="preserve">http://www .hermitagemuseum.org </w:t>
      </w:r>
      <w:hyperlink r:id="rId17" w:history="1">
        <w:r w:rsidRPr="008359AB">
          <w:rPr>
            <w:sz w:val="20"/>
            <w:szCs w:val="20"/>
            <w:lang w:val="en-US"/>
          </w:rPr>
          <w:t>http://nearyou.ru</w:t>
        </w:r>
      </w:hyperlink>
      <w:r w:rsidRPr="008359AB">
        <w:rPr>
          <w:sz w:val="20"/>
          <w:szCs w:val="20"/>
          <w:lang w:val="en-US"/>
        </w:rPr>
        <w:t xml:space="preserve"> </w:t>
      </w:r>
    </w:p>
    <w:p w:rsidR="00E2618F" w:rsidRPr="008359AB" w:rsidRDefault="00E2618F" w:rsidP="00E2618F">
      <w:pPr>
        <w:pStyle w:val="aa"/>
        <w:ind w:left="403"/>
        <w:rPr>
          <w:sz w:val="20"/>
          <w:szCs w:val="20"/>
        </w:rPr>
      </w:pPr>
      <w:r w:rsidRPr="008359AB">
        <w:rPr>
          <w:sz w:val="20"/>
          <w:szCs w:val="20"/>
        </w:rPr>
        <w:t xml:space="preserve">http://hist -sights.ru </w:t>
      </w:r>
    </w:p>
    <w:p w:rsidR="00E2618F" w:rsidRPr="008359AB" w:rsidRDefault="00E2618F" w:rsidP="00E2618F">
      <w:pPr>
        <w:pStyle w:val="aa"/>
        <w:spacing w:before="62"/>
        <w:ind w:left="403" w:right="2524"/>
        <w:rPr>
          <w:sz w:val="20"/>
          <w:szCs w:val="20"/>
        </w:rPr>
      </w:pPr>
      <w:r w:rsidRPr="008359AB">
        <w:rPr>
          <w:i/>
          <w:sz w:val="20"/>
          <w:szCs w:val="20"/>
        </w:rPr>
        <w:t>3. Аудиовизуальные источники:</w:t>
      </w:r>
      <w:r w:rsidRPr="008359AB">
        <w:rPr>
          <w:sz w:val="20"/>
          <w:szCs w:val="20"/>
        </w:rPr>
        <w:t xml:space="preserve"> </w:t>
      </w:r>
      <w:hyperlink r:id="rId18" w:history="1">
        <w:r w:rsidRPr="008359AB">
          <w:rPr>
            <w:rStyle w:val="a3"/>
            <w:sz w:val="20"/>
            <w:szCs w:val="20"/>
          </w:rPr>
          <w:t>http://www.publiclibrary.rulreaders/resourses/video-catalogs-history.htm</w:t>
        </w:r>
      </w:hyperlink>
      <w:r w:rsidRPr="008359AB">
        <w:rPr>
          <w:sz w:val="20"/>
          <w:szCs w:val="20"/>
        </w:rPr>
        <w:t xml:space="preserve"> </w:t>
      </w:r>
    </w:p>
    <w:p w:rsidR="00E2618F" w:rsidRPr="008359AB" w:rsidRDefault="00E2618F" w:rsidP="00E2618F">
      <w:pPr>
        <w:pStyle w:val="aa"/>
        <w:spacing w:before="62"/>
        <w:ind w:left="403" w:right="140"/>
        <w:rPr>
          <w:i/>
          <w:sz w:val="20"/>
          <w:szCs w:val="20"/>
        </w:rPr>
      </w:pPr>
      <w:r w:rsidRPr="008359AB">
        <w:rPr>
          <w:i/>
          <w:sz w:val="20"/>
          <w:szCs w:val="20"/>
        </w:rPr>
        <w:t xml:space="preserve">4. Исторические карты: </w:t>
      </w:r>
    </w:p>
    <w:p w:rsidR="00E2618F" w:rsidRPr="008359AB" w:rsidRDefault="00576EE9" w:rsidP="00E2618F">
      <w:pPr>
        <w:pStyle w:val="aa"/>
        <w:ind w:left="403"/>
        <w:rPr>
          <w:sz w:val="20"/>
          <w:szCs w:val="20"/>
        </w:rPr>
      </w:pPr>
      <w:hyperlink r:id="rId19" w:history="1">
        <w:r w:rsidR="00E2618F" w:rsidRPr="008359AB">
          <w:rPr>
            <w:sz w:val="20"/>
            <w:szCs w:val="20"/>
          </w:rPr>
          <w:t>http://do.gendocs.ru/docs/index-356832.html</w:t>
        </w:r>
      </w:hyperlink>
      <w:r w:rsidR="00E2618F" w:rsidRPr="008359AB">
        <w:rPr>
          <w:sz w:val="20"/>
          <w:szCs w:val="20"/>
        </w:rPr>
        <w:t xml:space="preserve"> </w:t>
      </w:r>
    </w:p>
    <w:p w:rsidR="00E2618F" w:rsidRPr="008359AB" w:rsidRDefault="00576EE9" w:rsidP="00E2618F">
      <w:pPr>
        <w:pStyle w:val="aa"/>
        <w:ind w:left="403"/>
        <w:rPr>
          <w:sz w:val="20"/>
          <w:szCs w:val="20"/>
        </w:rPr>
      </w:pPr>
      <w:hyperlink r:id="rId20" w:history="1">
        <w:r w:rsidR="00E2618F" w:rsidRPr="008359AB">
          <w:rPr>
            <w:sz w:val="20"/>
            <w:szCs w:val="20"/>
          </w:rPr>
          <w:t>http://history-maps.ru</w:t>
        </w:r>
      </w:hyperlink>
      <w:r w:rsidR="00E2618F" w:rsidRPr="008359AB">
        <w:rPr>
          <w:sz w:val="20"/>
          <w:szCs w:val="20"/>
        </w:rPr>
        <w:t xml:space="preserve"> </w:t>
      </w:r>
    </w:p>
    <w:p w:rsidR="00E2618F" w:rsidRPr="008359AB" w:rsidRDefault="00576EE9" w:rsidP="00E2618F">
      <w:pPr>
        <w:pStyle w:val="aa"/>
        <w:ind w:left="408" w:right="3684"/>
        <w:rPr>
          <w:sz w:val="20"/>
          <w:szCs w:val="20"/>
        </w:rPr>
      </w:pPr>
      <w:hyperlink r:id="rId21" w:history="1">
        <w:r w:rsidR="00E2618F" w:rsidRPr="008359AB">
          <w:rPr>
            <w:rStyle w:val="a3"/>
            <w:sz w:val="20"/>
            <w:szCs w:val="20"/>
          </w:rPr>
          <w:t>http://www.ostu.ru/personallnikolaev/index.html</w:t>
        </w:r>
      </w:hyperlink>
      <w:r w:rsidR="00E2618F" w:rsidRPr="008359AB">
        <w:rPr>
          <w:sz w:val="20"/>
          <w:szCs w:val="20"/>
        </w:rPr>
        <w:t xml:space="preserve"> </w:t>
      </w:r>
      <w:hyperlink r:id="rId22" w:history="1">
        <w:r w:rsidR="00E2618F" w:rsidRPr="008359AB">
          <w:rPr>
            <w:sz w:val="20"/>
            <w:szCs w:val="20"/>
          </w:rPr>
          <w:t>http://jhistory.nfurman.comlmaps/mapOOO.htm</w:t>
        </w:r>
      </w:hyperlink>
      <w:r w:rsidR="00E2618F" w:rsidRPr="008359AB">
        <w:rPr>
          <w:sz w:val="20"/>
          <w:szCs w:val="20"/>
        </w:rPr>
        <w:t xml:space="preserve"> </w:t>
      </w:r>
    </w:p>
    <w:p w:rsidR="00E2618F" w:rsidRPr="008359AB" w:rsidRDefault="00E2618F" w:rsidP="00E2618F">
      <w:pPr>
        <w:pStyle w:val="a8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8359AB">
        <w:rPr>
          <w:rFonts w:ascii="Times New Roman" w:hAnsi="Times New Roman"/>
          <w:i/>
          <w:sz w:val="20"/>
          <w:szCs w:val="20"/>
        </w:rPr>
        <w:t xml:space="preserve">5. Презентации: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</w:rPr>
      </w:pPr>
      <w:hyperlink r:id="rId23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E2618F" w:rsidRPr="008359AB">
          <w:rPr>
            <w:rFonts w:ascii="Times New Roman" w:hAnsi="Times New Roman"/>
            <w:sz w:val="20"/>
            <w:szCs w:val="20"/>
            <w:u w:val="single"/>
          </w:rPr>
          <w:t>://</w:t>
        </w:r>
        <w:proofErr w:type="spellStart"/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shkolnye</w:t>
        </w:r>
        <w:proofErr w:type="spellEnd"/>
        <w:r w:rsidR="00E2618F" w:rsidRPr="008359AB">
          <w:rPr>
            <w:rFonts w:ascii="Times New Roman" w:hAnsi="Times New Roman"/>
            <w:sz w:val="20"/>
            <w:szCs w:val="20"/>
            <w:u w:val="single"/>
          </w:rPr>
          <w:t>-</w:t>
        </w:r>
        <w:proofErr w:type="spellStart"/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prezentacii</w:t>
        </w:r>
        <w:proofErr w:type="spellEnd"/>
        <w:r w:rsidR="00E2618F" w:rsidRPr="008359AB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rulhistoryl</w:t>
        </w:r>
        <w:proofErr w:type="spellEnd"/>
        <w:r w:rsidR="00E2618F" w:rsidRPr="008359AB">
          <w:rPr>
            <w:rFonts w:ascii="Times New Roman" w:hAnsi="Times New Roman"/>
            <w:sz w:val="20"/>
            <w:szCs w:val="20"/>
            <w:u w:val="single"/>
          </w:rPr>
          <w:t>7-</w:t>
        </w:r>
        <w:proofErr w:type="spellStart"/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klass</w:t>
        </w:r>
        <w:proofErr w:type="spellEnd"/>
        <w:r w:rsidR="00E2618F" w:rsidRPr="008359AB">
          <w:rPr>
            <w:rFonts w:ascii="Times New Roman" w:hAnsi="Times New Roman"/>
            <w:sz w:val="20"/>
            <w:szCs w:val="20"/>
            <w:u w:val="single"/>
          </w:rPr>
          <w:t>-</w:t>
        </w:r>
        <w:proofErr w:type="spellStart"/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istoriya</w:t>
        </w:r>
        <w:proofErr w:type="spellEnd"/>
      </w:hyperlink>
      <w:r w:rsidR="00E2618F" w:rsidRPr="008359AB">
        <w:rPr>
          <w:rFonts w:ascii="Times New Roman" w:hAnsi="Times New Roman"/>
          <w:sz w:val="20"/>
          <w:szCs w:val="20"/>
        </w:rPr>
        <w:t xml:space="preserve">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  <w:lang w:val="en-US"/>
        </w:rPr>
      </w:pPr>
      <w:hyperlink r:id="rId24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http://5klass.netlistorija-7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-klass.html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  <w:lang w:val="en-US"/>
        </w:rPr>
      </w:pPr>
      <w:hyperlink r:id="rId25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http://historyc.ucoz.ru/load/prezentacija_7_klass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_ </w:t>
      </w:r>
      <w:proofErr w:type="spellStart"/>
      <w:r w:rsidR="00E2618F" w:rsidRPr="008359AB">
        <w:rPr>
          <w:rFonts w:ascii="Times New Roman" w:hAnsi="Times New Roman"/>
          <w:sz w:val="20"/>
          <w:szCs w:val="20"/>
          <w:lang w:val="en-US"/>
        </w:rPr>
        <w:t>vseobshhaja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_ istorijal3 </w:t>
      </w:r>
      <w:hyperlink r:id="rId26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http://19591957.ucoz.rulload/vseobshhaja_istorijal7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_klassl18 http://prezentac </w:t>
      </w:r>
      <w:proofErr w:type="spellStart"/>
      <w:r w:rsidR="00E2618F" w:rsidRPr="008359AB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E2618F" w:rsidRPr="008359AB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.</w:t>
      </w:r>
      <w:proofErr w:type="spellStart"/>
      <w:r w:rsidR="00E2618F" w:rsidRPr="008359AB">
        <w:rPr>
          <w:rFonts w:ascii="Times New Roman" w:hAnsi="Times New Roman"/>
          <w:sz w:val="20"/>
          <w:szCs w:val="20"/>
          <w:lang w:val="en-US"/>
        </w:rPr>
        <w:t>comlisto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E2618F" w:rsidRPr="008359AB">
        <w:rPr>
          <w:rFonts w:ascii="Times New Roman" w:hAnsi="Times New Roman"/>
          <w:sz w:val="20"/>
          <w:szCs w:val="20"/>
          <w:lang w:val="en-US"/>
        </w:rPr>
        <w:t>rii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  <w:lang w:val="en-US"/>
        </w:rPr>
      </w:pPr>
      <w:hyperlink r:id="rId27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http://sgi72.izmeri.edusite.ru/p33aal.html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  <w:lang w:val="en-US"/>
        </w:rPr>
      </w:pPr>
      <w:hyperlink r:id="rId28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http://www.ist-iv.rulprezent_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histori.html http://gk-6.</w:t>
      </w:r>
      <w:proofErr w:type="spellStart"/>
      <w:r w:rsidR="00E2618F" w:rsidRPr="008359AB">
        <w:rPr>
          <w:rFonts w:ascii="Times New Roman" w:hAnsi="Times New Roman"/>
          <w:sz w:val="20"/>
          <w:szCs w:val="20"/>
        </w:rPr>
        <w:t>паго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>d.</w:t>
      </w:r>
      <w:r w:rsidR="00E2618F" w:rsidRPr="008359AB">
        <w:rPr>
          <w:rFonts w:ascii="Times New Roman" w:hAnsi="Times New Roman"/>
          <w:sz w:val="20"/>
          <w:szCs w:val="20"/>
        </w:rPr>
        <w:t>г</w:t>
      </w:r>
      <w:r w:rsidR="00E2618F" w:rsidRPr="008359AB">
        <w:rPr>
          <w:rFonts w:ascii="Times New Roman" w:hAnsi="Times New Roman"/>
          <w:sz w:val="20"/>
          <w:szCs w:val="20"/>
          <w:lang w:val="en-US"/>
        </w:rPr>
        <w:t>u!</w:t>
      </w:r>
      <w:proofErr w:type="spellStart"/>
      <w:r w:rsidR="00E2618F" w:rsidRPr="008359AB">
        <w:rPr>
          <w:rFonts w:ascii="Times New Roman" w:hAnsi="Times New Roman"/>
          <w:sz w:val="20"/>
          <w:szCs w:val="20"/>
        </w:rPr>
        <w:t>Рге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>z</w:t>
      </w:r>
      <w:proofErr w:type="spellStart"/>
      <w:r w:rsidR="00E2618F" w:rsidRPr="008359AB">
        <w:rPr>
          <w:rFonts w:ascii="Times New Roman" w:hAnsi="Times New Roman"/>
          <w:sz w:val="20"/>
          <w:szCs w:val="20"/>
        </w:rPr>
        <w:t>еп</w:t>
      </w:r>
      <w:r w:rsidR="00E2618F" w:rsidRPr="008359AB">
        <w:rPr>
          <w:rFonts w:ascii="Times New Roman" w:hAnsi="Times New Roman"/>
          <w:sz w:val="20"/>
          <w:szCs w:val="20"/>
          <w:lang w:val="en-US"/>
        </w:rPr>
        <w:t>t.Ist</w:t>
      </w:r>
      <w:r w:rsidR="00E2618F" w:rsidRPr="008359AB">
        <w:rPr>
          <w:rFonts w:ascii="Times New Roman" w:hAnsi="Times New Roman"/>
          <w:sz w:val="20"/>
          <w:szCs w:val="20"/>
        </w:rPr>
        <w:t>ог</w:t>
      </w:r>
      <w:r w:rsidR="00E2618F" w:rsidRPr="008359AB">
        <w:rPr>
          <w:rFonts w:ascii="Times New Roman" w:hAnsi="Times New Roman"/>
          <w:sz w:val="20"/>
          <w:szCs w:val="20"/>
          <w:lang w:val="en-US"/>
        </w:rPr>
        <w:t>i</w:t>
      </w:r>
      <w:r w:rsidR="00E2618F" w:rsidRPr="008359AB">
        <w:rPr>
          <w:rFonts w:ascii="Times New Roman" w:hAnsi="Times New Roman"/>
          <w:sz w:val="20"/>
          <w:szCs w:val="20"/>
        </w:rPr>
        <w:t>уа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>.</w:t>
      </w:r>
      <w:proofErr w:type="spellStart"/>
      <w:r w:rsidR="00E2618F" w:rsidRPr="008359AB">
        <w:rPr>
          <w:rFonts w:ascii="Times New Roman" w:hAnsi="Times New Roman"/>
          <w:sz w:val="20"/>
          <w:szCs w:val="20"/>
          <w:lang w:val="en-US"/>
        </w:rPr>
        <w:t>htm</w:t>
      </w:r>
      <w:proofErr w:type="spellEnd"/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2618F" w:rsidRPr="008359AB" w:rsidRDefault="00E2618F" w:rsidP="00E2618F">
      <w:pPr>
        <w:pStyle w:val="a8"/>
        <w:ind w:left="426" w:hanging="426"/>
        <w:rPr>
          <w:rFonts w:ascii="Times New Roman" w:hAnsi="Times New Roman"/>
          <w:sz w:val="20"/>
          <w:szCs w:val="20"/>
          <w:lang w:val="en-US"/>
        </w:rPr>
      </w:pPr>
      <w:r w:rsidRPr="008359AB">
        <w:rPr>
          <w:rFonts w:ascii="Times New Roman" w:hAnsi="Times New Roman"/>
          <w:sz w:val="20"/>
          <w:szCs w:val="20"/>
          <w:lang w:val="en-US"/>
        </w:rPr>
        <w:t xml:space="preserve">       http://pedsovet.sulloadI130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  <w:lang w:val="en-US"/>
        </w:rPr>
      </w:pPr>
      <w:hyperlink r:id="rId29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http://900igr.netlprezentacii-po-istorii.html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  <w:lang w:val="en-US"/>
        </w:rPr>
      </w:pPr>
      <w:hyperlink r:id="rId30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http://kirzagrad.jimdo.com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2618F" w:rsidRPr="008359AB" w:rsidRDefault="00576EE9" w:rsidP="00E2618F">
      <w:pPr>
        <w:pStyle w:val="a8"/>
        <w:ind w:left="426"/>
        <w:rPr>
          <w:rFonts w:ascii="Times New Roman" w:hAnsi="Times New Roman"/>
          <w:sz w:val="20"/>
          <w:szCs w:val="20"/>
          <w:lang w:val="en-US"/>
        </w:rPr>
      </w:pPr>
      <w:hyperlink r:id="rId31" w:history="1">
        <w:r w:rsidR="00E2618F" w:rsidRPr="008359AB">
          <w:rPr>
            <w:rFonts w:ascii="Times New Roman" w:hAnsi="Times New Roman"/>
            <w:sz w:val="20"/>
            <w:szCs w:val="20"/>
            <w:u w:val="single"/>
            <w:lang w:val="en-US"/>
          </w:rPr>
          <w:t>http://dmsuslin.narod.ru/club-licey8.htm</w:t>
        </w:r>
      </w:hyperlink>
      <w:r w:rsidR="00E2618F" w:rsidRPr="008359AB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E2618F" w:rsidRPr="008359AB" w:rsidRDefault="00E2618F" w:rsidP="00E2618F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9362E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8359AB">
        <w:rPr>
          <w:rFonts w:ascii="Times New Roman" w:hAnsi="Times New Roman"/>
          <w:b/>
          <w:sz w:val="20"/>
          <w:szCs w:val="20"/>
        </w:rPr>
        <w:t xml:space="preserve">Технические средства обучения. </w:t>
      </w:r>
    </w:p>
    <w:p w:rsidR="00E2618F" w:rsidRPr="008359AB" w:rsidRDefault="00E2618F" w:rsidP="00E2618F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8359AB">
        <w:rPr>
          <w:rFonts w:ascii="Times New Roman" w:hAnsi="Times New Roman"/>
          <w:sz w:val="20"/>
          <w:szCs w:val="20"/>
        </w:rPr>
        <w:t xml:space="preserve">Мультимедийный компьютер. </w:t>
      </w:r>
    </w:p>
    <w:p w:rsidR="00E2618F" w:rsidRPr="008359AB" w:rsidRDefault="00E2618F" w:rsidP="00E2618F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8359AB">
        <w:rPr>
          <w:rFonts w:ascii="Times New Roman" w:hAnsi="Times New Roman"/>
          <w:sz w:val="20"/>
          <w:szCs w:val="20"/>
        </w:rPr>
        <w:t xml:space="preserve">Мультимедийный проектор. </w:t>
      </w:r>
    </w:p>
    <w:p w:rsidR="00E2618F" w:rsidRPr="008359AB" w:rsidRDefault="00E2618F" w:rsidP="00E2618F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8359AB">
        <w:rPr>
          <w:rFonts w:ascii="Times New Roman" w:hAnsi="Times New Roman"/>
          <w:sz w:val="20"/>
          <w:szCs w:val="20"/>
        </w:rPr>
        <w:t xml:space="preserve">Экран проекционный. </w:t>
      </w:r>
    </w:p>
    <w:p w:rsidR="00E2618F" w:rsidRPr="008359AB" w:rsidRDefault="00E2618F" w:rsidP="00E2618F">
      <w:pPr>
        <w:rPr>
          <w:b/>
          <w:sz w:val="20"/>
          <w:szCs w:val="20"/>
        </w:rPr>
      </w:pPr>
    </w:p>
    <w:p w:rsidR="00E2618F" w:rsidRPr="008359AB" w:rsidRDefault="00E2618F" w:rsidP="00E2618F">
      <w:pPr>
        <w:rPr>
          <w:b/>
          <w:sz w:val="20"/>
          <w:szCs w:val="20"/>
        </w:rPr>
      </w:pPr>
    </w:p>
    <w:p w:rsidR="00E2618F" w:rsidRPr="00B60FB1" w:rsidRDefault="00E2618F" w:rsidP="00E2618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60FB1">
        <w:rPr>
          <w:b/>
          <w:sz w:val="20"/>
          <w:szCs w:val="20"/>
        </w:rPr>
        <w:t>Преобладающие формы текущего контроля</w:t>
      </w:r>
    </w:p>
    <w:p w:rsidR="00E2618F" w:rsidRPr="00B60FB1" w:rsidRDefault="00E2618F" w:rsidP="00E2618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60FB1">
        <w:rPr>
          <w:b/>
          <w:sz w:val="20"/>
          <w:szCs w:val="20"/>
        </w:rPr>
        <w:t xml:space="preserve">уровня формирования УУД и промежуточной аттестации </w:t>
      </w:r>
      <w:proofErr w:type="gramStart"/>
      <w:r w:rsidRPr="00B60FB1">
        <w:rPr>
          <w:b/>
          <w:sz w:val="20"/>
          <w:szCs w:val="20"/>
        </w:rPr>
        <w:t>обучающихся</w:t>
      </w:r>
      <w:proofErr w:type="gramEnd"/>
    </w:p>
    <w:p w:rsidR="00E2618F" w:rsidRPr="00B60FB1" w:rsidRDefault="00E2618F" w:rsidP="00E2618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E2618F" w:rsidRPr="00B60FB1" w:rsidTr="00F773C1">
        <w:tc>
          <w:tcPr>
            <w:tcW w:w="7905" w:type="dxa"/>
          </w:tcPr>
          <w:p w:rsidR="00E2618F" w:rsidRPr="00431188" w:rsidRDefault="00E2618F" w:rsidP="00F77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188">
              <w:rPr>
                <w:sz w:val="20"/>
                <w:szCs w:val="20"/>
              </w:rPr>
              <w:t>Вид контроля</w:t>
            </w:r>
          </w:p>
        </w:tc>
      </w:tr>
      <w:tr w:rsidR="00E2618F" w:rsidRPr="00B60FB1" w:rsidTr="00F773C1">
        <w:tc>
          <w:tcPr>
            <w:tcW w:w="7905" w:type="dxa"/>
          </w:tcPr>
          <w:p w:rsidR="00E2618F" w:rsidRPr="00431188" w:rsidRDefault="00E2618F" w:rsidP="00F773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188">
              <w:rPr>
                <w:sz w:val="20"/>
                <w:szCs w:val="20"/>
              </w:rPr>
              <w:t>Тестирование</w:t>
            </w:r>
          </w:p>
        </w:tc>
      </w:tr>
      <w:tr w:rsidR="00E2618F" w:rsidRPr="00B60FB1" w:rsidTr="00F773C1">
        <w:tc>
          <w:tcPr>
            <w:tcW w:w="7905" w:type="dxa"/>
          </w:tcPr>
          <w:p w:rsidR="00E2618F" w:rsidRPr="00431188" w:rsidRDefault="00E2618F" w:rsidP="00F773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188">
              <w:rPr>
                <w:sz w:val="20"/>
                <w:szCs w:val="20"/>
              </w:rPr>
              <w:t xml:space="preserve">Индивидуальные карточки с </w:t>
            </w:r>
            <w:proofErr w:type="spellStart"/>
            <w:r w:rsidRPr="00431188">
              <w:rPr>
                <w:sz w:val="20"/>
                <w:szCs w:val="20"/>
              </w:rPr>
              <w:t>разнотиповыми</w:t>
            </w:r>
            <w:proofErr w:type="spellEnd"/>
            <w:r w:rsidRPr="00431188">
              <w:rPr>
                <w:sz w:val="20"/>
                <w:szCs w:val="20"/>
              </w:rPr>
              <w:t xml:space="preserve"> задачами (на знание карты, линии времени, дат, понятий и т.д.)</w:t>
            </w:r>
          </w:p>
        </w:tc>
      </w:tr>
      <w:tr w:rsidR="00E2618F" w:rsidRPr="00B60FB1" w:rsidTr="00F773C1">
        <w:tc>
          <w:tcPr>
            <w:tcW w:w="7905" w:type="dxa"/>
          </w:tcPr>
          <w:p w:rsidR="00E2618F" w:rsidRPr="00431188" w:rsidRDefault="00E2618F" w:rsidP="00F773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188">
              <w:rPr>
                <w:sz w:val="20"/>
                <w:szCs w:val="20"/>
              </w:rPr>
              <w:t>Контрольная работа, состоящая из заданий, требующих развернутого ответа</w:t>
            </w:r>
          </w:p>
        </w:tc>
      </w:tr>
      <w:tr w:rsidR="00E2618F" w:rsidRPr="00B60FB1" w:rsidTr="00F773C1">
        <w:tc>
          <w:tcPr>
            <w:tcW w:w="7905" w:type="dxa"/>
          </w:tcPr>
          <w:p w:rsidR="00E2618F" w:rsidRPr="00431188" w:rsidRDefault="00E2618F" w:rsidP="00F773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188">
              <w:rPr>
                <w:sz w:val="20"/>
                <w:szCs w:val="20"/>
              </w:rPr>
              <w:t>Работа над проектом</w:t>
            </w:r>
          </w:p>
        </w:tc>
      </w:tr>
      <w:tr w:rsidR="00E2618F" w:rsidRPr="00B60FB1" w:rsidTr="00F773C1">
        <w:tc>
          <w:tcPr>
            <w:tcW w:w="7905" w:type="dxa"/>
          </w:tcPr>
          <w:p w:rsidR="00E2618F" w:rsidRPr="00431188" w:rsidRDefault="00E2618F" w:rsidP="00F773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188">
              <w:rPr>
                <w:sz w:val="20"/>
                <w:szCs w:val="20"/>
              </w:rPr>
              <w:t>Исторический диктант</w:t>
            </w:r>
          </w:p>
        </w:tc>
      </w:tr>
    </w:tbl>
    <w:p w:rsidR="00E2618F" w:rsidRPr="00B60FB1" w:rsidRDefault="00E2618F" w:rsidP="00E2618F">
      <w:pPr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</w:p>
    <w:p w:rsidR="00E2618F" w:rsidRPr="00027E12" w:rsidRDefault="00E2618F" w:rsidP="00E2618F">
      <w:pPr>
        <w:jc w:val="center"/>
        <w:rPr>
          <w:b/>
        </w:rPr>
      </w:pPr>
      <w:r w:rsidRPr="00027E12">
        <w:rPr>
          <w:b/>
        </w:rPr>
        <w:t>Особенности, предпочтительные формы организации учебного процесса и их сочетание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76"/>
      </w:tblGrid>
      <w:tr w:rsidR="00E2618F" w:rsidRPr="00027E12" w:rsidTr="00F773C1">
        <w:tc>
          <w:tcPr>
            <w:tcW w:w="5070" w:type="dxa"/>
          </w:tcPr>
          <w:p w:rsidR="00E2618F" w:rsidRPr="00027E12" w:rsidRDefault="00E2618F" w:rsidP="00F773C1">
            <w:pPr>
              <w:rPr>
                <w:sz w:val="20"/>
                <w:szCs w:val="20"/>
              </w:rPr>
            </w:pPr>
            <w:proofErr w:type="spellStart"/>
            <w:r w:rsidRPr="00027E12">
              <w:rPr>
                <w:sz w:val="20"/>
                <w:szCs w:val="20"/>
              </w:rPr>
              <w:t>Пед</w:t>
            </w:r>
            <w:proofErr w:type="spellEnd"/>
            <w:r w:rsidRPr="00027E12">
              <w:rPr>
                <w:sz w:val="20"/>
                <w:szCs w:val="20"/>
              </w:rPr>
              <w:t>. технологии</w:t>
            </w:r>
          </w:p>
        </w:tc>
        <w:tc>
          <w:tcPr>
            <w:tcW w:w="2976" w:type="dxa"/>
          </w:tcPr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Формы работы</w:t>
            </w:r>
          </w:p>
        </w:tc>
      </w:tr>
      <w:tr w:rsidR="00E2618F" w:rsidRPr="00027E12" w:rsidTr="00F773C1">
        <w:tc>
          <w:tcPr>
            <w:tcW w:w="5070" w:type="dxa"/>
          </w:tcPr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Интерактивные: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игровые;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ТРИЗ;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технология дискуссии;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 xml:space="preserve">- проектная технология; 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проблемное обучение;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технология развития критического мышления</w:t>
            </w:r>
          </w:p>
        </w:tc>
        <w:tc>
          <w:tcPr>
            <w:tcW w:w="2976" w:type="dxa"/>
          </w:tcPr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Индивидуальная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Групповая</w:t>
            </w:r>
          </w:p>
          <w:p w:rsidR="00E2618F" w:rsidRPr="00027E12" w:rsidRDefault="00E2618F" w:rsidP="00F773C1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Группы с переменным составом</w:t>
            </w:r>
          </w:p>
        </w:tc>
      </w:tr>
    </w:tbl>
    <w:p w:rsidR="00E2618F" w:rsidRPr="002B654A" w:rsidRDefault="00E2618F" w:rsidP="00E2618F">
      <w:pPr>
        <w:rPr>
          <w:sz w:val="20"/>
          <w:szCs w:val="20"/>
        </w:rPr>
        <w:sectPr w:rsidR="00E2618F" w:rsidRPr="002B654A" w:rsidSect="002B654A">
          <w:headerReference w:type="even" r:id="rId32"/>
          <w:headerReference w:type="default" r:id="rId3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F74005" w:rsidRDefault="00F74005"/>
    <w:sectPr w:rsidR="00F7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E9" w:rsidRDefault="00576EE9">
      <w:r>
        <w:separator/>
      </w:r>
    </w:p>
  </w:endnote>
  <w:endnote w:type="continuationSeparator" w:id="0">
    <w:p w:rsidR="00576EE9" w:rsidRDefault="0057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E9" w:rsidRDefault="00576EE9">
      <w:r>
        <w:separator/>
      </w:r>
    </w:p>
  </w:footnote>
  <w:footnote w:type="continuationSeparator" w:id="0">
    <w:p w:rsidR="00576EE9" w:rsidRDefault="0057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5E" w:rsidRDefault="00E2618F" w:rsidP="007825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255E" w:rsidRDefault="00576EE9" w:rsidP="0078255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5E" w:rsidRDefault="00E2618F" w:rsidP="007825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62E8">
      <w:rPr>
        <w:rStyle w:val="a7"/>
        <w:noProof/>
      </w:rPr>
      <w:t>9</w:t>
    </w:r>
    <w:r>
      <w:rPr>
        <w:rStyle w:val="a7"/>
      </w:rPr>
      <w:fldChar w:fldCharType="end"/>
    </w:r>
  </w:p>
  <w:p w:rsidR="0078255E" w:rsidRPr="00C414FB" w:rsidRDefault="00576EE9" w:rsidP="0078255E">
    <w:pPr>
      <w:pStyle w:val="a5"/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3D60"/>
    <w:multiLevelType w:val="hybridMultilevel"/>
    <w:tmpl w:val="2E6418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F1BB9"/>
    <w:multiLevelType w:val="hybridMultilevel"/>
    <w:tmpl w:val="7CAC3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DF69FA"/>
    <w:multiLevelType w:val="hybridMultilevel"/>
    <w:tmpl w:val="BA1899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441369"/>
    <w:multiLevelType w:val="hybridMultilevel"/>
    <w:tmpl w:val="D004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8F"/>
    <w:rsid w:val="00576EE9"/>
    <w:rsid w:val="009362E8"/>
    <w:rsid w:val="00E2618F"/>
    <w:rsid w:val="00F7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1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618F"/>
    <w:pPr>
      <w:ind w:left="720"/>
      <w:contextualSpacing/>
    </w:pPr>
  </w:style>
  <w:style w:type="paragraph" w:styleId="a5">
    <w:name w:val="header"/>
    <w:basedOn w:val="a"/>
    <w:link w:val="a6"/>
    <w:rsid w:val="00E261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261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2618F"/>
  </w:style>
  <w:style w:type="paragraph" w:styleId="a8">
    <w:name w:val="No Spacing"/>
    <w:link w:val="a9"/>
    <w:uiPriority w:val="1"/>
    <w:qFormat/>
    <w:rsid w:val="00E261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E2618F"/>
    <w:rPr>
      <w:rFonts w:ascii="Calibri" w:eastAsia="Calibri" w:hAnsi="Calibri" w:cs="Times New Roman"/>
    </w:rPr>
  </w:style>
  <w:style w:type="paragraph" w:customStyle="1" w:styleId="aa">
    <w:name w:val="Стиль"/>
    <w:rsid w:val="00E26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1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618F"/>
    <w:pPr>
      <w:ind w:left="720"/>
      <w:contextualSpacing/>
    </w:pPr>
  </w:style>
  <w:style w:type="paragraph" w:styleId="a5">
    <w:name w:val="header"/>
    <w:basedOn w:val="a"/>
    <w:link w:val="a6"/>
    <w:rsid w:val="00E261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261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2618F"/>
  </w:style>
  <w:style w:type="paragraph" w:styleId="a8">
    <w:name w:val="No Spacing"/>
    <w:link w:val="a9"/>
    <w:uiPriority w:val="1"/>
    <w:qFormat/>
    <w:rsid w:val="00E261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E2618F"/>
    <w:rPr>
      <w:rFonts w:ascii="Calibri" w:eastAsia="Calibri" w:hAnsi="Calibri" w:cs="Times New Roman"/>
    </w:rPr>
  </w:style>
  <w:style w:type="paragraph" w:customStyle="1" w:styleId="aa">
    <w:name w:val="Стиль"/>
    <w:rsid w:val="00E26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istorydoc.edu.ru/catalog.asp?cat_" TargetMode="External"/><Relationship Id="rId18" Type="http://schemas.openxmlformats.org/officeDocument/2006/relationships/hyperlink" Target="http://www.publiclibrary.rulreaders/resourses/video-catalogs-history.htm" TargetMode="External"/><Relationship Id="rId26" Type="http://schemas.openxmlformats.org/officeDocument/2006/relationships/hyperlink" Target="http://19591957.ucoz.rulload/vseobshhaja_istorijal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stu.ru/personallnikolaev/index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wer.ws/tag/l0584" TargetMode="External"/><Relationship Id="rId17" Type="http://schemas.openxmlformats.org/officeDocument/2006/relationships/hyperlink" Target="http://nearyou.ru" TargetMode="External"/><Relationship Id="rId25" Type="http://schemas.openxmlformats.org/officeDocument/2006/relationships/hyperlink" Target="http://historyc.ucoz.ru/load/prezentacija_7_klass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moscowkremlin.ru" TargetMode="External"/><Relationship Id="rId20" Type="http://schemas.openxmlformats.org/officeDocument/2006/relationships/hyperlink" Target="http://history-maps.ru" TargetMode="External"/><Relationship Id="rId29" Type="http://schemas.openxmlformats.org/officeDocument/2006/relationships/hyperlink" Target="http://900igr.netlprezentacii-po-istorii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okorbita.comlistoriya.html" TargetMode="External"/><Relationship Id="rId24" Type="http://schemas.openxmlformats.org/officeDocument/2006/relationships/hyperlink" Target="http://5klass.netlistorija-7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hrono.ru/dokumlindex." TargetMode="External"/><Relationship Id="rId23" Type="http://schemas.openxmlformats.org/officeDocument/2006/relationships/hyperlink" Target="http://shkolnye-prezentacii.rulhistoryl7-klass-istoriya" TargetMode="External"/><Relationship Id="rId28" Type="http://schemas.openxmlformats.org/officeDocument/2006/relationships/hyperlink" Target="http://www.ist-iv.rulprezent_" TargetMode="External"/><Relationship Id="rId10" Type="http://schemas.openxmlformats.org/officeDocument/2006/relationships/hyperlink" Target="http://www.nautlib.ru/auth.php?g=51" TargetMode="External"/><Relationship Id="rId19" Type="http://schemas.openxmlformats.org/officeDocument/2006/relationships/hyperlink" Target="http://do.gendocs.ru/docs/index-356832.html" TargetMode="External"/><Relationship Id="rId31" Type="http://schemas.openxmlformats.org/officeDocument/2006/relationships/hyperlink" Target="http://dmsuslin.narod.ru/club-licey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-history.info" TargetMode="External"/><Relationship Id="rId14" Type="http://schemas.openxmlformats.org/officeDocument/2006/relationships/hyperlink" Target="http://historic.ru" TargetMode="External"/><Relationship Id="rId22" Type="http://schemas.openxmlformats.org/officeDocument/2006/relationships/hyperlink" Target="http://jhistory.nfurman.comlmaps/mapOOO.htm" TargetMode="External"/><Relationship Id="rId27" Type="http://schemas.openxmlformats.org/officeDocument/2006/relationships/hyperlink" Target="http://sgi72.izmeri.edusite.ru/p33aal.html" TargetMode="External"/><Relationship Id="rId30" Type="http://schemas.openxmlformats.org/officeDocument/2006/relationships/hyperlink" Target="http://kirzagrad.jimdo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istrorijarossii.narod.rulistbiblioyek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5552</Words>
  <Characters>31652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ШКОЛА-4</cp:lastModifiedBy>
  <cp:revision>2</cp:revision>
  <dcterms:created xsi:type="dcterms:W3CDTF">2017-02-11T02:10:00Z</dcterms:created>
  <dcterms:modified xsi:type="dcterms:W3CDTF">2017-03-19T05:37:00Z</dcterms:modified>
</cp:coreProperties>
</file>