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D8" w:rsidRPr="00467476" w:rsidRDefault="00BD6FD8" w:rsidP="00BD6FD8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7476">
        <w:rPr>
          <w:rFonts w:ascii="Times New Roman" w:hAnsi="Times New Roman"/>
          <w:b/>
          <w:sz w:val="24"/>
          <w:szCs w:val="24"/>
        </w:rPr>
        <w:t>Рабочая программа по русскому языку 8 класса</w:t>
      </w:r>
    </w:p>
    <w:p w:rsidR="00BD6FD8" w:rsidRPr="00467476" w:rsidRDefault="00BD6FD8" w:rsidP="00BD6FD8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7476">
        <w:rPr>
          <w:rFonts w:ascii="Times New Roman" w:hAnsi="Times New Roman"/>
          <w:b/>
          <w:sz w:val="24"/>
          <w:szCs w:val="24"/>
        </w:rPr>
        <w:t>(базовый уровень)</w:t>
      </w:r>
    </w:p>
    <w:p w:rsidR="00BD6FD8" w:rsidRPr="00467476" w:rsidRDefault="00BD6FD8" w:rsidP="00BD6FD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BD6FD8" w:rsidRPr="00467476" w:rsidRDefault="00BD6FD8" w:rsidP="00BD6FD8"/>
    <w:p w:rsidR="00BD6FD8" w:rsidRPr="00467476" w:rsidRDefault="00BD6FD8" w:rsidP="00BD6FD8">
      <w:pPr>
        <w:jc w:val="both"/>
      </w:pPr>
      <w:r w:rsidRPr="00467476">
        <w:t xml:space="preserve">     К учебнику «Русский язык» 8 класс авторы С.Г. </w:t>
      </w:r>
      <w:proofErr w:type="spellStart"/>
      <w:r w:rsidRPr="00467476">
        <w:t>Бархударов</w:t>
      </w:r>
      <w:proofErr w:type="spellEnd"/>
      <w:r w:rsidRPr="00467476">
        <w:t xml:space="preserve">, С.С. Крючков, Л.Ю. Максимов </w:t>
      </w:r>
      <w:proofErr w:type="gramStart"/>
      <w:r w:rsidRPr="00467476">
        <w:t xml:space="preserve">( </w:t>
      </w:r>
      <w:proofErr w:type="gramEnd"/>
      <w:r w:rsidRPr="00467476">
        <w:t>базовый уровень)</w:t>
      </w:r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jc w:val="both"/>
      </w:pPr>
      <w:r w:rsidRPr="00467476">
        <w:t xml:space="preserve">     Составитель</w:t>
      </w:r>
      <w:r>
        <w:t xml:space="preserve"> Евстифеева Е.А.</w:t>
      </w:r>
      <w:r w:rsidRPr="00467476">
        <w:rPr>
          <w:b/>
          <w:i/>
        </w:rPr>
        <w:t xml:space="preserve">., </w:t>
      </w:r>
      <w:r w:rsidRPr="00467476">
        <w:t>учитель русского языка и литературы М</w:t>
      </w:r>
      <w:r>
        <w:t>БОУ «Урицкая СОШ»</w:t>
      </w:r>
      <w:r w:rsidRPr="00467476">
        <w:t xml:space="preserve"> </w:t>
      </w:r>
    </w:p>
    <w:p w:rsidR="00BD6FD8" w:rsidRPr="00467476" w:rsidRDefault="00BD6FD8" w:rsidP="00BD6FD8">
      <w:pPr>
        <w:jc w:val="both"/>
        <w:rPr>
          <w:b/>
        </w:rPr>
      </w:pPr>
      <w:r w:rsidRPr="00467476">
        <w:t xml:space="preserve">     </w:t>
      </w:r>
      <w:r w:rsidRPr="00467476">
        <w:rPr>
          <w:b/>
        </w:rPr>
        <w:t>Статус документа</w:t>
      </w:r>
    </w:p>
    <w:p w:rsidR="00BD6FD8" w:rsidRPr="00467476" w:rsidRDefault="00BD6FD8" w:rsidP="00BD6FD8">
      <w:pPr>
        <w:jc w:val="both"/>
      </w:pPr>
      <w:r w:rsidRPr="00467476">
        <w:t>Рабочая программа по русском</w:t>
      </w:r>
      <w:r>
        <w:t xml:space="preserve">у языку для 8 класса составлена на основе </w:t>
      </w:r>
      <w:r w:rsidRPr="00467476">
        <w:t>программ</w:t>
      </w:r>
      <w:r>
        <w:t>ы по русскому языку,</w:t>
      </w:r>
      <w:r w:rsidRPr="00467476">
        <w:t xml:space="preserve"> утвержденной МО РФ (М., 2004) в соответствии с требованиями федерального компонента государственного стандарта.</w:t>
      </w:r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jc w:val="both"/>
        <w:rPr>
          <w:b/>
        </w:rPr>
      </w:pPr>
      <w:r w:rsidRPr="00467476">
        <w:t xml:space="preserve">      </w:t>
      </w:r>
      <w:r w:rsidRPr="00467476">
        <w:rPr>
          <w:b/>
        </w:rPr>
        <w:t>Структура документа</w:t>
      </w:r>
    </w:p>
    <w:p w:rsidR="00BD6FD8" w:rsidRPr="00467476" w:rsidRDefault="00BD6FD8" w:rsidP="00BD6FD8">
      <w:pPr>
        <w:jc w:val="both"/>
      </w:pPr>
      <w:r w:rsidRPr="00467476">
        <w:t xml:space="preserve">Рабочая программа включает три раздела: </w:t>
      </w:r>
      <w:r w:rsidRPr="00467476">
        <w:rPr>
          <w:u w:val="single"/>
        </w:rPr>
        <w:t>пояснительную записку,</w:t>
      </w:r>
      <w:r w:rsidRPr="00467476">
        <w:t xml:space="preserve"> раскрывающую характеристику и место учебного предмета в базисном учебном плане, цели его изучения, основные содержательные линии; тематическое распределение учебных часов; </w:t>
      </w:r>
      <w:r w:rsidRPr="00467476">
        <w:rPr>
          <w:u w:val="single"/>
        </w:rPr>
        <w:t>основное содержание</w:t>
      </w:r>
      <w:r w:rsidRPr="00467476">
        <w:t xml:space="preserve"> обучения с распределением учебных часов по разделам курса и </w:t>
      </w:r>
      <w:r w:rsidRPr="00467476">
        <w:rPr>
          <w:u w:val="single"/>
        </w:rPr>
        <w:t>требования</w:t>
      </w:r>
      <w:r w:rsidRPr="00467476">
        <w:t xml:space="preserve"> к уровню подготовки оканчивающих 8 класс</w:t>
      </w:r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jc w:val="both"/>
      </w:pPr>
      <w:r w:rsidRPr="00467476">
        <w:t xml:space="preserve"> </w:t>
      </w:r>
      <w:r w:rsidRPr="00467476">
        <w:rPr>
          <w:b/>
          <w:i/>
        </w:rPr>
        <w:t xml:space="preserve"> </w:t>
      </w:r>
    </w:p>
    <w:p w:rsidR="00BD6FD8" w:rsidRPr="00467476" w:rsidRDefault="00BD6FD8" w:rsidP="00BD6FD8">
      <w:pPr>
        <w:tabs>
          <w:tab w:val="left" w:pos="3300"/>
        </w:tabs>
        <w:jc w:val="both"/>
        <w:rPr>
          <w:b/>
        </w:rPr>
      </w:pPr>
      <w:r w:rsidRPr="00467476">
        <w:t xml:space="preserve">                                    </w:t>
      </w:r>
      <w:r w:rsidRPr="00467476">
        <w:rPr>
          <w:b/>
        </w:rPr>
        <w:t>ПОЯСНИТЕЛЬНАЯ ЗАПИСКА</w:t>
      </w:r>
    </w:p>
    <w:p w:rsidR="00BD6FD8" w:rsidRPr="00467476" w:rsidRDefault="00BD6FD8" w:rsidP="00BD6FD8">
      <w:pPr>
        <w:tabs>
          <w:tab w:val="left" w:pos="3300"/>
        </w:tabs>
        <w:jc w:val="both"/>
      </w:pPr>
      <w:r w:rsidRPr="00467476">
        <w:t xml:space="preserve">       Учебный предмет «Русский язык» в современной школе имеет познавательно-практическую направленность, т.е. он даёт учащимся знания о языке и формирует у них языковые и речевые умения. Вместе с тем русский язык выполняет и </w:t>
      </w:r>
      <w:proofErr w:type="spellStart"/>
      <w:r w:rsidRPr="00467476">
        <w:t>общепредметные</w:t>
      </w:r>
      <w:proofErr w:type="spellEnd"/>
      <w:r w:rsidRPr="00467476">
        <w:t xml:space="preserve"> задачи.</w:t>
      </w:r>
    </w:p>
    <w:p w:rsidR="00BD6FD8" w:rsidRPr="00467476" w:rsidRDefault="00BD6FD8" w:rsidP="00BD6FD8">
      <w:pPr>
        <w:tabs>
          <w:tab w:val="left" w:pos="3300"/>
        </w:tabs>
        <w:jc w:val="both"/>
      </w:pPr>
      <w:r w:rsidRPr="00467476">
        <w:t xml:space="preserve">        Специальными задачами преподавания русского языка в школе являются:</w:t>
      </w:r>
    </w:p>
    <w:p w:rsidR="00BD6FD8" w:rsidRPr="00467476" w:rsidRDefault="00BD6FD8" w:rsidP="00BD6FD8">
      <w:pPr>
        <w:tabs>
          <w:tab w:val="left" w:pos="3300"/>
        </w:tabs>
        <w:jc w:val="both"/>
      </w:pPr>
      <w:proofErr w:type="gramStart"/>
      <w:r w:rsidRPr="00467476">
        <w:t xml:space="preserve">- </w:t>
      </w:r>
      <w:r w:rsidRPr="00467476">
        <w:rPr>
          <w:u w:val="single"/>
        </w:rPr>
        <w:t>познавательные:</w:t>
      </w:r>
      <w:r w:rsidRPr="00467476">
        <w:t xml:space="preserve"> формирование у учащихся научно-лингвистического мировоззрения, вооружение их основами знаний о языке (его устройстве и функционировании), развит</w:t>
      </w:r>
      <w:r>
        <w:t>и</w:t>
      </w:r>
      <w:r w:rsidRPr="00467476">
        <w:t>е языкового эстетического идеала (т.е. представления о прекрасном в языке и речи);</w:t>
      </w:r>
      <w:proofErr w:type="gramEnd"/>
    </w:p>
    <w:p w:rsidR="00BD6FD8" w:rsidRPr="00467476" w:rsidRDefault="00BD6FD8" w:rsidP="00BD6FD8">
      <w:pPr>
        <w:tabs>
          <w:tab w:val="left" w:pos="3300"/>
        </w:tabs>
        <w:jc w:val="both"/>
      </w:pPr>
      <w:r w:rsidRPr="00467476">
        <w:t xml:space="preserve">- </w:t>
      </w:r>
      <w:r w:rsidRPr="00467476">
        <w:rPr>
          <w:u w:val="single"/>
        </w:rPr>
        <w:t xml:space="preserve">практические: </w:t>
      </w:r>
      <w:r w:rsidRPr="00467476">
        <w:t>формирование прочных орфографических и пунктуационных умений и навыков обогащения словарного запаса и грамматического строя речи учащихся.</w:t>
      </w:r>
    </w:p>
    <w:p w:rsidR="00BD6FD8" w:rsidRPr="00467476" w:rsidRDefault="00BD6FD8" w:rsidP="00BD6FD8">
      <w:pPr>
        <w:tabs>
          <w:tab w:val="left" w:pos="3300"/>
        </w:tabs>
        <w:jc w:val="both"/>
      </w:pPr>
    </w:p>
    <w:p w:rsidR="00BD6FD8" w:rsidRPr="00467476" w:rsidRDefault="00BD6FD8" w:rsidP="00BD6FD8">
      <w:pPr>
        <w:ind w:firstLine="708"/>
        <w:jc w:val="both"/>
      </w:pPr>
      <w:r w:rsidRPr="00467476">
        <w:t>Изучение русского языка направлено на достижение следующих целей: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 xml:space="preserve">воспитание </w:t>
      </w:r>
      <w:r w:rsidRPr="00467476">
        <w:t>гражданственности и патриотизма, любви к русскому языку, сознательного отношения к языку как духовной ценности;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 xml:space="preserve">развитие </w:t>
      </w:r>
      <w:r w:rsidRPr="00467476">
        <w:t>речевой и мыслительной деятельности, коммуникативных умений и навыков, обеспечивающих свободное владение русским литературным языком;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>освоение знаний</w:t>
      </w:r>
      <w:r w:rsidRPr="00467476">
        <w:t xml:space="preserve"> о русском языке, его устройстве и функционировании в различных сферах и ситуациях;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>формирование умений</w:t>
      </w:r>
      <w:r w:rsidRPr="00467476">
        <w:t xml:space="preserve"> опознавать, анализировать, классифицировать языковые факты, оценивать их с точки зрения нормативности;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 xml:space="preserve">применение </w:t>
      </w:r>
      <w:r w:rsidRPr="00467476">
        <w:t xml:space="preserve"> полученных знаний и умений в собственной речевой практике.</w:t>
      </w:r>
    </w:p>
    <w:p w:rsidR="00BD6FD8" w:rsidRPr="00467476" w:rsidRDefault="00BD6FD8" w:rsidP="00BD6FD8">
      <w:pPr>
        <w:jc w:val="both"/>
      </w:pPr>
      <w:r w:rsidRPr="00467476">
        <w:tab/>
        <w:t>Ку</w:t>
      </w:r>
      <w:proofErr w:type="gramStart"/>
      <w:r w:rsidRPr="00467476">
        <w:t>рс вкл</w:t>
      </w:r>
      <w:proofErr w:type="gramEnd"/>
      <w:r w:rsidRPr="00467476">
        <w:t xml:space="preserve">ючает систему понятий, относящихся к </w:t>
      </w:r>
      <w:r w:rsidRPr="00467476">
        <w:rPr>
          <w:u w:val="single"/>
        </w:rPr>
        <w:t>синтаксису</w:t>
      </w:r>
      <w:r w:rsidRPr="00467476">
        <w:t xml:space="preserve"> (словосочетание и предложение):</w:t>
      </w:r>
    </w:p>
    <w:p w:rsidR="00BD6FD8" w:rsidRPr="00467476" w:rsidRDefault="00BD6FD8" w:rsidP="00BD6FD8">
      <w:pPr>
        <w:jc w:val="both"/>
      </w:pPr>
      <w:r w:rsidRPr="00467476">
        <w:t>- словосочетание, структура и грамматическое значение. Главная и зависимая части словосочетания. Основные виды словосочетаний по морфологическим свойствам: именные, глагольные, наречные. Типы связи слов в словосочетаниях: согласование, управление, примыкание;</w:t>
      </w:r>
    </w:p>
    <w:p w:rsidR="00BD6FD8" w:rsidRPr="00467476" w:rsidRDefault="00BD6FD8" w:rsidP="00BD6FD8">
      <w:pPr>
        <w:jc w:val="both"/>
      </w:pPr>
      <w:r w:rsidRPr="00467476">
        <w:tab/>
        <w:t>предложение, структура и грамматическое значение. Типы предложений по цели высказывания и эмоциональной окраске, по цели высказывания и эмоциональной окраске, по количеству грамматических основ, по структуре;</w:t>
      </w:r>
    </w:p>
    <w:p w:rsidR="00BD6FD8" w:rsidRPr="00467476" w:rsidRDefault="00BD6FD8" w:rsidP="00BD6FD8">
      <w:pPr>
        <w:jc w:val="both"/>
      </w:pPr>
      <w:r w:rsidRPr="00467476">
        <w:lastRenderedPageBreak/>
        <w:tab/>
        <w:t>главные и второстепенные члены предложения и способы их выражения;</w:t>
      </w:r>
    </w:p>
    <w:p w:rsidR="00BD6FD8" w:rsidRPr="00467476" w:rsidRDefault="00BD6FD8" w:rsidP="00BD6FD8">
      <w:pPr>
        <w:jc w:val="both"/>
      </w:pPr>
      <w:r w:rsidRPr="00467476">
        <w:tab/>
        <w:t>предложения с однородными членами, обособленными определениями, приложениями, дополнениями, обстоятельствами.</w:t>
      </w:r>
    </w:p>
    <w:p w:rsidR="00BD6FD8" w:rsidRPr="00467476" w:rsidRDefault="00BD6FD8" w:rsidP="00BD6FD8">
      <w:pPr>
        <w:tabs>
          <w:tab w:val="left" w:pos="3300"/>
        </w:tabs>
        <w:jc w:val="both"/>
      </w:pPr>
    </w:p>
    <w:p w:rsidR="00BD6FD8" w:rsidRPr="00467476" w:rsidRDefault="00BD6FD8" w:rsidP="00BD6FD8">
      <w:pPr>
        <w:tabs>
          <w:tab w:val="left" w:pos="3300"/>
        </w:tabs>
        <w:jc w:val="both"/>
      </w:pPr>
    </w:p>
    <w:p w:rsidR="00BD6FD8" w:rsidRPr="00467476" w:rsidRDefault="00BD6FD8" w:rsidP="00BD6FD8">
      <w:pPr>
        <w:tabs>
          <w:tab w:val="left" w:pos="3300"/>
        </w:tabs>
        <w:jc w:val="center"/>
        <w:rPr>
          <w:b/>
        </w:rPr>
      </w:pPr>
      <w:r w:rsidRPr="00467476">
        <w:rPr>
          <w:b/>
        </w:rPr>
        <w:t xml:space="preserve">МЕСТО ПРЕДМЕТА В </w:t>
      </w:r>
      <w:proofErr w:type="gramStart"/>
      <w:r w:rsidRPr="00467476">
        <w:rPr>
          <w:b/>
        </w:rPr>
        <w:t>ФЕДЕРАЛЬНОМ</w:t>
      </w:r>
      <w:proofErr w:type="gramEnd"/>
      <w:r w:rsidRPr="00467476">
        <w:rPr>
          <w:b/>
        </w:rPr>
        <w:t xml:space="preserve"> БАЗИСНОМ</w:t>
      </w:r>
    </w:p>
    <w:p w:rsidR="00BD6FD8" w:rsidRPr="00467476" w:rsidRDefault="00BD6FD8" w:rsidP="00BD6FD8">
      <w:pPr>
        <w:tabs>
          <w:tab w:val="left" w:pos="3300"/>
        </w:tabs>
        <w:jc w:val="center"/>
        <w:rPr>
          <w:b/>
        </w:rPr>
      </w:pPr>
      <w:r w:rsidRPr="00467476">
        <w:rPr>
          <w:b/>
        </w:rPr>
        <w:t xml:space="preserve">УЧЕБНОМ </w:t>
      </w:r>
      <w:proofErr w:type="gramStart"/>
      <w:r w:rsidRPr="00467476">
        <w:rPr>
          <w:b/>
        </w:rPr>
        <w:t>ПЛАНЕ</w:t>
      </w:r>
      <w:proofErr w:type="gramEnd"/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jc w:val="both"/>
      </w:pPr>
      <w:r w:rsidRPr="00467476">
        <w:tab/>
        <w:t xml:space="preserve">Общий объем </w:t>
      </w:r>
      <w:proofErr w:type="gramStart"/>
      <w:r w:rsidRPr="00467476">
        <w:t>часов, отводимых на русский язык в основной школе согласно федеральному базисному учебному плану для образовательных учреждений Российской Федерации составляет</w:t>
      </w:r>
      <w:proofErr w:type="gramEnd"/>
      <w:r w:rsidRPr="00467476">
        <w:t xml:space="preserve"> 630 часов. Программа рассчитана на 570 часов, в том числе: в V – VII классах – по 140 часов, из расчета 4 учебных часа в неделю; в </w:t>
      </w:r>
      <w:r w:rsidRPr="00467476">
        <w:rPr>
          <w:lang w:val="en-US"/>
        </w:rPr>
        <w:t>VIII</w:t>
      </w:r>
      <w:r w:rsidRPr="00467476">
        <w:t xml:space="preserve"> – </w:t>
      </w:r>
      <w:r w:rsidRPr="00467476">
        <w:rPr>
          <w:lang w:val="en-US"/>
        </w:rPr>
        <w:t>IX</w:t>
      </w:r>
      <w:r>
        <w:t xml:space="preserve"> – классах по 105</w:t>
      </w:r>
      <w:r w:rsidRPr="00467476">
        <w:t xml:space="preserve"> часа, и</w:t>
      </w:r>
      <w:r>
        <w:t>з расчёта 3 учебных часа в неделю</w:t>
      </w:r>
      <w:r w:rsidRPr="00467476">
        <w:t>.</w:t>
      </w:r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ind w:firstLine="708"/>
        <w:jc w:val="both"/>
      </w:pPr>
      <w:r w:rsidRPr="00467476">
        <w:t>Изучение русского языка направлено на достижение следующих целей: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 xml:space="preserve">воспитание </w:t>
      </w:r>
      <w:r w:rsidRPr="00467476">
        <w:t>гражданственности и патриотизма, любви к русскому языку, сознательного отношения к языку как духовной ценности;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 xml:space="preserve">развитие </w:t>
      </w:r>
      <w:r w:rsidRPr="00467476">
        <w:t>речевой и мыслительной деятельности, коммуникативных умений и навыков, обеспечивающих свободное владение русским литературным языком;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>освоение знаний</w:t>
      </w:r>
      <w:r w:rsidRPr="00467476">
        <w:t xml:space="preserve"> о русском языке, его устройстве и функционировании в различных сферах и ситуациях;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>формирование умений</w:t>
      </w:r>
      <w:r w:rsidRPr="00467476">
        <w:t xml:space="preserve"> опознавать, анализировать, классифицировать языковые факты, оценивать их с точки зрения нормативности;</w:t>
      </w:r>
    </w:p>
    <w:p w:rsidR="00BD6FD8" w:rsidRPr="00467476" w:rsidRDefault="00BD6FD8" w:rsidP="00BD6FD8">
      <w:pPr>
        <w:jc w:val="both"/>
      </w:pPr>
      <w:r w:rsidRPr="00467476">
        <w:t xml:space="preserve">- </w:t>
      </w:r>
      <w:r w:rsidRPr="00467476">
        <w:rPr>
          <w:u w:val="single"/>
        </w:rPr>
        <w:t xml:space="preserve">применение </w:t>
      </w:r>
      <w:r w:rsidRPr="00467476">
        <w:t xml:space="preserve"> полученных знаний и умений в собственной речевой практике.</w:t>
      </w:r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tabs>
          <w:tab w:val="left" w:pos="2145"/>
        </w:tabs>
        <w:jc w:val="both"/>
      </w:pPr>
      <w:r w:rsidRPr="00467476">
        <w:tab/>
        <w:t xml:space="preserve">       Содержание образования</w:t>
      </w:r>
    </w:p>
    <w:p w:rsidR="00BD6FD8" w:rsidRPr="00467476" w:rsidRDefault="00BD6FD8" w:rsidP="00BD6FD8">
      <w:pPr>
        <w:tabs>
          <w:tab w:val="left" w:pos="2145"/>
        </w:tabs>
        <w:jc w:val="both"/>
      </w:pPr>
    </w:p>
    <w:p w:rsidR="00BD6FD8" w:rsidRPr="00467476" w:rsidRDefault="00BD6FD8" w:rsidP="00BD6FD8">
      <w:pPr>
        <w:tabs>
          <w:tab w:val="left" w:pos="2145"/>
        </w:tabs>
        <w:jc w:val="both"/>
      </w:pPr>
      <w:r w:rsidRPr="00467476">
        <w:t>Введение (1 ч)</w:t>
      </w:r>
    </w:p>
    <w:p w:rsidR="00BD6FD8" w:rsidRPr="00467476" w:rsidRDefault="00BD6FD8" w:rsidP="00BD6FD8">
      <w:pPr>
        <w:tabs>
          <w:tab w:val="left" w:pos="2145"/>
        </w:tabs>
        <w:jc w:val="both"/>
      </w:pPr>
      <w:r w:rsidRPr="00467476">
        <w:t>Функции русского языка в современном мире</w:t>
      </w:r>
    </w:p>
    <w:p w:rsidR="00BD6FD8" w:rsidRPr="00467476" w:rsidRDefault="00BD6FD8" w:rsidP="00BD6FD8">
      <w:pPr>
        <w:tabs>
          <w:tab w:val="left" w:pos="2145"/>
        </w:tabs>
        <w:jc w:val="both"/>
      </w:pPr>
      <w:r w:rsidRPr="00467476">
        <w:t xml:space="preserve">Повторение </w:t>
      </w:r>
      <w:proofErr w:type="gramStart"/>
      <w:r w:rsidRPr="00467476">
        <w:t>изученного</w:t>
      </w:r>
      <w:proofErr w:type="gramEnd"/>
      <w:r w:rsidRPr="00467476">
        <w:t xml:space="preserve"> в 5-7 классах (8 ч)</w:t>
      </w:r>
    </w:p>
    <w:p w:rsidR="00BD6FD8" w:rsidRPr="00467476" w:rsidRDefault="00BD6FD8" w:rsidP="00BD6FD8">
      <w:pPr>
        <w:jc w:val="both"/>
      </w:pPr>
      <w:r w:rsidRPr="00467476">
        <w:rPr>
          <w:b/>
          <w:bCs/>
        </w:rPr>
        <w:t>Фонетика.</w:t>
      </w:r>
      <w:r w:rsidRPr="00467476">
        <w:t xml:space="preserve"> </w:t>
      </w:r>
      <w:proofErr w:type="spellStart"/>
      <w:r w:rsidRPr="00467476">
        <w:t>Морфемика</w:t>
      </w:r>
      <w:proofErr w:type="spellEnd"/>
      <w:r w:rsidRPr="00467476">
        <w:t xml:space="preserve"> и словообразование. Лексика и фразеология. Морфология. Строение текста.</w:t>
      </w:r>
      <w:r w:rsidRPr="00467476">
        <w:rPr>
          <w:b/>
          <w:bCs/>
        </w:rPr>
        <w:t xml:space="preserve"> </w:t>
      </w:r>
      <w:r w:rsidRPr="00467476">
        <w:rPr>
          <w:bCs/>
        </w:rPr>
        <w:t>Стили</w:t>
      </w:r>
      <w:r w:rsidRPr="00467476">
        <w:t xml:space="preserve"> речи. Развитие речи (сочинение по картине).                                             </w:t>
      </w:r>
    </w:p>
    <w:p w:rsidR="00BD6FD8" w:rsidRPr="00467476" w:rsidRDefault="00BD6FD8" w:rsidP="00BD6FD8">
      <w:pPr>
        <w:jc w:val="both"/>
      </w:pPr>
      <w:r w:rsidRPr="00467476">
        <w:rPr>
          <w:b/>
          <w:bCs/>
        </w:rPr>
        <w:t>Синтаксис. Пунктуация. Культура речи (88 ч)</w:t>
      </w:r>
    </w:p>
    <w:p w:rsidR="00BD6FD8" w:rsidRPr="00467476" w:rsidRDefault="00BD6FD8" w:rsidP="00BD6FD8">
      <w:pPr>
        <w:pStyle w:val="FR2"/>
        <w:spacing w:line="240" w:lineRule="auto"/>
        <w:ind w:left="80" w:right="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67476">
        <w:rPr>
          <w:rFonts w:ascii="Times New Roman" w:hAnsi="Times New Roman" w:cs="Times New Roman"/>
          <w:i/>
          <w:iCs/>
          <w:sz w:val="24"/>
          <w:szCs w:val="24"/>
        </w:rPr>
        <w:t>Словосочетание (2 ч)</w:t>
      </w:r>
    </w:p>
    <w:p w:rsidR="00BD6FD8" w:rsidRPr="00467476" w:rsidRDefault="00BD6FD8" w:rsidP="00BD6FD8">
      <w:pPr>
        <w:ind w:firstLine="360"/>
        <w:jc w:val="both"/>
      </w:pPr>
      <w:r w:rsidRPr="00467476">
        <w:t>Повторение материала о словосочетании, пройденного в 5 классе. Связь  слов в словосочетании: согласование, управление, примыкание. Виды сло</w:t>
      </w:r>
      <w:r w:rsidRPr="00467476">
        <w:softHyphen/>
        <w:t>восочетаний по морфологическим свойствам главного слова (Глагольное, именное, наречное).</w:t>
      </w:r>
    </w:p>
    <w:p w:rsidR="00BD6FD8" w:rsidRPr="00467476" w:rsidRDefault="00BD6FD8" w:rsidP="00BD6FD8">
      <w:pPr>
        <w:ind w:firstLine="360"/>
        <w:jc w:val="both"/>
      </w:pPr>
      <w:r w:rsidRPr="00467476">
        <w:t>Умение правильно употреблять форму зависимого слова при согласовании и управлении. Умение использовать в речи синонимические по значе</w:t>
      </w:r>
      <w:r w:rsidRPr="00467476">
        <w:softHyphen/>
        <w:t xml:space="preserve">нию словосочетания. </w:t>
      </w:r>
    </w:p>
    <w:p w:rsidR="00BD6FD8" w:rsidRPr="00467476" w:rsidRDefault="00BD6FD8" w:rsidP="00BD6FD8">
      <w:pPr>
        <w:ind w:firstLine="360"/>
        <w:jc w:val="both"/>
        <w:rPr>
          <w:b/>
        </w:rPr>
      </w:pPr>
      <w:r w:rsidRPr="00467476">
        <w:rPr>
          <w:b/>
          <w:i/>
        </w:rPr>
        <w:t>Простое</w:t>
      </w:r>
      <w:r w:rsidRPr="00467476">
        <w:rPr>
          <w:b/>
          <w:i/>
          <w:iCs/>
        </w:rPr>
        <w:t xml:space="preserve"> приложение (4ч)</w:t>
      </w:r>
    </w:p>
    <w:p w:rsidR="00BD6FD8" w:rsidRPr="00467476" w:rsidRDefault="00BD6FD8" w:rsidP="00BD6FD8">
      <w:pPr>
        <w:ind w:firstLine="360"/>
        <w:jc w:val="both"/>
      </w:pPr>
      <w:r w:rsidRPr="00467476">
        <w:t>Повторение пройденного материала о предложении. Грамматическая (предикативная) основа предложения. Особенности связи подлежащего и сказуемого. Порядок слов в предложении. Интонация простого предложе</w:t>
      </w:r>
      <w:r w:rsidRPr="00467476">
        <w:softHyphen/>
        <w:t>ния. Логическое ударение.</w:t>
      </w:r>
    </w:p>
    <w:p w:rsidR="00BD6FD8" w:rsidRPr="00467476" w:rsidRDefault="00BD6FD8" w:rsidP="00BD6FD8">
      <w:pPr>
        <w:ind w:firstLine="360"/>
        <w:jc w:val="both"/>
      </w:pPr>
      <w:r w:rsidRPr="00467476">
        <w:t>Умение выделять с помощью логического ударения и порядка слов наи</w:t>
      </w:r>
      <w:r w:rsidRPr="00467476">
        <w:softHyphen/>
        <w:t>более важное слово в предложении.</w:t>
      </w:r>
    </w:p>
    <w:p w:rsidR="00BD6FD8" w:rsidRPr="00467476" w:rsidRDefault="00BD6FD8" w:rsidP="00BD6FD8">
      <w:pPr>
        <w:ind w:firstLine="360"/>
        <w:jc w:val="both"/>
      </w:pPr>
      <w:r w:rsidRPr="00467476">
        <w:t>Описание архитектурных памятников как вид текста; структура текста, его языковые особенности.</w:t>
      </w:r>
    </w:p>
    <w:p w:rsidR="00BD6FD8" w:rsidRPr="00467476" w:rsidRDefault="00BD6FD8" w:rsidP="00BD6FD8">
      <w:pPr>
        <w:pStyle w:val="FR2"/>
        <w:spacing w:line="240" w:lineRule="auto"/>
        <w:ind w:left="80" w:right="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67476">
        <w:rPr>
          <w:rFonts w:ascii="Times New Roman" w:hAnsi="Times New Roman" w:cs="Times New Roman"/>
          <w:i/>
          <w:iCs/>
          <w:sz w:val="24"/>
          <w:szCs w:val="24"/>
        </w:rPr>
        <w:t>Простые двусоставные предложения. Главные члены предложения (9 ч)</w:t>
      </w:r>
    </w:p>
    <w:p w:rsidR="00BD6FD8" w:rsidRPr="00467476" w:rsidRDefault="00BD6FD8" w:rsidP="00BD6FD8">
      <w:pPr>
        <w:ind w:firstLine="360"/>
        <w:jc w:val="both"/>
      </w:pPr>
      <w:r w:rsidRPr="00467476">
        <w:t>Повторение пройденного материала о подлежащем. Способы выраже</w:t>
      </w:r>
      <w:r w:rsidRPr="00467476">
        <w:softHyphen/>
        <w:t>ния подлежащего. Повторение материала изученного о сказуемом. Составное глаголь</w:t>
      </w:r>
      <w:r w:rsidRPr="00467476">
        <w:softHyphen/>
        <w:t xml:space="preserve">ное сказуемое. Составное </w:t>
      </w:r>
      <w:r w:rsidRPr="00467476">
        <w:lastRenderedPageBreak/>
        <w:t xml:space="preserve">именное сказуемое. Тире между подлежащим и сказуемым. Синтаксические синонимы главных членов предложения, их </w:t>
      </w:r>
      <w:proofErr w:type="spellStart"/>
      <w:r w:rsidRPr="00467476">
        <w:t>текстообразующая</w:t>
      </w:r>
      <w:proofErr w:type="spellEnd"/>
      <w:r w:rsidRPr="00467476">
        <w:t xml:space="preserve"> роль.</w:t>
      </w:r>
    </w:p>
    <w:p w:rsidR="00BD6FD8" w:rsidRPr="00467476" w:rsidRDefault="00BD6FD8" w:rsidP="00BD6FD8">
      <w:pPr>
        <w:spacing w:line="220" w:lineRule="auto"/>
        <w:jc w:val="both"/>
      </w:pPr>
      <w:r w:rsidRPr="00467476">
        <w:t xml:space="preserve">      Умение интонационно правильно произносить предложения с отсутству</w:t>
      </w:r>
      <w:r w:rsidRPr="00467476">
        <w:softHyphen/>
        <w:t>ющей связкой; согласовывать глагол-сказуемое с подлежащим, выраженным словосочетанием. Умение пользоваться в речи синонимическими варианта</w:t>
      </w:r>
      <w:r w:rsidRPr="00467476">
        <w:softHyphen/>
        <w:t>ми выражения подлежащего и сказуемого.</w:t>
      </w:r>
    </w:p>
    <w:p w:rsidR="00BD6FD8" w:rsidRPr="00467476" w:rsidRDefault="00BD6FD8" w:rsidP="00BD6FD8">
      <w:pPr>
        <w:spacing w:line="280" w:lineRule="auto"/>
        <w:rPr>
          <w:bCs/>
        </w:rPr>
      </w:pPr>
      <w:r w:rsidRPr="00467476">
        <w:rPr>
          <w:bCs/>
        </w:rPr>
        <w:t xml:space="preserve">    Публицистическое сочинение о памятнике культуры (истории) своей местности.        </w:t>
      </w:r>
    </w:p>
    <w:p w:rsidR="00BD6FD8" w:rsidRPr="00467476" w:rsidRDefault="00BD6FD8" w:rsidP="00BD6FD8">
      <w:pPr>
        <w:spacing w:line="280" w:lineRule="auto"/>
        <w:rPr>
          <w:bCs/>
        </w:rPr>
      </w:pPr>
      <w:r w:rsidRPr="00467476">
        <w:rPr>
          <w:b/>
          <w:bCs/>
          <w:i/>
        </w:rPr>
        <w:t xml:space="preserve">        Простые двусоставные предложения. Второстепенные члены предложения (11 ч)</w:t>
      </w:r>
      <w:r w:rsidRPr="00467476">
        <w:rPr>
          <w:bCs/>
        </w:rPr>
        <w:tab/>
      </w:r>
    </w:p>
    <w:p w:rsidR="00BD6FD8" w:rsidRPr="00467476" w:rsidRDefault="00BD6FD8" w:rsidP="00BD6FD8">
      <w:pPr>
        <w:ind w:firstLine="20"/>
        <w:jc w:val="both"/>
        <w:rPr>
          <w:b/>
          <w:bCs/>
        </w:rPr>
      </w:pPr>
      <w:r w:rsidRPr="00467476">
        <w:t xml:space="preserve">    Повторение изученного материала о второстепенных членах предложения.  Прямое и косвенное дополнение (ознакомление). Несогласованное определение. Приложение</w:t>
      </w:r>
      <w:r w:rsidRPr="00467476">
        <w:rPr>
          <w:b/>
          <w:bCs/>
        </w:rPr>
        <w:t xml:space="preserve"> </w:t>
      </w:r>
      <w:r w:rsidRPr="00467476">
        <w:rPr>
          <w:bCs/>
        </w:rPr>
        <w:t>как</w:t>
      </w:r>
      <w:r w:rsidRPr="00467476">
        <w:t xml:space="preserve"> разновидность определения; знаки препинания при  приложении. </w:t>
      </w:r>
      <w:proofErr w:type="gramStart"/>
      <w:r w:rsidRPr="00467476">
        <w:t>Виды обстоятельств по значению (времени, места, причины, цели, образа действия, условия, уступительное).</w:t>
      </w:r>
      <w:proofErr w:type="gramEnd"/>
      <w:r w:rsidRPr="00467476">
        <w:t xml:space="preserve"> Сравнительные оборот; знаки препинания при нем. </w:t>
      </w:r>
    </w:p>
    <w:p w:rsidR="00BD6FD8" w:rsidRPr="00467476" w:rsidRDefault="00BD6FD8" w:rsidP="00BD6FD8">
      <w:pPr>
        <w:ind w:firstLine="20"/>
        <w:jc w:val="both"/>
      </w:pPr>
      <w:r w:rsidRPr="00467476">
        <w:rPr>
          <w:bCs/>
        </w:rPr>
        <w:t xml:space="preserve">     Умение</w:t>
      </w:r>
      <w:r w:rsidRPr="00467476">
        <w:t xml:space="preserve"> использовать в речи согласованные и несогласованные определения как синонимы. </w:t>
      </w:r>
    </w:p>
    <w:p w:rsidR="00BD6FD8" w:rsidRPr="00467476" w:rsidRDefault="00BD6FD8" w:rsidP="00BD6FD8">
      <w:pPr>
        <w:ind w:firstLine="20"/>
        <w:jc w:val="both"/>
      </w:pPr>
      <w:r w:rsidRPr="00467476">
        <w:t xml:space="preserve">      Ораторская речь, ее особенности. Публичное выступление об истории своего края.</w:t>
      </w:r>
    </w:p>
    <w:p w:rsidR="00BD6FD8" w:rsidRPr="00467476" w:rsidRDefault="00BD6FD8" w:rsidP="00BD6FD8">
      <w:pPr>
        <w:pStyle w:val="FR3"/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47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7476">
        <w:rPr>
          <w:rFonts w:ascii="Times New Roman" w:hAnsi="Times New Roman" w:cs="Times New Roman"/>
          <w:i/>
          <w:sz w:val="24"/>
          <w:szCs w:val="24"/>
        </w:rPr>
        <w:t>Про</w:t>
      </w:r>
      <w:r w:rsidRPr="00467476">
        <w:rPr>
          <w:rFonts w:ascii="Times New Roman" w:hAnsi="Times New Roman" w:cs="Times New Roman"/>
          <w:i/>
          <w:iCs/>
          <w:sz w:val="24"/>
          <w:szCs w:val="24"/>
        </w:rPr>
        <w:t>стые односоставные предложения (11 ч)</w:t>
      </w:r>
    </w:p>
    <w:p w:rsidR="00BD6FD8" w:rsidRPr="00467476" w:rsidRDefault="00BD6FD8" w:rsidP="00BD6FD8">
      <w:pPr>
        <w:jc w:val="both"/>
      </w:pPr>
      <w:r w:rsidRPr="00467476">
        <w:rPr>
          <w:i/>
          <w:iCs/>
        </w:rPr>
        <w:t xml:space="preserve">      </w:t>
      </w:r>
      <w:r w:rsidRPr="00467476">
        <w:t xml:space="preserve"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Синонимия односоставных и двусоставных предложений, их </w:t>
      </w:r>
      <w:proofErr w:type="spellStart"/>
      <w:r w:rsidRPr="00467476">
        <w:t>текстообразующая</w:t>
      </w:r>
      <w:proofErr w:type="spellEnd"/>
      <w:r w:rsidRPr="00467476">
        <w:t xml:space="preserve"> роль.</w:t>
      </w:r>
    </w:p>
    <w:p w:rsidR="00BD6FD8" w:rsidRPr="00467476" w:rsidRDefault="00BD6FD8" w:rsidP="00BD6FD8">
      <w:pPr>
        <w:ind w:left="40" w:firstLine="220"/>
        <w:jc w:val="both"/>
      </w:pPr>
      <w:r w:rsidRPr="00467476">
        <w:t xml:space="preserve">Умение пользоваться двусоставными и односоставными предложениями как синтаксическими синонимами. Умение пользоваться в описании назывными предложениями для обозначения времени и места. </w:t>
      </w:r>
    </w:p>
    <w:p w:rsidR="00BD6FD8" w:rsidRPr="00467476" w:rsidRDefault="00BD6FD8" w:rsidP="00BD6FD8">
      <w:pPr>
        <w:ind w:left="40" w:firstLine="220"/>
        <w:jc w:val="both"/>
      </w:pPr>
      <w:r w:rsidRPr="00467476">
        <w:t>Рассказ на свободную тему.</w:t>
      </w:r>
    </w:p>
    <w:p w:rsidR="00BD6FD8" w:rsidRPr="00467476" w:rsidRDefault="00BD6FD8" w:rsidP="00BD6FD8">
      <w:pPr>
        <w:ind w:left="40" w:firstLine="220"/>
        <w:jc w:val="both"/>
        <w:rPr>
          <w:b/>
          <w:i/>
        </w:rPr>
      </w:pPr>
      <w:r w:rsidRPr="00467476">
        <w:rPr>
          <w:b/>
          <w:i/>
        </w:rPr>
        <w:t>Неполные предложения (2 ч)</w:t>
      </w:r>
    </w:p>
    <w:p w:rsidR="00BD6FD8" w:rsidRPr="00467476" w:rsidRDefault="00BD6FD8" w:rsidP="00BD6FD8">
      <w:pPr>
        <w:spacing w:before="20"/>
        <w:jc w:val="both"/>
      </w:pPr>
      <w:r w:rsidRPr="00467476">
        <w:rPr>
          <w:i/>
          <w:iCs/>
        </w:rPr>
        <w:t xml:space="preserve">    </w:t>
      </w:r>
      <w:r w:rsidRPr="00467476">
        <w:rPr>
          <w:iCs/>
        </w:rPr>
        <w:t>Понятие о</w:t>
      </w:r>
      <w:r w:rsidRPr="00467476">
        <w:rPr>
          <w:i/>
          <w:iCs/>
        </w:rPr>
        <w:t xml:space="preserve"> </w:t>
      </w:r>
      <w:r w:rsidRPr="00467476">
        <w:rPr>
          <w:iCs/>
        </w:rPr>
        <w:t>н</w:t>
      </w:r>
      <w:r w:rsidRPr="00467476">
        <w:t>еполных предложениях. Неполные предложения в диалоге и в сложном предложении.</w:t>
      </w:r>
    </w:p>
    <w:p w:rsidR="00BD6FD8" w:rsidRPr="00467476" w:rsidRDefault="00BD6FD8" w:rsidP="00BD6FD8">
      <w:pPr>
        <w:pStyle w:val="FR3"/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47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</w:t>
      </w:r>
      <w:r w:rsidRPr="00467476">
        <w:rPr>
          <w:rFonts w:ascii="Times New Roman" w:hAnsi="Times New Roman" w:cs="Times New Roman"/>
          <w:bCs w:val="0"/>
          <w:i/>
          <w:iCs/>
          <w:sz w:val="24"/>
          <w:szCs w:val="24"/>
        </w:rPr>
        <w:t>Однородные члены предложения(10 ч)</w:t>
      </w:r>
    </w:p>
    <w:p w:rsidR="00BD6FD8" w:rsidRPr="00467476" w:rsidRDefault="00BD6FD8" w:rsidP="00BD6FD8">
      <w:pPr>
        <w:jc w:val="both"/>
      </w:pPr>
      <w:r w:rsidRPr="00467476">
        <w:t xml:space="preserve">    Повторение изученного материала об </w:t>
      </w:r>
      <w:proofErr w:type="gramStart"/>
      <w:r w:rsidRPr="00467476">
        <w:t>однородных</w:t>
      </w:r>
      <w:proofErr w:type="gramEnd"/>
      <w:r w:rsidRPr="00467476">
        <w:t xml:space="preserve"> членах-предложения. |Однородные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</w:t>
      </w:r>
    </w:p>
    <w:p w:rsidR="00BD6FD8" w:rsidRPr="00467476" w:rsidRDefault="00BD6FD8" w:rsidP="00BD6FD8">
      <w:pPr>
        <w:jc w:val="both"/>
      </w:pPr>
      <w:r w:rsidRPr="00467476">
        <w:t xml:space="preserve">      Умение интонационно правильно произносить предложения с </w:t>
      </w:r>
      <w:proofErr w:type="gramStart"/>
      <w:r w:rsidRPr="00467476">
        <w:t>обобщающими</w:t>
      </w:r>
      <w:proofErr w:type="gramEnd"/>
      <w:r w:rsidRPr="00467476">
        <w:t xml:space="preserve"> при однородных членах. </w:t>
      </w:r>
    </w:p>
    <w:p w:rsidR="00BD6FD8" w:rsidRPr="00467476" w:rsidRDefault="00BD6FD8" w:rsidP="00BD6FD8">
      <w:pPr>
        <w:jc w:val="both"/>
      </w:pPr>
      <w:r w:rsidRPr="00467476">
        <w:rPr>
          <w:bCs/>
        </w:rPr>
        <w:t xml:space="preserve">      Рассуждение</w:t>
      </w:r>
      <w:r w:rsidRPr="00467476">
        <w:t xml:space="preserve"> на основе литературного произведения (в том числе дискуссионного характера).</w:t>
      </w:r>
    </w:p>
    <w:p w:rsidR="00BD6FD8" w:rsidRPr="00467476" w:rsidRDefault="00BD6FD8" w:rsidP="00BD6FD8">
      <w:pPr>
        <w:pStyle w:val="FR3"/>
        <w:spacing w:before="0"/>
        <w:ind w:right="2200"/>
        <w:jc w:val="both"/>
        <w:rPr>
          <w:rFonts w:ascii="Times New Roman" w:hAnsi="Times New Roman" w:cs="Times New Roman"/>
          <w:sz w:val="24"/>
          <w:szCs w:val="24"/>
        </w:rPr>
      </w:pPr>
      <w:r w:rsidRPr="00467476">
        <w:rPr>
          <w:rFonts w:ascii="Times New Roman" w:hAnsi="Times New Roman" w:cs="Times New Roman"/>
          <w:i/>
          <w:iCs/>
          <w:sz w:val="24"/>
          <w:szCs w:val="24"/>
        </w:rPr>
        <w:t xml:space="preserve">       Обособленные члены предложения (26 ч)</w:t>
      </w:r>
    </w:p>
    <w:p w:rsidR="00BD6FD8" w:rsidRPr="00467476" w:rsidRDefault="00BD6FD8" w:rsidP="00BD6FD8">
      <w:pPr>
        <w:ind w:left="360"/>
        <w:jc w:val="both"/>
      </w:pPr>
      <w:r w:rsidRPr="00467476">
        <w:t>Понятие об обособлении. Обособленные определения и обособленные приложения.</w:t>
      </w:r>
    </w:p>
    <w:p w:rsidR="00BD6FD8" w:rsidRPr="00467476" w:rsidRDefault="00BD6FD8" w:rsidP="00BD6FD8">
      <w:pPr>
        <w:jc w:val="both"/>
      </w:pPr>
      <w:r w:rsidRPr="00467476">
        <w:t xml:space="preserve">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</w:t>
      </w:r>
      <w:proofErr w:type="spellStart"/>
      <w:r w:rsidRPr="00467476">
        <w:t>текстообразующая</w:t>
      </w:r>
      <w:proofErr w:type="spellEnd"/>
      <w:r w:rsidRPr="00467476">
        <w:t xml:space="preserve"> роль. </w:t>
      </w:r>
    </w:p>
    <w:p w:rsidR="00BD6FD8" w:rsidRPr="00467476" w:rsidRDefault="00BD6FD8" w:rsidP="00BD6FD8">
      <w:pPr>
        <w:jc w:val="both"/>
        <w:rPr>
          <w:bCs/>
        </w:rPr>
      </w:pPr>
      <w:r w:rsidRPr="00467476">
        <w:t xml:space="preserve">     Умение</w:t>
      </w:r>
      <w:r w:rsidRPr="00467476">
        <w:rPr>
          <w:b/>
          <w:bCs/>
        </w:rPr>
        <w:t xml:space="preserve"> </w:t>
      </w:r>
      <w:r w:rsidRPr="00467476">
        <w:rPr>
          <w:bCs/>
        </w:rPr>
        <w:t>интонационно</w:t>
      </w:r>
      <w:r w:rsidRPr="00467476">
        <w:t xml:space="preserve"> правильно произносить предложения с обособленными и уточняющими членами. Умение использовать предложения с </w:t>
      </w:r>
      <w:r w:rsidRPr="00467476">
        <w:rPr>
          <w:bCs/>
        </w:rPr>
        <w:t>обособленными членами и</w:t>
      </w:r>
      <w:r w:rsidRPr="00467476">
        <w:t xml:space="preserve"> их синтаксические</w:t>
      </w:r>
      <w:r w:rsidRPr="00467476">
        <w:rPr>
          <w:b/>
          <w:bCs/>
        </w:rPr>
        <w:t xml:space="preserve"> </w:t>
      </w:r>
      <w:r w:rsidRPr="00467476">
        <w:rPr>
          <w:bCs/>
        </w:rPr>
        <w:t xml:space="preserve">синонимы. </w:t>
      </w:r>
    </w:p>
    <w:p w:rsidR="00BD6FD8" w:rsidRPr="00467476" w:rsidRDefault="00BD6FD8" w:rsidP="00BD6FD8">
      <w:pPr>
        <w:jc w:val="both"/>
      </w:pPr>
      <w:r w:rsidRPr="00467476">
        <w:rPr>
          <w:bCs/>
        </w:rPr>
        <w:t xml:space="preserve">    Характеристика </w:t>
      </w:r>
      <w:r w:rsidRPr="00467476">
        <w:t>человека как вид текста;</w:t>
      </w:r>
      <w:r w:rsidRPr="00467476">
        <w:rPr>
          <w:b/>
          <w:bCs/>
        </w:rPr>
        <w:t xml:space="preserve"> </w:t>
      </w:r>
      <w:r w:rsidRPr="00467476">
        <w:rPr>
          <w:bCs/>
        </w:rPr>
        <w:t>строение</w:t>
      </w:r>
      <w:r w:rsidRPr="00467476">
        <w:t xml:space="preserve"> данного текста, его языковые особенности.</w:t>
      </w:r>
    </w:p>
    <w:p w:rsidR="00BD6FD8" w:rsidRPr="00467476" w:rsidRDefault="00BD6FD8" w:rsidP="00BD6FD8">
      <w:pPr>
        <w:tabs>
          <w:tab w:val="left" w:pos="2145"/>
        </w:tabs>
        <w:rPr>
          <w:b/>
          <w:i/>
        </w:rPr>
      </w:pPr>
      <w:r w:rsidRPr="00467476">
        <w:rPr>
          <w:b/>
          <w:i/>
        </w:rPr>
        <w:t xml:space="preserve">    Обращения, вводные слова междометия (9 ч) </w:t>
      </w:r>
    </w:p>
    <w:p w:rsidR="00BD6FD8" w:rsidRPr="00467476" w:rsidRDefault="00BD6FD8" w:rsidP="00BD6FD8">
      <w:pPr>
        <w:jc w:val="both"/>
      </w:pPr>
      <w:r w:rsidRPr="00467476">
        <w:t xml:space="preserve">     Повторение изученного материала об обращении. Распространенное об</w:t>
      </w:r>
      <w:r w:rsidRPr="00467476">
        <w:softHyphen/>
        <w:t>ращение. Выделительные знаки препинания при обращениях. Вводные сло</w:t>
      </w:r>
      <w:r w:rsidRPr="00467476">
        <w:softHyphen/>
        <w:t>ва. Вводные предложения. Вставные конструкции. Междометия в предло</w:t>
      </w:r>
      <w:r w:rsidRPr="00467476">
        <w:softHyphen/>
        <w:t xml:space="preserve">жении. Выделительные знаки препинания при </w:t>
      </w:r>
      <w:r w:rsidRPr="00467476">
        <w:lastRenderedPageBreak/>
        <w:t>вводных словах и предложе</w:t>
      </w:r>
      <w:r w:rsidRPr="00467476">
        <w:softHyphen/>
        <w:t xml:space="preserve">ниях, при междометиях. Одиночные и парные знаки препинания. </w:t>
      </w:r>
      <w:proofErr w:type="spellStart"/>
      <w:r w:rsidRPr="00467476">
        <w:t>Текстообразующая</w:t>
      </w:r>
      <w:proofErr w:type="spellEnd"/>
      <w:r w:rsidRPr="00467476">
        <w:t xml:space="preserve"> роль обращений, вводных слов и междометий.</w:t>
      </w:r>
    </w:p>
    <w:p w:rsidR="00BD6FD8" w:rsidRPr="00467476" w:rsidRDefault="00BD6FD8" w:rsidP="00BD6FD8">
      <w:pPr>
        <w:jc w:val="both"/>
      </w:pPr>
      <w:r w:rsidRPr="00467476">
        <w:t xml:space="preserve">      Умение интонационно правильно произносить предложения с обраще</w:t>
      </w:r>
      <w:r w:rsidRPr="00467476">
        <w:softHyphen/>
        <w:t>ниями, вводными словами и вводными предложениями, междометиями. Умение пользоваться в речи синонимическими вводными словами; упот</w:t>
      </w:r>
      <w:r w:rsidRPr="00467476">
        <w:softHyphen/>
        <w:t>реблять вводные слова как средство связи предложений и частей текста.</w:t>
      </w:r>
    </w:p>
    <w:p w:rsidR="00BD6FD8" w:rsidRPr="00467476" w:rsidRDefault="00BD6FD8" w:rsidP="00BD6FD8">
      <w:pPr>
        <w:jc w:val="both"/>
      </w:pPr>
      <w:r w:rsidRPr="00467476">
        <w:t xml:space="preserve">       Публичное выступление на общественно значимую тему.</w:t>
      </w:r>
    </w:p>
    <w:p w:rsidR="00BD6FD8" w:rsidRPr="00467476" w:rsidRDefault="00BD6FD8" w:rsidP="00BD6FD8">
      <w:pPr>
        <w:pStyle w:val="FR2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476">
        <w:rPr>
          <w:rFonts w:ascii="Times New Roman" w:hAnsi="Times New Roman" w:cs="Times New Roman"/>
          <w:i/>
          <w:sz w:val="24"/>
          <w:szCs w:val="24"/>
        </w:rPr>
        <w:t xml:space="preserve">      Прямая и косвенная речь (19 ч)</w:t>
      </w:r>
    </w:p>
    <w:p w:rsidR="00BD6FD8" w:rsidRPr="00467476" w:rsidRDefault="00BD6FD8" w:rsidP="00BD6FD8">
      <w:pPr>
        <w:jc w:val="both"/>
      </w:pPr>
      <w:r w:rsidRPr="00467476">
        <w:t xml:space="preserve">        Повторение изученного материала о прямой речи и диалоге. Способы передачи прямой речи. Слова автора внутри прямой речи. Разделительные и выделительные знаки препинания в предложениях с прямой речью. Кос</w:t>
      </w:r>
      <w:r w:rsidRPr="00467476">
        <w:softHyphen/>
        <w:t xml:space="preserve">венная речь. Цитата. Знаки препинания при цитировании. Синтаксические синонимы предложений с прямой речью, их </w:t>
      </w:r>
      <w:proofErr w:type="spellStart"/>
      <w:r w:rsidRPr="00467476">
        <w:t>текстообразующая</w:t>
      </w:r>
      <w:proofErr w:type="spellEnd"/>
      <w:r w:rsidRPr="00467476">
        <w:t xml:space="preserve"> роль.</w:t>
      </w:r>
    </w:p>
    <w:p w:rsidR="00BD6FD8" w:rsidRPr="00467476" w:rsidRDefault="00BD6FD8" w:rsidP="00BD6FD8">
      <w:pPr>
        <w:spacing w:line="220" w:lineRule="auto"/>
        <w:jc w:val="both"/>
      </w:pPr>
      <w:r w:rsidRPr="00467476">
        <w:t xml:space="preserve">        Умение выделять в произношении слова автора. Умение заменять пря</w:t>
      </w:r>
      <w:r w:rsidRPr="00467476">
        <w:softHyphen/>
        <w:t>мую речь косвенной.</w:t>
      </w:r>
    </w:p>
    <w:p w:rsidR="00BD6FD8" w:rsidRPr="00467476" w:rsidRDefault="00BD6FD8" w:rsidP="00BD6FD8">
      <w:pPr>
        <w:jc w:val="both"/>
      </w:pPr>
      <w:r w:rsidRPr="00467476">
        <w:t xml:space="preserve">        Сравнительная характеристика двух знакомых лиц; особенности строения данного текста.</w:t>
      </w:r>
    </w:p>
    <w:p w:rsidR="00BD6FD8" w:rsidRPr="00467476" w:rsidRDefault="00BD6FD8" w:rsidP="00BD6FD8">
      <w:pPr>
        <w:ind w:left="40" w:firstLine="220"/>
        <w:jc w:val="both"/>
      </w:pPr>
      <w:r w:rsidRPr="00467476">
        <w:rPr>
          <w:b/>
          <w:bCs/>
        </w:rPr>
        <w:t>Повторение и систематизация</w:t>
      </w:r>
      <w:r w:rsidRPr="00467476">
        <w:t xml:space="preserve"> </w:t>
      </w:r>
      <w:proofErr w:type="gramStart"/>
      <w:r w:rsidRPr="00467476">
        <w:rPr>
          <w:b/>
          <w:bCs/>
        </w:rPr>
        <w:t>изученного</w:t>
      </w:r>
      <w:proofErr w:type="gramEnd"/>
      <w:r w:rsidRPr="00467476">
        <w:rPr>
          <w:b/>
          <w:bCs/>
        </w:rPr>
        <w:t xml:space="preserve"> в 8 классе (5 ч)</w:t>
      </w:r>
    </w:p>
    <w:p w:rsidR="00BD6FD8" w:rsidRPr="00467476" w:rsidRDefault="00BD6FD8" w:rsidP="00BD6FD8">
      <w:pPr>
        <w:spacing w:line="220" w:lineRule="auto"/>
        <w:ind w:left="40" w:firstLine="220"/>
        <w:jc w:val="both"/>
      </w:pPr>
      <w:r w:rsidRPr="00467476">
        <w:t>Повторение</w:t>
      </w:r>
      <w:r w:rsidRPr="00467476">
        <w:rPr>
          <w:b/>
          <w:bCs/>
        </w:rPr>
        <w:t xml:space="preserve"> </w:t>
      </w:r>
      <w:r w:rsidRPr="00467476">
        <w:rPr>
          <w:bCs/>
        </w:rPr>
        <w:t>тем</w:t>
      </w:r>
      <w:r w:rsidRPr="00467476">
        <w:t xml:space="preserve"> «Словосочетание», «Односоставные предложения», «Двусоставные  предложения», «Предложения с обособленными членами», «Ввод</w:t>
      </w:r>
      <w:r w:rsidRPr="00467476">
        <w:softHyphen/>
        <w:t>ные слова  и предложения».</w:t>
      </w:r>
    </w:p>
    <w:p w:rsidR="00BD6FD8" w:rsidRPr="00467476" w:rsidRDefault="00BD6FD8" w:rsidP="00BD6FD8">
      <w:pPr>
        <w:jc w:val="both"/>
      </w:pPr>
      <w:r w:rsidRPr="00467476">
        <w:t xml:space="preserve">    Сочинение повествовательного характера с элементами описания (рас</w:t>
      </w:r>
      <w:r w:rsidRPr="00467476">
        <w:softHyphen/>
        <w:t>суждения).</w:t>
      </w:r>
    </w:p>
    <w:p w:rsidR="00BD6FD8" w:rsidRPr="00467476" w:rsidRDefault="00BD6FD8" w:rsidP="00BD6FD8">
      <w:pPr>
        <w:jc w:val="both"/>
      </w:pPr>
      <w:r w:rsidRPr="00467476">
        <w:t xml:space="preserve">                  </w:t>
      </w:r>
    </w:p>
    <w:p w:rsidR="00BD6FD8" w:rsidRPr="00467476" w:rsidRDefault="00BD6FD8" w:rsidP="00BD6FD8">
      <w:pPr>
        <w:jc w:val="both"/>
        <w:rPr>
          <w:b/>
        </w:rPr>
      </w:pPr>
      <w:r w:rsidRPr="00467476">
        <w:t xml:space="preserve">     </w:t>
      </w:r>
      <w:r w:rsidRPr="00467476">
        <w:rPr>
          <w:b/>
        </w:rPr>
        <w:t xml:space="preserve">Тематическое распределение учебных часов              </w:t>
      </w:r>
    </w:p>
    <w:p w:rsidR="00BD6FD8" w:rsidRPr="00467476" w:rsidRDefault="00BD6FD8" w:rsidP="00BD6FD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855"/>
        <w:gridCol w:w="1713"/>
        <w:gridCol w:w="1424"/>
        <w:gridCol w:w="50"/>
        <w:gridCol w:w="1374"/>
      </w:tblGrid>
      <w:tr w:rsidR="00BD6FD8" w:rsidRPr="00467476" w:rsidTr="007646D2">
        <w:trPr>
          <w:trHeight w:val="323"/>
        </w:trPr>
        <w:tc>
          <w:tcPr>
            <w:tcW w:w="1577" w:type="dxa"/>
            <w:vMerge w:val="restart"/>
          </w:tcPr>
          <w:p w:rsidR="00BD6FD8" w:rsidRPr="00467476" w:rsidRDefault="00BD6FD8" w:rsidP="007646D2">
            <w:pPr>
              <w:jc w:val="both"/>
            </w:pPr>
          </w:p>
        </w:tc>
        <w:tc>
          <w:tcPr>
            <w:tcW w:w="1855" w:type="dxa"/>
            <w:vMerge w:val="restart"/>
          </w:tcPr>
          <w:p w:rsidR="00BD6FD8" w:rsidRPr="00467476" w:rsidRDefault="00BD6FD8" w:rsidP="007646D2">
            <w:pPr>
              <w:jc w:val="both"/>
            </w:pPr>
            <w:r w:rsidRPr="00467476">
              <w:t>Количество недель</w:t>
            </w:r>
          </w:p>
        </w:tc>
        <w:tc>
          <w:tcPr>
            <w:tcW w:w="1713" w:type="dxa"/>
            <w:vMerge w:val="restart"/>
          </w:tcPr>
          <w:p w:rsidR="00BD6FD8" w:rsidRPr="00467476" w:rsidRDefault="00BD6FD8" w:rsidP="007646D2">
            <w:pPr>
              <w:jc w:val="both"/>
            </w:pPr>
            <w:r w:rsidRPr="00467476">
              <w:t>Всего часов</w:t>
            </w:r>
          </w:p>
        </w:tc>
        <w:tc>
          <w:tcPr>
            <w:tcW w:w="2848" w:type="dxa"/>
            <w:gridSpan w:val="3"/>
          </w:tcPr>
          <w:p w:rsidR="00BD6FD8" w:rsidRPr="00467476" w:rsidRDefault="00BD6FD8" w:rsidP="007646D2">
            <w:pPr>
              <w:jc w:val="center"/>
            </w:pPr>
            <w:r w:rsidRPr="00467476">
              <w:t>Уроки развития речи</w:t>
            </w:r>
          </w:p>
        </w:tc>
      </w:tr>
      <w:tr w:rsidR="00BD6FD8" w:rsidRPr="00467476" w:rsidTr="007646D2">
        <w:trPr>
          <w:trHeight w:val="322"/>
        </w:trPr>
        <w:tc>
          <w:tcPr>
            <w:tcW w:w="1577" w:type="dxa"/>
            <w:vMerge/>
          </w:tcPr>
          <w:p w:rsidR="00BD6FD8" w:rsidRPr="00467476" w:rsidRDefault="00BD6FD8" w:rsidP="007646D2">
            <w:pPr>
              <w:jc w:val="both"/>
            </w:pPr>
          </w:p>
        </w:tc>
        <w:tc>
          <w:tcPr>
            <w:tcW w:w="1855" w:type="dxa"/>
            <w:vMerge/>
          </w:tcPr>
          <w:p w:rsidR="00BD6FD8" w:rsidRPr="00467476" w:rsidRDefault="00BD6FD8" w:rsidP="007646D2">
            <w:pPr>
              <w:jc w:val="both"/>
            </w:pPr>
          </w:p>
        </w:tc>
        <w:tc>
          <w:tcPr>
            <w:tcW w:w="1713" w:type="dxa"/>
            <w:vMerge/>
          </w:tcPr>
          <w:p w:rsidR="00BD6FD8" w:rsidRPr="00467476" w:rsidRDefault="00BD6FD8" w:rsidP="007646D2">
            <w:pPr>
              <w:jc w:val="both"/>
            </w:pPr>
          </w:p>
        </w:tc>
        <w:tc>
          <w:tcPr>
            <w:tcW w:w="1474" w:type="dxa"/>
            <w:gridSpan w:val="2"/>
          </w:tcPr>
          <w:p w:rsidR="00BD6FD8" w:rsidRPr="00467476" w:rsidRDefault="00BD6FD8" w:rsidP="007646D2">
            <w:pPr>
              <w:jc w:val="both"/>
            </w:pPr>
            <w:r w:rsidRPr="00467476">
              <w:t>сочинения</w:t>
            </w:r>
          </w:p>
        </w:tc>
        <w:tc>
          <w:tcPr>
            <w:tcW w:w="1374" w:type="dxa"/>
          </w:tcPr>
          <w:p w:rsidR="00BD6FD8" w:rsidRPr="00467476" w:rsidRDefault="00BD6FD8" w:rsidP="007646D2">
            <w:pPr>
              <w:jc w:val="both"/>
            </w:pPr>
            <w:r w:rsidRPr="00467476">
              <w:t>Изложения</w:t>
            </w:r>
          </w:p>
        </w:tc>
      </w:tr>
      <w:tr w:rsidR="00BD6FD8" w:rsidRPr="00467476" w:rsidTr="007646D2">
        <w:tc>
          <w:tcPr>
            <w:tcW w:w="1577" w:type="dxa"/>
          </w:tcPr>
          <w:p w:rsidR="00BD6FD8" w:rsidRPr="00467476" w:rsidRDefault="00BD6FD8" w:rsidP="007646D2">
            <w:pPr>
              <w:jc w:val="both"/>
            </w:pPr>
            <w:r w:rsidRPr="00467476">
              <w:t>1 четверть</w:t>
            </w:r>
          </w:p>
        </w:tc>
        <w:tc>
          <w:tcPr>
            <w:tcW w:w="1855" w:type="dxa"/>
          </w:tcPr>
          <w:p w:rsidR="00BD6FD8" w:rsidRPr="00467476" w:rsidRDefault="00BD6FD8" w:rsidP="007646D2">
            <w:pPr>
              <w:jc w:val="center"/>
            </w:pPr>
            <w:r>
              <w:t>8</w:t>
            </w:r>
          </w:p>
        </w:tc>
        <w:tc>
          <w:tcPr>
            <w:tcW w:w="1713" w:type="dxa"/>
          </w:tcPr>
          <w:p w:rsidR="00BD6FD8" w:rsidRPr="00467476" w:rsidRDefault="00BD6FD8" w:rsidP="007646D2">
            <w:pPr>
              <w:jc w:val="center"/>
            </w:pPr>
            <w:r>
              <w:t>24</w:t>
            </w:r>
          </w:p>
        </w:tc>
        <w:tc>
          <w:tcPr>
            <w:tcW w:w="1424" w:type="dxa"/>
          </w:tcPr>
          <w:p w:rsidR="00BD6FD8" w:rsidRPr="00467476" w:rsidRDefault="00BD6FD8" w:rsidP="007646D2">
            <w:pPr>
              <w:jc w:val="center"/>
            </w:pPr>
            <w:r w:rsidRPr="00467476">
              <w:t>3</w:t>
            </w:r>
          </w:p>
        </w:tc>
        <w:tc>
          <w:tcPr>
            <w:tcW w:w="1424" w:type="dxa"/>
            <w:gridSpan w:val="2"/>
          </w:tcPr>
          <w:p w:rsidR="00BD6FD8" w:rsidRPr="00467476" w:rsidRDefault="00BD6FD8" w:rsidP="007646D2">
            <w:pPr>
              <w:jc w:val="center"/>
            </w:pPr>
            <w:r w:rsidRPr="00467476">
              <w:t>0</w:t>
            </w:r>
          </w:p>
        </w:tc>
      </w:tr>
      <w:tr w:rsidR="00BD6FD8" w:rsidRPr="00467476" w:rsidTr="007646D2">
        <w:tc>
          <w:tcPr>
            <w:tcW w:w="1577" w:type="dxa"/>
          </w:tcPr>
          <w:p w:rsidR="00BD6FD8" w:rsidRPr="00467476" w:rsidRDefault="00BD6FD8" w:rsidP="007646D2">
            <w:pPr>
              <w:jc w:val="both"/>
            </w:pPr>
            <w:r w:rsidRPr="00467476">
              <w:t>2 четверть</w:t>
            </w:r>
          </w:p>
        </w:tc>
        <w:tc>
          <w:tcPr>
            <w:tcW w:w="1855" w:type="dxa"/>
          </w:tcPr>
          <w:p w:rsidR="00BD6FD8" w:rsidRPr="00467476" w:rsidRDefault="00BD6FD8" w:rsidP="007646D2">
            <w:pPr>
              <w:tabs>
                <w:tab w:val="center" w:pos="819"/>
              </w:tabs>
              <w:jc w:val="center"/>
            </w:pPr>
            <w:r>
              <w:t>8</w:t>
            </w:r>
          </w:p>
        </w:tc>
        <w:tc>
          <w:tcPr>
            <w:tcW w:w="1713" w:type="dxa"/>
          </w:tcPr>
          <w:p w:rsidR="00BD6FD8" w:rsidRPr="00467476" w:rsidRDefault="00BD6FD8" w:rsidP="007646D2">
            <w:pPr>
              <w:jc w:val="center"/>
            </w:pPr>
            <w:r>
              <w:t>24</w:t>
            </w:r>
          </w:p>
        </w:tc>
        <w:tc>
          <w:tcPr>
            <w:tcW w:w="1424" w:type="dxa"/>
          </w:tcPr>
          <w:p w:rsidR="00BD6FD8" w:rsidRPr="00467476" w:rsidRDefault="00BD6FD8" w:rsidP="007646D2">
            <w:pPr>
              <w:jc w:val="center"/>
            </w:pPr>
            <w:r w:rsidRPr="00467476">
              <w:t>3</w:t>
            </w:r>
          </w:p>
        </w:tc>
        <w:tc>
          <w:tcPr>
            <w:tcW w:w="1424" w:type="dxa"/>
            <w:gridSpan w:val="2"/>
          </w:tcPr>
          <w:p w:rsidR="00BD6FD8" w:rsidRPr="00467476" w:rsidRDefault="00BD6FD8" w:rsidP="007646D2">
            <w:pPr>
              <w:jc w:val="center"/>
            </w:pPr>
            <w:r w:rsidRPr="00467476">
              <w:t>1</w:t>
            </w:r>
          </w:p>
        </w:tc>
      </w:tr>
      <w:tr w:rsidR="00BD6FD8" w:rsidRPr="00467476" w:rsidTr="007646D2">
        <w:tc>
          <w:tcPr>
            <w:tcW w:w="1577" w:type="dxa"/>
          </w:tcPr>
          <w:p w:rsidR="00BD6FD8" w:rsidRPr="00467476" w:rsidRDefault="00BD6FD8" w:rsidP="007646D2">
            <w:pPr>
              <w:jc w:val="both"/>
            </w:pPr>
            <w:r w:rsidRPr="00467476">
              <w:t>3 четверть</w:t>
            </w:r>
          </w:p>
        </w:tc>
        <w:tc>
          <w:tcPr>
            <w:tcW w:w="1855" w:type="dxa"/>
          </w:tcPr>
          <w:p w:rsidR="00BD6FD8" w:rsidRPr="00467476" w:rsidRDefault="00BD6FD8" w:rsidP="007646D2">
            <w:pPr>
              <w:jc w:val="center"/>
            </w:pPr>
            <w:r w:rsidRPr="00467476">
              <w:t>10</w:t>
            </w:r>
          </w:p>
        </w:tc>
        <w:tc>
          <w:tcPr>
            <w:tcW w:w="1713" w:type="dxa"/>
          </w:tcPr>
          <w:p w:rsidR="00BD6FD8" w:rsidRPr="00467476" w:rsidRDefault="00BD6FD8" w:rsidP="007646D2">
            <w:pPr>
              <w:jc w:val="center"/>
            </w:pPr>
            <w:r w:rsidRPr="00467476">
              <w:t>30</w:t>
            </w:r>
          </w:p>
        </w:tc>
        <w:tc>
          <w:tcPr>
            <w:tcW w:w="1424" w:type="dxa"/>
          </w:tcPr>
          <w:p w:rsidR="00BD6FD8" w:rsidRPr="00467476" w:rsidRDefault="00BD6FD8" w:rsidP="007646D2">
            <w:pPr>
              <w:jc w:val="center"/>
            </w:pPr>
            <w:r w:rsidRPr="00467476">
              <w:t>3</w:t>
            </w:r>
          </w:p>
        </w:tc>
        <w:tc>
          <w:tcPr>
            <w:tcW w:w="1424" w:type="dxa"/>
            <w:gridSpan w:val="2"/>
          </w:tcPr>
          <w:p w:rsidR="00BD6FD8" w:rsidRPr="00467476" w:rsidRDefault="00BD6FD8" w:rsidP="007646D2">
            <w:pPr>
              <w:jc w:val="center"/>
            </w:pPr>
            <w:r w:rsidRPr="00467476">
              <w:t>2</w:t>
            </w:r>
          </w:p>
        </w:tc>
      </w:tr>
      <w:tr w:rsidR="00BD6FD8" w:rsidRPr="00467476" w:rsidTr="007646D2">
        <w:tc>
          <w:tcPr>
            <w:tcW w:w="1577" w:type="dxa"/>
          </w:tcPr>
          <w:p w:rsidR="00BD6FD8" w:rsidRPr="00467476" w:rsidRDefault="00BD6FD8" w:rsidP="007646D2">
            <w:pPr>
              <w:jc w:val="both"/>
            </w:pPr>
            <w:r w:rsidRPr="00467476">
              <w:t>4 четверть</w:t>
            </w:r>
          </w:p>
        </w:tc>
        <w:tc>
          <w:tcPr>
            <w:tcW w:w="1855" w:type="dxa"/>
          </w:tcPr>
          <w:p w:rsidR="00BD6FD8" w:rsidRPr="00467476" w:rsidRDefault="00BD6FD8" w:rsidP="007646D2">
            <w:pPr>
              <w:jc w:val="center"/>
            </w:pPr>
            <w:r w:rsidRPr="00467476">
              <w:t>9</w:t>
            </w:r>
          </w:p>
        </w:tc>
        <w:tc>
          <w:tcPr>
            <w:tcW w:w="1713" w:type="dxa"/>
          </w:tcPr>
          <w:p w:rsidR="00BD6FD8" w:rsidRPr="00467476" w:rsidRDefault="00BD6FD8" w:rsidP="007646D2">
            <w:pPr>
              <w:jc w:val="center"/>
            </w:pPr>
            <w:r w:rsidRPr="00467476">
              <w:t>27</w:t>
            </w:r>
          </w:p>
        </w:tc>
        <w:tc>
          <w:tcPr>
            <w:tcW w:w="1424" w:type="dxa"/>
          </w:tcPr>
          <w:p w:rsidR="00BD6FD8" w:rsidRPr="00467476" w:rsidRDefault="00BD6FD8" w:rsidP="007646D2">
            <w:pPr>
              <w:jc w:val="center"/>
            </w:pPr>
            <w:r w:rsidRPr="00467476">
              <w:t>2</w:t>
            </w:r>
          </w:p>
        </w:tc>
        <w:tc>
          <w:tcPr>
            <w:tcW w:w="1424" w:type="dxa"/>
            <w:gridSpan w:val="2"/>
          </w:tcPr>
          <w:p w:rsidR="00BD6FD8" w:rsidRPr="00467476" w:rsidRDefault="00BD6FD8" w:rsidP="007646D2">
            <w:pPr>
              <w:jc w:val="center"/>
            </w:pPr>
            <w:r w:rsidRPr="00467476">
              <w:t>1</w:t>
            </w:r>
          </w:p>
        </w:tc>
      </w:tr>
      <w:tr w:rsidR="00BD6FD8" w:rsidRPr="00467476" w:rsidTr="007646D2">
        <w:tc>
          <w:tcPr>
            <w:tcW w:w="1577" w:type="dxa"/>
          </w:tcPr>
          <w:p w:rsidR="00BD6FD8" w:rsidRPr="00467476" w:rsidRDefault="00BD6FD8" w:rsidP="007646D2">
            <w:pPr>
              <w:jc w:val="both"/>
            </w:pPr>
            <w:r w:rsidRPr="00467476">
              <w:t>год</w:t>
            </w:r>
          </w:p>
        </w:tc>
        <w:tc>
          <w:tcPr>
            <w:tcW w:w="1855" w:type="dxa"/>
          </w:tcPr>
          <w:p w:rsidR="00BD6FD8" w:rsidRPr="00467476" w:rsidRDefault="00BD6FD8" w:rsidP="007646D2">
            <w:pPr>
              <w:jc w:val="center"/>
            </w:pPr>
            <w:r w:rsidRPr="00467476">
              <w:t>35</w:t>
            </w:r>
          </w:p>
        </w:tc>
        <w:tc>
          <w:tcPr>
            <w:tcW w:w="1713" w:type="dxa"/>
          </w:tcPr>
          <w:p w:rsidR="00BD6FD8" w:rsidRPr="00467476" w:rsidRDefault="00BD6FD8" w:rsidP="007646D2">
            <w:pPr>
              <w:jc w:val="center"/>
            </w:pPr>
            <w:r w:rsidRPr="00467476">
              <w:t>105</w:t>
            </w:r>
          </w:p>
        </w:tc>
        <w:tc>
          <w:tcPr>
            <w:tcW w:w="1424" w:type="dxa"/>
          </w:tcPr>
          <w:p w:rsidR="00BD6FD8" w:rsidRPr="00467476" w:rsidRDefault="00BD6FD8" w:rsidP="007646D2">
            <w:pPr>
              <w:jc w:val="center"/>
            </w:pPr>
            <w:r w:rsidRPr="00467476">
              <w:t>11</w:t>
            </w:r>
          </w:p>
        </w:tc>
        <w:tc>
          <w:tcPr>
            <w:tcW w:w="1424" w:type="dxa"/>
            <w:gridSpan w:val="2"/>
          </w:tcPr>
          <w:p w:rsidR="00BD6FD8" w:rsidRPr="00467476" w:rsidRDefault="00BD6FD8" w:rsidP="007646D2">
            <w:pPr>
              <w:jc w:val="center"/>
            </w:pPr>
            <w:r w:rsidRPr="00467476">
              <w:t>4</w:t>
            </w:r>
          </w:p>
        </w:tc>
      </w:tr>
    </w:tbl>
    <w:p w:rsidR="00BD6FD8" w:rsidRPr="00467476" w:rsidRDefault="00BD6FD8" w:rsidP="00BD6FD8">
      <w:pPr>
        <w:jc w:val="both"/>
      </w:pPr>
    </w:p>
    <w:p w:rsidR="00BD6FD8" w:rsidRPr="00467476" w:rsidRDefault="00BD6FD8" w:rsidP="00BD6FD8">
      <w:pPr>
        <w:jc w:val="both"/>
      </w:pPr>
    </w:p>
    <w:p w:rsidR="00BD6FD8" w:rsidRPr="009A4F9C" w:rsidRDefault="00BD6FD8" w:rsidP="00BD6FD8">
      <w:pPr>
        <w:tabs>
          <w:tab w:val="left" w:pos="1725"/>
        </w:tabs>
        <w:rPr>
          <w:sz w:val="28"/>
          <w:szCs w:val="28"/>
        </w:rPr>
      </w:pPr>
    </w:p>
    <w:p w:rsidR="00BD6FD8" w:rsidRPr="00467476" w:rsidRDefault="00BD6FD8" w:rsidP="00BD6FD8">
      <w:pPr>
        <w:ind w:firstLine="708"/>
        <w:jc w:val="center"/>
        <w:rPr>
          <w:b/>
        </w:rPr>
      </w:pPr>
      <w:r w:rsidRPr="00467476">
        <w:rPr>
          <w:b/>
        </w:rPr>
        <w:t xml:space="preserve">Основные требования к знаниям, умениям и навыкам </w:t>
      </w:r>
      <w:proofErr w:type="gramStart"/>
      <w:r w:rsidRPr="00467476">
        <w:rPr>
          <w:b/>
        </w:rPr>
        <w:t>обучающихся</w:t>
      </w:r>
      <w:proofErr w:type="gramEnd"/>
      <w:r w:rsidRPr="00467476">
        <w:rPr>
          <w:b/>
        </w:rPr>
        <w:t>.</w:t>
      </w:r>
    </w:p>
    <w:p w:rsidR="00BD6FD8" w:rsidRPr="00467476" w:rsidRDefault="00BD6FD8" w:rsidP="00BD6FD8">
      <w:pPr>
        <w:ind w:firstLine="708"/>
        <w:rPr>
          <w:b/>
        </w:rPr>
      </w:pPr>
      <w:r w:rsidRPr="00467476">
        <w:rPr>
          <w:b/>
        </w:rPr>
        <w:t>Учащиеся должны уметь: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rPr>
          <w:bCs/>
        </w:rPr>
        <w:t>по фонетике:</w:t>
      </w:r>
      <w:r w:rsidRPr="00467476">
        <w:t xml:space="preserve"> производить</w:t>
      </w:r>
      <w:r w:rsidRPr="00467476">
        <w:rPr>
          <w:bCs/>
        </w:rPr>
        <w:t xml:space="preserve"> фонетический</w:t>
      </w:r>
      <w:r w:rsidRPr="00467476">
        <w:t xml:space="preserve"> разбор слов;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t>по орфоэпии: правильно произносить употребительные</w:t>
      </w:r>
      <w:r w:rsidRPr="00467476">
        <w:rPr>
          <w:bCs/>
        </w:rPr>
        <w:t xml:space="preserve"> слова разных</w:t>
      </w:r>
      <w:r w:rsidRPr="00467476">
        <w:t xml:space="preserve"> частей</w:t>
      </w:r>
      <w:r w:rsidRPr="00467476">
        <w:rPr>
          <w:bCs/>
        </w:rPr>
        <w:t xml:space="preserve"> речи;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t>по лексике и фразеологии: употреблять фразеологизмы в соответствии с</w:t>
      </w:r>
      <w:r w:rsidRPr="00467476">
        <w:rPr>
          <w:bCs/>
        </w:rPr>
        <w:t xml:space="preserve"> их</w:t>
      </w:r>
      <w:r w:rsidRPr="00467476">
        <w:t xml:space="preserve"> лексическим значением; пользоваться фразеологическим словарем;</w:t>
      </w:r>
      <w:r w:rsidRPr="00467476">
        <w:rPr>
          <w:bCs/>
        </w:rPr>
        <w:t xml:space="preserve"> пользоваться</w:t>
      </w:r>
      <w:r w:rsidRPr="00467476">
        <w:t xml:space="preserve"> этимологическим словарем;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t xml:space="preserve">по </w:t>
      </w:r>
      <w:proofErr w:type="spellStart"/>
      <w:r w:rsidRPr="00467476">
        <w:t>морфемике</w:t>
      </w:r>
      <w:proofErr w:type="spellEnd"/>
      <w:r w:rsidRPr="00467476">
        <w:t xml:space="preserve"> и словообразованию; производить</w:t>
      </w:r>
      <w:r w:rsidRPr="00467476">
        <w:rPr>
          <w:bCs/>
        </w:rPr>
        <w:t xml:space="preserve"> морфемный и</w:t>
      </w:r>
      <w:r w:rsidRPr="00467476">
        <w:t xml:space="preserve"> словообразовательный разбор</w:t>
      </w:r>
      <w:r w:rsidRPr="00467476">
        <w:rPr>
          <w:bCs/>
        </w:rPr>
        <w:t xml:space="preserve"> слов;</w:t>
      </w:r>
      <w:r w:rsidRPr="00467476">
        <w:t xml:space="preserve"> различать</w:t>
      </w:r>
      <w:r w:rsidRPr="00467476">
        <w:rPr>
          <w:bCs/>
        </w:rPr>
        <w:t xml:space="preserve"> словоизменение и словообразование;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t>по морфологии:</w:t>
      </w:r>
      <w:r w:rsidRPr="00467476">
        <w:rPr>
          <w:bCs/>
        </w:rPr>
        <w:t xml:space="preserve"> классифицировать</w:t>
      </w:r>
      <w:r w:rsidRPr="00467476">
        <w:t xml:space="preserve"> части речи; составлять письменный</w:t>
      </w:r>
      <w:r w:rsidRPr="00467476">
        <w:rPr>
          <w:bCs/>
        </w:rPr>
        <w:t xml:space="preserve"> и устный</w:t>
      </w:r>
      <w:r w:rsidRPr="00467476">
        <w:t xml:space="preserve"> ответ о любой части речи</w:t>
      </w:r>
      <w:r w:rsidRPr="00467476">
        <w:rPr>
          <w:bCs/>
        </w:rPr>
        <w:t xml:space="preserve"> и ее</w:t>
      </w:r>
      <w:r w:rsidRPr="00467476">
        <w:t xml:space="preserve"> категориях;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t>по синтаксису: различать и составлять разные виды словосочетаний; различать и составлять разные виды простых предложений; предложения</w:t>
      </w:r>
      <w:r w:rsidRPr="00467476">
        <w:rPr>
          <w:bCs/>
        </w:rPr>
        <w:t xml:space="preserve"> со</w:t>
      </w:r>
      <w:r w:rsidRPr="00467476">
        <w:t xml:space="preserve"> сравнительными оборотами; с однородными членами; с обособленными членами, с вводными словами и обращениями;</w:t>
      </w:r>
      <w:r w:rsidRPr="00467476">
        <w:rPr>
          <w:bCs/>
        </w:rPr>
        <w:t xml:space="preserve"> производить</w:t>
      </w:r>
      <w:r w:rsidRPr="00467476">
        <w:t xml:space="preserve"> синтаксический разбор простых предложений;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t>по связной</w:t>
      </w:r>
      <w:r w:rsidRPr="00467476">
        <w:rPr>
          <w:bCs/>
        </w:rPr>
        <w:t xml:space="preserve"> речи:</w:t>
      </w:r>
      <w:r w:rsidRPr="00467476">
        <w:t xml:space="preserve"> использовать стилистически обоснованно разные типы </w:t>
      </w:r>
      <w:proofErr w:type="gramStart"/>
      <w:r w:rsidRPr="00467476">
        <w:t>простого</w:t>
      </w:r>
      <w:proofErr w:type="gramEnd"/>
    </w:p>
    <w:p w:rsidR="00BD6FD8" w:rsidRPr="00467476" w:rsidRDefault="00BD6FD8" w:rsidP="00BD6FD8">
      <w:pPr>
        <w:numPr>
          <w:ilvl w:val="0"/>
          <w:numId w:val="2"/>
        </w:numPr>
        <w:spacing w:line="220" w:lineRule="auto"/>
        <w:ind w:right="1400"/>
        <w:jc w:val="both"/>
      </w:pPr>
      <w:r w:rsidRPr="00467476">
        <w:t>предложения,</w:t>
      </w:r>
      <w:r w:rsidRPr="00467476">
        <w:rPr>
          <w:bCs/>
        </w:rPr>
        <w:t xml:space="preserve"> варианты</w:t>
      </w:r>
      <w:r w:rsidRPr="00467476">
        <w:t xml:space="preserve"> форм сказуемого, варианты согласования сказуемого с</w:t>
      </w:r>
      <w:r w:rsidRPr="00467476">
        <w:rPr>
          <w:bCs/>
        </w:rPr>
        <w:t xml:space="preserve"> подлежащим;</w:t>
      </w:r>
      <w:r w:rsidRPr="00467476">
        <w:t xml:space="preserve"> составлять предложение в соответствии со стилистическими задачами;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lastRenderedPageBreak/>
        <w:t>пересказывать (устно и письменно) художественные</w:t>
      </w:r>
      <w:r w:rsidRPr="00467476">
        <w:rPr>
          <w:bCs/>
        </w:rPr>
        <w:t xml:space="preserve"> тексты,</w:t>
      </w:r>
      <w:r w:rsidRPr="00467476">
        <w:t xml:space="preserve"> тексты публицистического и научного стиля (повествование с элементами рассуждения, рассуждения с элементами описания и т.п.); создавать тексты изученных типов в соответствующем стиле речи;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t>писать заявление,</w:t>
      </w:r>
      <w:r w:rsidRPr="00467476">
        <w:rPr>
          <w:bCs/>
        </w:rPr>
        <w:t xml:space="preserve"> автобиографию;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t>по орфографии: находить изученные орфограммы в</w:t>
      </w:r>
      <w:r w:rsidRPr="00467476">
        <w:rPr>
          <w:bCs/>
        </w:rPr>
        <w:t xml:space="preserve"> словах и</w:t>
      </w:r>
      <w:r w:rsidRPr="00467476">
        <w:t xml:space="preserve"> между</w:t>
      </w:r>
      <w:r w:rsidRPr="00467476">
        <w:rPr>
          <w:bCs/>
        </w:rPr>
        <w:t xml:space="preserve"> словами;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t>обосновывать выбор написания; правильно</w:t>
      </w:r>
      <w:r w:rsidRPr="00467476">
        <w:rPr>
          <w:bCs/>
        </w:rPr>
        <w:t xml:space="preserve"> писать</w:t>
      </w:r>
      <w:r w:rsidRPr="00467476">
        <w:t xml:space="preserve"> слова с</w:t>
      </w:r>
      <w:r w:rsidRPr="00467476">
        <w:rPr>
          <w:bCs/>
        </w:rPr>
        <w:t xml:space="preserve"> изученными</w:t>
      </w:r>
      <w:r w:rsidRPr="00467476">
        <w:t xml:space="preserve"> орфограммами;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t>классифицировать орфограммы по типам и видам; находить и исправлять орфографические ошибки; правильно</w:t>
      </w:r>
      <w:r w:rsidRPr="00467476">
        <w:rPr>
          <w:bCs/>
        </w:rPr>
        <w:t xml:space="preserve"> писать изученные в 8-м</w:t>
      </w:r>
      <w:r w:rsidRPr="00467476">
        <w:t xml:space="preserve"> классе слова с непроверяемыми написаниями;</w:t>
      </w:r>
      <w:r w:rsidRPr="00467476">
        <w:rPr>
          <w:bCs/>
        </w:rPr>
        <w:t xml:space="preserve"> производить</w:t>
      </w:r>
      <w:r w:rsidRPr="00467476">
        <w:t xml:space="preserve"> орфографический</w:t>
      </w:r>
      <w:r w:rsidRPr="00467476">
        <w:rPr>
          <w:bCs/>
        </w:rPr>
        <w:t xml:space="preserve"> разбор</w:t>
      </w:r>
      <w:r w:rsidRPr="00467476">
        <w:t xml:space="preserve"> слов;</w:t>
      </w:r>
    </w:p>
    <w:p w:rsidR="00BD6FD8" w:rsidRPr="00467476" w:rsidRDefault="00BD6FD8" w:rsidP="00BD6FD8">
      <w:pPr>
        <w:numPr>
          <w:ilvl w:val="0"/>
          <w:numId w:val="2"/>
        </w:numPr>
        <w:jc w:val="both"/>
      </w:pPr>
      <w:r w:rsidRPr="00467476">
        <w:t>по пунктуации: находить смысловые отрезки в предложениях изученных</w:t>
      </w:r>
      <w:r w:rsidRPr="00467476">
        <w:rPr>
          <w:bCs/>
        </w:rPr>
        <w:t xml:space="preserve"> типов и</w:t>
      </w:r>
      <w:r w:rsidRPr="00467476">
        <w:t xml:space="preserve"> текстах;</w:t>
      </w:r>
    </w:p>
    <w:p w:rsidR="00BD6FD8" w:rsidRPr="00467476" w:rsidRDefault="00BD6FD8" w:rsidP="00BD6FD8">
      <w:pPr>
        <w:numPr>
          <w:ilvl w:val="0"/>
          <w:numId w:val="2"/>
        </w:numPr>
        <w:spacing w:line="260" w:lineRule="auto"/>
        <w:jc w:val="both"/>
      </w:pPr>
      <w:r w:rsidRPr="00467476">
        <w:t>пунктуационно</w:t>
      </w:r>
      <w:r w:rsidRPr="00467476">
        <w:rPr>
          <w:bCs/>
        </w:rPr>
        <w:t xml:space="preserve"> оформлять</w:t>
      </w:r>
      <w:r w:rsidRPr="00467476">
        <w:t xml:space="preserve"> предложения изученных типов; обосновывать место и выбор знака препинания;</w:t>
      </w:r>
      <w:r w:rsidRPr="00467476">
        <w:rPr>
          <w:bCs/>
        </w:rPr>
        <w:t xml:space="preserve"> находить</w:t>
      </w:r>
      <w:r w:rsidRPr="00467476">
        <w:t xml:space="preserve"> и исправлять пунктуационные ошибки; классифицировать знаки</w:t>
      </w:r>
      <w:r w:rsidRPr="00467476">
        <w:rPr>
          <w:bCs/>
        </w:rPr>
        <w:t xml:space="preserve"> препинания по их</w:t>
      </w:r>
      <w:r w:rsidRPr="00467476">
        <w:t xml:space="preserve"> функции; производить пунктуационный разбор предложения.</w:t>
      </w:r>
    </w:p>
    <w:p w:rsidR="00BD6FD8" w:rsidRPr="00467476" w:rsidRDefault="00BD6FD8" w:rsidP="00BD6FD8">
      <w:pPr>
        <w:ind w:firstLine="708"/>
        <w:jc w:val="both"/>
      </w:pPr>
    </w:p>
    <w:p w:rsidR="00BD6FD8" w:rsidRPr="00467476" w:rsidRDefault="00BD6FD8" w:rsidP="00BD6FD8">
      <w:pPr>
        <w:ind w:firstLine="708"/>
        <w:jc w:val="center"/>
        <w:rPr>
          <w:b/>
        </w:rPr>
      </w:pPr>
      <w:r w:rsidRPr="00467476">
        <w:rPr>
          <w:b/>
        </w:rPr>
        <w:t>Методическое обеспечение</w:t>
      </w:r>
    </w:p>
    <w:p w:rsidR="00BD6FD8" w:rsidRPr="00467476" w:rsidRDefault="00BD6FD8" w:rsidP="00BD6FD8">
      <w:pPr>
        <w:ind w:firstLine="708"/>
        <w:jc w:val="both"/>
      </w:pPr>
    </w:p>
    <w:p w:rsidR="00BD6FD8" w:rsidRPr="00467476" w:rsidRDefault="00BD6FD8" w:rsidP="00BD6FD8">
      <w:pPr>
        <w:numPr>
          <w:ilvl w:val="0"/>
          <w:numId w:val="1"/>
        </w:numPr>
        <w:jc w:val="both"/>
      </w:pPr>
      <w:proofErr w:type="spellStart"/>
      <w:r w:rsidRPr="00467476">
        <w:t>Бархударов</w:t>
      </w:r>
      <w:proofErr w:type="spellEnd"/>
      <w:r w:rsidRPr="00467476">
        <w:t>, С.Г., Крючков, С.Е., Русский язык: учебник для 8 класса – М.: Просвеще</w:t>
      </w:r>
      <w:r>
        <w:t>ние, 2013</w:t>
      </w:r>
      <w:bookmarkStart w:id="0" w:name="_GoBack"/>
      <w:bookmarkEnd w:id="0"/>
    </w:p>
    <w:p w:rsidR="00BD6FD8" w:rsidRPr="00467476" w:rsidRDefault="00BD6FD8" w:rsidP="00BD6FD8">
      <w:pPr>
        <w:numPr>
          <w:ilvl w:val="0"/>
          <w:numId w:val="1"/>
        </w:numPr>
        <w:jc w:val="both"/>
      </w:pPr>
      <w:r w:rsidRPr="00467476">
        <w:t>Коровина, В.Я., Тестовые задания по русскому языку, 8 класс. Пособие для учащихся.</w:t>
      </w:r>
    </w:p>
    <w:p w:rsidR="00BD6FD8" w:rsidRDefault="00BD6FD8" w:rsidP="00BD6FD8">
      <w:pPr>
        <w:numPr>
          <w:ilvl w:val="0"/>
          <w:numId w:val="1"/>
        </w:numPr>
        <w:jc w:val="both"/>
      </w:pPr>
      <w:r w:rsidRPr="00467476">
        <w:t xml:space="preserve">Егорова, Н.В. Русский язык: поурочные разработки 8 класс – М: </w:t>
      </w:r>
      <w:proofErr w:type="spellStart"/>
      <w:r w:rsidRPr="00467476">
        <w:t>Вако</w:t>
      </w:r>
      <w:proofErr w:type="spellEnd"/>
      <w:r w:rsidRPr="00467476">
        <w:t>, 2007</w:t>
      </w:r>
    </w:p>
    <w:p w:rsidR="00047B9F" w:rsidRDefault="00047B9F"/>
    <w:sectPr w:rsidR="00047B9F" w:rsidSect="00BD6F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F4A"/>
    <w:multiLevelType w:val="hybridMultilevel"/>
    <w:tmpl w:val="C306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255A2"/>
    <w:multiLevelType w:val="hybridMultilevel"/>
    <w:tmpl w:val="49ACA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6E"/>
    <w:rsid w:val="00047B9F"/>
    <w:rsid w:val="0056106E"/>
    <w:rsid w:val="00B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D6FD8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BD6FD8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3">
    <w:name w:val="List Paragraph"/>
    <w:basedOn w:val="a"/>
    <w:qFormat/>
    <w:rsid w:val="00BD6FD8"/>
    <w:pPr>
      <w:ind w:left="720"/>
      <w:contextualSpacing/>
    </w:pPr>
    <w:rPr>
      <w:rFonts w:ascii="Times NR Cyr MT" w:hAnsi="Times NR Cyr M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D6FD8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BD6FD8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3">
    <w:name w:val="List Paragraph"/>
    <w:basedOn w:val="a"/>
    <w:qFormat/>
    <w:rsid w:val="00BD6FD8"/>
    <w:pPr>
      <w:ind w:left="720"/>
      <w:contextualSpacing/>
    </w:pPr>
    <w:rPr>
      <w:rFonts w:ascii="Times NR Cyr MT" w:hAnsi="Times NR Cyr M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1934</Words>
  <Characters>11028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2017-04-15T01:59:00Z</dcterms:created>
  <dcterms:modified xsi:type="dcterms:W3CDTF">2017-04-15T02:00:00Z</dcterms:modified>
</cp:coreProperties>
</file>