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DC" w:rsidRDefault="000F7C71" w:rsidP="00F21B08">
      <w:pPr>
        <w:shd w:val="clear" w:color="auto" w:fill="FFFFFF"/>
        <w:tabs>
          <w:tab w:val="left" w:pos="1134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44061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7C71" w:rsidRPr="007860DC" w:rsidRDefault="007860DC" w:rsidP="007860DC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bCs/>
          <w:color w:val="244061"/>
          <w:sz w:val="28"/>
          <w:szCs w:val="28"/>
        </w:rPr>
      </w:pPr>
      <w:r>
        <w:rPr>
          <w:rFonts w:ascii="Times New Roman" w:hAnsi="Times New Roman"/>
          <w:b/>
          <w:bCs/>
          <w:color w:val="244061"/>
          <w:sz w:val="28"/>
          <w:szCs w:val="28"/>
        </w:rPr>
        <w:t xml:space="preserve"> </w:t>
      </w:r>
      <w:r w:rsidR="000F7C71" w:rsidRPr="00CC54A7">
        <w:rPr>
          <w:rFonts w:ascii="Times New Roman" w:hAnsi="Times New Roman"/>
          <w:sz w:val="28"/>
          <w:szCs w:val="28"/>
        </w:rPr>
        <w:t xml:space="preserve">При разработке программы учтены </w:t>
      </w:r>
      <w:r w:rsidR="000F7C71" w:rsidRPr="00DC0D77">
        <w:rPr>
          <w:rFonts w:ascii="Times New Roman" w:hAnsi="Times New Roman"/>
          <w:sz w:val="28"/>
          <w:szCs w:val="28"/>
        </w:rPr>
        <w:t>требования</w:t>
      </w:r>
      <w:r w:rsidR="000F7C71" w:rsidRPr="00CC54A7">
        <w:rPr>
          <w:rFonts w:ascii="Times New Roman" w:hAnsi="Times New Roman"/>
          <w:sz w:val="28"/>
          <w:szCs w:val="28"/>
        </w:rPr>
        <w:t xml:space="preserve">, отраженные в федеральных </w:t>
      </w:r>
      <w:r w:rsidR="00FE509E" w:rsidRPr="00CC54A7">
        <w:rPr>
          <w:rFonts w:ascii="Times New Roman" w:hAnsi="Times New Roman"/>
          <w:sz w:val="28"/>
          <w:szCs w:val="28"/>
        </w:rPr>
        <w:t>государственных образовательных</w:t>
      </w:r>
      <w:r w:rsidR="000F7C71" w:rsidRPr="00CC54A7">
        <w:rPr>
          <w:rFonts w:ascii="Times New Roman" w:hAnsi="Times New Roman"/>
          <w:sz w:val="28"/>
          <w:szCs w:val="28"/>
        </w:rPr>
        <w:t xml:space="preserve"> стандартах. </w:t>
      </w:r>
      <w:proofErr w:type="gramStart"/>
      <w:r w:rsidR="000F7C71" w:rsidRPr="00CC54A7">
        <w:rPr>
          <w:rFonts w:ascii="Times New Roman" w:hAnsi="Times New Roman"/>
          <w:sz w:val="28"/>
          <w:szCs w:val="28"/>
        </w:rPr>
        <w:t xml:space="preserve">Рабочая программа курса «Основы безопасности жизнедеятельности»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="000F7C71"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="000F7C71" w:rsidRPr="00CC54A7">
        <w:rPr>
          <w:rFonts w:ascii="Times New Roman" w:hAnsi="Times New Roman"/>
          <w:sz w:val="28"/>
          <w:szCs w:val="28"/>
        </w:rPr>
        <w:t xml:space="preserve"> разрабатывалась на основе авторской комплексной программы «Основы безопасности жизнедеятельности» (</w:t>
      </w:r>
      <w:r w:rsidR="00FE509E" w:rsidRPr="00CC54A7">
        <w:rPr>
          <w:rFonts w:ascii="Times New Roman" w:hAnsi="Times New Roman"/>
          <w:sz w:val="28"/>
          <w:szCs w:val="28"/>
        </w:rPr>
        <w:t>авторы:</w:t>
      </w:r>
      <w:proofErr w:type="gramEnd"/>
      <w:r w:rsidR="00FE509E" w:rsidRPr="00CC54A7">
        <w:rPr>
          <w:rFonts w:ascii="Times New Roman" w:hAnsi="Times New Roman"/>
          <w:sz w:val="28"/>
          <w:szCs w:val="28"/>
        </w:rPr>
        <w:t xml:space="preserve"> М.П.</w:t>
      </w:r>
      <w:r w:rsidR="000F7C71" w:rsidRPr="00CC54A7">
        <w:rPr>
          <w:rFonts w:ascii="Times New Roman" w:hAnsi="Times New Roman"/>
          <w:sz w:val="28"/>
          <w:szCs w:val="28"/>
        </w:rPr>
        <w:t xml:space="preserve"> Фролов, В.П. </w:t>
      </w:r>
      <w:proofErr w:type="spellStart"/>
      <w:r w:rsidR="000F7C71" w:rsidRPr="00CC54A7">
        <w:rPr>
          <w:rFonts w:ascii="Times New Roman" w:hAnsi="Times New Roman"/>
          <w:sz w:val="28"/>
          <w:szCs w:val="28"/>
        </w:rPr>
        <w:t>Шолох</w:t>
      </w:r>
      <w:proofErr w:type="spellEnd"/>
      <w:r w:rsidR="000F7C71" w:rsidRPr="00CC54A7">
        <w:rPr>
          <w:rFonts w:ascii="Times New Roman" w:hAnsi="Times New Roman"/>
          <w:sz w:val="28"/>
          <w:szCs w:val="28"/>
        </w:rPr>
        <w:t xml:space="preserve">, М.В. Юрьева, Б.И. Мишин, под общей редакцией Ю.Л. </w:t>
      </w:r>
      <w:r w:rsidR="00FE509E" w:rsidRPr="00CC54A7">
        <w:rPr>
          <w:rFonts w:ascii="Times New Roman" w:hAnsi="Times New Roman"/>
          <w:sz w:val="28"/>
          <w:szCs w:val="28"/>
        </w:rPr>
        <w:t>Воробьева. -</w:t>
      </w:r>
      <w:r w:rsidR="00F21B08">
        <w:rPr>
          <w:rFonts w:ascii="Times New Roman" w:hAnsi="Times New Roman"/>
          <w:sz w:val="28"/>
          <w:szCs w:val="28"/>
        </w:rPr>
        <w:t xml:space="preserve"> Москва: </w:t>
      </w:r>
      <w:proofErr w:type="gramStart"/>
      <w:r w:rsidR="00F21B08">
        <w:rPr>
          <w:rFonts w:ascii="Times New Roman" w:hAnsi="Times New Roman"/>
          <w:sz w:val="28"/>
          <w:szCs w:val="28"/>
        </w:rPr>
        <w:t xml:space="preserve">АСТ: </w:t>
      </w:r>
      <w:proofErr w:type="spellStart"/>
      <w:r w:rsidR="00F21B08">
        <w:rPr>
          <w:rFonts w:ascii="Times New Roman" w:hAnsi="Times New Roman"/>
          <w:sz w:val="28"/>
          <w:szCs w:val="28"/>
        </w:rPr>
        <w:t>Астрель</w:t>
      </w:r>
      <w:proofErr w:type="spellEnd"/>
      <w:r w:rsidR="00F21B08">
        <w:rPr>
          <w:rFonts w:ascii="Times New Roman" w:hAnsi="Times New Roman"/>
          <w:sz w:val="28"/>
          <w:szCs w:val="28"/>
        </w:rPr>
        <w:t>, 2015</w:t>
      </w:r>
      <w:r w:rsidR="000F7C71" w:rsidRPr="00CC54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Комплексная программа и </w:t>
      </w:r>
      <w:r w:rsidR="00FE509E" w:rsidRPr="00CC54A7">
        <w:rPr>
          <w:rFonts w:ascii="Times New Roman" w:hAnsi="Times New Roman"/>
          <w:sz w:val="28"/>
          <w:szCs w:val="28"/>
        </w:rPr>
        <w:t>соответствующий учебник</w:t>
      </w:r>
      <w:r w:rsidRPr="00CC54A7">
        <w:rPr>
          <w:rFonts w:ascii="Times New Roman" w:hAnsi="Times New Roman"/>
          <w:sz w:val="28"/>
          <w:szCs w:val="28"/>
        </w:rPr>
        <w:t xml:space="preserve"> являются основой УМК в работе учителя ОБЖ, </w:t>
      </w:r>
      <w:proofErr w:type="gramStart"/>
      <w:r w:rsidRPr="00CC54A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настоящей рабочей программы. Комплексная программа под общей редакцией Ю.Л. Воробьева наиболее соответствует условиям развития. В местных условиях возможно возникновение основных опасных и чрезвычайных ситуаций природного, техногенного и социального характера, которые подробно изучаются по комплексной программе.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Знания, умения и </w:t>
      </w:r>
      <w:proofErr w:type="gramStart"/>
      <w:r w:rsidRPr="00CC54A7">
        <w:rPr>
          <w:rFonts w:ascii="Times New Roman" w:hAnsi="Times New Roman"/>
          <w:sz w:val="28"/>
          <w:szCs w:val="28"/>
        </w:rPr>
        <w:t>навыки, приобретаемые учащимися 5-х классов на основе этих программ играют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огромную роль и имеют большое значение для детей не только в настоящее время, но и в их будущей жизнедеятельности.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Рабочая программа направлена на выполнение двух </w:t>
      </w:r>
      <w:r w:rsidRPr="00CC54A7">
        <w:rPr>
          <w:rFonts w:ascii="Times New Roman" w:hAnsi="Times New Roman"/>
          <w:b/>
          <w:sz w:val="28"/>
          <w:szCs w:val="28"/>
        </w:rPr>
        <w:t>основных функций</w:t>
      </w:r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предмета «Основы безопасности жизнедеятельности».</w:t>
      </w:r>
    </w:p>
    <w:p w:rsidR="000F7C71" w:rsidRPr="00CC54A7" w:rsidRDefault="000F7C71" w:rsidP="00BE5F51">
      <w:pPr>
        <w:pStyle w:val="a5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Организационно-планирующая функция предусматривает выделение этапов обучения, структурирование учебного материала по </w:t>
      </w:r>
      <w:r w:rsidR="00FE509E" w:rsidRPr="00CC54A7">
        <w:rPr>
          <w:rFonts w:ascii="Times New Roman" w:hAnsi="Times New Roman"/>
          <w:sz w:val="28"/>
          <w:szCs w:val="28"/>
        </w:rPr>
        <w:t>учебным разделам</w:t>
      </w:r>
      <w:r w:rsidRPr="00CC54A7">
        <w:rPr>
          <w:rFonts w:ascii="Times New Roman" w:hAnsi="Times New Roman"/>
          <w:sz w:val="28"/>
          <w:szCs w:val="28"/>
        </w:rPr>
        <w:t xml:space="preserve"> и темам с учетом межпредметных и внутрипредметных связей, логики учебного процесса и возрастных особенностей обучающихся.</w:t>
      </w:r>
    </w:p>
    <w:p w:rsidR="000F7C71" w:rsidRPr="00CC54A7" w:rsidRDefault="000F7C71" w:rsidP="007C76E0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Актуальность рабочей программы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</w:t>
      </w:r>
      <w:r w:rsidRPr="00CC54A7">
        <w:rPr>
          <w:rFonts w:ascii="Times New Roman" w:hAnsi="Times New Roman"/>
          <w:sz w:val="28"/>
          <w:szCs w:val="28"/>
        </w:rPr>
        <w:lastRenderedPageBreak/>
        <w:t xml:space="preserve">террористического акта, пренебрежение к соблюдению норм здорового образа жизни и установленных норм безопасного поведения </w:t>
      </w:r>
      <w:r w:rsidR="00FE509E" w:rsidRPr="00CC54A7">
        <w:rPr>
          <w:rFonts w:ascii="Times New Roman" w:hAnsi="Times New Roman"/>
          <w:sz w:val="28"/>
          <w:szCs w:val="28"/>
        </w:rPr>
        <w:t>в повседневной</w:t>
      </w:r>
      <w:r w:rsidRPr="00CC54A7">
        <w:rPr>
          <w:rFonts w:ascii="Times New Roman" w:hAnsi="Times New Roman"/>
          <w:sz w:val="28"/>
          <w:szCs w:val="28"/>
        </w:rPr>
        <w:t xml:space="preserve">   жизни (безопасность </w:t>
      </w:r>
      <w:r w:rsidR="00FE509E" w:rsidRPr="00CC54A7">
        <w:rPr>
          <w:rFonts w:ascii="Times New Roman" w:hAnsi="Times New Roman"/>
          <w:sz w:val="28"/>
          <w:szCs w:val="28"/>
        </w:rPr>
        <w:t>на дорогах, пожарная безопасность</w:t>
      </w:r>
      <w:r w:rsidRPr="00CC54A7">
        <w:rPr>
          <w:rFonts w:ascii="Times New Roman" w:hAnsi="Times New Roman"/>
          <w:sz w:val="28"/>
          <w:szCs w:val="28"/>
        </w:rPr>
        <w:t>, безопасность в быту и др.).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Актуальность</w:t>
      </w:r>
      <w:r w:rsidRPr="00CC54A7">
        <w:rPr>
          <w:rFonts w:ascii="Times New Roman" w:hAnsi="Times New Roman"/>
          <w:sz w:val="28"/>
          <w:szCs w:val="28"/>
        </w:rPr>
        <w:t xml:space="preserve"> 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</w:t>
      </w:r>
      <w:r w:rsidRPr="00CC54A7">
        <w:rPr>
          <w:rFonts w:ascii="Times New Roman" w:hAnsi="Times New Roman"/>
          <w:b/>
          <w:sz w:val="28"/>
          <w:szCs w:val="28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CC54A7">
        <w:rPr>
          <w:rFonts w:ascii="Times New Roman" w:hAnsi="Times New Roman"/>
          <w:sz w:val="28"/>
          <w:szCs w:val="28"/>
        </w:rPr>
        <w:t>, связанных с различными опасными и чрезвычайными ситуациями, в том числе с терроризмом и т.п.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Настоящая рабочая </w:t>
      </w:r>
      <w:r w:rsidRPr="00CC54A7">
        <w:rPr>
          <w:rFonts w:ascii="Times New Roman" w:hAnsi="Times New Roman"/>
          <w:b/>
          <w:sz w:val="28"/>
          <w:szCs w:val="28"/>
        </w:rPr>
        <w:t>программа направлена</w:t>
      </w:r>
      <w:r w:rsidRPr="00CC54A7">
        <w:rPr>
          <w:rFonts w:ascii="Times New Roman" w:hAnsi="Times New Roman"/>
          <w:sz w:val="28"/>
          <w:szCs w:val="28"/>
        </w:rPr>
        <w:t xml:space="preserve"> на формирование и повышение современного уровня культуры безопасности учащихся 5-х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Предмет ОБЖ в 5-х классах муниципального реализует подготовку учащихся к безопасной жизнедеятельности в реальной окружающей среде – природной, техногенной и социальной. Изучение данного курса тесно связано с такими дисциплинами, как природоведение, физическая культура, </w:t>
      </w:r>
      <w:proofErr w:type="gramStart"/>
      <w:r w:rsidRPr="00CC54A7">
        <w:rPr>
          <w:rFonts w:ascii="Times New Roman" w:hAnsi="Times New Roman"/>
          <w:sz w:val="28"/>
          <w:szCs w:val="28"/>
        </w:rPr>
        <w:t>ИЗО</w:t>
      </w:r>
      <w:proofErr w:type="gramEnd"/>
      <w:r w:rsidRPr="00CC54A7">
        <w:rPr>
          <w:rFonts w:ascii="Times New Roman" w:hAnsi="Times New Roman"/>
          <w:sz w:val="28"/>
          <w:szCs w:val="28"/>
        </w:rPr>
        <w:t>, история и математика.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При разработке содержания данной рабочей учебной программы принималась во внимание </w:t>
      </w:r>
      <w:r w:rsidRPr="00CC54A7">
        <w:rPr>
          <w:rFonts w:ascii="Times New Roman" w:hAnsi="Times New Roman"/>
          <w:b/>
          <w:sz w:val="28"/>
          <w:szCs w:val="28"/>
        </w:rPr>
        <w:t>специфика содержания курса ОБЖ</w:t>
      </w:r>
      <w:r w:rsidRPr="00CC54A7">
        <w:rPr>
          <w:rFonts w:ascii="Times New Roman" w:hAnsi="Times New Roman"/>
          <w:sz w:val="28"/>
          <w:szCs w:val="28"/>
        </w:rPr>
        <w:t>, которая заключается в следующем:</w:t>
      </w:r>
    </w:p>
    <w:p w:rsidR="000F7C71" w:rsidRPr="00CC54A7" w:rsidRDefault="000F7C71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учет основных закономерностей развития теории безопасности;</w:t>
      </w:r>
    </w:p>
    <w:p w:rsidR="000F7C71" w:rsidRPr="00CC54A7" w:rsidRDefault="000F7C71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0F7C71" w:rsidRPr="00CC54A7" w:rsidRDefault="000F7C71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7860DC" w:rsidRPr="007C76E0" w:rsidRDefault="000F7C71" w:rsidP="007C76E0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 xml:space="preserve">При разработке структуры и содержания настоящей рабочей программы учитывались такие </w:t>
      </w:r>
      <w:r w:rsidRPr="00CC54A7">
        <w:rPr>
          <w:rFonts w:ascii="Times New Roman" w:hAnsi="Times New Roman"/>
          <w:b/>
          <w:sz w:val="28"/>
          <w:szCs w:val="28"/>
        </w:rPr>
        <w:t>педагогические принципы</w:t>
      </w:r>
      <w:r w:rsidRPr="00CC54A7">
        <w:rPr>
          <w:rFonts w:ascii="Times New Roman" w:hAnsi="Times New Roman"/>
          <w:sz w:val="28"/>
          <w:szCs w:val="28"/>
        </w:rPr>
        <w:t xml:space="preserve"> организации учебно-воспитательного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предметам.</w:t>
      </w:r>
    </w:p>
    <w:p w:rsidR="000F7C71" w:rsidRPr="00CC54A7" w:rsidRDefault="000F7C71" w:rsidP="007C76E0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Цели и задачи рабочей программы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Целями</w:t>
      </w:r>
      <w:r w:rsidRPr="00CC54A7">
        <w:rPr>
          <w:rFonts w:ascii="Times New Roman" w:hAnsi="Times New Roman"/>
          <w:sz w:val="28"/>
          <w:szCs w:val="28"/>
        </w:rPr>
        <w:t xml:space="preserve"> основного общего образования в современных условиях являются:</w:t>
      </w:r>
    </w:p>
    <w:p w:rsidR="000F7C71" w:rsidRPr="00CC54A7" w:rsidRDefault="000F7C71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формирование целостного представления о мире, основанного на приобретенных знаниях, умениях и способах деятельности;</w:t>
      </w:r>
    </w:p>
    <w:p w:rsidR="000F7C71" w:rsidRPr="00CC54A7" w:rsidRDefault="000F7C71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приобретение опыта разнообразной деятельности, опыта познания и самопознания;</w:t>
      </w:r>
    </w:p>
    <w:p w:rsidR="000F7C71" w:rsidRPr="00CC54A7" w:rsidRDefault="000F7C71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подготовка к осуществлению осознанного выбора индивидуальной образовательной траектории.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Изучение тематики данной рабочей учебной программы курса ОБЖ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направлено на </w:t>
      </w:r>
      <w:r w:rsidR="00FE509E" w:rsidRPr="00CC54A7">
        <w:rPr>
          <w:rFonts w:ascii="Times New Roman" w:hAnsi="Times New Roman"/>
          <w:sz w:val="28"/>
          <w:szCs w:val="28"/>
        </w:rPr>
        <w:t>достижение следующих</w:t>
      </w:r>
      <w:r w:rsidRPr="00CC54A7">
        <w:rPr>
          <w:rFonts w:ascii="Times New Roman" w:hAnsi="Times New Roman"/>
          <w:sz w:val="28"/>
          <w:szCs w:val="28"/>
        </w:rPr>
        <w:t xml:space="preserve"> </w:t>
      </w:r>
      <w:r w:rsidRPr="00CC54A7">
        <w:rPr>
          <w:rFonts w:ascii="Times New Roman" w:hAnsi="Times New Roman"/>
          <w:b/>
          <w:sz w:val="28"/>
          <w:szCs w:val="28"/>
        </w:rPr>
        <w:t xml:space="preserve">целей: </w:t>
      </w:r>
    </w:p>
    <w:p w:rsidR="000F7C71" w:rsidRPr="00CC54A7" w:rsidRDefault="000F7C71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Усвоение знаний: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об опасных и чрезвычайных ситуациях;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 влиянии их последствий на безопасность личности, общества и государства;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 государственной системе обеспечения защиты населения к действиям в условиях опасных и чрезвычайных ситуаций;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об организации подготовки населения к действиям в условиях опасных и чрезвычайных ситуаций;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 здоровом образе жизни;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об оказании первой медицинской помощи при неотложных состояниях;</w:t>
      </w:r>
    </w:p>
    <w:p w:rsidR="000F7C71" w:rsidRPr="00CC54A7" w:rsidRDefault="000F7C71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о правах и обязанностях граждан в области безопасности жизнедеятельности;</w:t>
      </w:r>
    </w:p>
    <w:p w:rsidR="000F7C71" w:rsidRPr="00CC54A7" w:rsidRDefault="000F7C71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Развитие личностных, физических и духовных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0F7C71" w:rsidRPr="00CC54A7" w:rsidRDefault="000F7C71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F7C71" w:rsidRPr="00CC54A7" w:rsidRDefault="000F7C71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0F7C71" w:rsidRPr="00CC54A7" w:rsidRDefault="000F7C71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Развитие умений:</w:t>
      </w:r>
    </w:p>
    <w:p w:rsidR="000F7C71" w:rsidRPr="00CC54A7" w:rsidRDefault="000F7C71" w:rsidP="00BE5F51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F7C71" w:rsidRPr="00CC54A7" w:rsidRDefault="000F7C71" w:rsidP="00BE5F51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Общие цели</w:t>
      </w:r>
      <w:r w:rsidRPr="00CC54A7">
        <w:rPr>
          <w:rFonts w:ascii="Times New Roman" w:hAnsi="Times New Roman"/>
          <w:sz w:val="28"/>
          <w:szCs w:val="28"/>
        </w:rPr>
        <w:t xml:space="preserve"> изучения ОБЖ в 5 классе призваны способствовать:</w:t>
      </w:r>
    </w:p>
    <w:p w:rsidR="000F7C71" w:rsidRPr="00CC54A7" w:rsidRDefault="000F7C71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повышению уровня защищенности жизненно важных интересов личности, общества и государства;</w:t>
      </w:r>
    </w:p>
    <w:p w:rsidR="000F7C71" w:rsidRPr="00CC54A7" w:rsidRDefault="000F7C71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снижению отрицательного влияния человеческого фактора на безопасность личности, общества и государства;</w:t>
      </w:r>
    </w:p>
    <w:p w:rsidR="000F7C71" w:rsidRPr="00CC54A7" w:rsidRDefault="000F7C71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формированию антитеррористического поведения;</w:t>
      </w:r>
    </w:p>
    <w:p w:rsidR="000F7C71" w:rsidRPr="00CC54A7" w:rsidRDefault="000F7C71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формированию отрицательного отношения к приему психоактивных веществ, в том числе наркотиков;</w:t>
      </w:r>
    </w:p>
    <w:p w:rsidR="000F7C71" w:rsidRPr="00CC54A7" w:rsidRDefault="000F7C71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обеспечению профилактики асоциального поведения учащихся.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Достижение этих целей обеспечивается решением таких </w:t>
      </w:r>
      <w:r w:rsidRPr="00CC54A7">
        <w:rPr>
          <w:rFonts w:ascii="Times New Roman" w:hAnsi="Times New Roman"/>
          <w:b/>
          <w:sz w:val="28"/>
          <w:szCs w:val="28"/>
        </w:rPr>
        <w:t>учебных задач</w:t>
      </w:r>
      <w:r w:rsidRPr="00CC54A7">
        <w:rPr>
          <w:rFonts w:ascii="Times New Roman" w:hAnsi="Times New Roman"/>
          <w:sz w:val="28"/>
          <w:szCs w:val="28"/>
        </w:rPr>
        <w:t xml:space="preserve"> в 5 классе: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у учащихся научных представлений о принципах и путях снижения фактора риска в деятельности человека и общества: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F7C71" w:rsidRPr="00CC54A7" w:rsidRDefault="000F7C71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возможностей.</w:t>
      </w:r>
    </w:p>
    <w:p w:rsidR="000F7C71" w:rsidRPr="00CC54A7" w:rsidRDefault="00A848DB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F7C71" w:rsidRPr="00CC54A7">
        <w:rPr>
          <w:rFonts w:ascii="Times New Roman" w:hAnsi="Times New Roman"/>
          <w:sz w:val="28"/>
          <w:szCs w:val="28"/>
        </w:rPr>
        <w:t xml:space="preserve">абочая программа курса ОБЖ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="000F7C71"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="000F7C71" w:rsidRPr="00CC54A7">
        <w:rPr>
          <w:rFonts w:ascii="Times New Roman" w:hAnsi="Times New Roman"/>
          <w:sz w:val="28"/>
          <w:szCs w:val="28"/>
        </w:rPr>
        <w:t xml:space="preserve"> рассчитана на </w:t>
      </w:r>
      <w:r w:rsidR="000F7C71" w:rsidRPr="00CC54A7">
        <w:rPr>
          <w:rFonts w:ascii="Times New Roman" w:hAnsi="Times New Roman"/>
          <w:b/>
          <w:sz w:val="28"/>
          <w:szCs w:val="28"/>
        </w:rPr>
        <w:t xml:space="preserve">35 часов учебного времени в год (количество учебных часов в неделю – 1). </w:t>
      </w:r>
    </w:p>
    <w:p w:rsidR="000F7C71" w:rsidRPr="00CC54A7" w:rsidRDefault="000F7C71" w:rsidP="000F7C71">
      <w:pPr>
        <w:tabs>
          <w:tab w:val="left" w:pos="5229"/>
        </w:tabs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7C76E0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lastRenderedPageBreak/>
        <w:t>Системы обучения и формы реализации рабочей программы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В мировой практике в разные исторические периоды появились и до сих пор взаимодействуют между собой несколько </w:t>
      </w:r>
      <w:r w:rsidRPr="00CC54A7">
        <w:rPr>
          <w:rFonts w:ascii="Times New Roman" w:hAnsi="Times New Roman"/>
          <w:b/>
          <w:sz w:val="28"/>
          <w:szCs w:val="28"/>
        </w:rPr>
        <w:t>систем обучения</w:t>
      </w:r>
      <w:r w:rsidRPr="00CC54A7">
        <w:rPr>
          <w:rFonts w:ascii="Times New Roman" w:hAnsi="Times New Roman"/>
          <w:sz w:val="28"/>
          <w:szCs w:val="28"/>
        </w:rPr>
        <w:t>. Некоторые из них будут эффективными при реализации настоящей рабочей программы: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классно-урочная;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практическая;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бригадно-групповая;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индивидуальная;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система интенсивного (ускоренного) обучения;</w:t>
      </w:r>
    </w:p>
    <w:p w:rsidR="000F7C71" w:rsidRPr="00CC54A7" w:rsidRDefault="000F7C71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система разноуровневого обучения и др.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Формами реализации образовательного процесса</w:t>
      </w:r>
      <w:r w:rsidRPr="00CC54A7">
        <w:rPr>
          <w:rFonts w:ascii="Times New Roman" w:hAnsi="Times New Roman"/>
          <w:sz w:val="28"/>
          <w:szCs w:val="28"/>
        </w:rPr>
        <w:t xml:space="preserve"> рабочей программы курса ОБЖ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могут быть традиционные и нетрадиционные формы. Например, эффективны будут следующие формы: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урок (45 минут) — основная форма обучения в школе;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обобщающие уроки;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урок-лекция;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практическое занятие с применением приборов, техники, аппаратуры, опыта;                           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учебная экскурсия на природу, предприятие и пр.              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парные, групповые и бригадные формы;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индивидуальные консультации с учителем по отдельным учебным темам или вопросам, проводимые по инициативе учителя или по просьбе учащихся (их родителей) в школе;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беседы;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диспуты;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выполнение внеурочных (домашних) заданий;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предметные недели;</w:t>
      </w:r>
    </w:p>
    <w:p w:rsidR="000F7C71" w:rsidRPr="00CC54A7" w:rsidRDefault="000F7C71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олимпиады.          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Формы организации </w:t>
      </w:r>
      <w:proofErr w:type="gramStart"/>
      <w:r w:rsidRPr="00CC54A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рабочей программе курса ОБЖ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выделяют </w:t>
      </w:r>
      <w:r w:rsidRPr="00CC54A7">
        <w:rPr>
          <w:rFonts w:ascii="Times New Roman" w:hAnsi="Times New Roman"/>
          <w:b/>
          <w:sz w:val="28"/>
          <w:szCs w:val="28"/>
        </w:rPr>
        <w:t>следующие функции</w:t>
      </w:r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обучающе-образовательная;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воспитательная;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организационная;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>психологическая;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развивающая;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интегрирующе-дифференцирующая;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систематизирующая и структурирующая;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комплексирующая и координирующая;</w:t>
      </w:r>
    </w:p>
    <w:p w:rsidR="000F7C71" w:rsidRPr="00CC54A7" w:rsidRDefault="000F7C71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стимулирующая.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71" w:rsidRPr="007C76E0" w:rsidRDefault="000F7C71" w:rsidP="007C76E0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Общие требования программы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Настоящая рабочая программа направлена на соблюдение </w:t>
      </w:r>
      <w:r w:rsidRPr="00CC54A7">
        <w:rPr>
          <w:rFonts w:ascii="Times New Roman" w:hAnsi="Times New Roman"/>
          <w:b/>
          <w:sz w:val="28"/>
          <w:szCs w:val="28"/>
        </w:rPr>
        <w:t>общих требований</w:t>
      </w:r>
      <w:r w:rsidRPr="00CC54A7">
        <w:rPr>
          <w:rFonts w:ascii="Times New Roman" w:hAnsi="Times New Roman"/>
          <w:sz w:val="28"/>
          <w:szCs w:val="28"/>
        </w:rPr>
        <w:t>, которым должен соответствовать современный качественный урок: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1. Использование новейших достижений науки, передовой педагогической практики, построение уроков на основе закономерностей учебно-воспитательного процесса.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2. Реализация на уроке в оптимальном соотношении всех дидактических принципов и правил.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3. Обеспечение надлежащих условий для продуктивной познавательной деятельности учащихся с учётом их интересов, наклонностей и потребностей.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4. Установление осознаваемых учащимися межпредметных связей.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5. Связь с ранее изученными знаниями и умениями, опора на достигнутый уровень развития учащихся.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6. Мотивация и активизация развития всех сфер личности.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7. Логичность и эмоциональность всех этапов учебно-воспитательной деятельности.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8. Эффективное использование педагогических средств.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9. Связь с жизнью, педагогической деятельностью, личным опытом учащихся.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10. Формирование практически необходимых знаний, умений, навыков, рациональных приёмов мышления и деятельности.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11. Формирование умения учиться, потребности постоянно пополнять объём знаний.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12.Тщательная диагностика, прогнозирование, проектирование и планирование каждого урока.</w:t>
      </w: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6E0" w:rsidRDefault="007C76E0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7C76E0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lastRenderedPageBreak/>
        <w:t>Технологии обучения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С внедрением в учебно-воспитательный процесс современных </w:t>
      </w:r>
      <w:r w:rsidRPr="00CC54A7">
        <w:rPr>
          <w:rFonts w:ascii="Times New Roman" w:hAnsi="Times New Roman"/>
          <w:b/>
          <w:sz w:val="28"/>
          <w:szCs w:val="28"/>
        </w:rPr>
        <w:t>технологий</w:t>
      </w:r>
      <w:r w:rsidRPr="00CC54A7">
        <w:rPr>
          <w:rFonts w:ascii="Times New Roman" w:hAnsi="Times New Roman"/>
          <w:sz w:val="28"/>
          <w:szCs w:val="28"/>
        </w:rPr>
        <w:t xml:space="preserve"> </w:t>
      </w:r>
      <w:r w:rsidR="00FE509E" w:rsidRPr="00CC54A7">
        <w:rPr>
          <w:rFonts w:ascii="Times New Roman" w:hAnsi="Times New Roman"/>
          <w:sz w:val="28"/>
          <w:szCs w:val="28"/>
        </w:rPr>
        <w:t>учитель все</w:t>
      </w:r>
      <w:r w:rsidRPr="00CC54A7">
        <w:rPr>
          <w:rFonts w:ascii="Times New Roman" w:hAnsi="Times New Roman"/>
          <w:sz w:val="28"/>
          <w:szCs w:val="28"/>
        </w:rPr>
        <w:t xml:space="preserve"> более осваивает функции консультанта, советчика, воспитателя. Это требует от него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 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процесса. Инновационная направленность деятельности учителя, включающая в себя создание, освоение и использование педагогических новшеств, выступает средством обновления образовательной политики.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Во-вторых, усиление гуманитаризации содержания образования, непрерывное изменение объема требуют постоянного поиска новых организационных форм обучения.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В-третьих, изменение характера отношения учителя к самому факту освоения и применения педагогических новшеств. Если раньше инновационная деятельность сводилась в основном к использованию рекомендованных сверху новшеств, то сейчас она приобретает все более избирательный, исследовательский характер.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Структурные компоненты программы представлены в двух учебных разделах, охватывающих весь объем содержания, определенный для основной школы в области безопасности жизнедеятельности.</w:t>
      </w:r>
    </w:p>
    <w:p w:rsidR="00BD0717" w:rsidRPr="00CC54A7" w:rsidRDefault="00BD0717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71" w:rsidRPr="00415B41" w:rsidRDefault="000F7C71" w:rsidP="00415B41">
      <w:pPr>
        <w:jc w:val="center"/>
        <w:rPr>
          <w:rFonts w:ascii="Times New Roman" w:hAnsi="Times New Roman"/>
          <w:b/>
          <w:sz w:val="28"/>
          <w:szCs w:val="28"/>
        </w:rPr>
      </w:pPr>
      <w:r w:rsidRPr="00415B41">
        <w:rPr>
          <w:rFonts w:ascii="Times New Roman" w:hAnsi="Times New Roman"/>
          <w:b/>
          <w:sz w:val="28"/>
          <w:szCs w:val="28"/>
        </w:rPr>
        <w:t xml:space="preserve">Раздел </w:t>
      </w:r>
      <w:r w:rsidRPr="00415B4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5B41">
        <w:rPr>
          <w:rFonts w:ascii="Times New Roman" w:hAnsi="Times New Roman"/>
          <w:b/>
          <w:sz w:val="28"/>
          <w:szCs w:val="28"/>
        </w:rPr>
        <w:t>. ЛИЧНАЯ БЕЗОПАСНОСТЬ В ПОВСЕДНЕВНОЙ ЖИЗНИ</w:t>
      </w: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A7">
        <w:rPr>
          <w:rFonts w:ascii="Times New Roman" w:hAnsi="Times New Roman"/>
          <w:sz w:val="28"/>
          <w:szCs w:val="28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4A18" w:rsidRDefault="00B44A18" w:rsidP="0041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A18" w:rsidRDefault="00B44A18" w:rsidP="0041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415B41" w:rsidRDefault="000F7C71" w:rsidP="00415B41">
      <w:pPr>
        <w:jc w:val="center"/>
        <w:rPr>
          <w:rFonts w:ascii="Times New Roman" w:hAnsi="Times New Roman"/>
          <w:b/>
          <w:sz w:val="28"/>
          <w:szCs w:val="28"/>
        </w:rPr>
      </w:pPr>
      <w:r w:rsidRPr="00415B4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415B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5B41">
        <w:rPr>
          <w:rFonts w:ascii="Times New Roman" w:hAnsi="Times New Roman"/>
          <w:b/>
          <w:sz w:val="28"/>
          <w:szCs w:val="28"/>
        </w:rPr>
        <w:t>. ОСНОВЫ МЕДИЦИНСКИХ ЗНАНИЙ И ЗДОРОВОГО ОБРАЗА ЖИЗНИ</w:t>
      </w: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 В рабочей программе курса «Основы безопасности и жизнедеятельности»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предусмотрено использование </w:t>
      </w:r>
      <w:r w:rsidRPr="00CC54A7">
        <w:rPr>
          <w:rFonts w:ascii="Times New Roman" w:hAnsi="Times New Roman"/>
          <w:b/>
          <w:sz w:val="28"/>
          <w:szCs w:val="28"/>
        </w:rPr>
        <w:t>следующих технологий обучения</w:t>
      </w:r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Технология проблемного обучения (сущность - последовательное и целенаправленное выдвижение перед </w:t>
      </w:r>
      <w:proofErr w:type="gramStart"/>
      <w:r w:rsidRPr="00CC54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познавательных задач, разрешая которые обучаемые активно усваивают знания).</w:t>
      </w:r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Концентрированное обучение (сущность - глубокое изучение материала за счет объединения занятий в блоки).</w:t>
      </w:r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Развивающее обучение (сущность - ориентация учебного процесса на потенциальные возможности учащегося и их реализацию).</w:t>
      </w:r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A7">
        <w:rPr>
          <w:rFonts w:ascii="Times New Roman" w:hAnsi="Times New Roman"/>
          <w:sz w:val="28"/>
          <w:szCs w:val="28"/>
        </w:rPr>
        <w:t xml:space="preserve">Дифференцированное обучение (сущность - усвоение программного материала на различных планируемых уровнях, но </w:t>
      </w:r>
      <w:r w:rsidR="00666275">
        <w:rPr>
          <w:rFonts w:ascii="Times New Roman" w:hAnsi="Times New Roman"/>
          <w:sz w:val="28"/>
          <w:szCs w:val="28"/>
        </w:rPr>
        <w:t>не ниже обязательного (стандарт</w:t>
      </w:r>
      <w:r w:rsidRPr="00CC54A7">
        <w:rPr>
          <w:rFonts w:ascii="Times New Roman" w:hAnsi="Times New Roman"/>
          <w:sz w:val="28"/>
          <w:szCs w:val="28"/>
        </w:rPr>
        <w:t>).</w:t>
      </w:r>
      <w:proofErr w:type="gramEnd"/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Игровое обучение (сущность - самостоятельная познавательная деятельность учащегося, направленная на поиск, обработку, усвоение учебной информации).</w:t>
      </w:r>
    </w:p>
    <w:p w:rsidR="000F7C71" w:rsidRPr="00CC54A7" w:rsidRDefault="000F7C71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Обучение развитию критического мышления (сущность - способность ставить новые вопросы, вырабатывать разнообразные аргументы, принимать независимые продуманные решения).</w:t>
      </w:r>
    </w:p>
    <w:p w:rsidR="00666275" w:rsidRDefault="00666275" w:rsidP="000F7C71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B44A18" w:rsidRDefault="00A848DB" w:rsidP="00B44A18">
      <w:pPr>
        <w:tabs>
          <w:tab w:val="left" w:pos="522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0F7C71" w:rsidRPr="00CC54A7">
        <w:rPr>
          <w:rFonts w:ascii="Times New Roman" w:hAnsi="Times New Roman"/>
          <w:b/>
          <w:sz w:val="28"/>
          <w:szCs w:val="28"/>
        </w:rPr>
        <w:t>ормирование ключевых компетенций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Компетентностный подход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Ключевыми образовательными компетенциями</w:t>
      </w:r>
      <w:r w:rsidRPr="00CC54A7">
        <w:rPr>
          <w:rFonts w:ascii="Times New Roman" w:hAnsi="Times New Roman"/>
          <w:sz w:val="28"/>
          <w:szCs w:val="28"/>
        </w:rPr>
        <w:t xml:space="preserve"> настоящей рабочей программы являются следующие компетенции: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1. Ценностно-смысловая компетенция.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 xml:space="preserve">2. Общекультурная компетенция.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3. Учебно-познавательная компетенция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4. Информационная компетенция.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5. Коммуникативная компетенция.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6. Социально-трудовая компетенция </w:t>
      </w:r>
    </w:p>
    <w:p w:rsidR="00415B41" w:rsidRPr="00B44A18" w:rsidRDefault="000F7C71" w:rsidP="00B44A18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7. Компетенция личностного самосовершенствования</w:t>
      </w: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Механизм формирования ключевых компетенций у учащихся 5-х классов:</w:t>
      </w: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0F7C71">
      <w:pPr>
        <w:tabs>
          <w:tab w:val="left" w:pos="522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286000"/>
            <wp:effectExtent l="19050" t="19050" r="19050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b/>
          <w:bCs/>
          <w:sz w:val="28"/>
          <w:szCs w:val="28"/>
        </w:rPr>
        <w:t>Формирование и развитие универсальных учебных действий (УДД)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Cs/>
          <w:sz w:val="28"/>
          <w:szCs w:val="28"/>
        </w:rPr>
        <w:t>Формирование и развитие универсальных учебных действий (УДД)</w:t>
      </w:r>
      <w:r w:rsidRPr="00CC5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4A7">
        <w:rPr>
          <w:rFonts w:ascii="Times New Roman" w:hAnsi="Times New Roman"/>
          <w:bCs/>
          <w:sz w:val="28"/>
          <w:szCs w:val="28"/>
        </w:rPr>
        <w:t>на основе рабочей программы</w:t>
      </w:r>
      <w:r w:rsidRPr="00CC5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4A7">
        <w:rPr>
          <w:rFonts w:ascii="Times New Roman" w:hAnsi="Times New Roman"/>
          <w:sz w:val="28"/>
          <w:szCs w:val="28"/>
        </w:rPr>
        <w:t xml:space="preserve">курса </w:t>
      </w:r>
      <w:r w:rsidR="00FE509E" w:rsidRPr="00CC54A7">
        <w:rPr>
          <w:rFonts w:ascii="Times New Roman" w:hAnsi="Times New Roman"/>
          <w:sz w:val="28"/>
          <w:szCs w:val="28"/>
        </w:rPr>
        <w:t>ОБЖ 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предполагает формирование: личностных, регулятивных, коммуникативных </w:t>
      </w:r>
      <w:r w:rsidR="00FE509E" w:rsidRPr="00CC54A7">
        <w:rPr>
          <w:rFonts w:ascii="Times New Roman" w:hAnsi="Times New Roman"/>
          <w:sz w:val="28"/>
          <w:szCs w:val="28"/>
        </w:rPr>
        <w:t>и познавательных</w:t>
      </w:r>
      <w:r w:rsidRPr="00CC54A7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415B41" w:rsidRDefault="00415B41" w:rsidP="00B44A1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44A18" w:rsidRDefault="00B44A18" w:rsidP="00B44A1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Личностные универсальные учебные действия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В рамках когнитивного компонента будут сформированы: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основных прав и обязанностей гражданина в области безопасности;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знание особенностей развития г. Дмитрова;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ориентация в системе моральных норм и ценностей;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В рамках ценностного и эмоционального компонентов будут сформированы: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эмоционально положительное принятие своей региональной идентичности;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В рамках деятельностного (поведенческого) компонента будут сформированы: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 получит возможность для формирования: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lastRenderedPageBreak/>
        <w:t>выраженной устойчивой учебно-познавательной мотивации и интересов учения;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готовности к самообразованию и самовоспитанию;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адекватной позитивной самооценки;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F7C71" w:rsidRPr="00B44A18" w:rsidRDefault="000F7C71" w:rsidP="00B44A1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CC54A7">
        <w:rPr>
          <w:rFonts w:ascii="Times New Roman" w:hAnsi="Times New Roman"/>
          <w:sz w:val="28"/>
          <w:szCs w:val="28"/>
        </w:rPr>
        <w:t>в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планировать пути достижения целей;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устанавливать целевые приоритеты;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уметь самостоятельно контролировать свое время и управлять им;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принимать решения в проблемной ситуации на основе переговоров;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осуществлять констатирующий и предвосхищающий контроль по результату и по способу действия; 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получит возможность научиться: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самостоятельно ставить новые учебные цели и задачи;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построению жизненных планов во временнớй перспективе;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lastRenderedPageBreak/>
        <w:t>осуществлять познавательную рефлексию в отношении действий по решению учебных и познавательных задач;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F7C71" w:rsidRPr="00B44A18" w:rsidRDefault="000F7C71" w:rsidP="00B44A1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научится: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аргументировать свою точку зрения, спорить и отстаивать свою позицию;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задавать вопросы, необходимые для организации собственной деятельности и сотрудничества;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основам коммуникативной рефлексии.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получит возможность научиться: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учитывать позиции других людей, отличные от собственной позиции;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lastRenderedPageBreak/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F7C71" w:rsidRPr="00B44A18" w:rsidRDefault="000F7C71" w:rsidP="00B44A1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научится: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проводить наблюдение и эксперимент под руководством учителя;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давать определение понятиям;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устанавливать причинно-следственные связи;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 xml:space="preserve">строить </w:t>
      </w:r>
      <w:proofErr w:type="gramStart"/>
      <w:r w:rsidRPr="00CC54A7">
        <w:rPr>
          <w:rFonts w:ascii="Times New Roman" w:hAnsi="Times New Roman"/>
          <w:iCs/>
          <w:sz w:val="28"/>
          <w:szCs w:val="28"/>
        </w:rPr>
        <w:t>логические рассуждения</w:t>
      </w:r>
      <w:proofErr w:type="gramEnd"/>
      <w:r w:rsidRPr="00CC54A7">
        <w:rPr>
          <w:rFonts w:ascii="Times New Roman" w:hAnsi="Times New Roman"/>
          <w:iCs/>
          <w:sz w:val="28"/>
          <w:szCs w:val="28"/>
        </w:rPr>
        <w:t>, включающие установление причинно-следственных связей;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структурировать тексты, включая умение выделять главное и второстепенное.</w:t>
      </w:r>
    </w:p>
    <w:p w:rsidR="000F7C71" w:rsidRPr="00CC54A7" w:rsidRDefault="000F7C71" w:rsidP="000F7C7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>Ученик получит возможность научиться: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ставить проблему, аргументировать ее актуальность;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0F7C71" w:rsidRPr="00CC54A7" w:rsidRDefault="000F7C71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CC54A7">
        <w:rPr>
          <w:rFonts w:ascii="Times New Roman" w:hAnsi="Times New Roman"/>
          <w:iCs/>
          <w:sz w:val="28"/>
          <w:szCs w:val="28"/>
        </w:rPr>
        <w:t>делать умозаключения (</w:t>
      </w:r>
      <w:proofErr w:type="gramStart"/>
      <w:r w:rsidRPr="00CC54A7">
        <w:rPr>
          <w:rFonts w:ascii="Times New Roman" w:hAnsi="Times New Roman"/>
          <w:iCs/>
          <w:sz w:val="28"/>
          <w:szCs w:val="28"/>
        </w:rPr>
        <w:t>индуктивное</w:t>
      </w:r>
      <w:proofErr w:type="gramEnd"/>
      <w:r w:rsidRPr="00CC54A7">
        <w:rPr>
          <w:rFonts w:ascii="Times New Roman" w:hAnsi="Times New Roman"/>
          <w:iCs/>
          <w:sz w:val="28"/>
          <w:szCs w:val="28"/>
        </w:rPr>
        <w:t xml:space="preserve"> и по аналогии) и выводы на основе аргументации.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Рабочая программа позволяет через содержание реализовать основные требования ФГОС  к личностным, метапредметным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результате изучения рабочей программы курса ОБЖ,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</w:t>
      </w:r>
      <w:r w:rsidR="00415B41">
        <w:rPr>
          <w:rFonts w:ascii="Times New Roman" w:hAnsi="Times New Roman"/>
          <w:sz w:val="28"/>
          <w:szCs w:val="28"/>
        </w:rPr>
        <w:t xml:space="preserve">ном содержании, так и носить </w:t>
      </w:r>
      <w:r w:rsidRPr="00CC54A7">
        <w:rPr>
          <w:rFonts w:ascii="Times New Roman" w:hAnsi="Times New Roman"/>
          <w:sz w:val="28"/>
          <w:szCs w:val="28"/>
        </w:rPr>
        <w:t xml:space="preserve"> предметный характер.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Типология учебных ситуаций</w:t>
      </w:r>
      <w:r w:rsidRPr="00CC54A7">
        <w:rPr>
          <w:rFonts w:ascii="Times New Roman" w:hAnsi="Times New Roman"/>
          <w:sz w:val="28"/>
          <w:szCs w:val="28"/>
        </w:rPr>
        <w:t xml:space="preserve"> в 5 классе представлена такими ситуациями, как:</w:t>
      </w:r>
    </w:p>
    <w:p w:rsidR="000F7C71" w:rsidRPr="00CC54A7" w:rsidRDefault="000F7C71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ситуация-проблема </w:t>
      </w:r>
      <w:r w:rsidRPr="00CC54A7">
        <w:rPr>
          <w:rFonts w:ascii="Times New Roman" w:hAnsi="Times New Roman"/>
          <w:sz w:val="28"/>
          <w:szCs w:val="28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0F7C71" w:rsidRPr="00CC54A7" w:rsidRDefault="000F7C71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ситуация-иллюстрация </w:t>
      </w:r>
      <w:r w:rsidRPr="00CC54A7">
        <w:rPr>
          <w:rFonts w:ascii="Times New Roman" w:hAnsi="Times New Roman"/>
          <w:sz w:val="28"/>
          <w:szCs w:val="28"/>
        </w:rPr>
        <w:t>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0F7C71" w:rsidRPr="00CC54A7" w:rsidRDefault="000F7C71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ситуация-оценка </w:t>
      </w:r>
      <w:r w:rsidRPr="00CC54A7">
        <w:rPr>
          <w:rFonts w:ascii="Times New Roman" w:hAnsi="Times New Roman"/>
          <w:sz w:val="28"/>
          <w:szCs w:val="28"/>
        </w:rPr>
        <w:t>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0F7C71" w:rsidRPr="00CC54A7" w:rsidRDefault="000F7C71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ситуация-тренинг </w:t>
      </w:r>
      <w:r w:rsidRPr="00CC54A7">
        <w:rPr>
          <w:rFonts w:ascii="Times New Roman" w:hAnsi="Times New Roman"/>
          <w:sz w:val="28"/>
          <w:szCs w:val="28"/>
        </w:rPr>
        <w:t>— прототип стандартной или другой ситуации (</w:t>
      </w:r>
      <w:proofErr w:type="gramStart"/>
      <w:r w:rsidRPr="00CC54A7">
        <w:rPr>
          <w:rFonts w:ascii="Times New Roman" w:hAnsi="Times New Roman"/>
          <w:sz w:val="28"/>
          <w:szCs w:val="28"/>
        </w:rPr>
        <w:t>тренинг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возможно проводить как по описанию ситуации, так и по ее решению).</w:t>
      </w:r>
    </w:p>
    <w:p w:rsidR="000F7C71" w:rsidRPr="00B44A18" w:rsidRDefault="000F7C71" w:rsidP="00B44A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Специфика учебно-исследовательской деятельности</w:t>
      </w:r>
      <w:r w:rsidRPr="00CC54A7">
        <w:rPr>
          <w:rFonts w:ascii="Times New Roman" w:hAnsi="Times New Roman"/>
          <w:sz w:val="28"/>
          <w:szCs w:val="28"/>
        </w:rPr>
        <w:t xml:space="preserve"> в 5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0F7C71" w:rsidRPr="00CC54A7" w:rsidRDefault="000F7C71" w:rsidP="00B44A18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CC54A7">
        <w:rPr>
          <w:rFonts w:ascii="Times New Roman" w:hAnsi="Times New Roman"/>
          <w:sz w:val="28"/>
          <w:szCs w:val="28"/>
        </w:rPr>
        <w:t xml:space="preserve"> рабочей программы курса ОБЖ для учащихся  5-х  классов»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В результате изучения основ безопасности жизнедеятельности ученик 5-го класса </w:t>
      </w:r>
      <w:r w:rsidRPr="00CC54A7">
        <w:rPr>
          <w:rFonts w:ascii="Times New Roman" w:hAnsi="Times New Roman"/>
          <w:b/>
          <w:i/>
          <w:sz w:val="28"/>
          <w:szCs w:val="28"/>
        </w:rPr>
        <w:t>должен знать</w:t>
      </w:r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основные виды террористических актов, их цели и способы осуществления;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правила поведения при угрозе террористического акта;</w:t>
      </w:r>
    </w:p>
    <w:p w:rsidR="000F7C71" w:rsidRPr="00CC54A7" w:rsidRDefault="000F7C71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государственную политику противодействия наркомании;</w:t>
      </w:r>
    </w:p>
    <w:p w:rsidR="00E56E25" w:rsidRPr="00B44A18" w:rsidRDefault="000F7C71" w:rsidP="00B44A18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основные меры по профилактике наркомании.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Ученик 5-го класса </w:t>
      </w:r>
      <w:r w:rsidRPr="00CC54A7">
        <w:rPr>
          <w:rFonts w:ascii="Times New Roman" w:hAnsi="Times New Roman"/>
          <w:b/>
          <w:i/>
          <w:sz w:val="28"/>
          <w:szCs w:val="28"/>
        </w:rPr>
        <w:t>должен уметь</w:t>
      </w:r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0F7C71" w:rsidRPr="00CC54A7" w:rsidRDefault="000F7C71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0F7C71" w:rsidRPr="00CC54A7" w:rsidRDefault="000F7C71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действовать при угрозе террористического акта, соблюдая правила личной безопасности;</w:t>
      </w:r>
    </w:p>
    <w:p w:rsidR="000F7C71" w:rsidRPr="00CC54A7" w:rsidRDefault="000F7C71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пользоваться средствами индивидуальной и коллективной защиты;</w:t>
      </w:r>
    </w:p>
    <w:p w:rsidR="000F7C71" w:rsidRPr="00B44A18" w:rsidRDefault="000F7C71" w:rsidP="00B44A18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оказывать первую медицинскую помощь при неотложных состояниях.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Кроме того, учащиеся должны </w:t>
      </w:r>
      <w:r w:rsidRPr="00CC54A7">
        <w:rPr>
          <w:rFonts w:ascii="Times New Roman" w:hAnsi="Times New Roman"/>
          <w:b/>
          <w:i/>
          <w:sz w:val="28"/>
          <w:szCs w:val="28"/>
        </w:rPr>
        <w:t>обладать компетенциями</w:t>
      </w:r>
      <w:r w:rsidRPr="00CC54A7">
        <w:rPr>
          <w:rFonts w:ascii="Times New Roman" w:hAnsi="Times New Roman"/>
          <w:sz w:val="28"/>
          <w:szCs w:val="28"/>
        </w:rPr>
        <w:t xml:space="preserve"> по использованию полученных знаний и умений в практической деятельности и в повседневной жизни </w:t>
      </w:r>
      <w:proofErr w:type="gramStart"/>
      <w:r w:rsidRPr="00CC54A7">
        <w:rPr>
          <w:rFonts w:ascii="Times New Roman" w:hAnsi="Times New Roman"/>
          <w:sz w:val="28"/>
          <w:szCs w:val="28"/>
        </w:rPr>
        <w:t>для</w:t>
      </w:r>
      <w:proofErr w:type="gramEnd"/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0F7C71" w:rsidRPr="00CC54A7" w:rsidRDefault="000F7C71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подготовки и участия в различных видах отдыха в природных условиях;</w:t>
      </w:r>
    </w:p>
    <w:p w:rsidR="000F7C71" w:rsidRPr="00CC54A7" w:rsidRDefault="000F7C71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оказания первой медицинской помощи пострадавшим;</w:t>
      </w:r>
    </w:p>
    <w:p w:rsidR="000F7C71" w:rsidRPr="00CC54A7" w:rsidRDefault="000F7C71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7C71" w:rsidRPr="00B44A18" w:rsidRDefault="000F7C71" w:rsidP="00B44A18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Личностные, предметные и метапредметные результаты</w:t>
      </w:r>
      <w:r w:rsidRPr="00CC54A7">
        <w:rPr>
          <w:rFonts w:ascii="Times New Roman" w:hAnsi="Times New Roman"/>
          <w:sz w:val="28"/>
          <w:szCs w:val="28"/>
        </w:rPr>
        <w:t xml:space="preserve"> рабочей программы курса «Основы безопасности жизнедеятельности» для </w:t>
      </w:r>
      <w:r w:rsidR="00FE509E" w:rsidRPr="00CC54A7">
        <w:rPr>
          <w:rFonts w:ascii="Times New Roman" w:hAnsi="Times New Roman"/>
          <w:sz w:val="28"/>
          <w:szCs w:val="28"/>
        </w:rPr>
        <w:t>учащихся 5</w:t>
      </w:r>
      <w:r w:rsidRPr="00CC54A7">
        <w:rPr>
          <w:rFonts w:ascii="Times New Roman" w:hAnsi="Times New Roman"/>
          <w:sz w:val="28"/>
          <w:szCs w:val="28"/>
        </w:rPr>
        <w:t>-</w:t>
      </w:r>
      <w:r w:rsidR="00FE509E" w:rsidRPr="00CC54A7">
        <w:rPr>
          <w:rFonts w:ascii="Times New Roman" w:hAnsi="Times New Roman"/>
          <w:sz w:val="28"/>
          <w:szCs w:val="28"/>
        </w:rPr>
        <w:t>х классов</w:t>
      </w:r>
      <w:r w:rsidRPr="00CC54A7">
        <w:rPr>
          <w:rFonts w:ascii="Times New Roman" w:hAnsi="Times New Roman"/>
          <w:sz w:val="28"/>
          <w:szCs w:val="28"/>
        </w:rPr>
        <w:t xml:space="preserve"> 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CC54A7">
        <w:rPr>
          <w:rFonts w:ascii="Times New Roman" w:hAnsi="Times New Roman"/>
          <w:sz w:val="28"/>
          <w:szCs w:val="28"/>
        </w:rPr>
        <w:t xml:space="preserve"> обучения являются:</w:t>
      </w:r>
    </w:p>
    <w:p w:rsidR="000F7C71" w:rsidRPr="00CC54A7" w:rsidRDefault="000F7C71" w:rsidP="00BE5F5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всех видов угроз;</w:t>
      </w:r>
    </w:p>
    <w:p w:rsidR="000F7C71" w:rsidRPr="00CC54A7" w:rsidRDefault="000F7C71" w:rsidP="00BE5F5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E56E25" w:rsidRPr="00B44A18" w:rsidRDefault="000F7C71" w:rsidP="00B44A18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4A7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CC54A7">
        <w:rPr>
          <w:rFonts w:ascii="Times New Roman" w:hAnsi="Times New Roman"/>
          <w:b/>
          <w:i/>
          <w:sz w:val="28"/>
          <w:szCs w:val="28"/>
        </w:rPr>
        <w:t xml:space="preserve"> результатами</w:t>
      </w:r>
      <w:r w:rsidRPr="00CC54A7">
        <w:rPr>
          <w:rFonts w:ascii="Times New Roman" w:hAnsi="Times New Roman"/>
          <w:sz w:val="28"/>
          <w:szCs w:val="28"/>
        </w:rPr>
        <w:t xml:space="preserve"> обучения являются: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</w:t>
      </w:r>
      <w:proofErr w:type="gramStart"/>
      <w:r w:rsidRPr="00CC54A7">
        <w:rPr>
          <w:rFonts w:ascii="Times New Roman" w:hAnsi="Times New Roman"/>
          <w:sz w:val="28"/>
          <w:szCs w:val="28"/>
        </w:rPr>
        <w:t>свой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деятельности в обеспечении личной безопасности;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F7C71" w:rsidRPr="00CC54A7" w:rsidRDefault="000F7C71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7C71" w:rsidRPr="00CC54A7" w:rsidRDefault="000F7C71" w:rsidP="000F7C71">
      <w:pPr>
        <w:tabs>
          <w:tab w:val="left" w:pos="52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CC54A7">
        <w:rPr>
          <w:rFonts w:ascii="Times New Roman" w:hAnsi="Times New Roman"/>
          <w:sz w:val="28"/>
          <w:szCs w:val="28"/>
        </w:rPr>
        <w:t xml:space="preserve"> обучения ОБЖ являются:</w:t>
      </w:r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познавательной сфере:</w:t>
      </w:r>
    </w:p>
    <w:p w:rsidR="00E56E25" w:rsidRPr="00B44A18" w:rsidRDefault="000F7C71" w:rsidP="00B44A18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A7">
        <w:rPr>
          <w:rFonts w:ascii="Times New Roman" w:hAnsi="Times New Roman"/>
          <w:sz w:val="28"/>
          <w:szCs w:val="28"/>
        </w:rPr>
        <w:t>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0F7C71" w:rsidRPr="00CC54A7" w:rsidRDefault="000F7C71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F7C71" w:rsidRPr="00CC54A7" w:rsidRDefault="000F7C71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F7C71" w:rsidRPr="00CC54A7" w:rsidRDefault="000F7C71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коммуникативной сфере:</w:t>
      </w:r>
    </w:p>
    <w:p w:rsidR="000F7C71" w:rsidRPr="00CC54A7" w:rsidRDefault="000F7C71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эстетической сфере:</w:t>
      </w:r>
    </w:p>
    <w:p w:rsidR="000F7C71" w:rsidRPr="00CC54A7" w:rsidRDefault="000F7C71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трудовой сфере:</w:t>
      </w:r>
    </w:p>
    <w:p w:rsidR="000F7C71" w:rsidRPr="00CC54A7" w:rsidRDefault="000F7C71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знание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0F7C71" w:rsidRPr="00CC54A7" w:rsidRDefault="000F7C71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умения оказывать первую медицинскую помощь.</w:t>
      </w:r>
    </w:p>
    <w:p w:rsidR="000F7C71" w:rsidRPr="00CC54A7" w:rsidRDefault="000F7C71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сфере физической культуры:</w:t>
      </w:r>
    </w:p>
    <w:p w:rsidR="000F7C71" w:rsidRPr="00CC54A7" w:rsidRDefault="000F7C71" w:rsidP="00BE5F51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>Формирование установки на здоровый образ жизни;</w:t>
      </w:r>
    </w:p>
    <w:p w:rsidR="00E56E25" w:rsidRPr="00B44A18" w:rsidRDefault="000F7C71" w:rsidP="00B44A18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нагрузки; умение оказывать первую медицинскую помощь при занятиях физической культурой и спортом.</w:t>
      </w: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  <w:r w:rsidRPr="00CC54A7">
        <w:rPr>
          <w:rFonts w:ascii="Times New Roman" w:hAnsi="Times New Roman"/>
          <w:sz w:val="28"/>
          <w:szCs w:val="28"/>
        </w:rPr>
        <w:t xml:space="preserve"> освоения</w:t>
      </w:r>
      <w:r w:rsidRPr="00CC54A7">
        <w:rPr>
          <w:rFonts w:ascii="Times New Roman" w:hAnsi="Times New Roman"/>
          <w:bCs/>
          <w:sz w:val="28"/>
          <w:szCs w:val="28"/>
        </w:rPr>
        <w:t xml:space="preserve"> рабочей программы курса «Основы </w:t>
      </w:r>
      <w:r w:rsidRPr="00CC54A7"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CC54A7">
        <w:rPr>
          <w:rFonts w:ascii="Times New Roman" w:hAnsi="Times New Roman"/>
          <w:bCs/>
          <w:sz w:val="28"/>
          <w:szCs w:val="28"/>
        </w:rPr>
        <w:t xml:space="preserve">» учащихся 5-х классов </w:t>
      </w:r>
      <w:r w:rsidRPr="00CC54A7">
        <w:rPr>
          <w:rFonts w:ascii="Times New Roman" w:hAnsi="Times New Roman"/>
          <w:sz w:val="28"/>
          <w:szCs w:val="28"/>
        </w:rPr>
        <w:t xml:space="preserve">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и предполагает вовлеченность в оценочную </w:t>
      </w:r>
      <w:proofErr w:type="gramStart"/>
      <w:r w:rsidRPr="00CC54A7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как педагогов, так и обучающихся.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Основными функциями системы оценки</w:t>
      </w:r>
      <w:r w:rsidRPr="00CC54A7">
        <w:rPr>
          <w:rFonts w:ascii="Times New Roman" w:hAnsi="Times New Roman"/>
          <w:sz w:val="28"/>
          <w:szCs w:val="28"/>
        </w:rPr>
        <w:t xml:space="preserve"> являются ориентация образовательного процесса по курсу ОБЖ на достижение планируемых результатов </w:t>
      </w:r>
      <w:r w:rsidRPr="00CC54A7">
        <w:rPr>
          <w:rFonts w:ascii="Times New Roman" w:hAnsi="Times New Roman"/>
          <w:bCs/>
          <w:sz w:val="28"/>
          <w:szCs w:val="28"/>
        </w:rPr>
        <w:t xml:space="preserve">освоения рабочей программы курса «Основы </w:t>
      </w:r>
      <w:r w:rsidRPr="00CC54A7"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CC54A7">
        <w:rPr>
          <w:rFonts w:ascii="Times New Roman" w:hAnsi="Times New Roman"/>
          <w:bCs/>
          <w:sz w:val="28"/>
          <w:szCs w:val="28"/>
        </w:rPr>
        <w:t xml:space="preserve">» для учащихся 5-х классов и </w:t>
      </w:r>
      <w:r w:rsidRPr="00CC54A7">
        <w:rPr>
          <w:rFonts w:ascii="Times New Roman" w:hAnsi="Times New Roman"/>
          <w:sz w:val="28"/>
          <w:szCs w:val="28"/>
        </w:rPr>
        <w:t>обеспечение эффективной обратной связи, позволяющей осуществлять управление образовательным процессом.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Основным объектом системы оценки результатов</w:t>
      </w:r>
      <w:r w:rsidRPr="00CC54A7">
        <w:rPr>
          <w:rFonts w:ascii="Times New Roman" w:hAnsi="Times New Roman"/>
          <w:sz w:val="28"/>
          <w:szCs w:val="28"/>
        </w:rPr>
        <w:t xml:space="preserve"> выступают требования Стандарта, которые конкретизируются в планируемых результатах освоения </w:t>
      </w:r>
      <w:proofErr w:type="gramStart"/>
      <w:r w:rsidRPr="00CC54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r w:rsidRPr="00CC54A7">
        <w:rPr>
          <w:rFonts w:ascii="Times New Roman" w:hAnsi="Times New Roman"/>
          <w:bCs/>
          <w:sz w:val="28"/>
          <w:szCs w:val="28"/>
        </w:rPr>
        <w:t>рабочей программы курса ОБЖ в 5 классе.</w:t>
      </w:r>
      <w:r w:rsidRPr="00CC54A7">
        <w:rPr>
          <w:rFonts w:ascii="Times New Roman" w:hAnsi="Times New Roman"/>
          <w:sz w:val="28"/>
          <w:szCs w:val="28"/>
        </w:rPr>
        <w:t xml:space="preserve"> 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Итоговая оценка результатов освоения </w:t>
      </w:r>
      <w:r w:rsidRPr="00CC54A7">
        <w:rPr>
          <w:rFonts w:ascii="Times New Roman" w:hAnsi="Times New Roman"/>
          <w:bCs/>
          <w:sz w:val="28"/>
          <w:szCs w:val="28"/>
        </w:rPr>
        <w:t xml:space="preserve">рабочей программы курса «Основы безопасного поведения» учащихся 5-х классов </w:t>
      </w:r>
      <w:r w:rsidRPr="00CC5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4A7">
        <w:rPr>
          <w:rFonts w:ascii="Times New Roman" w:hAnsi="Times New Roman"/>
          <w:sz w:val="28"/>
          <w:szCs w:val="28"/>
        </w:rPr>
        <w:t>определяется по результатам промежуточной и итоговой аттестации обучающихся.</w:t>
      </w:r>
    </w:p>
    <w:p w:rsidR="00873D0C" w:rsidRPr="00AA473C" w:rsidRDefault="000F7C71" w:rsidP="00AA47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Результаты промежуточной аттестации </w:t>
      </w:r>
      <w:r w:rsidRPr="00CC54A7">
        <w:rPr>
          <w:rFonts w:ascii="Times New Roman" w:hAnsi="Times New Roman"/>
          <w:sz w:val="28"/>
          <w:szCs w:val="28"/>
        </w:rPr>
        <w:t xml:space="preserve">представляют собой результаты внутришкольного мониторинга индивидуальных образовательных достижений обучающихся, которые </w:t>
      </w: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отражают динамику </w:t>
      </w:r>
      <w:r w:rsidRPr="00CC54A7">
        <w:rPr>
          <w:rFonts w:ascii="Times New Roman" w:hAnsi="Times New Roman"/>
          <w:sz w:val="28"/>
          <w:szCs w:val="28"/>
        </w:rPr>
        <w:t xml:space="preserve">формирования их способности к решению учебно-практических и учебно-познавательных задач по основам безопасности жизнедеятельности.  Промежуточная аттестация осуществляется в ходе совместной оценочной деятельности педагогов и обучающихся, т. е. является </w:t>
      </w:r>
      <w:r w:rsidRPr="00CC54A7">
        <w:rPr>
          <w:rFonts w:ascii="Times New Roman" w:hAnsi="Times New Roman"/>
          <w:b/>
          <w:bCs/>
          <w:i/>
          <w:iCs/>
          <w:sz w:val="28"/>
          <w:szCs w:val="28"/>
        </w:rPr>
        <w:t>внутренней оценкой</w:t>
      </w:r>
      <w:r w:rsidRPr="00CC54A7">
        <w:rPr>
          <w:rFonts w:ascii="Times New Roman" w:hAnsi="Times New Roman"/>
          <w:sz w:val="28"/>
          <w:szCs w:val="28"/>
        </w:rPr>
        <w:t>.</w:t>
      </w:r>
    </w:p>
    <w:p w:rsidR="000F7C71" w:rsidRPr="00CC54A7" w:rsidRDefault="000F7C71" w:rsidP="000F7C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b/>
          <w:bCs/>
          <w:sz w:val="28"/>
          <w:szCs w:val="28"/>
        </w:rPr>
        <w:t>Особенности оценки личностных результатов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рабочей программы. Формирование личностных результатов обеспечивается в ходе реализации всех компонентов, включая внеурочную деятельность, реализуемую семьей и школой.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lastRenderedPageBreak/>
        <w:t>Основным объектом оценки личностных результатов</w:t>
      </w:r>
      <w:r w:rsidRPr="00CC54A7">
        <w:rPr>
          <w:rFonts w:ascii="Times New Roman" w:hAnsi="Times New Roman"/>
          <w:sz w:val="28"/>
          <w:szCs w:val="28"/>
        </w:rPr>
        <w:t xml:space="preserve"> служит сформированность универсальных учебных действий, включаемых в следующие </w:t>
      </w:r>
      <w:proofErr w:type="gramStart"/>
      <w:r w:rsidRPr="00CC54A7">
        <w:rPr>
          <w:rFonts w:ascii="Times New Roman" w:hAnsi="Times New Roman"/>
          <w:sz w:val="28"/>
          <w:szCs w:val="28"/>
        </w:rPr>
        <w:t>три основные блока</w:t>
      </w:r>
      <w:proofErr w:type="gramEnd"/>
      <w:r w:rsidRPr="00CC54A7">
        <w:rPr>
          <w:rFonts w:ascii="Times New Roman" w:hAnsi="Times New Roman"/>
          <w:sz w:val="28"/>
          <w:szCs w:val="28"/>
        </w:rPr>
        <w:t>: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1) сформированность основ гражданской идентичности личности;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2) готовность к переходу к самообразованию на основе учебно-познавательной мотивации;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по курсу ОБЖ. При изучении курса основ безопасности жизнедеятельности оценка сформированности отдельных личностных результатов, проявляется:</w:t>
      </w:r>
    </w:p>
    <w:p w:rsidR="000F7C71" w:rsidRPr="00CC54A7" w:rsidRDefault="000F7C71" w:rsidP="00B44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b/>
          <w:bCs/>
          <w:sz w:val="28"/>
          <w:szCs w:val="28"/>
        </w:rPr>
        <w:t xml:space="preserve">Особенности оценки </w:t>
      </w:r>
      <w:proofErr w:type="spellStart"/>
      <w:r w:rsidRPr="00CC54A7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CC54A7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Формирование метапредметных результатов обеспечивается за счет основных компонентов курса ОБЖ. </w:t>
      </w:r>
      <w:r w:rsidRPr="00CC54A7">
        <w:rPr>
          <w:rFonts w:ascii="Times New Roman" w:hAnsi="Times New Roman"/>
          <w:b/>
          <w:sz w:val="28"/>
          <w:szCs w:val="28"/>
        </w:rPr>
        <w:t xml:space="preserve">Основным объектом оценки метапредметных результатов </w:t>
      </w:r>
      <w:r w:rsidRPr="00CC54A7">
        <w:rPr>
          <w:rFonts w:ascii="Times New Roman" w:hAnsi="Times New Roman"/>
          <w:sz w:val="28"/>
          <w:szCs w:val="28"/>
        </w:rPr>
        <w:t>является:</w:t>
      </w:r>
    </w:p>
    <w:p w:rsidR="000F7C71" w:rsidRPr="00CC54A7" w:rsidRDefault="000F7C71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F7C71" w:rsidRPr="00CC54A7" w:rsidRDefault="000F7C71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0F7C71" w:rsidRPr="00CC54A7" w:rsidRDefault="000F7C71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0F7C71" w:rsidRPr="00CC54A7" w:rsidRDefault="000F7C71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способность к самоорганизации, саморегуляции и рефлексии.</w:t>
      </w:r>
    </w:p>
    <w:p w:rsidR="000F7C71" w:rsidRPr="00CC54A7" w:rsidRDefault="000F7C71" w:rsidP="007C76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A7">
        <w:rPr>
          <w:rFonts w:ascii="Times New Roman" w:hAnsi="Times New Roman"/>
          <w:b/>
          <w:bCs/>
          <w:sz w:val="28"/>
          <w:szCs w:val="28"/>
        </w:rPr>
        <w:t>Особенности оценки предметных результатов</w:t>
      </w:r>
    </w:p>
    <w:p w:rsidR="000F7C71" w:rsidRPr="00CC54A7" w:rsidRDefault="000F7C71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Оценка предметных результатов представляет собой оценку достижения обучающимся планируемых результатов по курсу ОБЖ за 5-ый класс. Формирование этих результатов обеспечивается за счет основных компонентов </w:t>
      </w:r>
      <w:r w:rsidRPr="00CC54A7">
        <w:rPr>
          <w:rFonts w:ascii="Times New Roman" w:hAnsi="Times New Roman"/>
          <w:bCs/>
          <w:sz w:val="28"/>
          <w:szCs w:val="28"/>
        </w:rPr>
        <w:t xml:space="preserve">рабочей программы </w:t>
      </w:r>
      <w:r w:rsidR="00E56E25">
        <w:rPr>
          <w:rFonts w:ascii="Times New Roman" w:hAnsi="Times New Roman"/>
          <w:bCs/>
          <w:sz w:val="28"/>
          <w:szCs w:val="28"/>
        </w:rPr>
        <w:t>курса ОБЖ учащихся  5-х классов</w:t>
      </w:r>
      <w:r w:rsidRPr="00CC54A7">
        <w:rPr>
          <w:rFonts w:ascii="Times New Roman" w:hAnsi="Times New Roman"/>
          <w:sz w:val="28"/>
          <w:szCs w:val="28"/>
        </w:rPr>
        <w:t xml:space="preserve">. </w:t>
      </w:r>
      <w:r w:rsidRPr="00CC54A7">
        <w:rPr>
          <w:rFonts w:ascii="Times New Roman" w:hAnsi="Times New Roman"/>
          <w:b/>
          <w:sz w:val="28"/>
          <w:szCs w:val="28"/>
        </w:rPr>
        <w:t>Основным объектом оценки предметных результатов</w:t>
      </w:r>
      <w:r w:rsidRPr="00CC54A7">
        <w:rPr>
          <w:rFonts w:ascii="Times New Roman" w:hAnsi="Times New Roman"/>
          <w:sz w:val="28"/>
          <w:szCs w:val="28"/>
        </w:rPr>
        <w:t xml:space="preserve"> в соответствии с требованиями ФГОС является способность к решению учебно-познавательных и учебно-практических задач по курсу основ безопасности жизнедеятельности, основанных на изучаемом учебном материале, с использованием способов действий, в том числе — метапредметных (познавательных, регулятивных, коммуникативных) действий.</w:t>
      </w:r>
    </w:p>
    <w:p w:rsidR="000F7C71" w:rsidRPr="00B44A18" w:rsidRDefault="000F7C71" w:rsidP="00B44A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Система оценки предметных результатов</w:t>
      </w:r>
      <w:r w:rsidRPr="00CC54A7">
        <w:rPr>
          <w:rFonts w:ascii="Times New Roman" w:hAnsi="Times New Roman"/>
          <w:sz w:val="28"/>
          <w:szCs w:val="28"/>
        </w:rPr>
        <w:t xml:space="preserve"> освоения рабочей программы по курсу ОБЖ для учащихся 5-х классов  с учетом уровневого подхода, </w:t>
      </w:r>
      <w:r w:rsidRPr="00CC54A7">
        <w:rPr>
          <w:rFonts w:ascii="Times New Roman" w:hAnsi="Times New Roman"/>
          <w:b/>
          <w:sz w:val="28"/>
          <w:szCs w:val="28"/>
        </w:rPr>
        <w:t>предполагает выделение базового уровня достижений</w:t>
      </w:r>
      <w:r w:rsidRPr="00CC54A7">
        <w:rPr>
          <w:rFonts w:ascii="Times New Roman" w:hAnsi="Times New Roman"/>
          <w:sz w:val="28"/>
          <w:szCs w:val="28"/>
        </w:rPr>
        <w:t xml:space="preserve"> как точки отсчета при </w:t>
      </w:r>
      <w:r w:rsidRPr="00CC54A7">
        <w:rPr>
          <w:rFonts w:ascii="Times New Roman" w:hAnsi="Times New Roman"/>
          <w:sz w:val="28"/>
          <w:szCs w:val="28"/>
        </w:rPr>
        <w:lastRenderedPageBreak/>
        <w:t xml:space="preserve">построении всей системы оценки и организации индивидуальной работы </w:t>
      </w:r>
      <w:proofErr w:type="gramStart"/>
      <w:r w:rsidRPr="00CC54A7">
        <w:rPr>
          <w:rFonts w:ascii="Times New Roman" w:hAnsi="Times New Roman"/>
          <w:sz w:val="28"/>
          <w:szCs w:val="28"/>
        </w:rPr>
        <w:t>с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обучающимися. Реальные достижения</w:t>
      </w:r>
      <w:r w:rsidR="007C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могут соответствовать базовому уровню, а могут отличаться от него как в сторону превышения, так и в сторону не</w:t>
      </w:r>
      <w:r w:rsidR="00B44A18">
        <w:rPr>
          <w:rFonts w:ascii="Times New Roman" w:hAnsi="Times New Roman"/>
          <w:sz w:val="28"/>
          <w:szCs w:val="28"/>
        </w:rPr>
        <w:t xml:space="preserve"> </w:t>
      </w:r>
      <w:r w:rsidRPr="00CC54A7">
        <w:rPr>
          <w:rFonts w:ascii="Times New Roman" w:hAnsi="Times New Roman"/>
          <w:sz w:val="28"/>
          <w:szCs w:val="28"/>
        </w:rPr>
        <w:t>достижения.</w:t>
      </w:r>
    </w:p>
    <w:p w:rsidR="000F7C71" w:rsidRPr="00CC54A7" w:rsidRDefault="000F7C71" w:rsidP="007C76E0">
      <w:pPr>
        <w:ind w:left="57" w:firstLine="539"/>
        <w:jc w:val="center"/>
        <w:rPr>
          <w:rFonts w:ascii="Times New Roman" w:hAnsi="Times New Roman"/>
          <w:b/>
          <w:sz w:val="28"/>
          <w:szCs w:val="28"/>
        </w:rPr>
      </w:pPr>
      <w:r w:rsidRPr="00CC54A7">
        <w:rPr>
          <w:rFonts w:ascii="Times New Roman" w:hAnsi="Times New Roman"/>
          <w:b/>
          <w:sz w:val="28"/>
          <w:szCs w:val="28"/>
        </w:rPr>
        <w:t>Виды и формы контроля</w:t>
      </w:r>
    </w:p>
    <w:p w:rsidR="000F7C71" w:rsidRPr="00CC54A7" w:rsidRDefault="000F7C71" w:rsidP="000F7C71">
      <w:pPr>
        <w:ind w:left="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Рабочая программа предусматривает </w:t>
      </w:r>
      <w:r w:rsidRPr="00CC54A7">
        <w:rPr>
          <w:rFonts w:ascii="Times New Roman" w:hAnsi="Times New Roman"/>
          <w:b/>
          <w:sz w:val="28"/>
          <w:szCs w:val="28"/>
        </w:rPr>
        <w:t>виды и формы контроля</w:t>
      </w:r>
      <w:r w:rsidR="007C76E0">
        <w:rPr>
          <w:rFonts w:ascii="Times New Roman" w:hAnsi="Times New Roman"/>
          <w:sz w:val="28"/>
          <w:szCs w:val="28"/>
        </w:rPr>
        <w:t>.</w:t>
      </w:r>
      <w:r w:rsidRPr="00CC54A7">
        <w:rPr>
          <w:rFonts w:ascii="Times New Roman" w:hAnsi="Times New Roman"/>
          <w:sz w:val="28"/>
          <w:szCs w:val="28"/>
        </w:rPr>
        <w:t xml:space="preserve">  </w:t>
      </w:r>
      <w:r w:rsidRPr="00CC54A7">
        <w:rPr>
          <w:rFonts w:ascii="Times New Roman" w:hAnsi="Times New Roman"/>
          <w:color w:val="000000"/>
          <w:sz w:val="28"/>
          <w:szCs w:val="28"/>
        </w:rPr>
        <w:t xml:space="preserve">Система оценки в 5-х классах по предмету ОБЖ, реализующих федеральный государственный образовательный стандарт, обеспечивает комплексный подход к оценке результатов, позволяющий оценивать предметные, метапредметные и личностные результаты. Предусматривает учет динамики учебных достижений; поддержание успешности обучающихся, использование самооценки; неперсонифицированной оценки личностных результатов. Ориентирует образовательный процесс на духовно-нравственное развитие и воспитание </w:t>
      </w:r>
      <w:proofErr w:type="gramStart"/>
      <w:r w:rsidRPr="00CC54A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C54A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7C71" w:rsidRPr="00CC54A7" w:rsidRDefault="000F7C71" w:rsidP="000F7C71">
      <w:pPr>
        <w:ind w:left="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C54A7">
        <w:rPr>
          <w:rFonts w:ascii="Times New Roman" w:hAnsi="Times New Roman"/>
          <w:color w:val="000000"/>
          <w:sz w:val="28"/>
          <w:szCs w:val="28"/>
        </w:rPr>
        <w:t>Процедуры оценивания включают текущее оценивание, самооценку, наблюдение, тематические, итоговые, комплексные контрольные работы на межпредметной основе, диагностирование и другое.</w:t>
      </w:r>
    </w:p>
    <w:p w:rsidR="000F7C71" w:rsidRPr="00CC54A7" w:rsidRDefault="000F7C71" w:rsidP="000F7C71">
      <w:pPr>
        <w:ind w:left="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C54A7">
        <w:rPr>
          <w:rFonts w:ascii="Times New Roman" w:hAnsi="Times New Roman"/>
          <w:color w:val="000000"/>
          <w:sz w:val="28"/>
          <w:szCs w:val="28"/>
        </w:rPr>
        <w:t>Содержанием оценки является уровень достижения планируемых результатов с учётом их динамики.</w:t>
      </w:r>
    </w:p>
    <w:p w:rsidR="000F7C71" w:rsidRPr="00B44A18" w:rsidRDefault="000F7C71" w:rsidP="00B44A18">
      <w:pPr>
        <w:ind w:left="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C54A7">
        <w:rPr>
          <w:rFonts w:ascii="Times New Roman" w:hAnsi="Times New Roman"/>
          <w:color w:val="000000"/>
          <w:sz w:val="28"/>
          <w:szCs w:val="28"/>
        </w:rPr>
        <w:t>В качестве инструментария используются тесты, стандартизированные письменные и устные работы, диагностические работы и т.д.</w:t>
      </w:r>
    </w:p>
    <w:p w:rsidR="00F93469" w:rsidRPr="007C76E0" w:rsidRDefault="000F7C71" w:rsidP="007C76E0">
      <w:pPr>
        <w:jc w:val="center"/>
        <w:rPr>
          <w:rFonts w:ascii="Times New Roman" w:hAnsi="Times New Roman"/>
          <w:b/>
          <w:sz w:val="28"/>
          <w:szCs w:val="28"/>
        </w:rPr>
      </w:pPr>
      <w:r w:rsidRPr="007C76E0">
        <w:rPr>
          <w:rFonts w:ascii="Times New Roman" w:hAnsi="Times New Roman"/>
          <w:b/>
          <w:sz w:val="28"/>
          <w:szCs w:val="28"/>
        </w:rPr>
        <w:t>Основное содержание рабочей программы</w:t>
      </w:r>
    </w:p>
    <w:p w:rsidR="000F7C71" w:rsidRPr="007C76E0" w:rsidRDefault="000F7C71" w:rsidP="00B44A18">
      <w:pPr>
        <w:jc w:val="center"/>
        <w:rPr>
          <w:rFonts w:ascii="Times New Roman" w:hAnsi="Times New Roman"/>
          <w:b/>
          <w:sz w:val="28"/>
          <w:szCs w:val="28"/>
        </w:rPr>
      </w:pPr>
      <w:r w:rsidRPr="007C76E0">
        <w:rPr>
          <w:rFonts w:ascii="Times New Roman" w:hAnsi="Times New Roman"/>
          <w:b/>
          <w:sz w:val="28"/>
          <w:szCs w:val="28"/>
        </w:rPr>
        <w:t>РАЗДЕЛ 1 ЛИЧНАЯ БЕЗОПАСНОСТЬ В ПОВСЕДНЕВНОЙ ЖИЗНИ</w:t>
      </w:r>
    </w:p>
    <w:p w:rsidR="007C76E0" w:rsidRDefault="000F7C71" w:rsidP="00B44A1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Опасные и чрезвычайные ситуации. Главные правила ОБЖ. Как научиться выявлять и предвидеть опасность. Как научиться выявлять и предвидеть опасность.  Какие службы защищают людей (население)</w:t>
      </w:r>
      <w:r w:rsidR="00CB0272" w:rsidRPr="00CC54A7">
        <w:rPr>
          <w:rFonts w:ascii="Times New Roman" w:hAnsi="Times New Roman"/>
          <w:sz w:val="28"/>
          <w:szCs w:val="28"/>
        </w:rPr>
        <w:t>. Опасные ситуации в жилище. Пожары в жилище. Оповещение при пожаре и эвакуация. Средства тушения пожаров. Опасные газы. Затопление жилища. Разрушения зданий. Опасные вещества в быту. Опасные ситуации на дорогах. Безопасность в общественном и личном транспорте. Правила поведения в метро. Правила поведения на железнодорожном транспорте. Как уберечься от опасностей на воде и водном транспорте. Опасный лёд. Аварийные ситуации на воздушном транспорте. Криминальные ситуации. Как защитить свой дом.</w:t>
      </w:r>
      <w:r w:rsidR="0064348F" w:rsidRPr="00CC54A7">
        <w:rPr>
          <w:rFonts w:ascii="Times New Roman" w:hAnsi="Times New Roman"/>
          <w:sz w:val="28"/>
          <w:szCs w:val="28"/>
        </w:rPr>
        <w:t xml:space="preserve"> Криминальные ситуации на улице и в других местах.  Как защитить себя при угрозе террористического акта. Нарушение экологического равновесия. За чистый воздух. Вода - формула жизни. Загрязнение почвы. Продукты под контролем. Безопасный компьютер</w:t>
      </w:r>
      <w:r w:rsidR="007C76E0">
        <w:rPr>
          <w:rFonts w:ascii="Times New Roman" w:hAnsi="Times New Roman"/>
          <w:sz w:val="28"/>
          <w:szCs w:val="28"/>
        </w:rPr>
        <w:t>.</w:t>
      </w:r>
    </w:p>
    <w:p w:rsidR="0064348F" w:rsidRPr="00CC54A7" w:rsidRDefault="0064348F" w:rsidP="00B44A18">
      <w:pPr>
        <w:jc w:val="center"/>
        <w:rPr>
          <w:rFonts w:ascii="Times New Roman" w:hAnsi="Times New Roman"/>
          <w:b/>
          <w:sz w:val="28"/>
          <w:szCs w:val="28"/>
        </w:rPr>
      </w:pPr>
      <w:r w:rsidRPr="007C76E0">
        <w:rPr>
          <w:rFonts w:ascii="Times New Roman" w:hAnsi="Times New Roman"/>
          <w:b/>
          <w:sz w:val="28"/>
          <w:szCs w:val="28"/>
        </w:rPr>
        <w:t>РАЗДЕЛ 2. ОСНОВЫ МЕДИЦИНСКИХ ЗНАНИЙ И ЗДОРОВОГО ОБРАЗА ЖИЗНИ</w:t>
      </w:r>
    </w:p>
    <w:p w:rsidR="00B44A18" w:rsidRPr="00B44A18" w:rsidRDefault="0064348F" w:rsidP="00B44A18">
      <w:pPr>
        <w:widowControl w:val="0"/>
        <w:shd w:val="clear" w:color="auto" w:fill="FFFFFF"/>
        <w:autoSpaceDE w:val="0"/>
        <w:autoSpaceDN w:val="0"/>
        <w:adjustRightInd w:val="0"/>
        <w:ind w:left="142" w:firstLine="993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Что следует знать об оказании первой помощи. Помощь при термических и химических ожогах. Правила здорового образа жизни</w:t>
      </w:r>
      <w:r w:rsidR="00B91B25" w:rsidRPr="00CC54A7">
        <w:rPr>
          <w:rFonts w:ascii="Times New Roman" w:hAnsi="Times New Roman"/>
          <w:sz w:val="28"/>
          <w:szCs w:val="28"/>
        </w:rPr>
        <w:t>.</w:t>
      </w:r>
    </w:p>
    <w:p w:rsidR="00B44A18" w:rsidRPr="00CC54A7" w:rsidRDefault="00B44A18" w:rsidP="007C76E0">
      <w:pPr>
        <w:tabs>
          <w:tab w:val="left" w:pos="5229"/>
        </w:tabs>
        <w:rPr>
          <w:rFonts w:ascii="Times New Roman" w:hAnsi="Times New Roman"/>
          <w:b/>
          <w:sz w:val="28"/>
          <w:szCs w:val="28"/>
        </w:rPr>
      </w:pPr>
    </w:p>
    <w:p w:rsidR="00DC0D77" w:rsidRPr="00CC54A7" w:rsidRDefault="00DC0D77" w:rsidP="00DC0D77">
      <w:pPr>
        <w:rPr>
          <w:rFonts w:ascii="Times New Roman" w:hAnsi="Times New Roman"/>
          <w:b/>
          <w:i/>
          <w:sz w:val="28"/>
          <w:szCs w:val="28"/>
        </w:rPr>
      </w:pPr>
    </w:p>
    <w:p w:rsidR="00DC0D77" w:rsidRPr="00CC54A7" w:rsidRDefault="00DC0D77" w:rsidP="00DC0D77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CC54A7">
        <w:rPr>
          <w:rFonts w:ascii="Times New Roman" w:hAnsi="Times New Roman"/>
          <w:b/>
          <w:i/>
          <w:sz w:val="28"/>
          <w:szCs w:val="28"/>
        </w:rPr>
        <w:t>Учебно-методическая литература</w:t>
      </w:r>
    </w:p>
    <w:p w:rsidR="00DC0D77" w:rsidRPr="00CC54A7" w:rsidRDefault="00DC0D77" w:rsidP="00DC0D77">
      <w:pPr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Нормативно-правовая литература:</w:t>
      </w:r>
    </w:p>
    <w:p w:rsidR="00DC0D77" w:rsidRPr="00CC54A7" w:rsidRDefault="00DC0D77" w:rsidP="00DC0D77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DC0D77" w:rsidRPr="00CC54A7" w:rsidRDefault="00DC0D77" w:rsidP="00DC0D77">
      <w:pPr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Основная литература:</w:t>
      </w:r>
    </w:p>
    <w:p w:rsidR="00DC0D77" w:rsidRPr="00CC54A7" w:rsidRDefault="00DC0D77" w:rsidP="00DC0D77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Учебник «Основы безопасности жизнедеятельности. 5 класс», рекомендованный Министерством образования и науки Российской Федерации М.П. Фролов, В.П. </w:t>
      </w:r>
      <w:proofErr w:type="spellStart"/>
      <w:r w:rsidRPr="00CC54A7">
        <w:rPr>
          <w:rFonts w:ascii="Times New Roman" w:hAnsi="Times New Roman"/>
          <w:sz w:val="28"/>
          <w:szCs w:val="28"/>
        </w:rPr>
        <w:t>Шолох</w:t>
      </w:r>
      <w:proofErr w:type="spellEnd"/>
      <w:r w:rsidRPr="00CC54A7">
        <w:rPr>
          <w:rFonts w:ascii="Times New Roman" w:hAnsi="Times New Roman"/>
          <w:sz w:val="28"/>
          <w:szCs w:val="28"/>
        </w:rPr>
        <w:t>, М.В. Юрьева, Б.И. Мишин, под общей редакцией Ю.Л. Воробье</w:t>
      </w:r>
      <w:r w:rsidR="00F21B08">
        <w:rPr>
          <w:rFonts w:ascii="Times New Roman" w:hAnsi="Times New Roman"/>
          <w:sz w:val="28"/>
          <w:szCs w:val="28"/>
        </w:rPr>
        <w:t>ва</w:t>
      </w:r>
      <w:proofErr w:type="gramStart"/>
      <w:r w:rsidR="00F21B0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21B08">
        <w:rPr>
          <w:rFonts w:ascii="Times New Roman" w:hAnsi="Times New Roman"/>
          <w:sz w:val="28"/>
          <w:szCs w:val="28"/>
        </w:rPr>
        <w:t xml:space="preserve">- Москва: АСТ: </w:t>
      </w:r>
      <w:proofErr w:type="spellStart"/>
      <w:r w:rsidR="00F21B08">
        <w:rPr>
          <w:rFonts w:ascii="Times New Roman" w:hAnsi="Times New Roman"/>
          <w:sz w:val="28"/>
          <w:szCs w:val="28"/>
        </w:rPr>
        <w:t>Астрель</w:t>
      </w:r>
      <w:proofErr w:type="spellEnd"/>
      <w:r w:rsidR="00F21B08">
        <w:rPr>
          <w:rFonts w:ascii="Times New Roman" w:hAnsi="Times New Roman"/>
          <w:sz w:val="28"/>
          <w:szCs w:val="28"/>
        </w:rPr>
        <w:t>, 2015</w:t>
      </w:r>
      <w:bookmarkStart w:id="0" w:name="_GoBack"/>
      <w:bookmarkEnd w:id="0"/>
      <w:r w:rsidRPr="00CC54A7">
        <w:rPr>
          <w:rFonts w:ascii="Times New Roman" w:hAnsi="Times New Roman"/>
          <w:sz w:val="28"/>
          <w:szCs w:val="28"/>
        </w:rPr>
        <w:t>.</w:t>
      </w:r>
    </w:p>
    <w:p w:rsidR="00DC0D77" w:rsidRPr="00CC54A7" w:rsidRDefault="00DC0D77" w:rsidP="00DC0D77">
      <w:pPr>
        <w:jc w:val="both"/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Дополнительная  литература: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A7">
        <w:rPr>
          <w:rFonts w:ascii="Times New Roman" w:hAnsi="Times New Roman"/>
          <w:i/>
          <w:iCs/>
          <w:sz w:val="28"/>
          <w:szCs w:val="28"/>
        </w:rPr>
        <w:t xml:space="preserve">Акимов В. А. и др. </w:t>
      </w:r>
      <w:r w:rsidRPr="00CC54A7">
        <w:rPr>
          <w:rFonts w:ascii="Times New Roman" w:hAnsi="Times New Roman"/>
          <w:sz w:val="28"/>
          <w:szCs w:val="28"/>
        </w:rPr>
        <w:t>Основы анализа и управления рисков в природной и техногенной сферах: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п</w:t>
      </w:r>
      <w:proofErr w:type="gramEnd"/>
      <w:r w:rsidRPr="00CC54A7">
        <w:rPr>
          <w:rFonts w:ascii="Times New Roman" w:hAnsi="Times New Roman"/>
          <w:sz w:val="28"/>
          <w:szCs w:val="28"/>
        </w:rPr>
        <w:t>особие в системе образования МЧС России и РСЧС. Деловой экспресс,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Александровский Г. </w:t>
      </w:r>
      <w:r w:rsidRPr="00CC54A7">
        <w:rPr>
          <w:rFonts w:ascii="Times New Roman" w:hAnsi="Times New Roman"/>
          <w:sz w:val="28"/>
          <w:szCs w:val="28"/>
        </w:rPr>
        <w:t>Всемирный потоп. Как изменил он жизнь людей // Наука и жизнь. — 2001. — № 10.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4A7">
        <w:rPr>
          <w:rFonts w:ascii="Times New Roman" w:hAnsi="Times New Roman"/>
          <w:i/>
          <w:iCs/>
          <w:sz w:val="28"/>
          <w:szCs w:val="28"/>
        </w:rPr>
        <w:t>Альтшулер</w:t>
      </w:r>
      <w:proofErr w:type="spellEnd"/>
      <w:r w:rsidRPr="00CC54A7">
        <w:rPr>
          <w:rFonts w:ascii="Times New Roman" w:hAnsi="Times New Roman"/>
          <w:i/>
          <w:iCs/>
          <w:sz w:val="28"/>
          <w:szCs w:val="28"/>
        </w:rPr>
        <w:t xml:space="preserve"> В. М., Надеждин А. В</w:t>
      </w:r>
      <w:r w:rsidRPr="00CC54A7">
        <w:rPr>
          <w:rFonts w:ascii="Times New Roman" w:hAnsi="Times New Roman"/>
          <w:sz w:val="28"/>
          <w:szCs w:val="28"/>
        </w:rPr>
        <w:t>. Наркомания: дорога в бездну: Кн. Для учителей и родителей. — М.: Просвещение, 2000.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Байер К., </w:t>
      </w:r>
      <w:proofErr w:type="spellStart"/>
      <w:r w:rsidRPr="00CC54A7">
        <w:rPr>
          <w:rFonts w:ascii="Times New Roman" w:hAnsi="Times New Roman"/>
          <w:i/>
          <w:iCs/>
          <w:sz w:val="28"/>
          <w:szCs w:val="28"/>
        </w:rPr>
        <w:t>Шейнберг</w:t>
      </w:r>
      <w:proofErr w:type="spellEnd"/>
      <w:r w:rsidRPr="00CC54A7">
        <w:rPr>
          <w:rFonts w:ascii="Times New Roman" w:hAnsi="Times New Roman"/>
          <w:i/>
          <w:iCs/>
          <w:sz w:val="28"/>
          <w:szCs w:val="28"/>
        </w:rPr>
        <w:t xml:space="preserve"> Л. </w:t>
      </w:r>
      <w:r w:rsidRPr="00CC54A7">
        <w:rPr>
          <w:rFonts w:ascii="Times New Roman" w:hAnsi="Times New Roman"/>
          <w:sz w:val="28"/>
          <w:szCs w:val="28"/>
        </w:rPr>
        <w:t>Здоровый образ жизни / Пер. с англ. – М.: Мир, 1997.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4A7">
        <w:rPr>
          <w:rFonts w:ascii="Times New Roman" w:hAnsi="Times New Roman"/>
          <w:i/>
          <w:iCs/>
          <w:sz w:val="28"/>
          <w:szCs w:val="28"/>
        </w:rPr>
        <w:t>Баллингер</w:t>
      </w:r>
      <w:proofErr w:type="spellEnd"/>
      <w:r w:rsidRPr="00CC54A7">
        <w:rPr>
          <w:rFonts w:ascii="Times New Roman" w:hAnsi="Times New Roman"/>
          <w:i/>
          <w:iCs/>
          <w:sz w:val="28"/>
          <w:szCs w:val="28"/>
        </w:rPr>
        <w:t xml:space="preserve"> Э. </w:t>
      </w:r>
      <w:r w:rsidRPr="00CC54A7">
        <w:rPr>
          <w:rFonts w:ascii="Times New Roman" w:hAnsi="Times New Roman"/>
          <w:sz w:val="28"/>
          <w:szCs w:val="28"/>
        </w:rPr>
        <w:t>Учебная гимнастика: Двигательные упражнения для успешной учебы в школе. — М.: Просвещение, 1996.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Безопасность жизнедеятельности: </w:t>
      </w:r>
      <w:proofErr w:type="spellStart"/>
      <w:r w:rsidRPr="00CC54A7">
        <w:rPr>
          <w:rFonts w:ascii="Times New Roman" w:hAnsi="Times New Roman"/>
          <w:sz w:val="28"/>
          <w:szCs w:val="28"/>
        </w:rPr>
        <w:t>Учебн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CC54A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. и доп. / Под ред. Э. А. </w:t>
      </w:r>
      <w:proofErr w:type="spellStart"/>
      <w:r w:rsidRPr="00CC54A7">
        <w:rPr>
          <w:rFonts w:ascii="Times New Roman" w:hAnsi="Times New Roman"/>
          <w:sz w:val="28"/>
          <w:szCs w:val="28"/>
        </w:rPr>
        <w:t>Арустамова</w:t>
      </w:r>
      <w:proofErr w:type="spellEnd"/>
      <w:r w:rsidRPr="00CC54A7">
        <w:rPr>
          <w:rFonts w:ascii="Times New Roman" w:hAnsi="Times New Roman"/>
          <w:sz w:val="28"/>
          <w:szCs w:val="28"/>
        </w:rPr>
        <w:t>. — М.: Издательский Дом «Дашков и К°», 2001.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Большой энциклопедический словарь. — М.: Научное издательство «Большая Российская энциклопедия». — СПб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CC54A7">
        <w:rPr>
          <w:rFonts w:ascii="Times New Roman" w:hAnsi="Times New Roman"/>
          <w:sz w:val="28"/>
          <w:szCs w:val="28"/>
        </w:rPr>
        <w:t>Норинт</w:t>
      </w:r>
      <w:proofErr w:type="spellEnd"/>
      <w:r w:rsidRPr="00CC54A7">
        <w:rPr>
          <w:rFonts w:ascii="Times New Roman" w:hAnsi="Times New Roman"/>
          <w:sz w:val="28"/>
          <w:szCs w:val="28"/>
        </w:rPr>
        <w:t>, 1997.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Гражданская защита: </w:t>
      </w:r>
      <w:proofErr w:type="spellStart"/>
      <w:r w:rsidRPr="00CC54A7">
        <w:rPr>
          <w:rFonts w:ascii="Times New Roman" w:hAnsi="Times New Roman"/>
          <w:sz w:val="28"/>
          <w:szCs w:val="28"/>
        </w:rPr>
        <w:t>Энцикл</w:t>
      </w:r>
      <w:proofErr w:type="spellEnd"/>
      <w:r w:rsidRPr="00CC54A7">
        <w:rPr>
          <w:rFonts w:ascii="Times New Roman" w:hAnsi="Times New Roman"/>
          <w:sz w:val="28"/>
          <w:szCs w:val="28"/>
        </w:rPr>
        <w:t>. словарь / [Ю. Л. Воробьев и др.; под общ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р</w:t>
      </w:r>
      <w:proofErr w:type="gramEnd"/>
      <w:r w:rsidRPr="00CC54A7">
        <w:rPr>
          <w:rFonts w:ascii="Times New Roman" w:hAnsi="Times New Roman"/>
          <w:sz w:val="28"/>
          <w:szCs w:val="28"/>
        </w:rPr>
        <w:t>ед. С. К. Шойгу]. – М.: ДЭКС-ПРЕСС, 2005.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Здоровая семья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ер. с англ. М. Г. </w:t>
      </w:r>
      <w:proofErr w:type="spellStart"/>
      <w:r w:rsidRPr="00CC54A7">
        <w:rPr>
          <w:rFonts w:ascii="Times New Roman" w:hAnsi="Times New Roman"/>
          <w:sz w:val="28"/>
          <w:szCs w:val="28"/>
        </w:rPr>
        <w:t>Лунко</w:t>
      </w:r>
      <w:proofErr w:type="spellEnd"/>
      <w:r w:rsidRPr="00CC54A7">
        <w:rPr>
          <w:rFonts w:ascii="Times New Roman" w:hAnsi="Times New Roman"/>
          <w:sz w:val="28"/>
          <w:szCs w:val="28"/>
        </w:rPr>
        <w:t>, Д. А. Иванова.— М.: Крон-Пресс, 1994.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4A7">
        <w:rPr>
          <w:rFonts w:ascii="Times New Roman" w:hAnsi="Times New Roman"/>
          <w:i/>
          <w:iCs/>
          <w:sz w:val="28"/>
          <w:szCs w:val="28"/>
        </w:rPr>
        <w:t>Мардерфельд</w:t>
      </w:r>
      <w:proofErr w:type="spellEnd"/>
      <w:r w:rsidRPr="00CC54A7">
        <w:rPr>
          <w:rFonts w:ascii="Times New Roman" w:hAnsi="Times New Roman"/>
          <w:i/>
          <w:iCs/>
          <w:sz w:val="28"/>
          <w:szCs w:val="28"/>
        </w:rPr>
        <w:t xml:space="preserve"> В. Л. </w:t>
      </w:r>
      <w:r w:rsidRPr="00CC54A7">
        <w:rPr>
          <w:rFonts w:ascii="Times New Roman" w:hAnsi="Times New Roman"/>
          <w:sz w:val="28"/>
          <w:szCs w:val="28"/>
        </w:rPr>
        <w:t xml:space="preserve">500 тестов по учебному курсу «Основы безопасности жизнедеятельности»: </w:t>
      </w:r>
      <w:proofErr w:type="spellStart"/>
      <w:r w:rsidRPr="00CC54A7">
        <w:rPr>
          <w:rFonts w:ascii="Times New Roman" w:hAnsi="Times New Roman"/>
          <w:sz w:val="28"/>
          <w:szCs w:val="28"/>
        </w:rPr>
        <w:t>пособ</w:t>
      </w:r>
      <w:proofErr w:type="spellEnd"/>
      <w:r w:rsidRPr="00CC54A7">
        <w:rPr>
          <w:rFonts w:ascii="Times New Roman" w:hAnsi="Times New Roman"/>
          <w:sz w:val="28"/>
          <w:szCs w:val="28"/>
        </w:rPr>
        <w:t>. для учителя. — СПб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54A7">
        <w:rPr>
          <w:rFonts w:ascii="Times New Roman" w:hAnsi="Times New Roman"/>
          <w:sz w:val="28"/>
          <w:szCs w:val="28"/>
        </w:rPr>
        <w:t>Просвещение,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4A7">
        <w:rPr>
          <w:rFonts w:ascii="Times New Roman" w:hAnsi="Times New Roman"/>
          <w:i/>
          <w:iCs/>
          <w:sz w:val="28"/>
          <w:szCs w:val="28"/>
        </w:rPr>
        <w:lastRenderedPageBreak/>
        <w:t>Мардерфельд</w:t>
      </w:r>
      <w:proofErr w:type="spellEnd"/>
      <w:r w:rsidRPr="00CC54A7">
        <w:rPr>
          <w:rFonts w:ascii="Times New Roman" w:hAnsi="Times New Roman"/>
          <w:i/>
          <w:iCs/>
          <w:sz w:val="28"/>
          <w:szCs w:val="28"/>
        </w:rPr>
        <w:t xml:space="preserve"> В. Л. </w:t>
      </w:r>
      <w:r w:rsidRPr="00CC54A7">
        <w:rPr>
          <w:rFonts w:ascii="Times New Roman" w:hAnsi="Times New Roman"/>
          <w:sz w:val="28"/>
          <w:szCs w:val="28"/>
        </w:rPr>
        <w:t xml:space="preserve">Раздаточные материалы по учебному курсу «Основы безопасности жизнедеятельности»: </w:t>
      </w:r>
      <w:proofErr w:type="spellStart"/>
      <w:r w:rsidRPr="00CC54A7">
        <w:rPr>
          <w:rFonts w:ascii="Times New Roman" w:hAnsi="Times New Roman"/>
          <w:sz w:val="28"/>
          <w:szCs w:val="28"/>
        </w:rPr>
        <w:t>Пособ</w:t>
      </w:r>
      <w:proofErr w:type="spellEnd"/>
      <w:r w:rsidRPr="00CC54A7">
        <w:rPr>
          <w:rFonts w:ascii="Times New Roman" w:hAnsi="Times New Roman"/>
          <w:sz w:val="28"/>
          <w:szCs w:val="28"/>
        </w:rPr>
        <w:t>. для учителя. — М.: Просвещение,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A7">
        <w:rPr>
          <w:rFonts w:ascii="Times New Roman" w:hAnsi="Times New Roman"/>
          <w:i/>
          <w:iCs/>
          <w:sz w:val="28"/>
          <w:szCs w:val="28"/>
        </w:rPr>
        <w:t xml:space="preserve">Макеева А. Г. </w:t>
      </w:r>
      <w:r w:rsidRPr="00CC54A7">
        <w:rPr>
          <w:rFonts w:ascii="Times New Roman" w:hAnsi="Times New Roman"/>
          <w:sz w:val="28"/>
          <w:szCs w:val="28"/>
        </w:rPr>
        <w:t>Все цвета, кроме черного: семейная профилактика наркотизма школьников: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Кн. для родителей / А. Г. Макеева. — М.: Просвещение, 2005.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Методические материалы и документы по курсу «Основы безопасности жизнедеятельности»: Кн. для учителя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C54A7">
        <w:rPr>
          <w:rFonts w:ascii="Times New Roman" w:hAnsi="Times New Roman"/>
          <w:sz w:val="28"/>
          <w:szCs w:val="28"/>
        </w:rPr>
        <w:t>ост. А. Т. Смирнов, Б. И. Мишин. — 2-е изд. — М.: Просвещение,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CC54A7">
        <w:rPr>
          <w:rFonts w:ascii="Times New Roman" w:hAnsi="Times New Roman"/>
          <w:sz w:val="28"/>
          <w:szCs w:val="28"/>
        </w:rPr>
        <w:t>Аюпов</w:t>
      </w:r>
      <w:proofErr w:type="spellEnd"/>
      <w:r w:rsidRPr="00CC54A7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р</w:t>
      </w:r>
      <w:proofErr w:type="gramEnd"/>
      <w:r w:rsidRPr="00CC54A7">
        <w:rPr>
          <w:rFonts w:ascii="Times New Roman" w:hAnsi="Times New Roman"/>
          <w:sz w:val="28"/>
          <w:szCs w:val="28"/>
        </w:rPr>
        <w:t>ед. А. Т. Смирнова]. — М.: Просвещение, 2007.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Основы формирования культуры безопасности жизнедеятельности населения [Ю.Л. Воробьев, В. А. Тучков, Р. А. Дурнев; под общ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р</w:t>
      </w:r>
      <w:proofErr w:type="gramEnd"/>
      <w:r w:rsidRPr="00CC54A7">
        <w:rPr>
          <w:rFonts w:ascii="Times New Roman" w:hAnsi="Times New Roman"/>
          <w:sz w:val="28"/>
          <w:szCs w:val="28"/>
        </w:rPr>
        <w:t>ед. Ю. Л. Воробьева]. — М.: Деловой экспресс, 2006.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Петров С. В., Бубнов В. Г. </w:t>
      </w:r>
      <w:r w:rsidRPr="00CC54A7">
        <w:rPr>
          <w:rFonts w:ascii="Times New Roman" w:hAnsi="Times New Roman"/>
          <w:sz w:val="28"/>
          <w:szCs w:val="28"/>
        </w:rPr>
        <w:t>Первая помощь в экстремальных ситуациях: Практическое пособие. — М.: Издательство НЦ ЭНАС, 2000.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Противодействие терроризму: </w:t>
      </w:r>
      <w:proofErr w:type="gramStart"/>
      <w:r w:rsidRPr="00CC54A7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CC54A7">
        <w:rPr>
          <w:rFonts w:ascii="Times New Roman" w:hAnsi="Times New Roman"/>
          <w:sz w:val="28"/>
          <w:szCs w:val="28"/>
        </w:rPr>
        <w:t>. Пособие / под общ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р</w:t>
      </w:r>
      <w:proofErr w:type="gramEnd"/>
      <w:r w:rsidRPr="00CC54A7">
        <w:rPr>
          <w:rFonts w:ascii="Times New Roman" w:hAnsi="Times New Roman"/>
          <w:sz w:val="28"/>
          <w:szCs w:val="28"/>
        </w:rPr>
        <w:t>ед. Ю. С. Паткевича. — Ижевск: Удмуртия,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i/>
          <w:iCs/>
          <w:sz w:val="28"/>
          <w:szCs w:val="28"/>
        </w:rPr>
        <w:t xml:space="preserve">Сухомлинский В. А. </w:t>
      </w:r>
      <w:r w:rsidRPr="00CC54A7">
        <w:rPr>
          <w:rFonts w:ascii="Times New Roman" w:hAnsi="Times New Roman"/>
          <w:sz w:val="28"/>
          <w:szCs w:val="28"/>
        </w:rPr>
        <w:t>Избранные педагогические сочинения: В 2 т. — М.: Педагогика, 1979.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разработанные Службой по борьбе с терроризмом Управления ФСБ России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од ред. А. А. </w:t>
      </w:r>
      <w:proofErr w:type="spellStart"/>
      <w:r w:rsidRPr="00CC54A7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CC54A7">
        <w:rPr>
          <w:rFonts w:ascii="Times New Roman" w:hAnsi="Times New Roman"/>
          <w:sz w:val="28"/>
          <w:szCs w:val="28"/>
        </w:rPr>
        <w:t>. — М.: Изограф, 2000.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Физическая культура: Учеб. для учащихся 5—7 </w:t>
      </w:r>
      <w:proofErr w:type="spellStart"/>
      <w:r w:rsidRPr="00CC54A7">
        <w:rPr>
          <w:rFonts w:ascii="Times New Roman" w:hAnsi="Times New Roman"/>
          <w:sz w:val="28"/>
          <w:szCs w:val="28"/>
        </w:rPr>
        <w:t>кл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54A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C54A7">
        <w:rPr>
          <w:rFonts w:ascii="Times New Roman" w:hAnsi="Times New Roman"/>
          <w:sz w:val="28"/>
          <w:szCs w:val="28"/>
        </w:rPr>
        <w:t>. учреждений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од ред. М. Я. </w:t>
      </w:r>
      <w:proofErr w:type="spellStart"/>
      <w:r w:rsidRPr="00CC54A7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CC54A7">
        <w:rPr>
          <w:rFonts w:ascii="Times New Roman" w:hAnsi="Times New Roman"/>
          <w:sz w:val="28"/>
          <w:szCs w:val="28"/>
        </w:rPr>
        <w:t>. — М.: Просвещение, 2007.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п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особие / А. Т. Смирнов, Б. И. Мишин. — М.: </w:t>
      </w:r>
      <w:proofErr w:type="spellStart"/>
      <w:r w:rsidRPr="00CC54A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C54A7">
        <w:rPr>
          <w:rFonts w:ascii="Times New Roman" w:hAnsi="Times New Roman"/>
          <w:sz w:val="28"/>
          <w:szCs w:val="28"/>
        </w:rPr>
        <w:t>-Граф, 2002.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Чрезвычайные ситуации: Энциклопедия школьника / Под общ</w:t>
      </w:r>
      <w:proofErr w:type="gramStart"/>
      <w:r w:rsidRPr="00CC54A7">
        <w:rPr>
          <w:rFonts w:ascii="Times New Roman" w:hAnsi="Times New Roman"/>
          <w:sz w:val="28"/>
          <w:szCs w:val="28"/>
        </w:rPr>
        <w:t>.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4A7">
        <w:rPr>
          <w:rFonts w:ascii="Times New Roman" w:hAnsi="Times New Roman"/>
          <w:sz w:val="28"/>
          <w:szCs w:val="28"/>
        </w:rPr>
        <w:t>р</w:t>
      </w:r>
      <w:proofErr w:type="gramEnd"/>
      <w:r w:rsidRPr="00CC54A7">
        <w:rPr>
          <w:rFonts w:ascii="Times New Roman" w:hAnsi="Times New Roman"/>
          <w:sz w:val="28"/>
          <w:szCs w:val="28"/>
        </w:rPr>
        <w:t>ед. С. К. Шойгу. — М., 2004.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Основы безопасности жизнедеятельности ОМЗ и охрана здоровья, Вишневская Е.Л., </w:t>
      </w:r>
      <w:proofErr w:type="spellStart"/>
      <w:r w:rsidRPr="00CC54A7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 Н.К., Широкова Т.И., </w:t>
      </w:r>
      <w:proofErr w:type="spellStart"/>
      <w:r w:rsidRPr="00CC54A7">
        <w:rPr>
          <w:rFonts w:ascii="Times New Roman" w:hAnsi="Times New Roman"/>
          <w:sz w:val="28"/>
          <w:szCs w:val="28"/>
        </w:rPr>
        <w:t>М.:Русское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 слово, 1995.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Безопасность на улицах и дорогах Учебное пособие для 5 классов, Фролов М.П., Спиридонов В.Ф.: ООО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«Издательство АСТ-ЛТД».,1997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Смирнов А.Т. «Основы безопасности жизнедеятельности: 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5-9 класс поурочные разработки/А.Т Смирнов, Б.О.Хренников, под ред. </w:t>
      </w:r>
      <w:proofErr w:type="spellStart"/>
      <w:r w:rsidRPr="00CC54A7">
        <w:rPr>
          <w:rFonts w:ascii="Times New Roman" w:hAnsi="Times New Roman"/>
          <w:sz w:val="28"/>
          <w:szCs w:val="28"/>
        </w:rPr>
        <w:t>А.Т.Смирнова</w:t>
      </w:r>
      <w:proofErr w:type="spellEnd"/>
      <w:proofErr w:type="gramStart"/>
      <w:r w:rsidRPr="00CC54A7">
        <w:rPr>
          <w:rFonts w:ascii="Times New Roman" w:hAnsi="Times New Roman"/>
          <w:sz w:val="28"/>
          <w:szCs w:val="28"/>
        </w:rPr>
        <w:t>.-</w:t>
      </w:r>
      <w:proofErr w:type="gramEnd"/>
      <w:r w:rsidRPr="00CC54A7">
        <w:rPr>
          <w:rFonts w:ascii="Times New Roman" w:hAnsi="Times New Roman"/>
          <w:sz w:val="28"/>
          <w:szCs w:val="28"/>
        </w:rPr>
        <w:t>М: Просвещение, 2008.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 xml:space="preserve">ОБЖ, 5-8 </w:t>
      </w:r>
      <w:proofErr w:type="spellStart"/>
      <w:r w:rsidRPr="00CC54A7">
        <w:rPr>
          <w:rFonts w:ascii="Times New Roman" w:hAnsi="Times New Roman"/>
          <w:sz w:val="28"/>
          <w:szCs w:val="28"/>
        </w:rPr>
        <w:t>кл</w:t>
      </w:r>
      <w:proofErr w:type="spellEnd"/>
      <w:r w:rsidRPr="00CC54A7">
        <w:rPr>
          <w:rFonts w:ascii="Times New Roman" w:hAnsi="Times New Roman"/>
          <w:sz w:val="28"/>
          <w:szCs w:val="28"/>
        </w:rPr>
        <w:t>. Школьный курс в тестах, играх, кроссвордах, заданиях с картинками /</w:t>
      </w:r>
      <w:proofErr w:type="spellStart"/>
      <w:r w:rsidRPr="00CC54A7">
        <w:rPr>
          <w:rFonts w:ascii="Times New Roman" w:hAnsi="Times New Roman"/>
          <w:sz w:val="28"/>
          <w:szCs w:val="28"/>
        </w:rPr>
        <w:t>авт</w:t>
      </w:r>
      <w:proofErr w:type="spellEnd"/>
      <w:r w:rsidRPr="00CC54A7">
        <w:rPr>
          <w:rFonts w:ascii="Times New Roman" w:hAnsi="Times New Roman"/>
          <w:sz w:val="28"/>
          <w:szCs w:val="28"/>
        </w:rPr>
        <w:t>-сост. Г.П.Попова. Волгоград: Учитель,2005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ОБЖ тесты:5 класс к учебнику </w:t>
      </w:r>
      <w:proofErr w:type="spellStart"/>
      <w:r w:rsidRPr="00CC54A7">
        <w:rPr>
          <w:rFonts w:ascii="Times New Roman" w:hAnsi="Times New Roman"/>
          <w:sz w:val="28"/>
          <w:szCs w:val="28"/>
        </w:rPr>
        <w:t>И.К.Топорова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  ОБЖ 7-8 класс /С.С.Соловьев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CC54A7">
          <w:rPr>
            <w:rFonts w:ascii="Times New Roman" w:hAnsi="Times New Roman"/>
            <w:sz w:val="28"/>
            <w:szCs w:val="28"/>
          </w:rPr>
          <w:t>2006 г</w:t>
        </w:r>
      </w:smartTag>
      <w:r w:rsidRPr="00CC54A7">
        <w:rPr>
          <w:rFonts w:ascii="Times New Roman" w:hAnsi="Times New Roman"/>
          <w:sz w:val="28"/>
          <w:szCs w:val="28"/>
        </w:rPr>
        <w:t>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Энциклопедия для детей: Т. 3: География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ост. С. Т. </w:t>
      </w:r>
      <w:proofErr w:type="spellStart"/>
      <w:r w:rsidRPr="00CC54A7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Pr="00CC54A7">
        <w:rPr>
          <w:rFonts w:ascii="Times New Roman" w:hAnsi="Times New Roman"/>
          <w:sz w:val="28"/>
          <w:szCs w:val="28"/>
        </w:rPr>
        <w:t>Аванта</w:t>
      </w:r>
      <w:proofErr w:type="spellEnd"/>
      <w:r w:rsidRPr="00CC54A7">
        <w:rPr>
          <w:rFonts w:ascii="Times New Roman" w:hAnsi="Times New Roman"/>
          <w:sz w:val="28"/>
          <w:szCs w:val="28"/>
        </w:rPr>
        <w:t>+, 1994.</w:t>
      </w:r>
    </w:p>
    <w:p w:rsidR="00DC0D77" w:rsidRPr="00CC54A7" w:rsidRDefault="00DC0D77" w:rsidP="00DC0D7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Энциклопедия для детей: Т. 4: Геология</w:t>
      </w:r>
      <w:proofErr w:type="gramStart"/>
      <w:r w:rsidRPr="00CC54A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ост. С. Т. </w:t>
      </w:r>
      <w:proofErr w:type="spellStart"/>
      <w:r w:rsidRPr="00CC54A7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Pr="00CC54A7">
        <w:rPr>
          <w:rFonts w:ascii="Times New Roman" w:hAnsi="Times New Roman"/>
          <w:sz w:val="28"/>
          <w:szCs w:val="28"/>
        </w:rPr>
        <w:t>Аванта</w:t>
      </w:r>
      <w:proofErr w:type="spellEnd"/>
      <w:r w:rsidRPr="00CC54A7">
        <w:rPr>
          <w:rFonts w:ascii="Times New Roman" w:hAnsi="Times New Roman"/>
          <w:sz w:val="28"/>
          <w:szCs w:val="28"/>
        </w:rPr>
        <w:t>+, 1995.</w:t>
      </w:r>
    </w:p>
    <w:p w:rsidR="00DC0D77" w:rsidRPr="00CC54A7" w:rsidRDefault="00DC0D77" w:rsidP="00DC0D77">
      <w:pPr>
        <w:rPr>
          <w:rFonts w:ascii="Times New Roman" w:hAnsi="Times New Roman"/>
          <w:sz w:val="28"/>
          <w:szCs w:val="28"/>
        </w:rPr>
      </w:pPr>
    </w:p>
    <w:p w:rsidR="00DC0D77" w:rsidRDefault="00DC0D77" w:rsidP="00DC0D77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0D77" w:rsidRPr="00CC54A7" w:rsidRDefault="00DC0D77" w:rsidP="00DC0D77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CC54A7">
        <w:rPr>
          <w:rFonts w:ascii="Times New Roman" w:hAnsi="Times New Roman"/>
          <w:b/>
          <w:i/>
          <w:sz w:val="28"/>
          <w:szCs w:val="28"/>
        </w:rPr>
        <w:t>Использование Интернета для подготовки уроков ОБЖ</w:t>
      </w:r>
    </w:p>
    <w:p w:rsidR="00DC0D77" w:rsidRPr="00CC54A7" w:rsidRDefault="00DC0D77" w:rsidP="00DC0D77">
      <w:pPr>
        <w:rPr>
          <w:rFonts w:ascii="Times New Roman" w:hAnsi="Times New Roman"/>
          <w:sz w:val="28"/>
          <w:szCs w:val="28"/>
        </w:rPr>
      </w:pPr>
    </w:p>
    <w:p w:rsidR="00DC0D77" w:rsidRPr="00CC54A7" w:rsidRDefault="00DC0D77" w:rsidP="00DC0D77">
      <w:pPr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Сайты с нормативными документами по образованию и методическими материалами: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//www.school.edu.ru – Российский общеобразовательный портал;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 //www.ed.gov.ru – Федеральное агентство по образованию РФ Министерства образования и науки РФ; 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//www.edu.ru – Федеральный сайт Российского образования;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 //www.edu.km.ru – Образовательные проекты; 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//www.ict.edu.ru – Информационно-коммуникационные технологии в образовании;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//www.festival.1september.ru – Сайт педагогических идей «Открытый урок»;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//www.vestniknews.ru – Журнал «Вестник образования России»;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 //www.fio.ru – Сайт Федерации </w:t>
      </w:r>
      <w:proofErr w:type="gramStart"/>
      <w:r w:rsidRPr="00CC54A7">
        <w:rPr>
          <w:rFonts w:ascii="Times New Roman" w:hAnsi="Times New Roman"/>
          <w:sz w:val="28"/>
          <w:szCs w:val="28"/>
        </w:rPr>
        <w:t>Интернет-образования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 России;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//www.sputnik.mto.ru – Спутниковый канал единой образовательной информационной среды;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//www.eurekanet.ru – Инновационная образовательная сеть;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 //www.mediaeducation.ru – Лаборатория ТСО и </w:t>
      </w:r>
      <w:proofErr w:type="spellStart"/>
      <w:r w:rsidRPr="00CC54A7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CC54A7">
        <w:rPr>
          <w:rFonts w:ascii="Times New Roman" w:hAnsi="Times New Roman"/>
          <w:sz w:val="28"/>
          <w:szCs w:val="28"/>
        </w:rPr>
        <w:t xml:space="preserve"> института содержания и методов образования РАО;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//www.pedlib.ru – Сайт педагогической библиотеки;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//www.profile-edu.ru – Профильное обучение в старшей школе;</w:t>
      </w:r>
    </w:p>
    <w:p w:rsidR="00DC0D77" w:rsidRPr="00CC54A7" w:rsidRDefault="00DC0D77" w:rsidP="00DC0D77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//www.int-edu.ru – Каталог образовательных ресурсов, методические материалы.</w:t>
      </w:r>
    </w:p>
    <w:p w:rsidR="00DC0D77" w:rsidRPr="00CC54A7" w:rsidRDefault="00DC0D77" w:rsidP="00DC0D77">
      <w:pPr>
        <w:rPr>
          <w:rFonts w:ascii="Times New Roman" w:hAnsi="Times New Roman"/>
          <w:sz w:val="28"/>
          <w:szCs w:val="28"/>
        </w:rPr>
      </w:pPr>
    </w:p>
    <w:p w:rsidR="00DC0D77" w:rsidRPr="00CC54A7" w:rsidRDefault="00DC0D77" w:rsidP="00DC0D77">
      <w:pPr>
        <w:rPr>
          <w:rFonts w:ascii="Times New Roman" w:hAnsi="Times New Roman"/>
          <w:i/>
          <w:sz w:val="28"/>
          <w:szCs w:val="28"/>
        </w:rPr>
      </w:pPr>
      <w:r w:rsidRPr="00CC54A7">
        <w:rPr>
          <w:rFonts w:ascii="Times New Roman" w:hAnsi="Times New Roman"/>
          <w:i/>
          <w:sz w:val="28"/>
          <w:szCs w:val="28"/>
        </w:rPr>
        <w:t>Ссылки на образовательные ресурсы Интернета по основам безопасности жизнедеятельности: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 //www.school.edu.ru/catalog.asp?cat_ob_no=108&amp;pg=1 – Каталог ресурсов по ОБЖ Российского общеобразовательного портала;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lastRenderedPageBreak/>
        <w:t xml:space="preserve">http://www.znakcomplect.ru/top/out.php?id=65 – Инструкции, учебные фильмы, иллюстрированные инструктажи, </w:t>
      </w:r>
      <w:proofErr w:type="spellStart"/>
      <w:r w:rsidRPr="00CC54A7">
        <w:rPr>
          <w:rFonts w:ascii="Times New Roman" w:hAnsi="Times New Roman"/>
          <w:sz w:val="28"/>
          <w:szCs w:val="28"/>
        </w:rPr>
        <w:t>видеоинструктажи</w:t>
      </w:r>
      <w:proofErr w:type="spellEnd"/>
      <w:r w:rsidRPr="00CC54A7">
        <w:rPr>
          <w:rFonts w:ascii="Times New Roman" w:hAnsi="Times New Roman"/>
          <w:sz w:val="28"/>
          <w:szCs w:val="28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</w:t>
      </w:r>
      <w:proofErr w:type="gramStart"/>
      <w:r w:rsidRPr="00CC54A7">
        <w:rPr>
          <w:rFonts w:ascii="Times New Roman" w:hAnsi="Times New Roman"/>
          <w:sz w:val="28"/>
          <w:szCs w:val="28"/>
        </w:rPr>
        <w:t>с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aim.ru/9 - Банк рефератов по безопасности жизнедеятельности; 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http://www.alleng.ru/edu/saf.htm - Методические материалы, тесты, билеты, книги и учебные пособия по ОБЖ;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http://www.obzh.info – Личная безопасность в различных условиях;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http://www.school-collection.edu.ru/catalog/res/ - Библиотека электронных наглядных пособий по ОБЖ для 5-11 классов;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http://www.edu-navigator.ru/cat/11500/1 - Каталог ресурсов по ОЬЖ;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http://www.znakcomplect.ru/school/school7.php - Охрана труда в образовании;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</w:t>
      </w:r>
      <w:proofErr w:type="gramStart"/>
      <w:r w:rsidRPr="00CC54A7">
        <w:rPr>
          <w:rFonts w:ascii="Times New Roman" w:hAnsi="Times New Roman"/>
          <w:sz w:val="28"/>
          <w:szCs w:val="28"/>
        </w:rPr>
        <w:t>а</w:t>
      </w:r>
      <w:proofErr w:type="gramEnd"/>
      <w:r w:rsidRPr="00CC54A7">
        <w:rPr>
          <w:rFonts w:ascii="Times New Roman" w:hAnsi="Times New Roman"/>
          <w:sz w:val="28"/>
          <w:szCs w:val="28"/>
        </w:rPr>
        <w:t xml:space="preserve">festival.1september.ru/subjects/12 - Фестиваль «Открытый урок», материалы по ОБЖ; 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http://www.uroki.net/dokobgd/htm – Для учителя ОБЖД материалы к урокам, сценарии внеклассных мероприятий, документы;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http://www.4students.ru/search.asp?id_subject=20 – Рефераты по безопасности жизнедеятельности;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http://www.russmag.ru/pgroup.php?id=2 – Материалы журнала «Основы безопасности жизни»;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http://www.warning.dp.ua – Справочник по безопасности, пособие по выживанию, поведение в экстремальных ситуациях;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http://www.it-n.ru/communities.aspx?cat_no=21983&amp;tmpl=com – Сообщество учителей безопасности жизнедеятельности;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DC0D77" w:rsidRPr="00CC54A7" w:rsidRDefault="00DC0D77" w:rsidP="00DC0D77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http://www.school.holm.ru/predmet/obg - Ссылки по учебным предметам: ОБЖ;</w:t>
      </w:r>
    </w:p>
    <w:p w:rsidR="00946F50" w:rsidRPr="00B44A18" w:rsidRDefault="00DC0D77" w:rsidP="00B44A18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>http://www.examens.ru/otvet/3 - Ответы на экза</w:t>
      </w:r>
      <w:r w:rsidR="007C76E0">
        <w:rPr>
          <w:rFonts w:ascii="Times New Roman" w:hAnsi="Times New Roman"/>
          <w:sz w:val="28"/>
          <w:szCs w:val="28"/>
        </w:rPr>
        <w:t xml:space="preserve">менационные вопросы по ОБЖ.    </w:t>
      </w:r>
    </w:p>
    <w:sectPr w:rsidR="00946F50" w:rsidRPr="00B44A18" w:rsidSect="000F7C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6D" w:rsidRDefault="00627D6D" w:rsidP="00B44A18">
      <w:r>
        <w:separator/>
      </w:r>
    </w:p>
  </w:endnote>
  <w:endnote w:type="continuationSeparator" w:id="0">
    <w:p w:rsidR="00627D6D" w:rsidRDefault="00627D6D" w:rsidP="00B4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6D" w:rsidRDefault="00627D6D" w:rsidP="00B44A18">
      <w:r>
        <w:separator/>
      </w:r>
    </w:p>
  </w:footnote>
  <w:footnote w:type="continuationSeparator" w:id="0">
    <w:p w:rsidR="00627D6D" w:rsidRDefault="00627D6D" w:rsidP="00B4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CD"/>
    <w:multiLevelType w:val="hybridMultilevel"/>
    <w:tmpl w:val="F5DEEFDC"/>
    <w:lvl w:ilvl="0" w:tplc="D43CC3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67275"/>
    <w:multiLevelType w:val="hybridMultilevel"/>
    <w:tmpl w:val="82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065E2"/>
    <w:multiLevelType w:val="hybridMultilevel"/>
    <w:tmpl w:val="DA5215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F4103"/>
    <w:multiLevelType w:val="hybridMultilevel"/>
    <w:tmpl w:val="C4300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76BE1"/>
    <w:multiLevelType w:val="hybridMultilevel"/>
    <w:tmpl w:val="C19273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523FE"/>
    <w:multiLevelType w:val="hybridMultilevel"/>
    <w:tmpl w:val="18085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25A9"/>
    <w:multiLevelType w:val="hybridMultilevel"/>
    <w:tmpl w:val="F768DC18"/>
    <w:lvl w:ilvl="0" w:tplc="D43CC3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EE7475"/>
    <w:multiLevelType w:val="hybridMultilevel"/>
    <w:tmpl w:val="50C4F52A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96609"/>
    <w:multiLevelType w:val="hybridMultilevel"/>
    <w:tmpl w:val="7F56AA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20D0A"/>
    <w:multiLevelType w:val="hybridMultilevel"/>
    <w:tmpl w:val="B746857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CA0E26"/>
    <w:multiLevelType w:val="hybridMultilevel"/>
    <w:tmpl w:val="048A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8D3959"/>
    <w:multiLevelType w:val="hybridMultilevel"/>
    <w:tmpl w:val="7B6AF74C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2F312C"/>
    <w:multiLevelType w:val="hybridMultilevel"/>
    <w:tmpl w:val="60DAF2B4"/>
    <w:lvl w:ilvl="0" w:tplc="AED6D49E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1D0281A"/>
    <w:multiLevelType w:val="hybridMultilevel"/>
    <w:tmpl w:val="714628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9E2595A"/>
    <w:multiLevelType w:val="hybridMultilevel"/>
    <w:tmpl w:val="3BC45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784435"/>
    <w:multiLevelType w:val="hybridMultilevel"/>
    <w:tmpl w:val="E802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27AC2"/>
    <w:multiLevelType w:val="hybridMultilevel"/>
    <w:tmpl w:val="9412F71C"/>
    <w:lvl w:ilvl="0" w:tplc="0419000D">
      <w:start w:val="1"/>
      <w:numFmt w:val="bullet"/>
      <w:lvlText w:val=""/>
      <w:lvlJc w:val="left"/>
      <w:pPr>
        <w:ind w:left="2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1">
    <w:nsid w:val="42255A7D"/>
    <w:multiLevelType w:val="hybridMultilevel"/>
    <w:tmpl w:val="48B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E06DA2"/>
    <w:multiLevelType w:val="hybridMultilevel"/>
    <w:tmpl w:val="7D628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8A4350"/>
    <w:multiLevelType w:val="hybridMultilevel"/>
    <w:tmpl w:val="4B86C450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353EB5"/>
    <w:multiLevelType w:val="hybridMultilevel"/>
    <w:tmpl w:val="D37830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210D5C"/>
    <w:multiLevelType w:val="hybridMultilevel"/>
    <w:tmpl w:val="68A05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8">
    <w:nsid w:val="4FD01F5C"/>
    <w:multiLevelType w:val="hybridMultilevel"/>
    <w:tmpl w:val="86AAAFAE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4894858"/>
    <w:multiLevelType w:val="hybridMultilevel"/>
    <w:tmpl w:val="594A04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3C80"/>
    <w:multiLevelType w:val="hybridMultilevel"/>
    <w:tmpl w:val="8A1279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148F0"/>
    <w:multiLevelType w:val="hybridMultilevel"/>
    <w:tmpl w:val="CCEAB4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B62ABF"/>
    <w:multiLevelType w:val="hybridMultilevel"/>
    <w:tmpl w:val="50EC02E2"/>
    <w:lvl w:ilvl="0" w:tplc="4D9E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2B1D"/>
    <w:multiLevelType w:val="hybridMultilevel"/>
    <w:tmpl w:val="564657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8327F6"/>
    <w:multiLevelType w:val="hybridMultilevel"/>
    <w:tmpl w:val="84F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F06D85"/>
    <w:multiLevelType w:val="hybridMultilevel"/>
    <w:tmpl w:val="B96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717CC4"/>
    <w:multiLevelType w:val="hybridMultilevel"/>
    <w:tmpl w:val="6E5EA6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1555E5"/>
    <w:multiLevelType w:val="hybridMultilevel"/>
    <w:tmpl w:val="3286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9E4402"/>
    <w:multiLevelType w:val="hybridMultilevel"/>
    <w:tmpl w:val="7D8E0F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152AA5"/>
    <w:multiLevelType w:val="hybridMultilevel"/>
    <w:tmpl w:val="6C2AF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974AFF"/>
    <w:multiLevelType w:val="hybridMultilevel"/>
    <w:tmpl w:val="A82E75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ED0987"/>
    <w:multiLevelType w:val="hybridMultilevel"/>
    <w:tmpl w:val="63E24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F8246A"/>
    <w:multiLevelType w:val="hybridMultilevel"/>
    <w:tmpl w:val="4E2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40"/>
  </w:num>
  <w:num w:numId="5">
    <w:abstractNumId w:val="20"/>
  </w:num>
  <w:num w:numId="6">
    <w:abstractNumId w:val="16"/>
  </w:num>
  <w:num w:numId="7">
    <w:abstractNumId w:val="46"/>
  </w:num>
  <w:num w:numId="8">
    <w:abstractNumId w:val="18"/>
  </w:num>
  <w:num w:numId="9">
    <w:abstractNumId w:val="41"/>
  </w:num>
  <w:num w:numId="10">
    <w:abstractNumId w:val="32"/>
  </w:num>
  <w:num w:numId="11">
    <w:abstractNumId w:val="34"/>
  </w:num>
  <w:num w:numId="12">
    <w:abstractNumId w:val="23"/>
  </w:num>
  <w:num w:numId="13">
    <w:abstractNumId w:val="35"/>
  </w:num>
  <w:num w:numId="14">
    <w:abstractNumId w:val="39"/>
  </w:num>
  <w:num w:numId="15">
    <w:abstractNumId w:val="42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44"/>
  </w:num>
  <w:num w:numId="21">
    <w:abstractNumId w:val="45"/>
  </w:num>
  <w:num w:numId="22">
    <w:abstractNumId w:val="38"/>
  </w:num>
  <w:num w:numId="23">
    <w:abstractNumId w:val="43"/>
  </w:num>
  <w:num w:numId="24">
    <w:abstractNumId w:val="25"/>
  </w:num>
  <w:num w:numId="25">
    <w:abstractNumId w:val="7"/>
  </w:num>
  <w:num w:numId="26">
    <w:abstractNumId w:val="22"/>
  </w:num>
  <w:num w:numId="27">
    <w:abstractNumId w:val="33"/>
  </w:num>
  <w:num w:numId="28">
    <w:abstractNumId w:val="24"/>
  </w:num>
  <w:num w:numId="29">
    <w:abstractNumId w:val="19"/>
  </w:num>
  <w:num w:numId="30">
    <w:abstractNumId w:val="48"/>
  </w:num>
  <w:num w:numId="31">
    <w:abstractNumId w:val="14"/>
  </w:num>
  <w:num w:numId="32">
    <w:abstractNumId w:val="12"/>
  </w:num>
  <w:num w:numId="33">
    <w:abstractNumId w:val="36"/>
  </w:num>
  <w:num w:numId="34">
    <w:abstractNumId w:val="1"/>
  </w:num>
  <w:num w:numId="35">
    <w:abstractNumId w:val="9"/>
  </w:num>
  <w:num w:numId="36">
    <w:abstractNumId w:val="27"/>
  </w:num>
  <w:num w:numId="37">
    <w:abstractNumId w:val="29"/>
  </w:num>
  <w:num w:numId="38">
    <w:abstractNumId w:val="30"/>
  </w:num>
  <w:num w:numId="39">
    <w:abstractNumId w:val="8"/>
  </w:num>
  <w:num w:numId="40">
    <w:abstractNumId w:val="28"/>
  </w:num>
  <w:num w:numId="41">
    <w:abstractNumId w:val="15"/>
  </w:num>
  <w:num w:numId="42">
    <w:abstractNumId w:val="0"/>
  </w:num>
  <w:num w:numId="43">
    <w:abstractNumId w:val="6"/>
  </w:num>
  <w:num w:numId="44">
    <w:abstractNumId w:val="31"/>
  </w:num>
  <w:num w:numId="45">
    <w:abstractNumId w:val="13"/>
  </w:num>
  <w:num w:numId="46">
    <w:abstractNumId w:val="10"/>
  </w:num>
  <w:num w:numId="47">
    <w:abstractNumId w:val="47"/>
  </w:num>
  <w:num w:numId="48">
    <w:abstractNumId w:val="11"/>
  </w:num>
  <w:num w:numId="49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C71"/>
    <w:rsid w:val="00004CE5"/>
    <w:rsid w:val="0009593A"/>
    <w:rsid w:val="000F7C71"/>
    <w:rsid w:val="00132A9F"/>
    <w:rsid w:val="0016042E"/>
    <w:rsid w:val="001C18DA"/>
    <w:rsid w:val="002520B3"/>
    <w:rsid w:val="002A3BAB"/>
    <w:rsid w:val="002B0AF3"/>
    <w:rsid w:val="002F2D3E"/>
    <w:rsid w:val="003319BE"/>
    <w:rsid w:val="003D2344"/>
    <w:rsid w:val="003E1645"/>
    <w:rsid w:val="00415B41"/>
    <w:rsid w:val="004A1827"/>
    <w:rsid w:val="00507A93"/>
    <w:rsid w:val="00563943"/>
    <w:rsid w:val="005A3E62"/>
    <w:rsid w:val="005A77FF"/>
    <w:rsid w:val="00627D6D"/>
    <w:rsid w:val="0064348F"/>
    <w:rsid w:val="00666275"/>
    <w:rsid w:val="0066728D"/>
    <w:rsid w:val="006B5077"/>
    <w:rsid w:val="006B568B"/>
    <w:rsid w:val="00737168"/>
    <w:rsid w:val="00741EFC"/>
    <w:rsid w:val="007860DC"/>
    <w:rsid w:val="007C76E0"/>
    <w:rsid w:val="007E4F8E"/>
    <w:rsid w:val="00820027"/>
    <w:rsid w:val="00873D0C"/>
    <w:rsid w:val="00895244"/>
    <w:rsid w:val="00895772"/>
    <w:rsid w:val="008A4988"/>
    <w:rsid w:val="008B47B1"/>
    <w:rsid w:val="008D7E52"/>
    <w:rsid w:val="008F0576"/>
    <w:rsid w:val="009018A2"/>
    <w:rsid w:val="00946F50"/>
    <w:rsid w:val="00956400"/>
    <w:rsid w:val="00965EB7"/>
    <w:rsid w:val="00973705"/>
    <w:rsid w:val="0098248B"/>
    <w:rsid w:val="00997F44"/>
    <w:rsid w:val="009C47B0"/>
    <w:rsid w:val="009F5D6D"/>
    <w:rsid w:val="00A062D2"/>
    <w:rsid w:val="00A278D3"/>
    <w:rsid w:val="00A8417C"/>
    <w:rsid w:val="00A848DB"/>
    <w:rsid w:val="00A86E24"/>
    <w:rsid w:val="00AA473C"/>
    <w:rsid w:val="00B423E0"/>
    <w:rsid w:val="00B44A18"/>
    <w:rsid w:val="00B52E2D"/>
    <w:rsid w:val="00B91B25"/>
    <w:rsid w:val="00B946DA"/>
    <w:rsid w:val="00BC3993"/>
    <w:rsid w:val="00BC47F4"/>
    <w:rsid w:val="00BD0717"/>
    <w:rsid w:val="00BE5F51"/>
    <w:rsid w:val="00BF27D5"/>
    <w:rsid w:val="00C346AC"/>
    <w:rsid w:val="00C81573"/>
    <w:rsid w:val="00CB0272"/>
    <w:rsid w:val="00CC54A7"/>
    <w:rsid w:val="00D042F5"/>
    <w:rsid w:val="00D73B45"/>
    <w:rsid w:val="00DC0D77"/>
    <w:rsid w:val="00DD4B00"/>
    <w:rsid w:val="00DE070D"/>
    <w:rsid w:val="00E1440E"/>
    <w:rsid w:val="00E404D7"/>
    <w:rsid w:val="00E51C4F"/>
    <w:rsid w:val="00E56E25"/>
    <w:rsid w:val="00E73F1D"/>
    <w:rsid w:val="00EC79FC"/>
    <w:rsid w:val="00EF2DB3"/>
    <w:rsid w:val="00F21B08"/>
    <w:rsid w:val="00F2496D"/>
    <w:rsid w:val="00F37960"/>
    <w:rsid w:val="00F93469"/>
    <w:rsid w:val="00FE237B"/>
    <w:rsid w:val="00FE3F1E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1"/>
    <w:pPr>
      <w:spacing w:after="0" w:line="240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0F7C71"/>
    <w:pPr>
      <w:spacing w:before="240" w:after="60"/>
      <w:outlineLvl w:val="5"/>
    </w:pPr>
    <w:rPr>
      <w:rFonts w:ascii="Times New Roman" w:hAnsi="Times New Roman"/>
      <w:b/>
      <w:bCs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F7C71"/>
    <w:rPr>
      <w:rFonts w:ascii="Times New Roman" w:eastAsia="Times New Roman" w:hAnsi="Times New Roman" w:cs="Times New Roman"/>
      <w:b/>
      <w:bCs/>
      <w:smallCap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7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C71"/>
    <w:pPr>
      <w:ind w:left="720"/>
      <w:contextualSpacing/>
    </w:pPr>
  </w:style>
  <w:style w:type="paragraph" w:styleId="a6">
    <w:name w:val="No Spacing"/>
    <w:uiPriority w:val="1"/>
    <w:qFormat/>
    <w:rsid w:val="000F7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C7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7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C71"/>
    <w:rPr>
      <w:rFonts w:ascii="Calibri" w:eastAsia="Times New Roman" w:hAnsi="Calibri" w:cs="Times New Roman"/>
    </w:rPr>
  </w:style>
  <w:style w:type="character" w:customStyle="1" w:styleId="2">
    <w:name w:val="Оглавление (2)_"/>
    <w:basedOn w:val="a0"/>
    <w:link w:val="20"/>
    <w:rsid w:val="000F7C71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0F7C71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table" w:styleId="ab">
    <w:name w:val="Table Grid"/>
    <w:basedOn w:val="a1"/>
    <w:rsid w:val="000F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9E81-322C-43C2-A8A5-5464721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ШКОЛА-4</cp:lastModifiedBy>
  <cp:revision>6</cp:revision>
  <cp:lastPrinted>2016-11-03T02:08:00Z</cp:lastPrinted>
  <dcterms:created xsi:type="dcterms:W3CDTF">2016-10-25T07:20:00Z</dcterms:created>
  <dcterms:modified xsi:type="dcterms:W3CDTF">2017-05-02T03:59:00Z</dcterms:modified>
</cp:coreProperties>
</file>