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20" w:rsidRDefault="00DF5120" w:rsidP="00DF512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F5120" w:rsidRDefault="00DF5120" w:rsidP="00DF512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F5120" w:rsidRDefault="00DF5120" w:rsidP="00DF512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F5120" w:rsidRDefault="00DF5120" w:rsidP="00DF512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F5120" w:rsidRDefault="00DF5120" w:rsidP="00DF512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F5120" w:rsidRDefault="00DF5120" w:rsidP="00DF5120">
      <w:pPr>
        <w:ind w:left="57" w:firstLine="709"/>
        <w:jc w:val="center"/>
        <w:rPr>
          <w:b/>
          <w:sz w:val="28"/>
          <w:szCs w:val="28"/>
        </w:rPr>
      </w:pPr>
    </w:p>
    <w:p w:rsidR="00DF5120" w:rsidRDefault="00DF5120" w:rsidP="00DF5120">
      <w:pPr>
        <w:ind w:left="57" w:firstLine="709"/>
        <w:jc w:val="center"/>
        <w:rPr>
          <w:b/>
          <w:sz w:val="28"/>
          <w:szCs w:val="28"/>
        </w:rPr>
      </w:pPr>
    </w:p>
    <w:p w:rsidR="00DF5120" w:rsidRDefault="00DF5120" w:rsidP="00DF5120">
      <w:pPr>
        <w:ind w:left="57" w:firstLine="709"/>
        <w:jc w:val="center"/>
        <w:rPr>
          <w:b/>
          <w:sz w:val="28"/>
          <w:szCs w:val="28"/>
        </w:rPr>
      </w:pPr>
      <w:r w:rsidRPr="00B90AD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ояснительная записка</w:t>
      </w:r>
    </w:p>
    <w:p w:rsidR="00DF5120" w:rsidRDefault="00DF5120" w:rsidP="00DF51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F5120" w:rsidRPr="00CF5975" w:rsidRDefault="00DF5120" w:rsidP="00DF512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CF59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F5975">
        <w:rPr>
          <w:rFonts w:ascii="Times New Roman" w:hAnsi="Times New Roman" w:cs="Times New Roman"/>
        </w:rPr>
        <w:t>Рабочая программа по окружающему миру составлена на основе Федерального государственного образовательного стандарта</w:t>
      </w:r>
      <w:r>
        <w:rPr>
          <w:rFonts w:ascii="Times New Roman" w:hAnsi="Times New Roman" w:cs="Times New Roman"/>
        </w:rPr>
        <w:t xml:space="preserve"> </w:t>
      </w:r>
      <w:r w:rsidRPr="00CF5975">
        <w:rPr>
          <w:rFonts w:ascii="Times New Roman" w:hAnsi="Times New Roman" w:cs="Times New Roman"/>
        </w:rPr>
        <w:t>начального о</w:t>
      </w:r>
      <w:r w:rsidRPr="00CF5975">
        <w:rPr>
          <w:rFonts w:ascii="Times New Roman" w:hAnsi="Times New Roman" w:cs="Times New Roman"/>
        </w:rPr>
        <w:t>б</w:t>
      </w:r>
      <w:r w:rsidRPr="00CF5975">
        <w:rPr>
          <w:rFonts w:ascii="Times New Roman" w:hAnsi="Times New Roman" w:cs="Times New Roman"/>
        </w:rPr>
        <w:t xml:space="preserve">щего образования, </w:t>
      </w:r>
      <w:r>
        <w:rPr>
          <w:rFonts w:ascii="Times New Roman" w:hAnsi="Times New Roman" w:cs="Times New Roman"/>
        </w:rPr>
        <w:t>УМК</w:t>
      </w:r>
      <w:r w:rsidRPr="00CF5975">
        <w:rPr>
          <w:rFonts w:ascii="Times New Roman" w:hAnsi="Times New Roman" w:cs="Times New Roman"/>
        </w:rPr>
        <w:t xml:space="preserve"> «Школа России»</w:t>
      </w:r>
      <w:r>
        <w:rPr>
          <w:rFonts w:ascii="Times New Roman" w:hAnsi="Times New Roman" w:cs="Times New Roman"/>
        </w:rPr>
        <w:t>,</w:t>
      </w:r>
      <w:r w:rsidRPr="00CF5975">
        <w:rPr>
          <w:rFonts w:ascii="Times New Roman" w:hAnsi="Times New Roman" w:cs="Times New Roman"/>
        </w:rPr>
        <w:t xml:space="preserve">  авторской программы А. А. Плешакова «Окружающий мир»</w:t>
      </w:r>
      <w:r>
        <w:rPr>
          <w:rFonts w:ascii="Times New Roman" w:hAnsi="Times New Roman" w:cs="Times New Roman"/>
        </w:rPr>
        <w:t xml:space="preserve"> - </w:t>
      </w:r>
      <w:r w:rsidRPr="00CF5975">
        <w:rPr>
          <w:rFonts w:ascii="Times New Roman" w:hAnsi="Times New Roman" w:cs="Times New Roman"/>
        </w:rPr>
        <w:t xml:space="preserve"> Плешаков, А. А. [и др.]. Окружающий мир. Сборник рабочих программ «Школа России». 1–4 классы: пособие для учителей общеобразоват. учреждений / С. В. Анащенкова [и др.]. М.: Просвещение</w:t>
      </w:r>
      <w:r>
        <w:rPr>
          <w:rFonts w:ascii="Times New Roman" w:hAnsi="Times New Roman" w:cs="Times New Roman"/>
        </w:rPr>
        <w:t>, 2016</w:t>
      </w:r>
      <w:r w:rsidRPr="00CF5975">
        <w:rPr>
          <w:rFonts w:ascii="Times New Roman" w:hAnsi="Times New Roman" w:cs="Times New Roman"/>
        </w:rPr>
        <w:t>.</w:t>
      </w:r>
    </w:p>
    <w:p w:rsidR="00DF5120" w:rsidRPr="00F73F6A" w:rsidRDefault="00DF5120" w:rsidP="00DF512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73F6A">
        <w:rPr>
          <w:rFonts w:ascii="Times New Roman" w:hAnsi="Times New Roman" w:cs="Times New Roman"/>
        </w:rPr>
        <w:t>Специфика предмета «Окружающий мир» состоит в том, что он, имея ярко выраже</w:t>
      </w:r>
      <w:r w:rsidRPr="00F73F6A">
        <w:rPr>
          <w:rFonts w:ascii="Times New Roman" w:hAnsi="Times New Roman" w:cs="Times New Roman"/>
        </w:rPr>
        <w:t>н</w:t>
      </w:r>
      <w:r w:rsidRPr="00F73F6A">
        <w:rPr>
          <w:rFonts w:ascii="Times New Roman" w:hAnsi="Times New Roman" w:cs="Times New Roman"/>
        </w:rPr>
        <w:t>ный интегративный характер, соединяет в равной мере природоведческие, обществоведч</w:t>
      </w:r>
      <w:r w:rsidRPr="00F73F6A">
        <w:rPr>
          <w:rFonts w:ascii="Times New Roman" w:hAnsi="Times New Roman" w:cs="Times New Roman"/>
        </w:rPr>
        <w:t>е</w:t>
      </w:r>
      <w:r w:rsidRPr="00F73F6A">
        <w:rPr>
          <w:rFonts w:ascii="Times New Roman" w:hAnsi="Times New Roman" w:cs="Times New Roman"/>
        </w:rPr>
        <w:t>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</w:t>
      </w:r>
      <w:r w:rsidRPr="00F73F6A">
        <w:rPr>
          <w:rFonts w:ascii="Times New Roman" w:hAnsi="Times New Roman" w:cs="Times New Roman"/>
        </w:rPr>
        <w:t>й</w:t>
      </w:r>
      <w:r w:rsidRPr="00F73F6A">
        <w:rPr>
          <w:rFonts w:ascii="Times New Roman" w:hAnsi="Times New Roman" w:cs="Times New Roman"/>
        </w:rPr>
        <w:t xml:space="preserve">ших взаимосвязях. </w:t>
      </w:r>
    </w:p>
    <w:p w:rsidR="00DF5120" w:rsidRPr="00CB07EE" w:rsidRDefault="00DF5120" w:rsidP="00DF512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>
        <w:t xml:space="preserve">         </w:t>
      </w:r>
      <w:r w:rsidRPr="00CB07EE">
        <w:t xml:space="preserve">Основными </w:t>
      </w:r>
      <w:r w:rsidRPr="00CB07EE">
        <w:rPr>
          <w:b/>
          <w:bCs/>
        </w:rPr>
        <w:t xml:space="preserve">задачами </w:t>
      </w:r>
      <w:r w:rsidRPr="00CB07EE">
        <w:t>реализации содержания курса явля</w:t>
      </w:r>
      <w:r w:rsidRPr="00CB07EE">
        <w:softHyphen/>
        <w:t>ются:</w:t>
      </w:r>
    </w:p>
    <w:p w:rsidR="00DF5120" w:rsidRPr="00CB07EE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B07EE">
        <w:t>1) формирование уважительного отношения к семье, насе</w:t>
      </w:r>
      <w:r w:rsidRPr="00CB07EE">
        <w:softHyphen/>
        <w:t>лённому пункту, региону, в котором проживают дети, к России, её природе и культ</w:t>
      </w:r>
      <w:r w:rsidRPr="00CB07EE">
        <w:t>у</w:t>
      </w:r>
      <w:r w:rsidRPr="00CB07EE">
        <w:t>ре, истории и современной жизни;</w:t>
      </w:r>
    </w:p>
    <w:p w:rsidR="00DF5120" w:rsidRPr="00CB07EE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B07EE">
        <w:t>2) осознание ребёнком ценности, целостности и многообразия окружающего мира, св</w:t>
      </w:r>
      <w:r w:rsidRPr="00CB07EE">
        <w:t>о</w:t>
      </w:r>
      <w:r w:rsidRPr="00CB07EE">
        <w:t>его места в нём;</w:t>
      </w:r>
    </w:p>
    <w:p w:rsidR="00DF5120" w:rsidRPr="00CB07EE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B07EE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DF5120" w:rsidRPr="00692F5F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B07EE">
        <w:t>4) формирование психологической культуры и компетенции для обеспечения эффе</w:t>
      </w:r>
      <w:r w:rsidRPr="00CB07EE">
        <w:t>к</w:t>
      </w:r>
      <w:r w:rsidRPr="00CB07EE">
        <w:t>тивного и безопасного взаимодействия в социуме.</w:t>
      </w:r>
    </w:p>
    <w:p w:rsidR="00DF5120" w:rsidRPr="00190352" w:rsidRDefault="00DF5120" w:rsidP="00DF5120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</w:t>
      </w:r>
      <w:r w:rsidRPr="00CB07EE">
        <w:t xml:space="preserve"> Пред</w:t>
      </w:r>
      <w:r w:rsidRPr="00CB07EE"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CB07EE">
        <w:softHyphen/>
        <w:t>матики, м</w:t>
      </w:r>
      <w:r w:rsidRPr="00CB07EE">
        <w:t>у</w:t>
      </w:r>
      <w:r w:rsidRPr="00CB07EE">
        <w:t>зыки и изобразительного искусства, технологии и физической культуры, совместно с ними приучая детей к ра</w:t>
      </w:r>
      <w:r w:rsidRPr="00CB07EE">
        <w:softHyphen/>
        <w:t>ционально-научному и эм</w:t>
      </w:r>
      <w:r w:rsidRPr="00CB07EE">
        <w:t>о</w:t>
      </w:r>
      <w:r w:rsidRPr="00CB07EE">
        <w:t>ционально-ценностном</w:t>
      </w:r>
      <w:r>
        <w:t>у постиже</w:t>
      </w:r>
      <w:r>
        <w:softHyphen/>
        <w:t>нию окружающего мира.</w:t>
      </w:r>
    </w:p>
    <w:p w:rsidR="00DF5120" w:rsidRPr="00084490" w:rsidRDefault="00DF5120" w:rsidP="00DF5120">
      <w:pPr>
        <w:jc w:val="both"/>
      </w:pPr>
    </w:p>
    <w:p w:rsidR="00DF5120" w:rsidRPr="00084490" w:rsidRDefault="00DF5120" w:rsidP="00DF5120">
      <w:pPr>
        <w:autoSpaceDE w:val="0"/>
        <w:autoSpaceDN w:val="0"/>
        <w:adjustRightInd w:val="0"/>
        <w:ind w:left="57" w:firstLine="709"/>
        <w:jc w:val="both"/>
        <w:rPr>
          <w:b/>
          <w:bCs/>
        </w:rPr>
      </w:pPr>
      <w:r>
        <w:rPr>
          <w:b/>
          <w:bCs/>
        </w:rPr>
        <w:t>1.</w:t>
      </w:r>
      <w:r w:rsidRPr="00084490">
        <w:rPr>
          <w:b/>
          <w:bCs/>
        </w:rPr>
        <w:t xml:space="preserve"> Общая характеристика учебного предмета</w:t>
      </w:r>
    </w:p>
    <w:p w:rsidR="00DF5120" w:rsidRPr="00B77D2C" w:rsidRDefault="00DF5120" w:rsidP="00DF5120">
      <w:pPr>
        <w:pStyle w:val="ParagraphStyle"/>
        <w:spacing w:line="264" w:lineRule="auto"/>
        <w:ind w:firstLine="360"/>
        <w:jc w:val="both"/>
      </w:pPr>
      <w:r>
        <w:t xml:space="preserve">    </w:t>
      </w:r>
      <w:r w:rsidRPr="00B77D2C">
        <w:rPr>
          <w:rFonts w:ascii="Times New Roman" w:hAnsi="Times New Roman" w:cs="Times New Roman"/>
          <w:bCs/>
          <w:i/>
        </w:rPr>
        <w:t>Цель</w:t>
      </w:r>
      <w:r w:rsidRPr="00B77D2C">
        <w:rPr>
          <w:rFonts w:ascii="Times New Roman" w:hAnsi="Times New Roman" w:cs="Times New Roman"/>
          <w:bCs/>
        </w:rPr>
        <w:t xml:space="preserve"> изучения курса</w:t>
      </w:r>
      <w:r w:rsidRPr="00F73F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«Окружающий мир» для обучаемых 3 </w:t>
      </w:r>
      <w:r w:rsidRPr="00F73F6A">
        <w:rPr>
          <w:rFonts w:ascii="Times New Roman" w:hAnsi="Times New Roman" w:cs="Times New Roman"/>
        </w:rPr>
        <w:t xml:space="preserve"> класса – помочь ученику в формировании личностного восприятия, эмоционального, оценочного отношения к миру п</w:t>
      </w:r>
      <w:r>
        <w:rPr>
          <w:rFonts w:ascii="Times New Roman" w:hAnsi="Times New Roman" w:cs="Times New Roman"/>
        </w:rPr>
        <w:t>рироды и культуры в их единстве. П</w:t>
      </w:r>
      <w:r w:rsidRPr="00F73F6A">
        <w:rPr>
          <w:rFonts w:ascii="Times New Roman" w:hAnsi="Times New Roman" w:cs="Times New Roman"/>
        </w:rPr>
        <w:t>одготовить поколение нравственно и духовно зрелых, а</w:t>
      </w:r>
      <w:r w:rsidRPr="00F73F6A">
        <w:rPr>
          <w:rFonts w:ascii="Times New Roman" w:hAnsi="Times New Roman" w:cs="Times New Roman"/>
        </w:rPr>
        <w:t>к</w:t>
      </w:r>
      <w:r w:rsidRPr="00F73F6A">
        <w:rPr>
          <w:rFonts w:ascii="Times New Roman" w:hAnsi="Times New Roman" w:cs="Times New Roman"/>
        </w:rPr>
        <w:t>тивных, компетентных граждан, ориентированных как на личное благополучие, так и на созидательное обустройство родного города, ро</w:t>
      </w:r>
      <w:r w:rsidRPr="00F73F6A">
        <w:rPr>
          <w:rFonts w:ascii="Times New Roman" w:hAnsi="Times New Roman" w:cs="Times New Roman"/>
        </w:rPr>
        <w:t>д</w:t>
      </w:r>
      <w:r w:rsidRPr="00F73F6A">
        <w:rPr>
          <w:rFonts w:ascii="Times New Roman" w:hAnsi="Times New Roman" w:cs="Times New Roman"/>
        </w:rPr>
        <w:t>ной страны и планеты Земля.</w:t>
      </w:r>
    </w:p>
    <w:p w:rsidR="00DF5120" w:rsidRPr="00F73F6A" w:rsidRDefault="00DF5120" w:rsidP="00DF512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t xml:space="preserve">  </w:t>
      </w:r>
      <w:r w:rsidRPr="00F73F6A">
        <w:rPr>
          <w:rFonts w:ascii="Times New Roman" w:hAnsi="Times New Roman" w:cs="Times New Roman"/>
        </w:rPr>
        <w:t>Существенная особенность курса состоит в том, что в нём заложена содержательная о</w:t>
      </w:r>
      <w:r w:rsidRPr="00F73F6A">
        <w:rPr>
          <w:rFonts w:ascii="Times New Roman" w:hAnsi="Times New Roman" w:cs="Times New Roman"/>
        </w:rPr>
        <w:t>с</w:t>
      </w:r>
      <w:r w:rsidRPr="00F73F6A">
        <w:rPr>
          <w:rFonts w:ascii="Times New Roman" w:hAnsi="Times New Roman" w:cs="Times New Roman"/>
        </w:rPr>
        <w:t>нова для широкой реализации межпредметных связей всех дисциплин, изучаемых в первом классе. Предмет «Окружающий мир» использует и подкрепляет умения, полученные на уроках чтения, русск</w:t>
      </w:r>
      <w:r w:rsidRPr="00F73F6A">
        <w:rPr>
          <w:rFonts w:ascii="Times New Roman" w:hAnsi="Times New Roman" w:cs="Times New Roman"/>
        </w:rPr>
        <w:t>о</w:t>
      </w:r>
      <w:r w:rsidRPr="00F73F6A">
        <w:rPr>
          <w:rFonts w:ascii="Times New Roman" w:hAnsi="Times New Roman" w:cs="Times New Roman"/>
        </w:rPr>
        <w:t>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</w:t>
      </w:r>
      <w:r w:rsidRPr="00F73F6A">
        <w:rPr>
          <w:rFonts w:ascii="Times New Roman" w:hAnsi="Times New Roman" w:cs="Times New Roman"/>
        </w:rPr>
        <w:t>о</w:t>
      </w:r>
      <w:r w:rsidRPr="00F73F6A">
        <w:rPr>
          <w:rFonts w:ascii="Times New Roman" w:hAnsi="Times New Roman" w:cs="Times New Roman"/>
        </w:rPr>
        <w:t>нально-ценностному постижению окружающего мира.</w:t>
      </w:r>
    </w:p>
    <w:p w:rsidR="00DF5120" w:rsidRDefault="00DF5120" w:rsidP="00DF512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190352">
        <w:rPr>
          <w:rFonts w:ascii="Times New Roman" w:hAnsi="Times New Roman" w:cs="Times New Roman"/>
        </w:rPr>
        <w:t>Универсальные учебные действия (УУД) обеспечивают возможность каждому ученику самостоятельно осуществлять деятельность учения, ставить учебные цели, искать и испол</w:t>
      </w:r>
      <w:r w:rsidRPr="00190352">
        <w:rPr>
          <w:rFonts w:ascii="Times New Roman" w:hAnsi="Times New Roman" w:cs="Times New Roman"/>
        </w:rPr>
        <w:t>ь</w:t>
      </w:r>
      <w:r w:rsidRPr="00190352">
        <w:rPr>
          <w:rFonts w:ascii="Times New Roman" w:hAnsi="Times New Roman" w:cs="Times New Roman"/>
        </w:rPr>
        <w:t>зовать необходимые средства и способы их достижения, уметь контролировать и оценивать учебную деятельность и ее результаты. Они создают условия развития личности и ее самор</w:t>
      </w:r>
      <w:r w:rsidRPr="00190352">
        <w:rPr>
          <w:rFonts w:ascii="Times New Roman" w:hAnsi="Times New Roman" w:cs="Times New Roman"/>
        </w:rPr>
        <w:t>е</w:t>
      </w:r>
      <w:r w:rsidRPr="00190352">
        <w:rPr>
          <w:rFonts w:ascii="Times New Roman" w:hAnsi="Times New Roman" w:cs="Times New Roman"/>
        </w:rPr>
        <w:t>ализации.</w:t>
      </w:r>
    </w:p>
    <w:p w:rsidR="00DF5120" w:rsidRPr="00CB07EE" w:rsidRDefault="00DF5120" w:rsidP="00DF5120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</w:t>
      </w:r>
      <w:r w:rsidRPr="00CB07EE">
        <w:t>Особое внима</w:t>
      </w:r>
      <w:r w:rsidRPr="00CB07EE">
        <w:softHyphen/>
        <w:t>ние уделяется знакомству младших школьников с природным многообразием, которое рассматривается и как самосто</w:t>
      </w:r>
      <w:r w:rsidRPr="00CB07EE">
        <w:t>я</w:t>
      </w:r>
      <w:r w:rsidRPr="00CB07EE">
        <w:t>тельная ценность, и как условие, без которого невозможно существо</w:t>
      </w:r>
      <w:r w:rsidRPr="00CB07EE">
        <w:softHyphen/>
        <w:t>вание человека, удовлетворение его материальных и духовных потре</w:t>
      </w:r>
      <w:r w:rsidRPr="00CB07EE">
        <w:t>б</w:t>
      </w:r>
      <w:r w:rsidRPr="00CB07EE">
        <w:t>ностей.</w:t>
      </w:r>
    </w:p>
    <w:p w:rsidR="00DF5120" w:rsidRPr="00CB07EE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CB07EE">
        <w:t>Фундаментальная идея целостности мира также последо</w:t>
      </w:r>
      <w:r w:rsidRPr="00CB07EE"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CB07EE">
        <w:softHyphen/>
        <w:t>родой и живой, внутри живой природы, между природой и человеком. В частности, рассматрив</w:t>
      </w:r>
      <w:r w:rsidRPr="00CB07EE">
        <w:t>а</w:t>
      </w:r>
      <w:r w:rsidRPr="00CB07EE">
        <w:t>ется значение каждого природного компонента в жизни людей, анализируется по</w:t>
      </w:r>
      <w:r w:rsidRPr="00CB07EE">
        <w:softHyphen/>
        <w:t xml:space="preserve">ложительное и отрицательное воздействие человека на эти компоненты. </w:t>
      </w:r>
      <w:r>
        <w:t xml:space="preserve"> </w:t>
      </w:r>
    </w:p>
    <w:p w:rsidR="00DF5120" w:rsidRPr="00CB07EE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CB07EE">
        <w:t>Уважение к миру — это своего рода формула н</w:t>
      </w:r>
      <w:r>
        <w:t>ового от</w:t>
      </w:r>
      <w:r>
        <w:softHyphen/>
        <w:t>ношения к окружающему,</w:t>
      </w:r>
      <w:r w:rsidRPr="00CB07EE">
        <w:t xml:space="preserve"> на включении в нравственную сферу отношения не только к другим людям, но и к природе, к ру</w:t>
      </w:r>
      <w:r w:rsidRPr="00CB07EE">
        <w:softHyphen/>
        <w:t>котворному миру, к культурному достоянию народов России и всего человечества.</w:t>
      </w:r>
    </w:p>
    <w:p w:rsidR="00DF5120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CB07EE">
        <w:t>В основе методики преподавания курса «Окружающий мир» лежит проблемно-поисковый подход, обеспечивающий «откры</w:t>
      </w:r>
      <w:r w:rsidRPr="00CB07EE">
        <w:softHyphen/>
        <w:t>тие» дет</w:t>
      </w:r>
      <w:r w:rsidRPr="00CB07EE">
        <w:t>ь</w:t>
      </w:r>
      <w:r w:rsidRPr="00CB07EE">
        <w:t>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CB07EE"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CB07EE">
        <w:softHyphen/>
        <w:t>дач курса ва</w:t>
      </w:r>
      <w:r w:rsidRPr="00CB07EE">
        <w:t>ж</w:t>
      </w:r>
      <w:r w:rsidRPr="00CB07EE">
        <w:t>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</w:t>
      </w:r>
      <w:r w:rsidRPr="00CB07EE">
        <w:t>и</w:t>
      </w:r>
      <w:r w:rsidRPr="00CB07EE">
        <w:t>вающие непосредственное взаимодействие ребёнка с окр</w:t>
      </w:r>
      <w:r w:rsidRPr="00CB07EE">
        <w:t>у</w:t>
      </w:r>
      <w:r w:rsidRPr="00CB07EE">
        <w:t>жающим миром. Занятия могут проводиться не только в классе, но и на улице, в лесу, парке, музее и т. д. Очень большое значение для д</w:t>
      </w:r>
      <w:r w:rsidRPr="00CB07EE">
        <w:t>о</w:t>
      </w:r>
      <w:r w:rsidRPr="00CB07EE">
        <w:t>стижения планиру</w:t>
      </w:r>
      <w:r w:rsidRPr="00CB07EE">
        <w:softHyphen/>
        <w:t>емых результатов имеет организация проектной деятель</w:t>
      </w:r>
      <w:r w:rsidRPr="00CB07EE">
        <w:softHyphen/>
        <w:t>ности учащихся, которая предусмотрена в каждом разделе пр</w:t>
      </w:r>
      <w:r w:rsidRPr="00CB07EE">
        <w:t>о</w:t>
      </w:r>
      <w:r w:rsidRPr="00CB07EE">
        <w:t>граммы.</w:t>
      </w:r>
      <w:r w:rsidRPr="007210D4">
        <w:t xml:space="preserve"> </w:t>
      </w:r>
    </w:p>
    <w:p w:rsidR="00DF5120" w:rsidRPr="007210D4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2. </w:t>
      </w:r>
      <w:r w:rsidRPr="007210D4">
        <w:rPr>
          <w:b/>
        </w:rPr>
        <w:t>Описание ценностных ориентиров</w:t>
      </w:r>
    </w:p>
    <w:p w:rsidR="00DF5120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Учебный курс «Мир вокруг нас» занимает особое место среди учебных предметов начальной школы. Образно говоря, это то, что «вс</w:t>
      </w:r>
      <w:r>
        <w:t>е</w:t>
      </w:r>
      <w:r>
        <w:t>гда с тобой», поскольку познание детьми окружающего мира не ограничивается рамками урока. Оно продолжается постоянно в школе и за ее стенами. Сам учебный курс является своего рода системообразующим стержнем этого процесса. Вот почему важно, чтобы работа с дет</w:t>
      </w:r>
      <w:r>
        <w:t>ь</w:t>
      </w:r>
      <w:r>
        <w:t>ми, начатая на уроках, продолжалась в той или иной форме и после их окончания, например в группе продленного дня, на внеклассных занятиях. Следует также стремиться к тому, чтобы родители учащихся в повседневном о</w:t>
      </w:r>
      <w:r>
        <w:t>б</w:t>
      </w:r>
      <w:r>
        <w:t>щении со своими детьми поддерживали их познав</w:t>
      </w:r>
      <w:r>
        <w:t>а</w:t>
      </w:r>
      <w:r>
        <w:t>тельные инициативы, пробуждаемые на уроках. Это могут быть и конкретные задания для домашних опытов и наблюдений, и чт</w:t>
      </w:r>
      <w:r>
        <w:t>е</w:t>
      </w:r>
      <w:r>
        <w:t>ние, и получение информации от взрослых.</w:t>
      </w:r>
    </w:p>
    <w:p w:rsidR="00DF5120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В основе построения программы лежат принципы единства, преемственности, вариативности, выделения понятийного ядра, деятел</w:t>
      </w:r>
      <w:r>
        <w:t>ь</w:t>
      </w:r>
      <w:r>
        <w:t>ностного подхода, системности.</w:t>
      </w:r>
    </w:p>
    <w:p w:rsidR="00DF5120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Рабочая программа призвана сохранить ведущую идею курса «Мир вокруг нас» – фо</w:t>
      </w:r>
      <w:r>
        <w:t>р</w:t>
      </w:r>
      <w:r>
        <w:t>мирование в сознании ученика ценностно-окрашенного образа окружающего мира как дома, своего собственного и общего для всех людей, для всего живого, и направлено:</w:t>
      </w:r>
    </w:p>
    <w:p w:rsidR="00DF5120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– на формирование у ребёнка современной экологически ориентированной картины мира;</w:t>
      </w:r>
    </w:p>
    <w:p w:rsidR="00DF5120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– развитие чувства сопричастности к жизни природы и общества;</w:t>
      </w:r>
    </w:p>
    <w:p w:rsidR="00DF5120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lastRenderedPageBreak/>
        <w:t>– воспитание личностных качеств культурного человека – доброты, терпимости, отве</w:t>
      </w:r>
      <w:r>
        <w:t>т</w:t>
      </w:r>
      <w:r>
        <w:t>ственности.</w:t>
      </w:r>
    </w:p>
    <w:p w:rsidR="00DF5120" w:rsidRPr="00321C22" w:rsidRDefault="00DF5120" w:rsidP="00DF5120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3. </w:t>
      </w:r>
      <w:r w:rsidRPr="00084490">
        <w:rPr>
          <w:b/>
          <w:bCs/>
        </w:rPr>
        <w:t>Описание места учебного пре</w:t>
      </w:r>
      <w:r w:rsidRPr="00084490">
        <w:rPr>
          <w:b/>
          <w:bCs/>
        </w:rPr>
        <w:t>д</w:t>
      </w:r>
      <w:r w:rsidRPr="00084490">
        <w:rPr>
          <w:b/>
          <w:bCs/>
        </w:rPr>
        <w:t>мета в учебном плане</w:t>
      </w:r>
    </w:p>
    <w:p w:rsidR="00DF5120" w:rsidRPr="00E6127C" w:rsidRDefault="00DF5120" w:rsidP="00DF5120">
      <w:pPr>
        <w:ind w:firstLine="540"/>
        <w:jc w:val="both"/>
      </w:pPr>
      <w:r w:rsidRPr="00084490">
        <w:t xml:space="preserve">В соответствии с федеральным базисным учебным планом и примерными программами начального общего образования </w:t>
      </w:r>
      <w:r>
        <w:t xml:space="preserve"> н</w:t>
      </w:r>
      <w:r w:rsidRPr="00E6127C">
        <w:t xml:space="preserve">а изучение </w:t>
      </w:r>
      <w:r w:rsidRPr="00CB07EE">
        <w:t>курса «Окружающий мир» в каждом классе на</w:t>
      </w:r>
      <w:r w:rsidRPr="00CB07EE">
        <w:softHyphen/>
        <w:t>чальной школы отводится 2ч в неделю. Программа рассчита</w:t>
      </w:r>
      <w:r w:rsidRPr="00CB07EE">
        <w:softHyphen/>
        <w:t>на на 270</w:t>
      </w:r>
      <w:r>
        <w:t xml:space="preserve"> </w:t>
      </w:r>
      <w:r w:rsidRPr="00CB07EE">
        <w:t>ч</w:t>
      </w:r>
      <w:r>
        <w:t>асов</w:t>
      </w:r>
      <w:r w:rsidRPr="00CB07EE">
        <w:t xml:space="preserve">: </w:t>
      </w:r>
      <w:r w:rsidRPr="007210D4">
        <w:t>3 классы – 68 ч</w:t>
      </w:r>
      <w:r w:rsidRPr="007210D4">
        <w:t>а</w:t>
      </w:r>
      <w:r w:rsidRPr="007210D4">
        <w:t>сов (34 учебные недели).</w:t>
      </w:r>
    </w:p>
    <w:p w:rsidR="00DF5120" w:rsidRDefault="00DF5120" w:rsidP="00DF5120">
      <w:pPr>
        <w:autoSpaceDE w:val="0"/>
        <w:autoSpaceDN w:val="0"/>
        <w:adjustRightInd w:val="0"/>
        <w:ind w:left="57" w:firstLine="709"/>
        <w:jc w:val="both"/>
      </w:pPr>
    </w:p>
    <w:p w:rsidR="00DF5120" w:rsidRPr="00BC3F3E" w:rsidRDefault="00DF5120" w:rsidP="00DF5120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 </w:t>
      </w:r>
      <w:r w:rsidRPr="00C945F0">
        <w:rPr>
          <w:b/>
        </w:rPr>
        <w:t xml:space="preserve">Требования к уровню подготовки уч-ся к концу </w:t>
      </w:r>
      <w:r>
        <w:rPr>
          <w:b/>
        </w:rPr>
        <w:t>3</w:t>
      </w:r>
      <w:r w:rsidRPr="00C945F0">
        <w:rPr>
          <w:b/>
        </w:rPr>
        <w:t>-го года обучения</w:t>
      </w:r>
    </w:p>
    <w:p w:rsidR="00DF5120" w:rsidRPr="00DC62CC" w:rsidRDefault="00DF5120" w:rsidP="00DF5120">
      <w:pPr>
        <w:autoSpaceDE w:val="0"/>
        <w:autoSpaceDN w:val="0"/>
        <w:adjustRightInd w:val="0"/>
        <w:rPr>
          <w:u w:val="single"/>
        </w:rPr>
      </w:pPr>
    </w:p>
    <w:p w:rsidR="00DF5120" w:rsidRPr="00BC3F3E" w:rsidRDefault="00DF5120" w:rsidP="00DF5120">
      <w:pPr>
        <w:autoSpaceDE w:val="0"/>
        <w:autoSpaceDN w:val="0"/>
        <w:adjustRightInd w:val="0"/>
        <w:rPr>
          <w:b/>
          <w:u w:val="single"/>
        </w:rPr>
      </w:pPr>
      <w:r w:rsidRPr="00BC3F3E">
        <w:rPr>
          <w:b/>
          <w:u w:val="single"/>
        </w:rPr>
        <w:t>Обучающиеся должны:</w:t>
      </w:r>
    </w:p>
    <w:p w:rsidR="00DF5120" w:rsidRPr="00F934E7" w:rsidRDefault="00DF5120" w:rsidP="00DF5120">
      <w:pPr>
        <w:autoSpaceDE w:val="0"/>
        <w:autoSpaceDN w:val="0"/>
        <w:adjustRightInd w:val="0"/>
        <w:rPr>
          <w:i/>
        </w:rPr>
      </w:pPr>
      <w:r>
        <w:rPr>
          <w:b/>
        </w:rPr>
        <w:t xml:space="preserve"> </w:t>
      </w:r>
    </w:p>
    <w:p w:rsidR="00DF5120" w:rsidRPr="00D7245A" w:rsidRDefault="00DF5120" w:rsidP="00DF5120">
      <w:pPr>
        <w:numPr>
          <w:ilvl w:val="0"/>
          <w:numId w:val="1"/>
        </w:numPr>
        <w:autoSpaceDE w:val="0"/>
        <w:autoSpaceDN w:val="0"/>
        <w:adjustRightInd w:val="0"/>
      </w:pPr>
      <w:r w:rsidRPr="00BC3F3E">
        <w:rPr>
          <w:b/>
        </w:rPr>
        <w:t>знать</w:t>
      </w:r>
      <w:r>
        <w:rPr>
          <w:b/>
        </w:rPr>
        <w:t>:</w:t>
      </w:r>
    </w:p>
    <w:p w:rsidR="00DF5120" w:rsidRDefault="00DF5120" w:rsidP="00DF5120">
      <w:pPr>
        <w:tabs>
          <w:tab w:val="left" w:pos="9288"/>
        </w:tabs>
        <w:jc w:val="both"/>
      </w:pPr>
      <w:r w:rsidRPr="00D7245A">
        <w:rPr>
          <w:b/>
        </w:rPr>
        <w:t xml:space="preserve">                     </w:t>
      </w:r>
      <w:r>
        <w:t>- Неживая и живая природа. Растения дикорастущие и культурные. Деревья, к</w:t>
      </w:r>
      <w:r>
        <w:t>у</w:t>
      </w:r>
      <w:r>
        <w:t xml:space="preserve">старники, травы. </w:t>
      </w:r>
    </w:p>
    <w:p w:rsidR="00DF5120" w:rsidRDefault="00DF5120" w:rsidP="00DF5120">
      <w:pPr>
        <w:tabs>
          <w:tab w:val="left" w:pos="9288"/>
        </w:tabs>
        <w:jc w:val="both"/>
      </w:pPr>
      <w:r>
        <w:t xml:space="preserve">                     - Животные дикие и домашние. </w:t>
      </w:r>
    </w:p>
    <w:p w:rsidR="00DF5120" w:rsidRDefault="00DF5120" w:rsidP="00DF5120">
      <w:pPr>
        <w:tabs>
          <w:tab w:val="left" w:pos="9288"/>
        </w:tabs>
        <w:jc w:val="both"/>
      </w:pPr>
      <w:r>
        <w:t xml:space="preserve">                     - Насекомые, рыбы, птицы, звери.   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 xml:space="preserve">- Основные признаки времён года. 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Некоторые охраняемые растения и животные своей местности. Правила поведения в прир</w:t>
      </w:r>
      <w:r>
        <w:t>о</w:t>
      </w:r>
      <w:r>
        <w:t xml:space="preserve">де.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 xml:space="preserve">- Основные сведения о своём городе (селе).  Домашний адрес. Виды транспорта. 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 xml:space="preserve">- Наиболее распространённые профессии.              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Строение тела человека. Правила личной гигиены.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 xml:space="preserve">-  Правила безопасного поведения на улице, в быту, на воде, при контактах с людьми.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 xml:space="preserve">- Имена, отчества родителей. 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Культура повед</w:t>
      </w:r>
      <w:r>
        <w:t>е</w:t>
      </w:r>
      <w:r>
        <w:t>ния в общественных местах.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 xml:space="preserve">- Основные стороны горизонта. Устройство и назначение компаса. Основные формы земной поверхности. Равнины и горы.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О</w:t>
      </w:r>
      <w:r>
        <w:t>с</w:t>
      </w:r>
      <w:r>
        <w:t>новные виды естественных водоёмов. Части реки.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Названия нашей страны и её столицы, некоторых других городов России. Гос</w:t>
      </w:r>
      <w:r>
        <w:t>у</w:t>
      </w:r>
      <w:r>
        <w:t>дарственные символы России.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Названия нескольких стран мира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</w:p>
    <w:p w:rsidR="00DF5120" w:rsidRPr="00D7245A" w:rsidRDefault="00DF5120" w:rsidP="00DF5120">
      <w:pPr>
        <w:numPr>
          <w:ilvl w:val="0"/>
          <w:numId w:val="1"/>
        </w:numPr>
        <w:autoSpaceDE w:val="0"/>
        <w:autoSpaceDN w:val="0"/>
        <w:adjustRightInd w:val="0"/>
      </w:pPr>
      <w:r>
        <w:rPr>
          <w:b/>
        </w:rPr>
        <w:t>уметь: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rPr>
          <w:b/>
        </w:rPr>
        <w:t xml:space="preserve">- </w:t>
      </w:r>
      <w:r>
        <w:t>Различать объекты природы и предметы, созданные человеком. Объекты неж</w:t>
      </w:r>
      <w:r>
        <w:t>и</w:t>
      </w:r>
      <w:r>
        <w:t xml:space="preserve">вой и живой природы.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rPr>
          <w:b/>
        </w:rPr>
        <w:t>-</w:t>
      </w:r>
      <w:r>
        <w:t xml:space="preserve"> Различать группы растений и животных.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rPr>
          <w:b/>
        </w:rPr>
        <w:t>-</w:t>
      </w:r>
      <w:r>
        <w:t xml:space="preserve"> Распознавать изученные растения, животных  (по нескольку представителей каждой группы). </w:t>
      </w:r>
    </w:p>
    <w:p w:rsidR="00DF5120" w:rsidRPr="005B1A1A" w:rsidRDefault="00DF5120" w:rsidP="00DF5120">
      <w:pPr>
        <w:tabs>
          <w:tab w:val="left" w:pos="9288"/>
        </w:tabs>
        <w:ind w:left="360" w:firstLine="900"/>
        <w:jc w:val="both"/>
        <w:rPr>
          <w:b/>
        </w:rPr>
      </w:pPr>
      <w:r>
        <w:rPr>
          <w:b/>
        </w:rPr>
        <w:t>-</w:t>
      </w:r>
      <w:r>
        <w:t xml:space="preserve"> Выполнять правила пов</w:t>
      </w:r>
      <w:r>
        <w:t>е</w:t>
      </w:r>
      <w:r>
        <w:t>дения в природе.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Различать изученные виды транспорта. Вести наблюдения за жизнью города, трудом людей.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Выполнять правила личной гигиены и безопасного поведения на улице в быту.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 xml:space="preserve">- Использовать основные формы приветствия, просьбы и т. д. в отношениях с другими людьми. 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Выполнять правила поведения в общественных местах.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Определять основные стороны горизонта с помощью компаса.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  <w:r>
        <w:t>- Приводить примеры достопримечательностей родного края, Москвы, Санкт – Петербурга.</w:t>
      </w:r>
    </w:p>
    <w:p w:rsidR="00DF5120" w:rsidRDefault="00DF5120" w:rsidP="00DF5120">
      <w:pPr>
        <w:tabs>
          <w:tab w:val="left" w:pos="9288"/>
        </w:tabs>
        <w:ind w:left="360" w:firstLine="900"/>
        <w:jc w:val="both"/>
      </w:pPr>
    </w:p>
    <w:p w:rsidR="00DF5120" w:rsidRDefault="00DF5120" w:rsidP="00DF5120">
      <w:pPr>
        <w:tabs>
          <w:tab w:val="left" w:pos="9288"/>
        </w:tabs>
        <w:ind w:left="360" w:firstLine="900"/>
        <w:jc w:val="both"/>
      </w:pPr>
    </w:p>
    <w:p w:rsidR="00DF5120" w:rsidRDefault="00DF5120" w:rsidP="00DF512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  <w:b/>
          <w:i/>
        </w:rPr>
        <w:t>УУД: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уметь действовать по плану: алгоритм определения признаков разных объектов;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осознанное и произвольное речевое высказывание в устной форме;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- осуществление поиска существенной информации (из рассказа учителя, родителей, из собственного жизненного опыта);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- </w:t>
      </w:r>
      <w:r>
        <w:rPr>
          <w:rFonts w:ascii="Times New Roman" w:hAnsi="Times New Roman" w:cs="Times New Roman"/>
          <w:color w:val="000000"/>
        </w:rPr>
        <w:t>распознавать объекты, выделяя существенные признаки.</w:t>
      </w:r>
      <w:r>
        <w:rPr>
          <w:rFonts w:ascii="Times New Roman" w:hAnsi="Times New Roman" w:cs="Times New Roman"/>
        </w:rPr>
        <w:t xml:space="preserve"> Умение работать с книгой, поиск информации в учебной книге.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- </w:t>
      </w:r>
      <w:r>
        <w:rPr>
          <w:rFonts w:ascii="Times New Roman" w:hAnsi="Times New Roman" w:cs="Times New Roman"/>
          <w:color w:val="000000"/>
        </w:rPr>
        <w:t>уметь работать в парах, обучаться сотрудничеству, самостоятельность и личная отве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 xml:space="preserve">ственность за свои поступки; 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- навыки сотрудничества в разных ситуациях.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- </w:t>
      </w:r>
      <w:r>
        <w:rPr>
          <w:rFonts w:ascii="Times New Roman" w:hAnsi="Times New Roman" w:cs="Times New Roman"/>
          <w:color w:val="000000"/>
        </w:rPr>
        <w:t xml:space="preserve"> ставить вопросы членам своей группы, обращаться за помощью к учителю и однокла</w:t>
      </w:r>
      <w:r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сникам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 w:rsidRPr="00D60DB3">
        <w:rPr>
          <w:rFonts w:ascii="Times New Roman" w:hAnsi="Times New Roman" w:cs="Times New Roman"/>
          <w:b/>
          <w:color w:val="000000"/>
        </w:rPr>
        <w:t>Результаты изучения курса</w:t>
      </w:r>
      <w:r>
        <w:rPr>
          <w:rFonts w:ascii="Times New Roman" w:hAnsi="Times New Roman" w:cs="Times New Roman"/>
          <w:color w:val="000000"/>
        </w:rPr>
        <w:t>.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b/>
          <w:color w:val="000000"/>
        </w:rPr>
      </w:pPr>
      <w:r w:rsidRPr="00D60DB3">
        <w:rPr>
          <w:rFonts w:ascii="Times New Roman" w:hAnsi="Times New Roman" w:cs="Times New Roman"/>
          <w:b/>
          <w:color w:val="000000"/>
        </w:rPr>
        <w:t>Личностные результаты: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0D341E">
        <w:rPr>
          <w:rFonts w:ascii="Times New Roman" w:hAnsi="Times New Roman" w:cs="Times New Roman"/>
          <w:color w:val="000000"/>
        </w:rPr>
        <w:t>Формиро</w:t>
      </w:r>
      <w:r>
        <w:rPr>
          <w:rFonts w:ascii="Times New Roman" w:hAnsi="Times New Roman" w:cs="Times New Roman"/>
          <w:color w:val="000000"/>
        </w:rPr>
        <w:t>вание основ российской гражданской идентичности, чувства гордости за свою Р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дину, народ и историю России;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целостного, социально ориентированного взгляда на мир в его органичном единстве и разнообразии природы, народов, культур и 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лигий;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уважительного отношения к иному мнению, истории и культуре других народов;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-овладение начальными навыками адаптации в динамично изменяющемся и развивающемся мире;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-принятие и освоение социальной роли обучающегося, развитие мотивов учебной деятельности и формирование личностного смысла уч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ния;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самостоятельности и личной ответственности за свои поступки, в том числе и информационной деятельности, на основе предста</w:t>
      </w:r>
      <w:r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лений о нравственных нормах, социальной справедливости и свободе;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эстетических потребностей, ценностей и чувств;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этических чувств, доброжелательности и эмоционально-нравственной отзывчивости, понимания и сопереживания чувствам др</w:t>
      </w:r>
      <w:r>
        <w:rPr>
          <w:rFonts w:ascii="Times New Roman" w:hAnsi="Times New Roman" w:cs="Times New Roman"/>
          <w:color w:val="000000"/>
        </w:rPr>
        <w:t>у</w:t>
      </w:r>
      <w:r>
        <w:rPr>
          <w:rFonts w:ascii="Times New Roman" w:hAnsi="Times New Roman" w:cs="Times New Roman"/>
          <w:color w:val="000000"/>
        </w:rPr>
        <w:t>гих людей;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навыков сотрудничества со взрослыми сверстниками в разных социальных ситуациях, умения не создавать конфликтов и находить  вых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ды из спорных ситуаций;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установки на безопасный, здоровый образ жизни, наличие мотивации к тво</w:t>
      </w:r>
      <w:r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ческому труду, работе на результат, бережному отношению к материальным и духовным ценностям;</w:t>
      </w:r>
    </w:p>
    <w:p w:rsidR="00DF5120" w:rsidRPr="004C1C6A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b/>
          <w:color w:val="000000"/>
        </w:rPr>
      </w:pPr>
      <w:r w:rsidRPr="004C1C6A">
        <w:rPr>
          <w:rFonts w:ascii="Times New Roman" w:hAnsi="Times New Roman" w:cs="Times New Roman"/>
          <w:b/>
          <w:color w:val="000000"/>
        </w:rPr>
        <w:t>Метапредметные результаты: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</w:rPr>
        <w:t>-Способность принимать и сохранять цели и задачи учебной деятельности, находить сре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ства и способы её осуществления: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способами выполнения заданий творческого и поискового характера: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-умения планировать, контролировать и оценивать учебные действия в соответствии с п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ставленной задачей и условиями её выполнения: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-способность использовать знаково-символические средства представления информации для создания моделей изучаемых объектов и пр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цессов, схем решения учебно-познавательных  и практических задач: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-использование речевых средств и средств информационных и коммуникационных технологий для решения коммуникативных и познав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тельных задач;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-использование различных способов поиска, сбора, обработки, анализа , организации и пер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дачи информации в соответствии с коммуникативными и познавательными задачами и те</w:t>
      </w:r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нологиями учебного предмета: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логическими действиями сравнения, анализа , синтеза, обобщения, классифик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ции, установление аналогий и причинно-следственных связей, построение рассуждений, о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несение к известным понятиям;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-готовность слушать собеседника и вести диалог, готовность признать возможность сущ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ствования разных точек зрения и право каждого иметь свою, излагать своё мнение и арг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ментировать свою точку зрения;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-определение общей цели и путей её достижения, умение договариваться  о распределении функций и ролей в совместной деятельности, осущест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лять взаимный контроль, адекватно оценивать своё поведение и поведение окружающих;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начальными сведениями о сущности и особенностям объектов и процессов в соответствии с содержанием учебного предмета «Окруж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ющий мир»;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базовыми предметными и межпредметными понятиями, отражающими существенные связи и отношения между объектами и процесс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ми;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-умение работать в материальной и информационной среде начального общего образования в соответствии с содержанием учебного предм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та « Окружающий мир».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Предметные результаты: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 w:rsidRPr="00D24515">
        <w:rPr>
          <w:rFonts w:ascii="Times New Roman" w:hAnsi="Times New Roman" w:cs="Times New Roman"/>
          <w:color w:val="000000"/>
        </w:rPr>
        <w:t xml:space="preserve">-понимание особой роли </w:t>
      </w:r>
      <w:r>
        <w:rPr>
          <w:rFonts w:ascii="Times New Roman" w:hAnsi="Times New Roman" w:cs="Times New Roman"/>
          <w:color w:val="000000"/>
        </w:rPr>
        <w:t>России в мировой истории, воспитание чувств гордости за наци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нальные свершения, открытия победы;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-сформированность уважительного отношения к России, родному краю, своей семье, истории, культуре, природе  нашей страны, её совр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менной жизни;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-осознание целостного окружающего мира, освоение основ экологической грамотности, эл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ментарных правил нравственного  поведения в мире природы и людей, норм здоровьесбер</w:t>
      </w:r>
      <w:r>
        <w:rPr>
          <w:rFonts w:ascii="Times New Roman" w:hAnsi="Times New Roman" w:cs="Times New Roman"/>
          <w:color w:val="000000"/>
        </w:rPr>
        <w:t>е</w:t>
      </w:r>
      <w:r>
        <w:rPr>
          <w:rFonts w:ascii="Times New Roman" w:hAnsi="Times New Roman" w:cs="Times New Roman"/>
          <w:color w:val="000000"/>
        </w:rPr>
        <w:t>гающего поведения в природной и социальной среде;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-освоение доступных способов изучения природы и общества( наблюдения, запись. измерения, опыт. сравнения, классификация и др. с п</w:t>
      </w:r>
      <w:r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лучением информации из семейных архивов, от окружающих людей, в открытом информационном пространстве);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навыков устанавливать и выявлять причинно-следственные связи в окружающем мире.</w:t>
      </w:r>
    </w:p>
    <w:p w:rsidR="00DF5120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b/>
          <w:color w:val="000000"/>
        </w:rPr>
      </w:pPr>
    </w:p>
    <w:p w:rsidR="00DF5120" w:rsidRDefault="00DF5120" w:rsidP="00DF5120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color w:val="000000"/>
        </w:rPr>
      </w:pPr>
      <w:r w:rsidRPr="007210D4">
        <w:rPr>
          <w:rFonts w:ascii="Times New Roman" w:hAnsi="Times New Roman" w:cs="Times New Roman"/>
          <w:b/>
          <w:color w:val="000000"/>
        </w:rPr>
        <w:t>Целевая ориентация реализации настоящей р</w:t>
      </w:r>
      <w:r>
        <w:rPr>
          <w:rFonts w:ascii="Times New Roman" w:hAnsi="Times New Roman" w:cs="Times New Roman"/>
          <w:b/>
          <w:color w:val="000000"/>
        </w:rPr>
        <w:t xml:space="preserve">абочей программы в практике 3 </w:t>
      </w:r>
      <w:r w:rsidRPr="007210D4">
        <w:rPr>
          <w:rFonts w:ascii="Times New Roman" w:hAnsi="Times New Roman" w:cs="Times New Roman"/>
          <w:b/>
          <w:color w:val="000000"/>
        </w:rPr>
        <w:t>класса</w:t>
      </w:r>
    </w:p>
    <w:p w:rsidR="00DF5120" w:rsidRPr="007210D4" w:rsidRDefault="00DF5120" w:rsidP="00DF5120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F5120" w:rsidRPr="007210D4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 w:rsidRPr="007210D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7210D4">
        <w:rPr>
          <w:rFonts w:ascii="Times New Roman" w:hAnsi="Times New Roman" w:cs="Times New Roman"/>
          <w:color w:val="000000"/>
        </w:rPr>
        <w:t>Настоящая рабочая программа учитывает следующие особенности класса, в котором будет осуществляться учебный процесс: в классе обучаются дети 9–10 лет; на уроках акти</w:t>
      </w:r>
      <w:r w:rsidRPr="007210D4">
        <w:rPr>
          <w:rFonts w:ascii="Times New Roman" w:hAnsi="Times New Roman" w:cs="Times New Roman"/>
          <w:color w:val="000000"/>
        </w:rPr>
        <w:t>в</w:t>
      </w:r>
      <w:r w:rsidRPr="007210D4">
        <w:rPr>
          <w:rFonts w:ascii="Times New Roman" w:hAnsi="Times New Roman" w:cs="Times New Roman"/>
          <w:color w:val="000000"/>
        </w:rPr>
        <w:t xml:space="preserve">ны, работают в группах и парами, умеют излагать свои мысли; </w:t>
      </w:r>
      <w:r>
        <w:rPr>
          <w:rFonts w:ascii="Times New Roman" w:hAnsi="Times New Roman" w:cs="Times New Roman"/>
          <w:color w:val="000000"/>
        </w:rPr>
        <w:t>умеют самостоятельно доб</w:t>
      </w:r>
      <w:r>
        <w:rPr>
          <w:rFonts w:ascii="Times New Roman" w:hAnsi="Times New Roman" w:cs="Times New Roman"/>
          <w:color w:val="000000"/>
        </w:rPr>
        <w:t>ы</w:t>
      </w:r>
      <w:r>
        <w:rPr>
          <w:rFonts w:ascii="Times New Roman" w:hAnsi="Times New Roman" w:cs="Times New Roman"/>
          <w:color w:val="000000"/>
        </w:rPr>
        <w:t xml:space="preserve">вать </w:t>
      </w:r>
      <w:r w:rsidRPr="007210D4">
        <w:rPr>
          <w:rFonts w:ascii="Times New Roman" w:hAnsi="Times New Roman" w:cs="Times New Roman"/>
          <w:color w:val="000000"/>
        </w:rPr>
        <w:t>дополнительн</w:t>
      </w:r>
      <w:r>
        <w:rPr>
          <w:rFonts w:ascii="Times New Roman" w:hAnsi="Times New Roman" w:cs="Times New Roman"/>
          <w:color w:val="000000"/>
        </w:rPr>
        <w:t>ый материал;</w:t>
      </w:r>
      <w:r w:rsidRPr="007210D4">
        <w:rPr>
          <w:rFonts w:ascii="Times New Roman" w:hAnsi="Times New Roman" w:cs="Times New Roman"/>
          <w:color w:val="000000"/>
        </w:rPr>
        <w:t xml:space="preserve">  дистанционно готовятся к олимпиадам</w:t>
      </w:r>
      <w:r>
        <w:rPr>
          <w:rFonts w:ascii="Times New Roman" w:hAnsi="Times New Roman" w:cs="Times New Roman"/>
          <w:color w:val="000000"/>
        </w:rPr>
        <w:t xml:space="preserve"> и с удовольствием участвуют в них.</w:t>
      </w:r>
    </w:p>
    <w:p w:rsidR="00DF5120" w:rsidRPr="00D24515" w:rsidRDefault="00DF5120" w:rsidP="00DF512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 w:rsidRPr="007210D4">
        <w:rPr>
          <w:rFonts w:ascii="Times New Roman" w:hAnsi="Times New Roman" w:cs="Times New Roman"/>
          <w:color w:val="000000"/>
        </w:rPr>
        <w:t>Система уроков сориентирована не столько на передачу готовых знаний, сколько на форм</w:t>
      </w:r>
      <w:r w:rsidRPr="007210D4">
        <w:rPr>
          <w:rFonts w:ascii="Times New Roman" w:hAnsi="Times New Roman" w:cs="Times New Roman"/>
          <w:color w:val="000000"/>
        </w:rPr>
        <w:t>и</w:t>
      </w:r>
      <w:r w:rsidRPr="007210D4">
        <w:rPr>
          <w:rFonts w:ascii="Times New Roman" w:hAnsi="Times New Roman" w:cs="Times New Roman"/>
          <w:color w:val="000000"/>
        </w:rPr>
        <w:t>рование активной личности, мотивированной к самообразованию, обладающей навыками самостоятельного поиска, отбора, анализа и использования информации.</w:t>
      </w:r>
    </w:p>
    <w:p w:rsidR="00DF5120" w:rsidRPr="000D341E" w:rsidRDefault="00DF5120" w:rsidP="00DF5120">
      <w:pPr>
        <w:pStyle w:val="ParagraphStyle"/>
        <w:spacing w:line="264" w:lineRule="auto"/>
        <w:rPr>
          <w:rFonts w:ascii="Times New Roman" w:hAnsi="Times New Roman" w:cs="Times New Roman"/>
        </w:rPr>
      </w:pPr>
    </w:p>
    <w:p w:rsidR="00DF5120" w:rsidRDefault="00DF5120" w:rsidP="00DF5120">
      <w:pPr>
        <w:autoSpaceDE w:val="0"/>
        <w:autoSpaceDN w:val="0"/>
        <w:adjustRightInd w:val="0"/>
        <w:jc w:val="center"/>
        <w:rPr>
          <w:b/>
        </w:rPr>
      </w:pPr>
      <w:r w:rsidRPr="00604922">
        <w:rPr>
          <w:b/>
        </w:rPr>
        <w:t>Проверка и оценка усвоения программы.</w:t>
      </w:r>
    </w:p>
    <w:p w:rsidR="00DF5120" w:rsidRPr="00604922" w:rsidRDefault="00DF5120" w:rsidP="00DF5120">
      <w:pPr>
        <w:autoSpaceDE w:val="0"/>
        <w:autoSpaceDN w:val="0"/>
        <w:adjustRightInd w:val="0"/>
        <w:jc w:val="center"/>
        <w:rPr>
          <w:b/>
          <w:bCs/>
        </w:rPr>
      </w:pPr>
    </w:p>
    <w:p w:rsidR="00DF5120" w:rsidRPr="007E6441" w:rsidRDefault="00DF5120" w:rsidP="00DF5120">
      <w:pPr>
        <w:shd w:val="clear" w:color="auto" w:fill="FFFFFF"/>
        <w:spacing w:before="10"/>
        <w:ind w:left="14" w:firstLine="250"/>
      </w:pPr>
      <w:r w:rsidRPr="007E6441">
        <w:t xml:space="preserve">        Уровень усвоения материа</w:t>
      </w:r>
      <w:r>
        <w:t xml:space="preserve">ла проверяется с помощью </w:t>
      </w:r>
      <w:r w:rsidRPr="007E6441">
        <w:t xml:space="preserve"> контрольных и проверочных работ, которые включают базовый и повыше</w:t>
      </w:r>
      <w:r w:rsidRPr="007E6441">
        <w:t>н</w:t>
      </w:r>
      <w:r w:rsidRPr="007E6441">
        <w:t>ный уровни.</w:t>
      </w:r>
    </w:p>
    <w:p w:rsidR="00DF5120" w:rsidRDefault="00DF5120" w:rsidP="00DF5120">
      <w:pPr>
        <w:pStyle w:val="western"/>
        <w:tabs>
          <w:tab w:val="left" w:pos="10599"/>
        </w:tabs>
        <w:spacing w:before="0" w:beforeAutospacing="0" w:after="0"/>
        <w:ind w:firstLine="547"/>
        <w:jc w:val="both"/>
      </w:pPr>
      <w:r>
        <w:lastRenderedPageBreak/>
        <w:t xml:space="preserve">Главными формами контроля являются предметные и обобщающие уроки, экскурсии, практические работы. </w:t>
      </w:r>
    </w:p>
    <w:p w:rsidR="00DF5120" w:rsidRDefault="00DF5120" w:rsidP="00DF5120">
      <w:pPr>
        <w:shd w:val="clear" w:color="auto" w:fill="FFFFFF"/>
        <w:spacing w:before="10"/>
        <w:ind w:left="14" w:firstLine="250"/>
        <w:jc w:val="both"/>
      </w:pPr>
    </w:p>
    <w:p w:rsidR="00DF5120" w:rsidRDefault="00DF5120" w:rsidP="00DF5120">
      <w:pPr>
        <w:shd w:val="clear" w:color="auto" w:fill="FFFFFF"/>
        <w:spacing w:before="101"/>
        <w:jc w:val="center"/>
        <w:rPr>
          <w:color w:val="000000"/>
        </w:rPr>
      </w:pPr>
      <w:r w:rsidRPr="0053470B">
        <w:rPr>
          <w:b/>
          <w:color w:val="000000"/>
        </w:rPr>
        <w:t>Контрольно-измерительные материалы.</w:t>
      </w:r>
    </w:p>
    <w:p w:rsidR="00DF5120" w:rsidRPr="00986D96" w:rsidRDefault="00DF5120" w:rsidP="00DF5120">
      <w:pPr>
        <w:shd w:val="clear" w:color="auto" w:fill="FFFFFF"/>
        <w:spacing w:before="101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114"/>
        <w:gridCol w:w="3056"/>
        <w:gridCol w:w="4255"/>
      </w:tblGrid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rPr>
                <w:b/>
                <w:color w:val="000000"/>
              </w:rPr>
            </w:pPr>
            <w:r w:rsidRPr="00BA01A0">
              <w:rPr>
                <w:b/>
                <w:color w:val="000000"/>
              </w:rPr>
              <w:t>№ ур</w:t>
            </w:r>
            <w:r w:rsidRPr="00BA01A0">
              <w:rPr>
                <w:b/>
                <w:color w:val="000000"/>
              </w:rPr>
              <w:t>о</w:t>
            </w:r>
            <w:r w:rsidRPr="00BA01A0">
              <w:rPr>
                <w:b/>
                <w:color w:val="000000"/>
              </w:rPr>
              <w:t>ка</w:t>
            </w:r>
          </w:p>
        </w:tc>
        <w:tc>
          <w:tcPr>
            <w:tcW w:w="1276" w:type="dxa"/>
          </w:tcPr>
          <w:p w:rsidR="00DF5120" w:rsidRPr="00BA01A0" w:rsidRDefault="00DF5120" w:rsidP="00C3600E">
            <w:pPr>
              <w:spacing w:before="101"/>
              <w:rPr>
                <w:b/>
                <w:color w:val="000000"/>
              </w:rPr>
            </w:pPr>
            <w:r w:rsidRPr="00BA01A0">
              <w:rPr>
                <w:b/>
                <w:color w:val="000000"/>
              </w:rPr>
              <w:t>Дата</w:t>
            </w:r>
          </w:p>
        </w:tc>
        <w:tc>
          <w:tcPr>
            <w:tcW w:w="4252" w:type="dxa"/>
          </w:tcPr>
          <w:p w:rsidR="00DF5120" w:rsidRPr="00BA01A0" w:rsidRDefault="00DF5120" w:rsidP="00C3600E">
            <w:pPr>
              <w:spacing w:before="101"/>
              <w:rPr>
                <w:b/>
                <w:color w:val="000000"/>
              </w:rPr>
            </w:pPr>
            <w:r w:rsidRPr="00BA01A0">
              <w:rPr>
                <w:b/>
                <w:color w:val="000000"/>
              </w:rPr>
              <w:t>Вид работы</w:t>
            </w:r>
          </w:p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b/>
                <w:color w:val="000000"/>
              </w:rPr>
            </w:pPr>
            <w:r w:rsidRPr="00BA01A0">
              <w:rPr>
                <w:b/>
                <w:color w:val="000000"/>
              </w:rPr>
              <w:t>Тема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DF5120" w:rsidRPr="00BA01A0" w:rsidRDefault="00DF5120" w:rsidP="00C3600E">
            <w:r>
              <w:t>1 неделя</w:t>
            </w:r>
          </w:p>
        </w:tc>
        <w:tc>
          <w:tcPr>
            <w:tcW w:w="4252" w:type="dxa"/>
            <w:vAlign w:val="center"/>
          </w:tcPr>
          <w:p w:rsidR="00DF5120" w:rsidRPr="00BA01A0" w:rsidRDefault="00DF5120" w:rsidP="00C3600E">
            <w:r w:rsidRPr="00BA01A0">
              <w:t>Стартовая диагност</w:t>
            </w:r>
            <w:r w:rsidRPr="00BA01A0">
              <w:t>и</w:t>
            </w:r>
            <w:r w:rsidRPr="00BA01A0">
              <w:t>ка</w:t>
            </w:r>
          </w:p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 w:rsidRPr="00BA01A0">
              <w:rPr>
                <w:color w:val="000000"/>
              </w:rPr>
              <w:t>Человек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18</w:t>
            </w:r>
          </w:p>
        </w:tc>
        <w:tc>
          <w:tcPr>
            <w:tcW w:w="127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>
              <w:rPr>
                <w:color w:val="000000"/>
              </w:rPr>
              <w:t>9 неделя</w:t>
            </w:r>
          </w:p>
        </w:tc>
        <w:tc>
          <w:tcPr>
            <w:tcW w:w="4252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 w:rsidRPr="00BA01A0">
              <w:rPr>
                <w:color w:val="000000"/>
              </w:rPr>
              <w:t>Проверочная работа</w:t>
            </w:r>
          </w:p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 w:rsidRPr="00BA01A0">
              <w:rPr>
                <w:color w:val="000000"/>
              </w:rPr>
              <w:t>Охрана растений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31</w:t>
            </w:r>
          </w:p>
        </w:tc>
        <w:tc>
          <w:tcPr>
            <w:tcW w:w="1276" w:type="dxa"/>
            <w:vAlign w:val="center"/>
          </w:tcPr>
          <w:p w:rsidR="00DF5120" w:rsidRPr="00BA01A0" w:rsidRDefault="00DF5120" w:rsidP="00C3600E">
            <w:r>
              <w:t>16 нед</w:t>
            </w:r>
            <w:r>
              <w:t>е</w:t>
            </w:r>
            <w:r>
              <w:t>ля</w:t>
            </w:r>
          </w:p>
        </w:tc>
        <w:tc>
          <w:tcPr>
            <w:tcW w:w="4252" w:type="dxa"/>
            <w:vAlign w:val="center"/>
          </w:tcPr>
          <w:p w:rsidR="00DF5120" w:rsidRPr="00BA01A0" w:rsidRDefault="00DF5120" w:rsidP="00C3600E">
            <w:r w:rsidRPr="00BA01A0">
              <w:t>Проверочная работа</w:t>
            </w:r>
          </w:p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 w:rsidRPr="00BA01A0">
              <w:rPr>
                <w:color w:val="000000"/>
              </w:rPr>
              <w:t>Проверим и оценим свои достижения за 1 полуг</w:t>
            </w:r>
            <w:r w:rsidRPr="00BA01A0">
              <w:rPr>
                <w:color w:val="000000"/>
              </w:rPr>
              <w:t>о</w:t>
            </w:r>
            <w:r w:rsidRPr="00BA01A0">
              <w:rPr>
                <w:color w:val="000000"/>
              </w:rPr>
              <w:t>дие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36</w:t>
            </w:r>
          </w:p>
        </w:tc>
        <w:tc>
          <w:tcPr>
            <w:tcW w:w="1276" w:type="dxa"/>
            <w:vAlign w:val="center"/>
          </w:tcPr>
          <w:p w:rsidR="00DF5120" w:rsidRPr="00BA01A0" w:rsidRDefault="00DF5120" w:rsidP="00C3600E">
            <w:r>
              <w:t>18 нед</w:t>
            </w:r>
            <w:r>
              <w:t>е</w:t>
            </w:r>
            <w:r>
              <w:t>ля</w:t>
            </w:r>
          </w:p>
        </w:tc>
        <w:tc>
          <w:tcPr>
            <w:tcW w:w="4252" w:type="dxa"/>
            <w:vAlign w:val="center"/>
          </w:tcPr>
          <w:p w:rsidR="00DF5120" w:rsidRPr="00BA01A0" w:rsidRDefault="00DF5120" w:rsidP="00C3600E">
            <w:r w:rsidRPr="00BA01A0">
              <w:t>Чтобы путь был счастл</w:t>
            </w:r>
            <w:r w:rsidRPr="00BA01A0">
              <w:t>и</w:t>
            </w:r>
            <w:r w:rsidRPr="00BA01A0">
              <w:t>вым. Тест №1</w:t>
            </w:r>
          </w:p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 w:rsidRPr="00BA01A0">
              <w:rPr>
                <w:color w:val="000000"/>
              </w:rPr>
              <w:t>Чтобы путь был счастливым.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37</w:t>
            </w:r>
          </w:p>
        </w:tc>
        <w:tc>
          <w:tcPr>
            <w:tcW w:w="1276" w:type="dxa"/>
            <w:vAlign w:val="center"/>
          </w:tcPr>
          <w:p w:rsidR="00DF5120" w:rsidRPr="00BA01A0" w:rsidRDefault="00DF5120" w:rsidP="00C3600E">
            <w:r>
              <w:t>19 нед</w:t>
            </w:r>
            <w:r>
              <w:t>е</w:t>
            </w:r>
            <w:r>
              <w:t>ля</w:t>
            </w:r>
          </w:p>
        </w:tc>
        <w:tc>
          <w:tcPr>
            <w:tcW w:w="4252" w:type="dxa"/>
            <w:vAlign w:val="center"/>
          </w:tcPr>
          <w:p w:rsidR="00DF5120" w:rsidRPr="00BA01A0" w:rsidRDefault="00DF5120" w:rsidP="00C3600E">
            <w:r w:rsidRPr="00BA01A0">
              <w:t>Дорожные знаки. Тест №2</w:t>
            </w:r>
          </w:p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 w:rsidRPr="00BA01A0">
              <w:rPr>
                <w:color w:val="000000"/>
              </w:rPr>
              <w:t>Дорожные знаки.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40</w:t>
            </w:r>
          </w:p>
        </w:tc>
        <w:tc>
          <w:tcPr>
            <w:tcW w:w="127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>
              <w:rPr>
                <w:color w:val="000000"/>
              </w:rPr>
              <w:t>20 нед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ля</w:t>
            </w:r>
          </w:p>
        </w:tc>
        <w:tc>
          <w:tcPr>
            <w:tcW w:w="4252" w:type="dxa"/>
            <w:vAlign w:val="center"/>
          </w:tcPr>
          <w:p w:rsidR="00DF5120" w:rsidRPr="00BA01A0" w:rsidRDefault="00DF5120" w:rsidP="00C3600E">
            <w:r w:rsidRPr="00BA01A0">
              <w:t>Проверочная работа</w:t>
            </w:r>
          </w:p>
        </w:tc>
        <w:tc>
          <w:tcPr>
            <w:tcW w:w="6096" w:type="dxa"/>
            <w:vAlign w:val="center"/>
          </w:tcPr>
          <w:p w:rsidR="00DF5120" w:rsidRPr="00BA01A0" w:rsidRDefault="00DF5120" w:rsidP="00C3600E">
            <w:r w:rsidRPr="00BA01A0">
              <w:t>Природа и наша безопасность.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46</w:t>
            </w:r>
          </w:p>
        </w:tc>
        <w:tc>
          <w:tcPr>
            <w:tcW w:w="1276" w:type="dxa"/>
          </w:tcPr>
          <w:p w:rsidR="00DF5120" w:rsidRDefault="00DF5120" w:rsidP="00C3600E">
            <w:r w:rsidRPr="00884F83">
              <w:t>2</w:t>
            </w:r>
            <w:r>
              <w:t>3</w:t>
            </w:r>
            <w:r w:rsidRPr="00884F83">
              <w:t xml:space="preserve"> нед</w:t>
            </w:r>
            <w:r w:rsidRPr="00884F83">
              <w:t>е</w:t>
            </w:r>
            <w:r w:rsidRPr="00884F83">
              <w:t>ля</w:t>
            </w:r>
          </w:p>
        </w:tc>
        <w:tc>
          <w:tcPr>
            <w:tcW w:w="4252" w:type="dxa"/>
            <w:vAlign w:val="center"/>
          </w:tcPr>
          <w:p w:rsidR="00DF5120" w:rsidRPr="00BA01A0" w:rsidRDefault="00DF5120" w:rsidP="00C3600E">
            <w:r w:rsidRPr="00BA01A0">
              <w:t>Тест №3</w:t>
            </w:r>
          </w:p>
        </w:tc>
        <w:tc>
          <w:tcPr>
            <w:tcW w:w="6096" w:type="dxa"/>
            <w:vAlign w:val="center"/>
          </w:tcPr>
          <w:p w:rsidR="00DF5120" w:rsidRPr="00BA01A0" w:rsidRDefault="00DF5120" w:rsidP="00C3600E">
            <w:r w:rsidRPr="00BA01A0">
              <w:t>Животноводство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53</w:t>
            </w:r>
          </w:p>
        </w:tc>
        <w:tc>
          <w:tcPr>
            <w:tcW w:w="1276" w:type="dxa"/>
          </w:tcPr>
          <w:p w:rsidR="00DF5120" w:rsidRDefault="00DF5120" w:rsidP="00C3600E">
            <w:r w:rsidRPr="00884F83">
              <w:t>2</w:t>
            </w:r>
            <w:r>
              <w:t>7</w:t>
            </w:r>
            <w:r w:rsidRPr="00884F83">
              <w:t xml:space="preserve"> нед</w:t>
            </w:r>
            <w:r w:rsidRPr="00884F83">
              <w:t>е</w:t>
            </w:r>
            <w:r w:rsidRPr="00884F83">
              <w:t>ля</w:t>
            </w:r>
          </w:p>
        </w:tc>
        <w:tc>
          <w:tcPr>
            <w:tcW w:w="4252" w:type="dxa"/>
            <w:vAlign w:val="center"/>
          </w:tcPr>
          <w:p w:rsidR="00DF5120" w:rsidRPr="00BA01A0" w:rsidRDefault="00DF5120" w:rsidP="00C3600E">
            <w:r w:rsidRPr="00BA01A0">
              <w:t>Тест №4</w:t>
            </w:r>
          </w:p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 w:rsidRPr="00BA01A0">
              <w:t>Экономика и экология.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  <w:r w:rsidRPr="00BA01A0">
              <w:rPr>
                <w:color w:val="000000"/>
              </w:rPr>
              <w:t>66</w:t>
            </w:r>
          </w:p>
        </w:tc>
        <w:tc>
          <w:tcPr>
            <w:tcW w:w="1276" w:type="dxa"/>
          </w:tcPr>
          <w:p w:rsidR="00DF5120" w:rsidRDefault="00DF5120" w:rsidP="00C3600E">
            <w:r>
              <w:t>33</w:t>
            </w:r>
            <w:r w:rsidRPr="00884F83">
              <w:t xml:space="preserve"> нед</w:t>
            </w:r>
            <w:r w:rsidRPr="00884F83">
              <w:t>е</w:t>
            </w:r>
            <w:r w:rsidRPr="00884F83">
              <w:t>ля</w:t>
            </w:r>
          </w:p>
        </w:tc>
        <w:tc>
          <w:tcPr>
            <w:tcW w:w="4252" w:type="dxa"/>
            <w:vAlign w:val="center"/>
          </w:tcPr>
          <w:p w:rsidR="00DF5120" w:rsidRPr="00BA01A0" w:rsidRDefault="00DF5120" w:rsidP="00C3600E">
            <w:r w:rsidRPr="00BA01A0">
              <w:t>Проверочная работа</w:t>
            </w:r>
          </w:p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  <w:r w:rsidRPr="00BA01A0">
              <w:rPr>
                <w:color w:val="000000"/>
              </w:rPr>
              <w:t>Проверим и оценим свои достижения за 2 полуг</w:t>
            </w:r>
            <w:r w:rsidRPr="00BA01A0">
              <w:rPr>
                <w:color w:val="000000"/>
              </w:rPr>
              <w:t>о</w:t>
            </w:r>
            <w:r w:rsidRPr="00BA01A0">
              <w:rPr>
                <w:color w:val="000000"/>
              </w:rPr>
              <w:t>дие</w:t>
            </w:r>
          </w:p>
        </w:tc>
      </w:tr>
      <w:tr w:rsidR="00DF5120" w:rsidRPr="005011F4" w:rsidTr="00C3600E">
        <w:trPr>
          <w:jc w:val="center"/>
        </w:trPr>
        <w:tc>
          <w:tcPr>
            <w:tcW w:w="1384" w:type="dxa"/>
          </w:tcPr>
          <w:p w:rsidR="00DF5120" w:rsidRPr="00BA01A0" w:rsidRDefault="00DF5120" w:rsidP="00C3600E">
            <w:pPr>
              <w:spacing w:before="101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</w:p>
        </w:tc>
        <w:tc>
          <w:tcPr>
            <w:tcW w:w="4252" w:type="dxa"/>
            <w:vAlign w:val="center"/>
          </w:tcPr>
          <w:p w:rsidR="00DF5120" w:rsidRPr="00BA01A0" w:rsidRDefault="00DF5120" w:rsidP="00C3600E"/>
        </w:tc>
        <w:tc>
          <w:tcPr>
            <w:tcW w:w="6096" w:type="dxa"/>
          </w:tcPr>
          <w:p w:rsidR="00DF5120" w:rsidRPr="00BA01A0" w:rsidRDefault="00DF5120" w:rsidP="00C3600E">
            <w:pPr>
              <w:spacing w:before="101"/>
              <w:rPr>
                <w:color w:val="000000"/>
              </w:rPr>
            </w:pPr>
          </w:p>
        </w:tc>
      </w:tr>
    </w:tbl>
    <w:p w:rsidR="00DF5120" w:rsidRDefault="00DF5120" w:rsidP="00DF5120">
      <w:pPr>
        <w:pStyle w:val="western"/>
        <w:tabs>
          <w:tab w:val="left" w:pos="10599"/>
        </w:tabs>
        <w:spacing w:before="0" w:beforeAutospacing="0" w:after="0"/>
        <w:jc w:val="center"/>
        <w:rPr>
          <w:b/>
        </w:rPr>
      </w:pPr>
    </w:p>
    <w:p w:rsidR="00DF5120" w:rsidRPr="00036E79" w:rsidRDefault="00DF5120" w:rsidP="00DF5120">
      <w:pPr>
        <w:pStyle w:val="western"/>
        <w:tabs>
          <w:tab w:val="left" w:pos="10599"/>
        </w:tabs>
        <w:spacing w:before="0" w:beforeAutospacing="0" w:after="0"/>
        <w:jc w:val="center"/>
      </w:pPr>
      <w:r w:rsidRPr="00DC2FFC">
        <w:rPr>
          <w:b/>
        </w:rPr>
        <w:t>Календарно – тематическое планирование</w:t>
      </w:r>
    </w:p>
    <w:p w:rsidR="00DF5120" w:rsidRPr="00DC2FFC" w:rsidRDefault="00DF5120" w:rsidP="00DF5120">
      <w:pPr>
        <w:ind w:left="360"/>
        <w:jc w:val="center"/>
        <w:rPr>
          <w:b/>
        </w:rPr>
      </w:pPr>
      <w:r w:rsidRPr="00DC2FFC">
        <w:rPr>
          <w:b/>
        </w:rPr>
        <w:t xml:space="preserve">по </w:t>
      </w:r>
      <w:r w:rsidRPr="00DC2FFC">
        <w:rPr>
          <w:b/>
          <w:u w:val="single"/>
        </w:rPr>
        <w:t xml:space="preserve"> </w:t>
      </w:r>
      <w:r>
        <w:rPr>
          <w:b/>
          <w:u w:val="single"/>
        </w:rPr>
        <w:t>окружающему миру</w:t>
      </w:r>
    </w:p>
    <w:p w:rsidR="00DF5120" w:rsidRPr="00DC2FFC" w:rsidRDefault="00DF5120" w:rsidP="00DF5120">
      <w:pPr>
        <w:ind w:left="360"/>
        <w:jc w:val="center"/>
        <w:rPr>
          <w:b/>
        </w:rPr>
      </w:pPr>
      <w:r w:rsidRPr="00DC2FFC">
        <w:rPr>
          <w:b/>
        </w:rPr>
        <w:t xml:space="preserve"> </w:t>
      </w:r>
    </w:p>
    <w:p w:rsidR="00DF5120" w:rsidRPr="00DC2FFC" w:rsidRDefault="00DF5120" w:rsidP="00DF5120">
      <w:pPr>
        <w:ind w:left="360"/>
        <w:rPr>
          <w:b/>
        </w:rPr>
      </w:pPr>
      <w:r w:rsidRPr="00DC2FFC">
        <w:rPr>
          <w:b/>
        </w:rPr>
        <w:t xml:space="preserve">Класс   </w:t>
      </w:r>
      <w:r>
        <w:rPr>
          <w:b/>
          <w:u w:val="single"/>
        </w:rPr>
        <w:t xml:space="preserve">3 </w:t>
      </w:r>
    </w:p>
    <w:p w:rsidR="00DF5120" w:rsidRPr="00DC2FFC" w:rsidRDefault="00DF5120" w:rsidP="00DF5120">
      <w:pPr>
        <w:ind w:left="360"/>
        <w:rPr>
          <w:b/>
        </w:rPr>
      </w:pPr>
      <w:r w:rsidRPr="00DC2FFC">
        <w:rPr>
          <w:b/>
        </w:rPr>
        <w:t>Количество часов</w:t>
      </w:r>
      <w:r>
        <w:rPr>
          <w:b/>
        </w:rPr>
        <w:t>:</w:t>
      </w:r>
    </w:p>
    <w:p w:rsidR="00DF5120" w:rsidRPr="00BD2A20" w:rsidRDefault="00DF5120" w:rsidP="00DF5120">
      <w:pPr>
        <w:ind w:left="360"/>
        <w:rPr>
          <w:b/>
        </w:rPr>
      </w:pPr>
      <w:r w:rsidRPr="00DC2FFC">
        <w:rPr>
          <w:b/>
        </w:rPr>
        <w:t xml:space="preserve">Всего  </w:t>
      </w:r>
      <w:r>
        <w:rPr>
          <w:b/>
          <w:u w:val="single"/>
        </w:rPr>
        <w:t>68</w:t>
      </w:r>
      <w:r w:rsidRPr="00DC2FFC">
        <w:rPr>
          <w:b/>
        </w:rPr>
        <w:t xml:space="preserve">  час; в неделю  </w:t>
      </w:r>
      <w:r>
        <w:rPr>
          <w:b/>
          <w:u w:val="single"/>
        </w:rPr>
        <w:t>2</w:t>
      </w:r>
      <w:r w:rsidRPr="00DC2FFC">
        <w:rPr>
          <w:b/>
          <w:u w:val="single"/>
        </w:rPr>
        <w:t xml:space="preserve">  </w:t>
      </w:r>
      <w:r w:rsidRPr="00DC2FFC">
        <w:rPr>
          <w:b/>
        </w:rPr>
        <w:t>час.</w:t>
      </w:r>
    </w:p>
    <w:p w:rsidR="00DF5120" w:rsidRDefault="00DF5120" w:rsidP="00DF5120">
      <w:pPr>
        <w:ind w:left="360"/>
        <w:rPr>
          <w:b/>
        </w:rPr>
      </w:pPr>
      <w:r>
        <w:rPr>
          <w:b/>
        </w:rPr>
        <w:t xml:space="preserve">Плановых контрольных уроков  </w:t>
      </w:r>
      <w:r>
        <w:rPr>
          <w:b/>
          <w:u w:val="single"/>
        </w:rPr>
        <w:t xml:space="preserve"> 9 </w:t>
      </w:r>
      <w:r>
        <w:rPr>
          <w:b/>
        </w:rPr>
        <w:t xml:space="preserve">, из них </w:t>
      </w:r>
      <w:r w:rsidRPr="00C0121D">
        <w:rPr>
          <w:b/>
          <w:u w:val="single"/>
        </w:rPr>
        <w:t>1</w:t>
      </w:r>
      <w:r>
        <w:rPr>
          <w:b/>
        </w:rPr>
        <w:t xml:space="preserve"> диагностическая работа, </w:t>
      </w:r>
      <w:r w:rsidRPr="00C0121D">
        <w:rPr>
          <w:b/>
          <w:u w:val="single"/>
        </w:rPr>
        <w:t>4</w:t>
      </w:r>
      <w:r>
        <w:rPr>
          <w:b/>
        </w:rPr>
        <w:t xml:space="preserve"> проверо</w:t>
      </w:r>
      <w:r>
        <w:rPr>
          <w:b/>
        </w:rPr>
        <w:t>ч</w:t>
      </w:r>
      <w:r>
        <w:rPr>
          <w:b/>
        </w:rPr>
        <w:t xml:space="preserve">ных работы, </w:t>
      </w:r>
      <w:r w:rsidRPr="00C0121D">
        <w:rPr>
          <w:b/>
          <w:u w:val="single"/>
        </w:rPr>
        <w:t>4</w:t>
      </w:r>
      <w:r>
        <w:rPr>
          <w:b/>
        </w:rPr>
        <w:t xml:space="preserve"> теста.</w:t>
      </w:r>
    </w:p>
    <w:p w:rsidR="00DF5120" w:rsidRDefault="00DF5120" w:rsidP="00DF5120">
      <w:pPr>
        <w:rPr>
          <w:u w:val="single"/>
        </w:rPr>
      </w:pPr>
      <w:r>
        <w:rPr>
          <w:b/>
        </w:rPr>
        <w:t xml:space="preserve">     Планирование составлено на основе   </w:t>
      </w:r>
      <w:r>
        <w:t>УМК «Школа России»,  авторской программы А. А. Плешакова «Окружающий мир» -  Плешаков,  А. А. [и др.]. Окружающий мир. Сборник рабочих программ «Школа России». 1–4 классы: пособие для учителей общеобразоват. учрежд</w:t>
      </w:r>
      <w:r>
        <w:t>е</w:t>
      </w:r>
      <w:r>
        <w:t xml:space="preserve">ний / С. В. Анащенкова [и др.]. М.: Просвещение, 2011.                                                      </w:t>
      </w:r>
    </w:p>
    <w:p w:rsidR="00DF5120" w:rsidRDefault="00DF5120" w:rsidP="00DF5120">
      <w:pPr>
        <w:jc w:val="both"/>
        <w:rPr>
          <w:b/>
        </w:rPr>
      </w:pPr>
    </w:p>
    <w:p w:rsidR="00DF5120" w:rsidRDefault="00DF5120" w:rsidP="00DF5120">
      <w:pPr>
        <w:jc w:val="both"/>
      </w:pPr>
      <w:r>
        <w:rPr>
          <w:b/>
        </w:rPr>
        <w:t xml:space="preserve">     Учебник  </w:t>
      </w:r>
      <w:r>
        <w:t xml:space="preserve">Окружающий мир. 3  класс. Учеб. для общеобразоват. Учреждений с прил. на электрон. носителе. В 2 частях. / А. А. Плешаков. – М.: Просвещение, 2016.  </w:t>
      </w:r>
    </w:p>
    <w:p w:rsidR="00DF5120" w:rsidRDefault="00DF5120" w:rsidP="00DF5120">
      <w:r>
        <w:rPr>
          <w:b/>
        </w:rPr>
        <w:t xml:space="preserve">     Дополнительная литература  </w:t>
      </w:r>
      <w:r>
        <w:t xml:space="preserve">Плешаков А.А.  Окружающий мир. Рабочая тетрадь. 3 класс. Пособие для общеобразовательных      учреждений. В 2 частях. – М.: Просвещение, 2013. </w:t>
      </w:r>
    </w:p>
    <w:p w:rsidR="00F23E3B" w:rsidRDefault="00F23E3B">
      <w:bookmarkStart w:id="0" w:name="_GoBack"/>
      <w:bookmarkEnd w:id="0"/>
    </w:p>
    <w:sectPr w:rsidR="00F2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2CAF"/>
    <w:multiLevelType w:val="hybridMultilevel"/>
    <w:tmpl w:val="9EDA7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91"/>
    <w:rsid w:val="00795991"/>
    <w:rsid w:val="00DF5120"/>
    <w:rsid w:val="00F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F5120"/>
    <w:pPr>
      <w:spacing w:before="100" w:beforeAutospacing="1" w:after="115"/>
    </w:pPr>
    <w:rPr>
      <w:color w:val="000000"/>
    </w:rPr>
  </w:style>
  <w:style w:type="paragraph" w:customStyle="1" w:styleId="ParagraphStyle">
    <w:name w:val="Paragraph Style"/>
    <w:rsid w:val="00DF51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F5120"/>
    <w:pPr>
      <w:spacing w:before="100" w:beforeAutospacing="1" w:after="115"/>
    </w:pPr>
    <w:rPr>
      <w:color w:val="000000"/>
    </w:rPr>
  </w:style>
  <w:style w:type="paragraph" w:customStyle="1" w:styleId="ParagraphStyle">
    <w:name w:val="Paragraph Style"/>
    <w:rsid w:val="00DF51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2377</Words>
  <Characters>13554</Characters>
  <Application>Microsoft Office Word</Application>
  <DocSecurity>0</DocSecurity>
  <Lines>112</Lines>
  <Paragraphs>31</Paragraphs>
  <ScaleCrop>false</ScaleCrop>
  <Company/>
  <LinksUpToDate>false</LinksUpToDate>
  <CharactersWithSpaces>15900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2017-05-02T09:16:00Z</dcterms:created>
  <dcterms:modified xsi:type="dcterms:W3CDTF">2017-05-02T09:16:00Z</dcterms:modified>
</cp:coreProperties>
</file>