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68" w:rsidRPr="00630468" w:rsidRDefault="00630468" w:rsidP="00630468">
      <w:pPr>
        <w:spacing w:after="0" w:line="240" w:lineRule="auto"/>
        <w:jc w:val="center"/>
        <w:rPr>
          <w:rFonts w:ascii="Times New Roman" w:hAnsi="Times New Roman" w:cs="Times New Roman"/>
          <w:b/>
          <w:sz w:val="20"/>
          <w:szCs w:val="20"/>
        </w:rPr>
      </w:pPr>
      <w:bookmarkStart w:id="0" w:name="_GoBack"/>
      <w:bookmarkEnd w:id="0"/>
      <w:r w:rsidRPr="00630468">
        <w:rPr>
          <w:rFonts w:ascii="Times New Roman" w:hAnsi="Times New Roman" w:cs="Times New Roman"/>
          <w:b/>
          <w:sz w:val="20"/>
          <w:szCs w:val="20"/>
        </w:rPr>
        <w:t xml:space="preserve"> Пояснительная записка</w:t>
      </w:r>
    </w:p>
    <w:p w:rsidR="00630468" w:rsidRPr="00630468" w:rsidRDefault="00630468" w:rsidP="00630468">
      <w:pPr>
        <w:shd w:val="clear" w:color="auto" w:fill="FFFFFF"/>
        <w:spacing w:after="0" w:line="240" w:lineRule="auto"/>
        <w:ind w:right="5"/>
        <w:contextualSpacing/>
        <w:rPr>
          <w:rFonts w:ascii="Times New Roman" w:eastAsia="Times New Roman" w:hAnsi="Times New Roman" w:cs="Times New Roman"/>
          <w:iCs/>
          <w:sz w:val="20"/>
          <w:szCs w:val="20"/>
          <w:lang w:eastAsia="ru-RU"/>
        </w:rPr>
      </w:pPr>
    </w:p>
    <w:p w:rsidR="00630468" w:rsidRPr="00630468" w:rsidRDefault="00630468" w:rsidP="00630468">
      <w:pPr>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color w:val="FF0000"/>
          <w:sz w:val="20"/>
          <w:szCs w:val="20"/>
          <w:lang w:eastAsia="ru-RU"/>
        </w:rPr>
        <w:t xml:space="preserve">     </w:t>
      </w:r>
      <w:r w:rsidRPr="00630468">
        <w:rPr>
          <w:rFonts w:ascii="Times New Roman" w:eastAsia="Times New Roman" w:hAnsi="Times New Roman" w:cs="Times New Roman"/>
          <w:b/>
          <w:sz w:val="20"/>
          <w:szCs w:val="20"/>
          <w:lang w:eastAsia="ru-RU"/>
        </w:rPr>
        <w:t xml:space="preserve">Статус документа </w:t>
      </w:r>
    </w:p>
    <w:p w:rsidR="00630468" w:rsidRPr="00630468" w:rsidRDefault="00630468" w:rsidP="00630468">
      <w:pPr>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Рабочая программа по математике для 3 класса разработана на основе Примерной программы начального общего  образования по математике, соответствующей Федеральному государственному образовательному стандарту (ФГОС), утверждённым в 2004 г. приказом Минобразования РФ № 1089 от 05.03.2004.и авторской программы авторов Моро М.И, Бантовой М.А., Бельтюковой Г.В, Волковой С.И., Степановой С.В, УМК «Школа России». Программа для общеобразовательных учреждений. Начальные классы (1-4). Москва. Просвещение, 2014 год.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shd w:val="clear" w:color="auto" w:fill="FFFFFF"/>
          <w:lang w:eastAsia="ru-RU"/>
        </w:rPr>
      </w:pPr>
      <w:r w:rsidRPr="00630468">
        <w:rPr>
          <w:rFonts w:ascii="Times New Roman" w:eastAsia="Times New Roman" w:hAnsi="Times New Roman" w:cs="Times New Roman"/>
          <w:sz w:val="20"/>
          <w:szCs w:val="20"/>
          <w:shd w:val="clear" w:color="auto" w:fill="FFFFFF"/>
          <w:lang w:eastAsia="ru-RU"/>
        </w:rPr>
        <w:t xml:space="preserve">Программа соответствует </w:t>
      </w:r>
      <w:r w:rsidRPr="00630468">
        <w:rPr>
          <w:rFonts w:ascii="Times New Roman" w:eastAsia="Times New Roman" w:hAnsi="Times New Roman" w:cs="Times New Roman"/>
          <w:b/>
          <w:sz w:val="20"/>
          <w:szCs w:val="20"/>
          <w:shd w:val="clear" w:color="auto" w:fill="FFFFFF"/>
          <w:lang w:eastAsia="ru-RU"/>
        </w:rPr>
        <w:t>ООП НОО</w:t>
      </w:r>
      <w:r w:rsidRPr="00630468">
        <w:rPr>
          <w:rFonts w:ascii="Times New Roman" w:eastAsia="Times New Roman" w:hAnsi="Times New Roman" w:cs="Times New Roman"/>
          <w:sz w:val="20"/>
          <w:szCs w:val="20"/>
          <w:shd w:val="clear" w:color="auto" w:fill="FFFFFF"/>
          <w:lang w:eastAsia="ru-RU"/>
        </w:rPr>
        <w:t xml:space="preserve"> и учебному плану </w:t>
      </w:r>
      <w:r w:rsidRPr="00630468">
        <w:rPr>
          <w:rFonts w:ascii="Times New Roman" w:eastAsia="Times New Roman" w:hAnsi="Times New Roman" w:cs="Times New Roman"/>
          <w:b/>
          <w:sz w:val="20"/>
          <w:szCs w:val="20"/>
          <w:shd w:val="clear" w:color="auto" w:fill="FFFFFF"/>
          <w:lang w:eastAsia="ru-RU"/>
        </w:rPr>
        <w:t>МБОУ «Урицкая СОШ»</w:t>
      </w:r>
    </w:p>
    <w:p w:rsidR="00630468" w:rsidRPr="00630468" w:rsidRDefault="00630468" w:rsidP="00630468">
      <w:pPr>
        <w:widowControl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русского языка с учетом межпредметных связей, логики представления учебного материала, возрастных особенностей учащихся.</w:t>
      </w:r>
    </w:p>
    <w:p w:rsidR="00630468" w:rsidRPr="00630468" w:rsidRDefault="00630468" w:rsidP="00630468">
      <w:pPr>
        <w:spacing w:after="0" w:line="240" w:lineRule="auto"/>
        <w:ind w:firstLine="284"/>
        <w:rPr>
          <w:rFonts w:ascii="Times New Roman" w:eastAsia="Times New Roman" w:hAnsi="Times New Roman" w:cs="Times New Roman"/>
          <w:b/>
          <w:sz w:val="20"/>
          <w:szCs w:val="20"/>
          <w:shd w:val="clear" w:color="auto" w:fill="FFFFFF"/>
          <w:lang w:eastAsia="ru-RU"/>
        </w:rPr>
      </w:pPr>
      <w:r w:rsidRPr="00630468">
        <w:rPr>
          <w:rFonts w:ascii="Times New Roman" w:eastAsia="Times New Roman" w:hAnsi="Times New Roman" w:cs="Times New Roman"/>
          <w:b/>
          <w:sz w:val="20"/>
          <w:szCs w:val="20"/>
          <w:shd w:val="clear" w:color="auto" w:fill="FFFFFF"/>
          <w:lang w:eastAsia="ru-RU"/>
        </w:rPr>
        <w:t>Нормативная база</w:t>
      </w:r>
    </w:p>
    <w:p w:rsidR="00630468" w:rsidRPr="00630468" w:rsidRDefault="00630468" w:rsidP="00630468">
      <w:pPr>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Рабочая программа разработана на основе следующих </w:t>
      </w:r>
      <w:r w:rsidRPr="00630468">
        <w:rPr>
          <w:rFonts w:ascii="Times New Roman" w:eastAsia="Times New Roman" w:hAnsi="Times New Roman" w:cs="Times New Roman"/>
          <w:b/>
          <w:bCs/>
          <w:sz w:val="20"/>
          <w:szCs w:val="20"/>
          <w:lang w:eastAsia="ru-RU"/>
        </w:rPr>
        <w:t>нормативно-правовых</w:t>
      </w:r>
      <w:r w:rsidRPr="00630468">
        <w:rPr>
          <w:rFonts w:ascii="Times New Roman" w:eastAsia="Times New Roman" w:hAnsi="Times New Roman" w:cs="Times New Roman"/>
          <w:sz w:val="20"/>
          <w:szCs w:val="20"/>
          <w:lang w:eastAsia="ru-RU"/>
        </w:rPr>
        <w:t xml:space="preserve"> и </w:t>
      </w:r>
      <w:r w:rsidRPr="00630468">
        <w:rPr>
          <w:rFonts w:ascii="Times New Roman" w:eastAsia="Times New Roman" w:hAnsi="Times New Roman" w:cs="Times New Roman"/>
          <w:b/>
          <w:bCs/>
          <w:sz w:val="20"/>
          <w:szCs w:val="20"/>
          <w:lang w:eastAsia="ru-RU"/>
        </w:rPr>
        <w:t>инструктивно-методических</w:t>
      </w:r>
      <w:r w:rsidRPr="00630468">
        <w:rPr>
          <w:rFonts w:ascii="Times New Roman" w:eastAsia="Times New Roman" w:hAnsi="Times New Roman" w:cs="Times New Roman"/>
          <w:sz w:val="20"/>
          <w:szCs w:val="20"/>
          <w:lang w:eastAsia="ru-RU"/>
        </w:rPr>
        <w:t xml:space="preserve"> документов: </w:t>
      </w:r>
    </w:p>
    <w:p w:rsidR="00630468" w:rsidRPr="00630468" w:rsidRDefault="00630468" w:rsidP="00630468">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Закон РФ от 10.07.1992 № 3266-1 «Об образовании» (ст.7, ст. 32);</w:t>
      </w:r>
    </w:p>
    <w:p w:rsidR="00630468" w:rsidRPr="00630468" w:rsidRDefault="00630468" w:rsidP="00630468">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Письмо Минобрнауки России от 01.04.2005 года № 03-417 «О перечне учебного и компьютерного оборудования для оснащения общеобразовательных учреждений»;</w:t>
      </w:r>
    </w:p>
    <w:p w:rsidR="00630468" w:rsidRPr="00630468" w:rsidRDefault="00630468" w:rsidP="00630468">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Типовое положение об общеобразовательном учреждении. Постановление правительства от 19.03.2001 года № 196;</w:t>
      </w:r>
    </w:p>
    <w:p w:rsidR="00630468" w:rsidRPr="00630468" w:rsidRDefault="00630468" w:rsidP="00630468">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Приказ Минобрнауки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
    <w:p w:rsidR="00630468" w:rsidRPr="00630468" w:rsidRDefault="00630468" w:rsidP="00630468">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Приказ Минобрнауки России от 27.12.2011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w:t>
      </w:r>
    </w:p>
    <w:p w:rsidR="00630468" w:rsidRPr="00630468" w:rsidRDefault="00630468" w:rsidP="00630468">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630468" w:rsidRPr="00630468" w:rsidRDefault="00630468" w:rsidP="00630468">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Приказ Минобрнауки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630468" w:rsidRPr="00630468" w:rsidRDefault="00630468" w:rsidP="00630468">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Письмо Департамента общего образования Минобрнауки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630468" w:rsidRPr="00630468" w:rsidRDefault="00630468" w:rsidP="00630468">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630468" w:rsidRPr="00630468" w:rsidRDefault="00630468" w:rsidP="00630468">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ar-SA"/>
        </w:rPr>
        <w:t>Учебный план школы на 2016-2017 учебный год.</w:t>
      </w:r>
    </w:p>
    <w:p w:rsidR="00630468" w:rsidRPr="00630468" w:rsidRDefault="00630468" w:rsidP="00630468">
      <w:pPr>
        <w:spacing w:after="0" w:line="240" w:lineRule="auto"/>
        <w:rPr>
          <w:rFonts w:ascii="Times New Roman" w:eastAsia="Times New Roman" w:hAnsi="Times New Roman" w:cs="Times New Roman"/>
          <w:sz w:val="20"/>
          <w:szCs w:val="20"/>
          <w:lang w:eastAsia="ru-RU"/>
        </w:rPr>
      </w:pPr>
    </w:p>
    <w:p w:rsidR="00630468" w:rsidRPr="00630468" w:rsidRDefault="00630468" w:rsidP="00630468">
      <w:pPr>
        <w:spacing w:after="0" w:line="240" w:lineRule="auto"/>
        <w:ind w:firstLine="708"/>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sz w:val="20"/>
          <w:szCs w:val="20"/>
          <w:lang w:eastAsia="ru-RU"/>
        </w:rPr>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630468">
        <w:rPr>
          <w:rFonts w:ascii="Times New Roman" w:eastAsia="Times New Roman" w:hAnsi="Times New Roman" w:cs="Times New Roman"/>
          <w:b/>
          <w:sz w:val="20"/>
          <w:szCs w:val="20"/>
          <w:lang w:eastAsia="ru-RU"/>
        </w:rPr>
        <w:t xml:space="preserve">. </w:t>
      </w:r>
    </w:p>
    <w:p w:rsidR="00630468" w:rsidRPr="00630468" w:rsidRDefault="00630468" w:rsidP="00630468">
      <w:pPr>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ab/>
        <w:t xml:space="preserve">Реализация учебной программы обеспечивается: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hAnsi="Times New Roman" w:cs="Times New Roman"/>
          <w:sz w:val="20"/>
          <w:szCs w:val="20"/>
        </w:rPr>
        <w:t>1. М.И. Моро, М.А. Бантова, Г.В. Бельтюкова, С.И. Волкова, С.В. Степанова</w:t>
      </w:r>
      <w:r w:rsidRPr="00630468">
        <w:rPr>
          <w:rFonts w:ascii="Times New Roman" w:eastAsia="Times New Roman" w:hAnsi="Times New Roman" w:cs="Times New Roman"/>
          <w:sz w:val="20"/>
          <w:szCs w:val="20"/>
          <w:lang w:eastAsia="ru-RU"/>
        </w:rPr>
        <w:t xml:space="preserve"> Математика: рабочие программы. 1-4 классы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М.: Просвещение 2014</w:t>
      </w:r>
    </w:p>
    <w:p w:rsidR="00630468" w:rsidRPr="00630468" w:rsidRDefault="00630468" w:rsidP="00630468">
      <w:pPr>
        <w:spacing w:after="0" w:line="240" w:lineRule="auto"/>
        <w:contextualSpacing/>
        <w:rPr>
          <w:rFonts w:ascii="Times New Roman" w:eastAsia="Calibri" w:hAnsi="Times New Roman" w:cs="Times New Roman"/>
          <w:sz w:val="20"/>
          <w:szCs w:val="20"/>
        </w:rPr>
      </w:pPr>
      <w:r w:rsidRPr="00630468">
        <w:rPr>
          <w:rFonts w:ascii="Times New Roman" w:eastAsia="Times New Roman" w:hAnsi="Times New Roman" w:cs="Times New Roman"/>
          <w:sz w:val="20"/>
          <w:szCs w:val="20"/>
          <w:lang w:eastAsia="ru-RU"/>
        </w:rPr>
        <w:t xml:space="preserve">2. </w:t>
      </w:r>
      <w:r w:rsidRPr="00630468">
        <w:rPr>
          <w:rFonts w:ascii="Times New Roman" w:eastAsia="Calibri" w:hAnsi="Times New Roman" w:cs="Times New Roman"/>
          <w:sz w:val="20"/>
          <w:szCs w:val="20"/>
        </w:rPr>
        <w:t>Т.Н. Ситникова, И.Ф. Яценко, В.Н. Рудницкая.</w:t>
      </w:r>
      <w:r w:rsidRPr="00630468">
        <w:rPr>
          <w:rFonts w:ascii="Times New Roman" w:eastAsia="Times New Roman" w:hAnsi="Times New Roman" w:cs="Times New Roman"/>
          <w:sz w:val="20"/>
          <w:szCs w:val="20"/>
          <w:lang w:eastAsia="ru-RU"/>
        </w:rPr>
        <w:t xml:space="preserve"> Поурочные разработки по курсу «Математика» 1-4 классы  к УМК М.И. Моро, М.А. Бантовой, Г.В. Бельтюковой, С.И. Волковой, С.В. Степановой М.: ВАКО 2014</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hAnsi="Times New Roman" w:cs="Times New Roman"/>
          <w:sz w:val="20"/>
          <w:szCs w:val="20"/>
        </w:rPr>
        <w:t xml:space="preserve">3. </w:t>
      </w:r>
      <w:r w:rsidRPr="00630468">
        <w:rPr>
          <w:rFonts w:ascii="Times New Roman" w:eastAsia="Times New Roman" w:hAnsi="Times New Roman" w:cs="Times New Roman"/>
          <w:sz w:val="20"/>
          <w:szCs w:val="20"/>
          <w:lang w:eastAsia="ru-RU"/>
        </w:rPr>
        <w:t>С.В. Савинова, В.А. Савинов Поурочные разработки по курсу «Математика» 1-4 классы  к УМК М.И. Моро, М.А. Бантовой, Г.В. Бельтюковой, С.И. Волковой, С.В. Степановой М.: ВАКО 2014</w:t>
      </w:r>
    </w:p>
    <w:p w:rsidR="00630468" w:rsidRPr="00630468" w:rsidRDefault="00630468" w:rsidP="00630468">
      <w:pPr>
        <w:spacing w:after="0" w:line="240" w:lineRule="auto"/>
        <w:contextualSpacing/>
        <w:rPr>
          <w:rFonts w:ascii="Times New Roman" w:hAnsi="Times New Roman" w:cs="Times New Roman"/>
          <w:sz w:val="20"/>
          <w:szCs w:val="20"/>
        </w:rPr>
      </w:pPr>
      <w:r w:rsidRPr="00630468">
        <w:rPr>
          <w:rFonts w:ascii="Times New Roman" w:eastAsia="Times New Roman" w:hAnsi="Times New Roman" w:cs="Times New Roman"/>
          <w:sz w:val="20"/>
          <w:szCs w:val="20"/>
          <w:lang w:eastAsia="ru-RU"/>
        </w:rPr>
        <w:t xml:space="preserve">4. </w:t>
      </w:r>
      <w:r w:rsidRPr="00630468">
        <w:rPr>
          <w:rFonts w:ascii="Times New Roman" w:hAnsi="Times New Roman" w:cs="Times New Roman"/>
          <w:sz w:val="20"/>
          <w:szCs w:val="20"/>
        </w:rPr>
        <w:t>М.И. Моро, М.А. Бантова, Г.В. Бельтюкова, С.И. Волкова, С.В. Степанова Математика. Учебник в 2 частях для 3 класса начальной школы М.: Просвещение 2015</w:t>
      </w:r>
    </w:p>
    <w:p w:rsidR="00630468" w:rsidRPr="00630468" w:rsidRDefault="00630468" w:rsidP="00630468">
      <w:pPr>
        <w:spacing w:after="0" w:line="240" w:lineRule="auto"/>
        <w:contextualSpacing/>
        <w:rPr>
          <w:rFonts w:ascii="Times New Roman" w:hAnsi="Times New Roman" w:cs="Times New Roman"/>
          <w:sz w:val="20"/>
          <w:szCs w:val="20"/>
        </w:rPr>
      </w:pPr>
      <w:r w:rsidRPr="00630468">
        <w:rPr>
          <w:rFonts w:ascii="Times New Roman" w:hAnsi="Times New Roman" w:cs="Times New Roman"/>
          <w:sz w:val="20"/>
          <w:szCs w:val="20"/>
        </w:rPr>
        <w:t>5. М.И. Моро, С.И. Волкова Математика. Рабочая тетрадь </w:t>
      </w:r>
      <w:r w:rsidRPr="00630468">
        <w:rPr>
          <w:rFonts w:ascii="Times New Roman" w:eastAsia="Calibri" w:hAnsi="Times New Roman" w:cs="Times New Roman"/>
          <w:sz w:val="20"/>
          <w:szCs w:val="20"/>
        </w:rPr>
        <w:t xml:space="preserve"> </w:t>
      </w:r>
      <w:r w:rsidRPr="00630468">
        <w:rPr>
          <w:rFonts w:ascii="Times New Roman" w:hAnsi="Times New Roman" w:cs="Times New Roman"/>
          <w:sz w:val="20"/>
          <w:szCs w:val="20"/>
        </w:rPr>
        <w:t>для учащихся 3 класса начальной школы общеобразовательных учреждений М.: Просвещение 2015</w:t>
      </w:r>
    </w:p>
    <w:p w:rsidR="00630468" w:rsidRPr="00630468" w:rsidRDefault="00630468" w:rsidP="00630468">
      <w:pPr>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В соответствии с учебным планом школы рабочая программа по математике рассчитана на 170 часов в год (5 часов  в неделю).</w:t>
      </w:r>
    </w:p>
    <w:p w:rsidR="00630468" w:rsidRPr="00630468" w:rsidRDefault="00630468" w:rsidP="00630468">
      <w:pPr>
        <w:spacing w:after="0" w:line="240" w:lineRule="auto"/>
        <w:ind w:firstLine="540"/>
        <w:textAlignment w:val="center"/>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lastRenderedPageBreak/>
        <w:t>Предмет «Математика»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630468" w:rsidRPr="00630468" w:rsidRDefault="00630468" w:rsidP="00630468">
      <w:pPr>
        <w:tabs>
          <w:tab w:val="left" w:pos="0"/>
        </w:tabs>
        <w:spacing w:after="0" w:line="240" w:lineRule="auto"/>
        <w:jc w:val="both"/>
        <w:rPr>
          <w:rFonts w:ascii="Times New Roman" w:eastAsia="Calibri" w:hAnsi="Times New Roman" w:cs="Times New Roman"/>
          <w:sz w:val="20"/>
          <w:szCs w:val="20"/>
          <w:shd w:val="clear" w:color="auto" w:fill="FFFFFF"/>
        </w:rPr>
      </w:pPr>
      <w:r w:rsidRPr="00630468">
        <w:rPr>
          <w:rFonts w:ascii="Times New Roman" w:eastAsia="Calibri" w:hAnsi="Times New Roman" w:cs="Times New Roman"/>
          <w:sz w:val="20"/>
          <w:szCs w:val="20"/>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математики  с учетом межпредметных и внутрипредметных связей, логики представления учебного материала, возрастных особенностей учащихся</w:t>
      </w:r>
      <w:r w:rsidRPr="00630468">
        <w:rPr>
          <w:rFonts w:ascii="Times New Roman" w:eastAsia="Calibri" w:hAnsi="Times New Roman" w:cs="Times New Roman"/>
          <w:sz w:val="20"/>
          <w:szCs w:val="20"/>
          <w:shd w:val="clear" w:color="auto" w:fill="FFFFFF"/>
        </w:rPr>
        <w:t xml:space="preserve"> Программа соответствует ООП НОО и учебному плану </w:t>
      </w:r>
    </w:p>
    <w:p w:rsidR="00630468" w:rsidRPr="00630468" w:rsidRDefault="00630468" w:rsidP="00630468">
      <w:pPr>
        <w:shd w:val="clear" w:color="auto" w:fill="FFFFFF"/>
        <w:suppressAutoHyphens/>
        <w:spacing w:after="0" w:line="240" w:lineRule="auto"/>
        <w:jc w:val="both"/>
        <w:rPr>
          <w:rFonts w:ascii="Times New Roman" w:eastAsia="Calibri" w:hAnsi="Times New Roman" w:cs="Times New Roman"/>
          <w:sz w:val="20"/>
          <w:szCs w:val="20"/>
        </w:rPr>
      </w:pPr>
      <w:r w:rsidRPr="00630468">
        <w:rPr>
          <w:rFonts w:ascii="Times New Roman" w:eastAsia="Calibri" w:hAnsi="Times New Roman" w:cs="Times New Roman"/>
          <w:sz w:val="20"/>
          <w:szCs w:val="20"/>
        </w:rP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630468" w:rsidRPr="00630468" w:rsidRDefault="00630468" w:rsidP="00630468">
      <w:pPr>
        <w:shd w:val="clear" w:color="auto" w:fill="FFFFFF"/>
        <w:suppressAutoHyphens/>
        <w:spacing w:after="0" w:line="240" w:lineRule="auto"/>
        <w:jc w:val="both"/>
        <w:rPr>
          <w:rFonts w:ascii="Times New Roman" w:eastAsia="Calibri" w:hAnsi="Times New Roman" w:cs="Times New Roman"/>
          <w:sz w:val="20"/>
          <w:szCs w:val="20"/>
        </w:rPr>
      </w:pPr>
      <w:r w:rsidRPr="00630468">
        <w:rPr>
          <w:rFonts w:ascii="Times New Roman" w:eastAsia="Calibri" w:hAnsi="Times New Roman" w:cs="Times New Roman"/>
          <w:sz w:val="20"/>
          <w:szCs w:val="20"/>
        </w:rPr>
        <w:t>- Освоение основ математических знаний, формирование первоначальных представлений о математике;</w:t>
      </w:r>
    </w:p>
    <w:p w:rsidR="00630468" w:rsidRPr="00630468" w:rsidRDefault="00630468" w:rsidP="00630468">
      <w:pPr>
        <w:shd w:val="clear" w:color="auto" w:fill="FFFFFF"/>
        <w:suppressAutoHyphens/>
        <w:spacing w:after="0" w:line="240" w:lineRule="auto"/>
        <w:jc w:val="both"/>
        <w:rPr>
          <w:rFonts w:ascii="Times New Roman" w:eastAsia="Calibri" w:hAnsi="Times New Roman" w:cs="Times New Roman"/>
          <w:sz w:val="20"/>
          <w:szCs w:val="20"/>
        </w:rPr>
      </w:pPr>
      <w:r w:rsidRPr="00630468">
        <w:rPr>
          <w:rFonts w:ascii="Times New Roman" w:eastAsia="Calibri" w:hAnsi="Times New Roman" w:cs="Times New Roman"/>
          <w:sz w:val="20"/>
          <w:szCs w:val="20"/>
        </w:rPr>
        <w:t>- Воспитание интереса к математике, стремления использовать математические знания в повседневной жизни.</w:t>
      </w:r>
    </w:p>
    <w:p w:rsidR="00630468" w:rsidRPr="00630468" w:rsidRDefault="00630468" w:rsidP="00630468">
      <w:pPr>
        <w:spacing w:after="0" w:line="240" w:lineRule="auto"/>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 xml:space="preserve">Цели </w:t>
      </w:r>
      <w:r w:rsidRPr="00630468">
        <w:rPr>
          <w:rFonts w:ascii="Times New Roman" w:eastAsia="Times New Roman" w:hAnsi="Times New Roman" w:cs="Times New Roman"/>
          <w:sz w:val="20"/>
          <w:szCs w:val="20"/>
          <w:lang w:eastAsia="ru-RU"/>
        </w:rPr>
        <w:t>данной программы обучения</w:t>
      </w:r>
      <w:r w:rsidRPr="00630468">
        <w:rPr>
          <w:rFonts w:ascii="Times New Roman" w:eastAsia="Times New Roman" w:hAnsi="Times New Roman" w:cs="Times New Roman"/>
          <w:b/>
          <w:sz w:val="20"/>
          <w:szCs w:val="20"/>
          <w:lang w:eastAsia="ru-RU"/>
        </w:rPr>
        <w:t xml:space="preserve">  </w:t>
      </w:r>
      <w:r w:rsidRPr="00630468">
        <w:rPr>
          <w:rFonts w:ascii="Times New Roman" w:eastAsia="Times New Roman" w:hAnsi="Times New Roman" w:cs="Times New Roman"/>
          <w:sz w:val="20"/>
          <w:szCs w:val="20"/>
          <w:lang w:eastAsia="ru-RU"/>
        </w:rPr>
        <w:t>в области формирования системы знаний, умений:</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математическое развитие младших школьников;</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формирование системы начальных математических знаний;</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воспитание интереса к математике, к умственной деятельности.</w:t>
      </w:r>
    </w:p>
    <w:p w:rsidR="00630468" w:rsidRPr="00630468" w:rsidRDefault="00630468" w:rsidP="00630468">
      <w:pPr>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Задачи,</w:t>
      </w:r>
      <w:r w:rsidRPr="00630468">
        <w:rPr>
          <w:rFonts w:ascii="Times New Roman" w:eastAsia="Times New Roman" w:hAnsi="Times New Roman" w:cs="Times New Roman"/>
          <w:b/>
          <w:bCs/>
          <w:spacing w:val="-4"/>
          <w:sz w:val="20"/>
          <w:szCs w:val="20"/>
          <w:lang w:eastAsia="ru-RU"/>
        </w:rPr>
        <w:t xml:space="preserve"> решаемые при реализации рабочей программы:</w:t>
      </w:r>
      <w:r w:rsidRPr="00630468">
        <w:rPr>
          <w:rFonts w:ascii="Times New Roman" w:eastAsia="Times New Roman" w:hAnsi="Times New Roman" w:cs="Times New Roman"/>
          <w:sz w:val="20"/>
          <w:szCs w:val="20"/>
          <w:lang w:eastAsia="ru-RU"/>
        </w:rPr>
        <w:t xml:space="preserve">  </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развитие основ логического, знаково-символического и алгоритмического мышления; </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развитие пространственного воображения;</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развитие математической речи;</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формирование умения вести поиск информации и работать с ней;</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формирование первоначальных представлений о компьютерной грамотности;</w:t>
      </w:r>
    </w:p>
    <w:p w:rsidR="00630468" w:rsidRPr="00630468" w:rsidRDefault="00630468" w:rsidP="00630468">
      <w:pPr>
        <w:tabs>
          <w:tab w:val="right" w:pos="9355"/>
        </w:tabs>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развитие познавательных способностей;</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воспитание стремления к расширению математических знаний;</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формирование критичности мышления;</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развитие умений аргументированно обосновывать и отстаивать высказанное суждение, оценивать и принимать суждения других.</w:t>
      </w:r>
    </w:p>
    <w:p w:rsidR="00630468" w:rsidRPr="00630468" w:rsidRDefault="00630468" w:rsidP="00630468">
      <w:pPr>
        <w:shd w:val="clear" w:color="auto" w:fill="FFFFFF"/>
        <w:spacing w:after="0" w:line="240" w:lineRule="auto"/>
        <w:ind w:right="70"/>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Практическая направленность курса выражена в следующих </w:t>
      </w:r>
      <w:r w:rsidRPr="00630468">
        <w:rPr>
          <w:rFonts w:ascii="Times New Roman" w:eastAsia="Times New Roman" w:hAnsi="Times New Roman" w:cs="Times New Roman"/>
          <w:b/>
          <w:sz w:val="20"/>
          <w:szCs w:val="20"/>
          <w:lang w:eastAsia="ru-RU"/>
        </w:rPr>
        <w:t>положениях:</w:t>
      </w:r>
    </w:p>
    <w:p w:rsidR="00630468" w:rsidRPr="00630468" w:rsidRDefault="00630468" w:rsidP="00630468">
      <w:pPr>
        <w:shd w:val="clear" w:color="auto" w:fill="FFFFFF"/>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сознательное усвоение детьми различных приемов вычислений обеспечивается за счет использования рационально подобран</w:t>
      </w:r>
      <w:r w:rsidRPr="00630468">
        <w:rPr>
          <w:rFonts w:ascii="Times New Roman" w:eastAsia="Times New Roman" w:hAnsi="Times New Roman" w:cs="Times New Roman"/>
          <w:sz w:val="20"/>
          <w:szCs w:val="20"/>
          <w:lang w:eastAsia="ru-RU"/>
        </w:rPr>
        <w:softHyphen/>
        <w:t>ных средств наглядности и моделирования с их помощью тех операций, которые лежат в основе рассматриваемого приема. Предусмотрен постепенный переход к обоснованию вычисли</w:t>
      </w:r>
      <w:r w:rsidRPr="00630468">
        <w:rPr>
          <w:rFonts w:ascii="Times New Roman" w:eastAsia="Times New Roman" w:hAnsi="Times New Roman" w:cs="Times New Roman"/>
          <w:sz w:val="20"/>
          <w:szCs w:val="20"/>
          <w:lang w:eastAsia="ru-RU"/>
        </w:rPr>
        <w:softHyphen/>
        <w:t>тельных приемов на основе изученных теоретических положе</w:t>
      </w:r>
      <w:r w:rsidRPr="00630468">
        <w:rPr>
          <w:rFonts w:ascii="Times New Roman" w:eastAsia="Times New Roman" w:hAnsi="Times New Roman" w:cs="Times New Roman"/>
          <w:sz w:val="20"/>
          <w:szCs w:val="20"/>
          <w:lang w:eastAsia="ru-RU"/>
        </w:rPr>
        <w:softHyphen/>
        <w:t>ний (переместительное свойство сложения, связь между сложе</w:t>
      </w:r>
      <w:r w:rsidRPr="00630468">
        <w:rPr>
          <w:rFonts w:ascii="Times New Roman" w:eastAsia="Times New Roman" w:hAnsi="Times New Roman" w:cs="Times New Roman"/>
          <w:sz w:val="20"/>
          <w:szCs w:val="20"/>
          <w:lang w:eastAsia="ru-RU"/>
        </w:rPr>
        <w:softHyphen/>
        <w:t>нием и вычитанием, сочетательное свойство сложения и др.);</w:t>
      </w:r>
    </w:p>
    <w:p w:rsidR="00630468" w:rsidRPr="00630468" w:rsidRDefault="00630468" w:rsidP="00630468">
      <w:pPr>
        <w:shd w:val="clear" w:color="auto" w:fill="FFFFFF"/>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рассмотрение теоретических вопросов курса опирается на жиз</w:t>
      </w:r>
      <w:r w:rsidRPr="00630468">
        <w:rPr>
          <w:rFonts w:ascii="Times New Roman" w:eastAsia="Times New Roman" w:hAnsi="Times New Roman" w:cs="Times New Roman"/>
          <w:sz w:val="20"/>
          <w:szCs w:val="20"/>
          <w:lang w:eastAsia="ru-RU"/>
        </w:rPr>
        <w:softHyphen/>
        <w:t>ненный опыт ребенка, практические работы, различные свойст</w:t>
      </w:r>
      <w:r w:rsidRPr="00630468">
        <w:rPr>
          <w:rFonts w:ascii="Times New Roman" w:eastAsia="Times New Roman" w:hAnsi="Times New Roman" w:cs="Times New Roman"/>
          <w:sz w:val="20"/>
          <w:szCs w:val="20"/>
          <w:lang w:eastAsia="ru-RU"/>
        </w:rPr>
        <w:softHyphen/>
        <w:t>ва наглядности, подведение детей на основе собственных наблю</w:t>
      </w:r>
      <w:r w:rsidRPr="00630468">
        <w:rPr>
          <w:rFonts w:ascii="Times New Roman" w:eastAsia="Times New Roman" w:hAnsi="Times New Roman" w:cs="Times New Roman"/>
          <w:sz w:val="20"/>
          <w:szCs w:val="20"/>
          <w:lang w:eastAsia="ru-RU"/>
        </w:rPr>
        <w:softHyphen/>
        <w:t>дений к индуктивным выводам, сразу же находящим примене</w:t>
      </w:r>
      <w:r w:rsidRPr="00630468">
        <w:rPr>
          <w:rFonts w:ascii="Times New Roman" w:eastAsia="Times New Roman" w:hAnsi="Times New Roman" w:cs="Times New Roman"/>
          <w:sz w:val="20"/>
          <w:szCs w:val="20"/>
          <w:lang w:eastAsia="ru-RU"/>
        </w:rPr>
        <w:softHyphen/>
        <w:t>ние в учебной практике;</w:t>
      </w:r>
    </w:p>
    <w:p w:rsidR="00630468" w:rsidRPr="00630468" w:rsidRDefault="00630468" w:rsidP="00630468">
      <w:pPr>
        <w:shd w:val="clear" w:color="auto" w:fill="FFFFFF"/>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система упражнений, направленных на выработку навыков, предусматривает их применение в разнообразных условиях. Трениро</w:t>
      </w:r>
      <w:r w:rsidRPr="00630468">
        <w:rPr>
          <w:rFonts w:ascii="Times New Roman" w:eastAsia="Times New Roman" w:hAnsi="Times New Roman" w:cs="Times New Roman"/>
          <w:sz w:val="20"/>
          <w:szCs w:val="20"/>
          <w:lang w:eastAsia="ru-RU"/>
        </w:rPr>
        <w:softHyphen/>
        <w:t>вочные упражнения рационально распределены во времени. Зна</w:t>
      </w:r>
      <w:r w:rsidRPr="00630468">
        <w:rPr>
          <w:rFonts w:ascii="Times New Roman" w:eastAsia="Times New Roman" w:hAnsi="Times New Roman" w:cs="Times New Roman"/>
          <w:sz w:val="20"/>
          <w:szCs w:val="20"/>
          <w:lang w:eastAsia="ru-RU"/>
        </w:rPr>
        <w:softHyphen/>
        <w:t>чительно усилено внимание к практическим упражнениям с раз</w:t>
      </w:r>
      <w:r w:rsidRPr="00630468">
        <w:rPr>
          <w:rFonts w:ascii="Times New Roman" w:eastAsia="Times New Roman" w:hAnsi="Times New Roman" w:cs="Times New Roman"/>
          <w:sz w:val="20"/>
          <w:szCs w:val="20"/>
          <w:lang w:eastAsia="ru-RU"/>
        </w:rPr>
        <w:softHyphen/>
        <w:t xml:space="preserve">даточным материалом, к использованию схематических рисунков, а также предусмотрена вариативность в приемах выполнения действий, в решении задач. В программу изменения не внесены. </w:t>
      </w:r>
    </w:p>
    <w:p w:rsidR="00630468" w:rsidRPr="00630468" w:rsidRDefault="00630468" w:rsidP="00630468">
      <w:pPr>
        <w:spacing w:after="0" w:line="240" w:lineRule="auto"/>
        <w:ind w:firstLine="708"/>
        <w:jc w:val="both"/>
        <w:rPr>
          <w:rFonts w:ascii="Times New Roman" w:eastAsia="Times New Roman" w:hAnsi="Times New Roman" w:cs="Times New Roman"/>
          <w:iCs/>
          <w:sz w:val="20"/>
          <w:szCs w:val="20"/>
          <w:lang w:eastAsia="ru-RU"/>
        </w:rPr>
      </w:pPr>
      <w:r w:rsidRPr="00630468">
        <w:rPr>
          <w:rFonts w:ascii="Times New Roman" w:eastAsia="Times New Roman" w:hAnsi="Times New Roman" w:cs="Times New Roman"/>
          <w:b/>
          <w:sz w:val="20"/>
          <w:szCs w:val="20"/>
          <w:lang w:eastAsia="ru-RU"/>
        </w:rPr>
        <w:t xml:space="preserve">Для реализации программы используется  учебно-методический комплект: </w:t>
      </w:r>
      <w:r w:rsidRPr="00630468">
        <w:rPr>
          <w:rFonts w:ascii="Times New Roman" w:eastAsia="Times New Roman" w:hAnsi="Times New Roman" w:cs="Times New Roman"/>
          <w:iCs/>
          <w:sz w:val="20"/>
          <w:szCs w:val="20"/>
          <w:lang w:eastAsia="ru-RU"/>
        </w:rPr>
        <w:t xml:space="preserve">  </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iCs/>
          <w:sz w:val="20"/>
          <w:szCs w:val="20"/>
          <w:lang w:eastAsia="ru-RU"/>
        </w:rPr>
        <w:t xml:space="preserve">Моро М.И. </w:t>
      </w:r>
      <w:r w:rsidRPr="00630468">
        <w:rPr>
          <w:rFonts w:ascii="Times New Roman" w:eastAsia="Times New Roman" w:hAnsi="Times New Roman" w:cs="Times New Roman"/>
          <w:sz w:val="20"/>
          <w:szCs w:val="20"/>
          <w:lang w:eastAsia="ru-RU"/>
        </w:rPr>
        <w:t>Математика</w:t>
      </w:r>
      <w:r w:rsidRPr="00630468">
        <w:rPr>
          <w:rFonts w:ascii="Times New Roman" w:eastAsia="Times New Roman" w:hAnsi="Times New Roman" w:cs="Times New Roman"/>
          <w:bCs/>
          <w:iCs/>
          <w:sz w:val="20"/>
          <w:szCs w:val="20"/>
          <w:lang w:eastAsia="ru-RU"/>
        </w:rPr>
        <w:t xml:space="preserve">. Учебник. 3 класс: В 2 ч. </w:t>
      </w:r>
      <w:r w:rsidRPr="00630468">
        <w:rPr>
          <w:rFonts w:ascii="Times New Roman" w:eastAsia="Times New Roman" w:hAnsi="Times New Roman" w:cs="Times New Roman"/>
          <w:sz w:val="20"/>
          <w:szCs w:val="20"/>
          <w:lang w:eastAsia="ru-RU"/>
        </w:rPr>
        <w:t>– М.: Просвещение, 2015.</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Учеб. для общеобразоват. учреждений с приложением на электронном носителе. </w:t>
      </w:r>
    </w:p>
    <w:p w:rsidR="00630468" w:rsidRPr="00630468" w:rsidRDefault="00630468" w:rsidP="00630468">
      <w:pPr>
        <w:tabs>
          <w:tab w:val="right" w:leader="underscore" w:pos="964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Волкова С.И. Математика. Проверочные работы.</w:t>
      </w:r>
      <w:r w:rsidRPr="00630468">
        <w:rPr>
          <w:rFonts w:ascii="Times New Roman" w:eastAsia="Times New Roman" w:hAnsi="Times New Roman" w:cs="Times New Roman"/>
          <w:bCs/>
          <w:iCs/>
          <w:sz w:val="20"/>
          <w:szCs w:val="20"/>
          <w:lang w:eastAsia="ru-RU"/>
        </w:rPr>
        <w:t xml:space="preserve"> 3 класс. </w:t>
      </w:r>
      <w:r w:rsidRPr="00630468">
        <w:rPr>
          <w:rFonts w:ascii="Times New Roman" w:eastAsia="Times New Roman" w:hAnsi="Times New Roman" w:cs="Times New Roman"/>
          <w:sz w:val="20"/>
          <w:szCs w:val="20"/>
          <w:lang w:eastAsia="ru-RU"/>
        </w:rPr>
        <w:t>– М.: Просвещение, 2014.</w:t>
      </w:r>
    </w:p>
    <w:p w:rsidR="00630468" w:rsidRPr="00630468" w:rsidRDefault="00630468" w:rsidP="00630468">
      <w:pPr>
        <w:spacing w:after="0" w:line="240" w:lineRule="auto"/>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Формы организации учебного процесса:</w:t>
      </w:r>
    </w:p>
    <w:p w:rsidR="00630468" w:rsidRPr="00630468" w:rsidRDefault="00630468" w:rsidP="00630468">
      <w:pPr>
        <w:widowControl w:val="0"/>
        <w:numPr>
          <w:ilvl w:val="0"/>
          <w:numId w:val="1"/>
        </w:numPr>
        <w:tabs>
          <w:tab w:val="num" w:pos="0"/>
        </w:tabs>
        <w:suppressAutoHyphens/>
        <w:spacing w:after="0" w:line="240" w:lineRule="auto"/>
        <w:ind w:left="1428"/>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индивидуальные;</w:t>
      </w:r>
    </w:p>
    <w:p w:rsidR="00630468" w:rsidRPr="00630468" w:rsidRDefault="00630468" w:rsidP="00630468">
      <w:pPr>
        <w:widowControl w:val="0"/>
        <w:numPr>
          <w:ilvl w:val="0"/>
          <w:numId w:val="1"/>
        </w:numPr>
        <w:tabs>
          <w:tab w:val="num" w:pos="0"/>
        </w:tabs>
        <w:suppressAutoHyphens/>
        <w:spacing w:after="0" w:line="240" w:lineRule="auto"/>
        <w:ind w:left="1428"/>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индивидуально-групповые;</w:t>
      </w:r>
    </w:p>
    <w:p w:rsidR="00630468" w:rsidRPr="00630468" w:rsidRDefault="00630468" w:rsidP="00630468">
      <w:pPr>
        <w:widowControl w:val="0"/>
        <w:numPr>
          <w:ilvl w:val="0"/>
          <w:numId w:val="1"/>
        </w:numPr>
        <w:tabs>
          <w:tab w:val="num" w:pos="0"/>
        </w:tabs>
        <w:suppressAutoHyphens/>
        <w:autoSpaceDE w:val="0"/>
        <w:spacing w:after="0" w:line="240" w:lineRule="auto"/>
        <w:ind w:left="1428"/>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фронтальные;</w:t>
      </w:r>
    </w:p>
    <w:p w:rsidR="00630468" w:rsidRPr="00630468" w:rsidRDefault="00630468" w:rsidP="00630468">
      <w:pPr>
        <w:widowControl w:val="0"/>
        <w:numPr>
          <w:ilvl w:val="0"/>
          <w:numId w:val="1"/>
        </w:numPr>
        <w:tabs>
          <w:tab w:val="num" w:pos="0"/>
        </w:tabs>
        <w:suppressAutoHyphens/>
        <w:autoSpaceDE w:val="0"/>
        <w:spacing w:after="0" w:line="240" w:lineRule="auto"/>
        <w:ind w:left="1428"/>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работа в парах.</w:t>
      </w:r>
    </w:p>
    <w:p w:rsidR="00630468" w:rsidRPr="00630468" w:rsidRDefault="00630468" w:rsidP="00630468">
      <w:pPr>
        <w:spacing w:after="0" w:line="240" w:lineRule="auto"/>
        <w:jc w:val="center"/>
        <w:rPr>
          <w:rFonts w:ascii="Times New Roman" w:hAnsi="Times New Roman" w:cs="Times New Roman"/>
          <w:b/>
          <w:sz w:val="20"/>
          <w:szCs w:val="20"/>
        </w:rPr>
      </w:pPr>
      <w:r w:rsidRPr="00630468">
        <w:rPr>
          <w:rFonts w:ascii="Times New Roman" w:eastAsia="Calibri" w:hAnsi="Times New Roman" w:cs="Times New Roman"/>
          <w:color w:val="7030A0"/>
          <w:sz w:val="20"/>
          <w:szCs w:val="20"/>
        </w:rPr>
        <w:t xml:space="preserve">    </w:t>
      </w:r>
      <w:r w:rsidRPr="00630468">
        <w:rPr>
          <w:rFonts w:ascii="Times New Roman" w:hAnsi="Times New Roman" w:cs="Times New Roman"/>
          <w:b/>
          <w:sz w:val="20"/>
          <w:szCs w:val="20"/>
          <w:lang w:val="en-US"/>
        </w:rPr>
        <w:t>II</w:t>
      </w:r>
      <w:r w:rsidRPr="00630468">
        <w:rPr>
          <w:rFonts w:ascii="Times New Roman" w:hAnsi="Times New Roman" w:cs="Times New Roman"/>
          <w:b/>
          <w:sz w:val="20"/>
          <w:szCs w:val="20"/>
        </w:rPr>
        <w:t>. Общая характеристика учебного предмета, курса</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Calibri" w:hAnsi="Times New Roman" w:cs="Times New Roman"/>
          <w:color w:val="7030A0"/>
          <w:sz w:val="20"/>
          <w:szCs w:val="20"/>
        </w:rPr>
        <w:t xml:space="preserve"> </w:t>
      </w:r>
      <w:r w:rsidRPr="00630468">
        <w:rPr>
          <w:rFonts w:ascii="Times New Roman" w:eastAsia="Times New Roman" w:hAnsi="Times New Roman" w:cs="Times New Roman"/>
          <w:sz w:val="20"/>
          <w:szCs w:val="20"/>
        </w:rPr>
        <w:t xml:space="preserve">Программа определяет ряд задач, решение которых направлено на достижение основных целей начального математического образования: -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 развитие основ логического, знаково-символического и алгоритмического мышления;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развитие пространственного воображения;</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lastRenderedPageBreak/>
        <w:t>- развитие математической речи;</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формирование системы начальных математических знаний и умений их применять для решения учебно-познавательных и практических задач;</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формирование умения вести поиск информации и работать с ней;</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формирование первоначальных представлений о компьютерной грамотности;</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развитие познавательных способностей;</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воспитание стремления к расширению математических знаний;</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формирование критичности мышления;</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развитие умений аргументированно обосновывать и отстаивать высказанное суждение, оценивать и принимать суждения других.</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Программа предусматривает ознакомление с величинами (длина, масса, вместимость, время) и их измерением, с единицами измерения однородных величин и соотношениями между ними.</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w:t>
      </w:r>
      <w:r w:rsidRPr="00630468">
        <w:rPr>
          <w:rFonts w:ascii="Times New Roman" w:eastAsia="Times New Roman" w:hAnsi="Times New Roman" w:cs="Times New Roman"/>
          <w:sz w:val="20"/>
          <w:szCs w:val="20"/>
        </w:rPr>
        <w:lastRenderedPageBreak/>
        <w:t xml:space="preserve">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Математические знания и представления о числах, величинах,</w:t>
      </w:r>
      <w:r w:rsidRPr="00630468">
        <w:rPr>
          <w:rFonts w:ascii="Times New Roman" w:eastAsia="Times New Roman" w:hAnsi="Times New Roman" w:cs="Times New Roman"/>
          <w:sz w:val="20"/>
          <w:szCs w:val="20"/>
        </w:rPr>
        <w:br/>
        <w:t xml:space="preserve">геометрических фигурах лежат в основе формирования общей картины мира и познания законов его </w:t>
      </w:r>
      <w:r w:rsidRPr="00630468">
        <w:rPr>
          <w:rFonts w:ascii="Times New Roman" w:eastAsia="Times New Roman" w:hAnsi="Times New Roman" w:cs="Times New Roman"/>
          <w:sz w:val="20"/>
          <w:szCs w:val="20"/>
        </w:rPr>
        <w:lastRenderedPageBreak/>
        <w:t xml:space="preserve">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Рабочая программа по математике для 3 класса разработана на основе Примерной программы начального общего образования, авторской программы М.И. Моро, Ю.М. Колягина, М.А. Бантовой, Г.В. Бельтюковой, С.И. Волковой, С.В. Степановой «Математика», утвержденной Минобрнауки РФ (Москва, 2003 г.), в соответствии с требованиями федерального компонента государственного стандарта начального образования (Москва, 2004 г.).</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В рабочую программу по математике внесены следующие корректировки:</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Числа от 1 до 100. Сложение и вычитание – 9 ч;</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Табличное умножение и деление – 55 ч;</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Внетабличное умножение и деление – 29 ч;</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Числа от 1 до 1000. Нумерация – 12 ч;</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Числа от 1 до 1000. Сложение и вычитание – 13 ч;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Числа от 1 до 1000. Умножение и деление – 18 ч.</w:t>
      </w:r>
    </w:p>
    <w:p w:rsidR="00630468" w:rsidRPr="00630468" w:rsidRDefault="00630468" w:rsidP="00630468">
      <w:pPr>
        <w:spacing w:after="0" w:line="240" w:lineRule="auto"/>
        <w:contextualSpacing/>
        <w:jc w:val="center"/>
        <w:rPr>
          <w:rFonts w:ascii="Times New Roman" w:eastAsia="Times New Roman" w:hAnsi="Times New Roman" w:cs="Times New Roman"/>
          <w:b/>
          <w:kern w:val="2"/>
          <w:sz w:val="20"/>
          <w:szCs w:val="20"/>
          <w:lang w:eastAsia="ru-RU"/>
        </w:rPr>
      </w:pPr>
    </w:p>
    <w:p w:rsidR="00630468" w:rsidRPr="00630468" w:rsidRDefault="00630468" w:rsidP="00630468">
      <w:pPr>
        <w:spacing w:after="0" w:line="240" w:lineRule="auto"/>
        <w:jc w:val="center"/>
        <w:rPr>
          <w:rFonts w:ascii="Times New Roman" w:hAnsi="Times New Roman" w:cs="Times New Roman"/>
          <w:b/>
          <w:sz w:val="20"/>
          <w:szCs w:val="20"/>
        </w:rPr>
      </w:pPr>
    </w:p>
    <w:p w:rsidR="00630468" w:rsidRPr="00630468" w:rsidRDefault="00630468" w:rsidP="00630468">
      <w:pPr>
        <w:spacing w:after="0" w:line="240" w:lineRule="auto"/>
        <w:jc w:val="center"/>
        <w:rPr>
          <w:rFonts w:ascii="Times New Roman" w:hAnsi="Times New Roman" w:cs="Times New Roman"/>
          <w:b/>
          <w:sz w:val="20"/>
          <w:szCs w:val="20"/>
        </w:rPr>
      </w:pPr>
    </w:p>
    <w:p w:rsidR="00630468" w:rsidRPr="00630468" w:rsidRDefault="00630468" w:rsidP="00630468">
      <w:pPr>
        <w:spacing w:after="0" w:line="240" w:lineRule="auto"/>
        <w:jc w:val="center"/>
        <w:rPr>
          <w:rFonts w:ascii="Times New Roman" w:hAnsi="Times New Roman" w:cs="Times New Roman"/>
          <w:b/>
          <w:sz w:val="20"/>
          <w:szCs w:val="20"/>
        </w:rPr>
      </w:pPr>
    </w:p>
    <w:p w:rsidR="00630468" w:rsidRPr="00630468" w:rsidRDefault="00630468" w:rsidP="00630468">
      <w:pPr>
        <w:spacing w:after="0" w:line="240" w:lineRule="auto"/>
        <w:jc w:val="center"/>
        <w:rPr>
          <w:rFonts w:ascii="Times New Roman" w:hAnsi="Times New Roman" w:cs="Times New Roman"/>
          <w:b/>
          <w:sz w:val="20"/>
          <w:szCs w:val="20"/>
        </w:rPr>
      </w:pPr>
    </w:p>
    <w:p w:rsidR="00630468" w:rsidRPr="00630468" w:rsidRDefault="00630468" w:rsidP="00630468">
      <w:pPr>
        <w:spacing w:after="0" w:line="240" w:lineRule="auto"/>
        <w:jc w:val="center"/>
        <w:rPr>
          <w:rFonts w:ascii="Times New Roman" w:hAnsi="Times New Roman" w:cs="Times New Roman"/>
          <w:b/>
          <w:sz w:val="20"/>
          <w:szCs w:val="20"/>
        </w:rPr>
      </w:pPr>
      <w:r w:rsidRPr="00630468">
        <w:rPr>
          <w:rFonts w:ascii="Times New Roman" w:hAnsi="Times New Roman" w:cs="Times New Roman"/>
          <w:b/>
          <w:sz w:val="20"/>
          <w:szCs w:val="20"/>
          <w:lang w:val="en-US"/>
        </w:rPr>
        <w:t>III</w:t>
      </w:r>
      <w:r w:rsidRPr="00630468">
        <w:rPr>
          <w:rFonts w:ascii="Times New Roman" w:hAnsi="Times New Roman" w:cs="Times New Roman"/>
          <w:b/>
          <w:sz w:val="20"/>
          <w:szCs w:val="20"/>
        </w:rPr>
        <w:t>. Описание места учебного предмета, курса в учебном плане</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bookmarkStart w:id="1" w:name="h.1fob9te"/>
      <w:bookmarkEnd w:id="1"/>
      <w:r w:rsidRPr="00630468">
        <w:rPr>
          <w:rFonts w:ascii="Times New Roman" w:eastAsia="Times New Roman" w:hAnsi="Times New Roman" w:cs="Times New Roman"/>
          <w:sz w:val="20"/>
          <w:szCs w:val="20"/>
          <w:lang w:eastAsia="ru-RU"/>
        </w:rPr>
        <w:t xml:space="preserve">     На изучение математики в каждом классе начальной школы отводится по5  ч в неделю. Курс рассчитан на 540 ч: в I классе — 132 ч (33 учебные недели), во 2—4 классах — по 170 ч (34 учебные недели в каждом классе).</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Место предмета в базисном учебном плане</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В федеральном базисном учебном плане на изучение курса математики в 3 классе отводится 5 часа в неделю при 34 недельной работе</w:t>
      </w:r>
    </w:p>
    <w:p w:rsidR="00630468" w:rsidRPr="00630468" w:rsidRDefault="00630468" w:rsidP="00630468">
      <w:pPr>
        <w:spacing w:after="0" w:line="240" w:lineRule="auto"/>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 xml:space="preserve">    К концу 3 класса учащиеся должны </w:t>
      </w:r>
      <w:r w:rsidRPr="00630468">
        <w:rPr>
          <w:rFonts w:ascii="Times New Roman" w:eastAsia="Times New Roman" w:hAnsi="Times New Roman" w:cs="Times New Roman"/>
          <w:b/>
          <w:i/>
          <w:sz w:val="20"/>
          <w:szCs w:val="20"/>
          <w:u w:val="single"/>
          <w:lang w:eastAsia="ru-RU"/>
        </w:rPr>
        <w:t>знать:</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названия и последовательность чисел от 1 до 100, названия компонентов и результатов сложения и вычитания;</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таблицу сложения однозначных чисел и соответствующие им случаи вычитания;</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правила порядка выполнения действий в числовых выражени</w:t>
      </w:r>
      <w:r w:rsidRPr="00630468">
        <w:rPr>
          <w:rFonts w:ascii="Times New Roman" w:eastAsia="Times New Roman" w:hAnsi="Times New Roman" w:cs="Times New Roman"/>
          <w:sz w:val="20"/>
          <w:szCs w:val="20"/>
          <w:lang w:eastAsia="ru-RU"/>
        </w:rPr>
        <w:softHyphen/>
        <w:t>ях в 2 действия, содержащие сложение и вычитание (со скоб</w:t>
      </w:r>
      <w:r w:rsidRPr="00630468">
        <w:rPr>
          <w:rFonts w:ascii="Times New Roman" w:eastAsia="Times New Roman" w:hAnsi="Times New Roman" w:cs="Times New Roman"/>
          <w:sz w:val="20"/>
          <w:szCs w:val="20"/>
          <w:lang w:eastAsia="ru-RU"/>
        </w:rPr>
        <w:softHyphen/>
        <w:t>ками и без них);</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названия и обозначение действий умножения и деления;</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таблицу умножения и соответствующие случаи деления учащиеся должны усвоить на уровне автоматизированного навыка.</w:t>
      </w:r>
    </w:p>
    <w:p w:rsidR="00630468" w:rsidRPr="00630468" w:rsidRDefault="00630468" w:rsidP="00630468">
      <w:pPr>
        <w:spacing w:after="0" w:line="240" w:lineRule="auto"/>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 xml:space="preserve">    К концу 3 класса учащиеся должны </w:t>
      </w:r>
      <w:r w:rsidRPr="00630468">
        <w:rPr>
          <w:rFonts w:ascii="Times New Roman" w:eastAsia="Times New Roman" w:hAnsi="Times New Roman" w:cs="Times New Roman"/>
          <w:b/>
          <w:i/>
          <w:sz w:val="20"/>
          <w:szCs w:val="20"/>
          <w:u w:val="single"/>
          <w:lang w:eastAsia="ru-RU"/>
        </w:rPr>
        <w:t>уметь:</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читать, записывать и сравнивать числа в пределах 1000;</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находить сумму и разность, частное и произведение чисел в пределах 1000: в более лег</w:t>
      </w:r>
      <w:r w:rsidRPr="00630468">
        <w:rPr>
          <w:rFonts w:ascii="Times New Roman" w:eastAsia="Times New Roman" w:hAnsi="Times New Roman" w:cs="Times New Roman"/>
          <w:sz w:val="20"/>
          <w:szCs w:val="20"/>
          <w:lang w:eastAsia="ru-RU"/>
        </w:rPr>
        <w:softHyphen/>
        <w:t>ких случаях устно, в более сложных - письменно;</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находить значения числовых выражений в 2 - 3 действия (со скобками и без них);</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решать задачи, рассматривающие взаимосвязи: цена, количество, стоимость; расход материала на один предмет, количество предметов, общий расход материала на все указанные предметы и др.; задачи на увеличение/уменьшение числа в несколько раз;</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lastRenderedPageBreak/>
        <w:t>- чертить окружность заданного радиуса с помощью циркуля;</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находить длину ломаной, состоящей из 3-4 звеньев, и пери</w:t>
      </w:r>
      <w:r w:rsidRPr="00630468">
        <w:rPr>
          <w:rFonts w:ascii="Times New Roman" w:eastAsia="Times New Roman" w:hAnsi="Times New Roman" w:cs="Times New Roman"/>
          <w:sz w:val="20"/>
          <w:szCs w:val="20"/>
          <w:lang w:eastAsia="ru-RU"/>
        </w:rPr>
        <w:softHyphen/>
        <w:t>метр и площадь прямоугольника (квадрата);</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читать несложные готовые таблицы.</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Для реализации рабочей программы на уроках математики используются следующие</w:t>
      </w:r>
    </w:p>
    <w:p w:rsidR="00630468" w:rsidRPr="00630468" w:rsidRDefault="00630468" w:rsidP="00630468">
      <w:pPr>
        <w:spacing w:after="0" w:line="240" w:lineRule="auto"/>
        <w:contextualSpacing/>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 xml:space="preserve">    формы организации учебного процесса:</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фронтальная беседа,</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устная дискуссия,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самостоятельные и контрольные работы,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коллективные способы обучения в парах постоянного и сменного состава, в малых группах,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различные виды проверок (самопроверка, взаимопроверка, работа с консультантами),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новые педагогические технологии:</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ИКТ,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развивающее,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модульное,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дифференцированное обучение.</w:t>
      </w:r>
    </w:p>
    <w:p w:rsidR="00630468" w:rsidRPr="00630468" w:rsidRDefault="00630468" w:rsidP="00630468">
      <w:pPr>
        <w:rPr>
          <w:rFonts w:ascii="Times New Roman" w:hAnsi="Times New Roman" w:cs="Times New Roman"/>
          <w:sz w:val="20"/>
          <w:szCs w:val="20"/>
        </w:rPr>
      </w:pPr>
    </w:p>
    <w:p w:rsidR="00630468" w:rsidRPr="00630468" w:rsidRDefault="00630468" w:rsidP="00630468">
      <w:pPr>
        <w:spacing w:after="0" w:line="240" w:lineRule="auto"/>
        <w:jc w:val="center"/>
        <w:rPr>
          <w:rFonts w:ascii="Times New Roman" w:hAnsi="Times New Roman" w:cs="Times New Roman"/>
          <w:b/>
          <w:sz w:val="20"/>
          <w:szCs w:val="20"/>
        </w:rPr>
      </w:pPr>
    </w:p>
    <w:p w:rsidR="00630468" w:rsidRPr="00630468" w:rsidRDefault="00630468" w:rsidP="00630468">
      <w:pPr>
        <w:spacing w:after="0" w:line="240" w:lineRule="auto"/>
        <w:jc w:val="center"/>
        <w:rPr>
          <w:rFonts w:ascii="Times New Roman" w:hAnsi="Times New Roman" w:cs="Times New Roman"/>
          <w:b/>
          <w:sz w:val="20"/>
          <w:szCs w:val="20"/>
        </w:rPr>
      </w:pPr>
      <w:r w:rsidRPr="00630468">
        <w:rPr>
          <w:rFonts w:ascii="Times New Roman" w:hAnsi="Times New Roman" w:cs="Times New Roman"/>
          <w:b/>
          <w:sz w:val="20"/>
          <w:szCs w:val="20"/>
          <w:lang w:val="en-US"/>
        </w:rPr>
        <w:t>IV</w:t>
      </w:r>
      <w:r w:rsidRPr="00630468">
        <w:rPr>
          <w:rFonts w:ascii="Times New Roman" w:hAnsi="Times New Roman" w:cs="Times New Roman"/>
          <w:b/>
          <w:sz w:val="20"/>
          <w:szCs w:val="20"/>
        </w:rPr>
        <w:t>. Описание ценностных ориентиров содержания учебного предмета</w:t>
      </w:r>
    </w:p>
    <w:p w:rsidR="00630468" w:rsidRPr="00630468" w:rsidRDefault="00630468" w:rsidP="00630468">
      <w:pPr>
        <w:spacing w:after="0" w:line="240" w:lineRule="auto"/>
        <w:ind w:firstLine="567"/>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shd w:val="clear" w:color="auto" w:fill="FFFFFF"/>
          <w:lang w:eastAsia="ru-RU"/>
        </w:rPr>
        <w:t>Математика является важнейшим источником принципиальных идей для всех естественных наук и современных технологий. Весь научно технический прогресс связан с развитием математики. Владение математическим языком, алгоритмами, понимание математических отношений является средством познания окружающего мира, процессов и явлений, происходящих в природе и в обществе. Поэтому так важно сформировать интерес к учебному предмету «Математика» у младших школьников, который станет основой для дальнейшего изучения данного предмета, для выявления и развития математических способностей учащихся и их способности к самообразованию.</w:t>
      </w:r>
    </w:p>
    <w:p w:rsidR="00630468" w:rsidRPr="00630468" w:rsidRDefault="00630468" w:rsidP="00630468">
      <w:pPr>
        <w:spacing w:after="0" w:line="240" w:lineRule="auto"/>
        <w:ind w:firstLine="567"/>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shd w:val="clear" w:color="auto" w:fill="FFFFFF"/>
          <w:lang w:eastAsia="ru-RU"/>
        </w:rPr>
        <w:t>Математическое знание – это особый способ коммуникации:</w:t>
      </w:r>
      <w:r w:rsidRPr="00630468">
        <w:rPr>
          <w:rFonts w:ascii="Times New Roman" w:eastAsia="Times New Roman" w:hAnsi="Times New Roman" w:cs="Times New Roman"/>
          <w:sz w:val="20"/>
          <w:szCs w:val="20"/>
          <w:lang w:eastAsia="ru-RU"/>
        </w:rPr>
        <w:t xml:space="preserve"> наличие знакового (символьного) языка для описания и анализа действительности; участие математического языка как своего рода «переводчика» в системе научных коммуникаций, в том числе между разными системами знаний; использование математического языка в качестве средства взаимопонимания людей с разным житейским, культурным, цивилизованным опытом.</w:t>
      </w:r>
    </w:p>
    <w:p w:rsidR="00630468" w:rsidRPr="00630468" w:rsidRDefault="00630468" w:rsidP="00630468">
      <w:pPr>
        <w:spacing w:after="0" w:line="240" w:lineRule="auto"/>
        <w:ind w:firstLine="567"/>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shd w:val="clear" w:color="auto" w:fill="FFFFFF"/>
          <w:lang w:eastAsia="ru-RU"/>
        </w:rPr>
        <w:t>Таким образом, в процессе обучения математике осуществляется приобщение подрастающего поколения к уникальной сфере интеллектуальной культуры.</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z w:val="20"/>
          <w:szCs w:val="20"/>
          <w:shd w:val="clear" w:color="auto" w:fill="FFFFFF"/>
          <w:lang w:eastAsia="ru-RU"/>
        </w:rPr>
        <w:t>Овладение различными видами учебной деятельности в процессе обучения математике является основой изучения других учебных предметов, обеспечивая тем самым познание различных сторон окружающего мира.</w:t>
      </w:r>
    </w:p>
    <w:p w:rsidR="00630468" w:rsidRPr="00630468" w:rsidRDefault="00630468" w:rsidP="00630468">
      <w:pPr>
        <w:spacing w:after="0" w:line="240" w:lineRule="auto"/>
        <w:ind w:firstLine="567"/>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shd w:val="clear" w:color="auto" w:fill="FFFFFF"/>
          <w:lang w:eastAsia="ru-RU"/>
        </w:rPr>
        <w:t>Успешное решение математических задач оказывает влияние на эмоционально – волевую сферу личности учащихся, развивает их волю и настойчивость, умение преодолевать трудности, испытывать удовлетворение от результатов интеллектуального труда.</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w:t>
      </w:r>
      <w:r w:rsidRPr="00630468">
        <w:rPr>
          <w:rFonts w:ascii="Times New Roman" w:eastAsia="@Arial Unicode MS" w:hAnsi="Times New Roman" w:cs="Times New Roman"/>
          <w:b/>
          <w:bCs/>
          <w:iCs/>
          <w:color w:val="000000"/>
          <w:sz w:val="20"/>
          <w:szCs w:val="20"/>
          <w:lang w:eastAsia="ru-RU"/>
        </w:rPr>
        <w:t>формирование основ гражданской идентичности личности</w:t>
      </w:r>
      <w:r w:rsidRPr="00630468">
        <w:rPr>
          <w:rFonts w:ascii="Times New Roman" w:eastAsia="@Arial Unicode MS" w:hAnsi="Times New Roman" w:cs="Times New Roman"/>
          <w:b/>
          <w:bCs/>
          <w:i/>
          <w:iCs/>
          <w:color w:val="000000"/>
          <w:sz w:val="20"/>
          <w:szCs w:val="20"/>
          <w:lang w:eastAsia="ru-RU"/>
        </w:rPr>
        <w:t xml:space="preserve"> </w:t>
      </w:r>
      <w:r w:rsidRPr="00630468">
        <w:rPr>
          <w:rFonts w:ascii="Times New Roman" w:eastAsia="@Arial Unicode MS" w:hAnsi="Times New Roman" w:cs="Times New Roman"/>
          <w:b/>
          <w:color w:val="000000"/>
          <w:sz w:val="20"/>
          <w:szCs w:val="20"/>
          <w:lang w:eastAsia="ru-RU"/>
        </w:rPr>
        <w:t>на базе:</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w:t>
      </w:r>
      <w:r w:rsidRPr="00630468">
        <w:rPr>
          <w:rFonts w:ascii="Times New Roman" w:eastAsia="@Arial Unicode MS" w:hAnsi="Times New Roman" w:cs="Times New Roman"/>
          <w:b/>
          <w:bCs/>
          <w:iCs/>
          <w:color w:val="000000"/>
          <w:sz w:val="20"/>
          <w:szCs w:val="20"/>
          <w:lang w:eastAsia="ru-RU"/>
        </w:rPr>
        <w:t>формирование психологических условий развития общения, сотрудничества</w:t>
      </w:r>
      <w:r w:rsidRPr="00630468">
        <w:rPr>
          <w:rFonts w:ascii="Times New Roman" w:eastAsia="@Arial Unicode MS" w:hAnsi="Times New Roman" w:cs="Times New Roman"/>
          <w:b/>
          <w:bCs/>
          <w:i/>
          <w:iCs/>
          <w:color w:val="000000"/>
          <w:sz w:val="20"/>
          <w:szCs w:val="20"/>
          <w:lang w:eastAsia="ru-RU"/>
        </w:rPr>
        <w:t xml:space="preserve"> </w:t>
      </w:r>
      <w:r w:rsidRPr="00630468">
        <w:rPr>
          <w:rFonts w:ascii="Times New Roman" w:eastAsia="@Arial Unicode MS" w:hAnsi="Times New Roman" w:cs="Times New Roman"/>
          <w:b/>
          <w:color w:val="000000"/>
          <w:sz w:val="20"/>
          <w:szCs w:val="20"/>
          <w:lang w:eastAsia="ru-RU"/>
        </w:rPr>
        <w:t>на основе:</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доброжелательности, доверия и внимания к людям, готовности к сотрудничеству и дружбе, оказанию помощи тем, кто в ней нуждается;</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30468" w:rsidRPr="00630468" w:rsidRDefault="00630468" w:rsidP="00630468">
      <w:pPr>
        <w:spacing w:after="0" w:line="240" w:lineRule="auto"/>
        <w:contextualSpacing/>
        <w:rPr>
          <w:rFonts w:ascii="Times New Roman" w:eastAsia="@Arial Unicode MS" w:hAnsi="Times New Roman" w:cs="Times New Roman"/>
          <w:b/>
          <w:color w:val="000000"/>
          <w:sz w:val="20"/>
          <w:szCs w:val="20"/>
          <w:lang w:eastAsia="ru-RU"/>
        </w:rPr>
      </w:pPr>
      <w:r w:rsidRPr="00630468">
        <w:rPr>
          <w:rFonts w:ascii="Times New Roman" w:eastAsia="@Arial Unicode MS" w:hAnsi="Times New Roman" w:cs="Times New Roman"/>
          <w:color w:val="000000"/>
          <w:sz w:val="20"/>
          <w:szCs w:val="20"/>
          <w:lang w:eastAsia="ru-RU"/>
        </w:rPr>
        <w:t>·</w:t>
      </w:r>
      <w:r w:rsidRPr="00630468">
        <w:rPr>
          <w:rFonts w:ascii="Times New Roman" w:eastAsia="@Arial Unicode MS" w:hAnsi="Times New Roman" w:cs="Times New Roman"/>
          <w:b/>
          <w:bCs/>
          <w:iCs/>
          <w:color w:val="000000"/>
          <w:sz w:val="20"/>
          <w:szCs w:val="20"/>
          <w:lang w:eastAsia="ru-RU"/>
        </w:rPr>
        <w:t>развитие ценностно-смысловой сферы личности</w:t>
      </w:r>
      <w:r w:rsidRPr="00630468">
        <w:rPr>
          <w:rFonts w:ascii="Times New Roman" w:eastAsia="@Arial Unicode MS" w:hAnsi="Times New Roman" w:cs="Times New Roman"/>
          <w:b/>
          <w:bCs/>
          <w:i/>
          <w:iCs/>
          <w:color w:val="000000"/>
          <w:sz w:val="20"/>
          <w:szCs w:val="20"/>
          <w:lang w:eastAsia="ru-RU"/>
        </w:rPr>
        <w:t xml:space="preserve"> </w:t>
      </w:r>
      <w:r w:rsidRPr="00630468">
        <w:rPr>
          <w:rFonts w:ascii="Times New Roman" w:eastAsia="@Arial Unicode MS" w:hAnsi="Times New Roman" w:cs="Times New Roman"/>
          <w:b/>
          <w:color w:val="000000"/>
          <w:sz w:val="20"/>
          <w:szCs w:val="20"/>
          <w:lang w:eastAsia="ru-RU"/>
        </w:rPr>
        <w:t>на основе общечеловеческих принципов нравственности и гуманизма:</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принятия и уважения ценностей семьи и образовательного учреждения, коллектива и общества и стремления следовать им;</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w:t>
      </w:r>
      <w:r w:rsidRPr="00630468">
        <w:rPr>
          <w:rFonts w:ascii="Times New Roman" w:eastAsia="@Arial Unicode MS" w:hAnsi="Times New Roman" w:cs="Times New Roman"/>
          <w:b/>
          <w:bCs/>
          <w:iCs/>
          <w:color w:val="000000"/>
          <w:sz w:val="20"/>
          <w:szCs w:val="20"/>
          <w:lang w:eastAsia="ru-RU"/>
        </w:rPr>
        <w:t>развитие умения учиться</w:t>
      </w:r>
      <w:r w:rsidRPr="00630468">
        <w:rPr>
          <w:rFonts w:ascii="Times New Roman" w:eastAsia="@Arial Unicode MS" w:hAnsi="Times New Roman" w:cs="Times New Roman"/>
          <w:b/>
          <w:bCs/>
          <w:i/>
          <w:iCs/>
          <w:color w:val="000000"/>
          <w:sz w:val="20"/>
          <w:szCs w:val="20"/>
          <w:lang w:eastAsia="ru-RU"/>
        </w:rPr>
        <w:t xml:space="preserve"> </w:t>
      </w:r>
      <w:r w:rsidRPr="00630468">
        <w:rPr>
          <w:rFonts w:ascii="Times New Roman" w:eastAsia="@Arial Unicode MS" w:hAnsi="Times New Roman" w:cs="Times New Roman"/>
          <w:color w:val="000000"/>
          <w:sz w:val="20"/>
          <w:szCs w:val="20"/>
          <w:lang w:eastAsia="ru-RU"/>
        </w:rPr>
        <w:t>как первого шага к самообразованию и самовоспитанию, а именно:</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lastRenderedPageBreak/>
        <w:t>– развитие широких познавательных интересов, инициативы и любознательности, мотивов познания и творчества;</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формирование умения учиться и способности к организации своей деятельности (планированию, контролю, оценке);</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w:t>
      </w:r>
      <w:r w:rsidRPr="00630468">
        <w:rPr>
          <w:rFonts w:ascii="Times New Roman" w:eastAsia="@Arial Unicode MS" w:hAnsi="Times New Roman" w:cs="Times New Roman"/>
          <w:b/>
          <w:bCs/>
          <w:iCs/>
          <w:color w:val="000000"/>
          <w:sz w:val="20"/>
          <w:szCs w:val="20"/>
          <w:lang w:eastAsia="ru-RU"/>
        </w:rPr>
        <w:t>развитие самостоятельности, инициативы и ответственности личности</w:t>
      </w:r>
      <w:r w:rsidRPr="00630468">
        <w:rPr>
          <w:rFonts w:ascii="Times New Roman" w:eastAsia="@Arial Unicode MS" w:hAnsi="Times New Roman" w:cs="Times New Roman"/>
          <w:b/>
          <w:bCs/>
          <w:i/>
          <w:iCs/>
          <w:color w:val="000000"/>
          <w:sz w:val="20"/>
          <w:szCs w:val="20"/>
          <w:lang w:eastAsia="ru-RU"/>
        </w:rPr>
        <w:t xml:space="preserve"> </w:t>
      </w:r>
      <w:r w:rsidRPr="00630468">
        <w:rPr>
          <w:rFonts w:ascii="Times New Roman" w:eastAsia="@Arial Unicode MS" w:hAnsi="Times New Roman" w:cs="Times New Roman"/>
          <w:color w:val="000000"/>
          <w:sz w:val="20"/>
          <w:szCs w:val="20"/>
          <w:lang w:eastAsia="ru-RU"/>
        </w:rPr>
        <w:t>как условия её самоактуализации:</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развитие готовности к самостоятельным поступкам и действиям, ответственности за их результаты;</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630468" w:rsidRPr="00630468" w:rsidRDefault="00630468" w:rsidP="00630468">
      <w:pPr>
        <w:spacing w:after="0" w:line="240" w:lineRule="auto"/>
        <w:contextualSpacing/>
        <w:rPr>
          <w:rFonts w:ascii="Times New Roman" w:eastAsia="@Arial Unicode MS" w:hAnsi="Times New Roman" w:cs="Times New Roman"/>
          <w:color w:val="000000"/>
          <w:sz w:val="20"/>
          <w:szCs w:val="20"/>
          <w:lang w:eastAsia="ru-RU"/>
        </w:rPr>
      </w:pPr>
      <w:r w:rsidRPr="00630468">
        <w:rPr>
          <w:rFonts w:ascii="Times New Roman" w:eastAsia="@Arial Unicode MS" w:hAnsi="Times New Roman" w:cs="Times New Roman"/>
          <w:color w:val="000000"/>
          <w:sz w:val="20"/>
          <w:szCs w:val="20"/>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30468" w:rsidRPr="00630468" w:rsidRDefault="00630468" w:rsidP="00630468">
      <w:pPr>
        <w:shd w:val="clear" w:color="auto" w:fill="FFFFFF"/>
        <w:spacing w:after="0" w:line="240" w:lineRule="auto"/>
        <w:rPr>
          <w:rFonts w:ascii="Times New Roman" w:eastAsia="Times New Roman" w:hAnsi="Times New Roman" w:cs="Times New Roman"/>
          <w:b/>
          <w:bCs/>
          <w:sz w:val="20"/>
          <w:szCs w:val="20"/>
          <w:lang w:eastAsia="ru-RU"/>
        </w:rPr>
      </w:pP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b/>
          <w:sz w:val="20"/>
          <w:szCs w:val="20"/>
          <w:lang w:eastAsia="ru-RU"/>
        </w:rPr>
        <w:t>Для организации учебно-познавательной деятельности используются следующие</w:t>
      </w:r>
      <w:r w:rsidRPr="00630468">
        <w:rPr>
          <w:rFonts w:ascii="Times New Roman" w:eastAsia="Times New Roman" w:hAnsi="Times New Roman" w:cs="Times New Roman"/>
          <w:b/>
          <w:bCs/>
          <w:sz w:val="20"/>
          <w:szCs w:val="20"/>
          <w:lang w:eastAsia="ru-RU"/>
        </w:rPr>
        <w:t> технологии: </w:t>
      </w:r>
    </w:p>
    <w:p w:rsidR="00630468" w:rsidRPr="00630468" w:rsidRDefault="00630468" w:rsidP="00630468">
      <w:pPr>
        <w:shd w:val="clear" w:color="auto" w:fill="FFFFFF"/>
        <w:spacing w:after="0" w:line="240" w:lineRule="auto"/>
        <w:rPr>
          <w:rFonts w:ascii="Times New Roman" w:eastAsia="Times New Roman" w:hAnsi="Times New Roman" w:cs="Times New Roman"/>
          <w:b/>
          <w:bCs/>
          <w:sz w:val="20"/>
          <w:szCs w:val="20"/>
          <w:lang w:eastAsia="ru-RU"/>
        </w:rPr>
      </w:pPr>
      <w:r w:rsidRPr="00630468">
        <w:rPr>
          <w:rFonts w:ascii="Times New Roman" w:eastAsia="Times New Roman" w:hAnsi="Times New Roman" w:cs="Times New Roman"/>
          <w:b/>
          <w:bCs/>
          <w:sz w:val="20"/>
          <w:szCs w:val="20"/>
          <w:lang w:eastAsia="ru-RU"/>
        </w:rPr>
        <w:t xml:space="preserve">- </w:t>
      </w:r>
      <w:r w:rsidRPr="00630468">
        <w:rPr>
          <w:rFonts w:ascii="Times New Roman" w:eastAsia="Times New Roman" w:hAnsi="Times New Roman" w:cs="Times New Roman"/>
          <w:sz w:val="20"/>
          <w:szCs w:val="20"/>
          <w:lang w:eastAsia="ru-RU"/>
        </w:rPr>
        <w:t>адаптивного обучения,</w:t>
      </w:r>
      <w:r w:rsidRPr="00630468">
        <w:rPr>
          <w:rFonts w:ascii="Times New Roman" w:eastAsia="Times New Roman" w:hAnsi="Times New Roman" w:cs="Times New Roman"/>
          <w:b/>
          <w:bCs/>
          <w:sz w:val="20"/>
          <w:szCs w:val="20"/>
          <w:lang w:eastAsia="ru-RU"/>
        </w:rPr>
        <w:t> </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 xml:space="preserve">- </w:t>
      </w:r>
      <w:r w:rsidRPr="00630468">
        <w:rPr>
          <w:rFonts w:ascii="Times New Roman" w:eastAsia="Times New Roman" w:hAnsi="Times New Roman" w:cs="Times New Roman"/>
          <w:sz w:val="20"/>
          <w:szCs w:val="20"/>
          <w:lang w:eastAsia="ru-RU"/>
        </w:rPr>
        <w:t xml:space="preserve">игровая, </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коммуникативная, </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ИКТ, </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проектная, </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исследовательская, </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здоровьесберегающая.</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b/>
          <w:bCs/>
          <w:sz w:val="20"/>
          <w:szCs w:val="20"/>
          <w:lang w:eastAsia="ru-RU"/>
        </w:rPr>
        <w:t>Для формирования ключевых образовательных компетенций</w:t>
      </w:r>
      <w:r w:rsidRPr="00630468">
        <w:rPr>
          <w:rFonts w:ascii="Times New Roman" w:eastAsia="Times New Roman" w:hAnsi="Times New Roman" w:cs="Times New Roman"/>
          <w:sz w:val="20"/>
          <w:szCs w:val="20"/>
          <w:lang w:eastAsia="ru-RU"/>
        </w:rPr>
        <w:t> </w:t>
      </w:r>
      <w:r w:rsidRPr="00630468">
        <w:rPr>
          <w:rFonts w:ascii="Times New Roman" w:eastAsia="Times New Roman" w:hAnsi="Times New Roman" w:cs="Times New Roman"/>
          <w:b/>
          <w:sz w:val="20"/>
          <w:szCs w:val="20"/>
          <w:lang w:eastAsia="ru-RU"/>
        </w:rPr>
        <w:t>используются такие средства, формы и приемы обучения, как:</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интерактивные технологии</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метод сотрудничества</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методики проектирования</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дифференцированный подход</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деятельностный подход</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работа по алгоритму и др.</w:t>
      </w:r>
    </w:p>
    <w:p w:rsidR="00630468" w:rsidRPr="00630468" w:rsidRDefault="00630468" w:rsidP="00630468">
      <w:pPr>
        <w:shd w:val="clear" w:color="auto" w:fill="FFFFFF"/>
        <w:spacing w:after="0" w:line="240" w:lineRule="auto"/>
        <w:ind w:firstLine="360"/>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iCs/>
          <w:sz w:val="20"/>
          <w:szCs w:val="20"/>
          <w:lang w:eastAsia="ru-RU"/>
        </w:rPr>
        <w:t xml:space="preserve">  Межпредметные связи:</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 уроками грамоты: введение школьника в языковую и математическую действительность; формирование умений учиться, а так же навыков письма и счета;</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 уроками окружающего мира: формирование учебно - интелектуальных умений: классификация обобщение, анализ; объединение объектов в группы; выявление сходства и различия; установление причинных связей; высказывание доказательств проведенной классификации; ориентировка на поиск необходимого (нового способа действия);</w:t>
      </w:r>
    </w:p>
    <w:p w:rsidR="00630468" w:rsidRPr="00630468" w:rsidRDefault="00630468" w:rsidP="00630468">
      <w:pPr>
        <w:shd w:val="clear" w:color="auto" w:fill="FFFFFF"/>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 уроками труда: перенос полученных знаний по математике в разнообразную самостоятельную трудовую деятельность.</w:t>
      </w:r>
    </w:p>
    <w:p w:rsidR="00630468" w:rsidRPr="00630468" w:rsidRDefault="00630468" w:rsidP="00630468">
      <w:pPr>
        <w:shd w:val="clear" w:color="auto" w:fill="FFFFFF"/>
        <w:spacing w:after="0" w:line="240" w:lineRule="auto"/>
        <w:ind w:firstLine="720"/>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Для обеспечения дифференцированного подхода к учащимся при проведении проверочных работ текст каждой представлен в нескольких вариантах разных уровней сложности.</w:t>
      </w:r>
    </w:p>
    <w:p w:rsidR="00630468" w:rsidRPr="00630468" w:rsidRDefault="00630468" w:rsidP="00630468">
      <w:pPr>
        <w:shd w:val="clear" w:color="auto" w:fill="FFFFFF"/>
        <w:spacing w:after="0" w:line="240" w:lineRule="auto"/>
        <w:ind w:firstLine="720"/>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caps/>
          <w:color w:val="C4BC96" w:themeColor="background2" w:themeShade="BF"/>
          <w:sz w:val="20"/>
          <w:szCs w:val="20"/>
          <w:lang w:eastAsia="ru-RU"/>
        </w:rPr>
        <w:t xml:space="preserve">       </w:t>
      </w:r>
    </w:p>
    <w:p w:rsidR="00630468" w:rsidRPr="00630468" w:rsidRDefault="00630468" w:rsidP="00630468">
      <w:pPr>
        <w:spacing w:after="0" w:line="240" w:lineRule="auto"/>
        <w:jc w:val="center"/>
        <w:rPr>
          <w:rFonts w:ascii="Times New Roman" w:hAnsi="Times New Roman" w:cs="Times New Roman"/>
          <w:b/>
          <w:sz w:val="20"/>
          <w:szCs w:val="20"/>
        </w:rPr>
      </w:pPr>
    </w:p>
    <w:p w:rsidR="00630468" w:rsidRPr="00630468" w:rsidRDefault="00630468" w:rsidP="00630468">
      <w:pPr>
        <w:spacing w:after="0" w:line="240" w:lineRule="auto"/>
        <w:jc w:val="center"/>
        <w:rPr>
          <w:rFonts w:ascii="Times New Roman" w:hAnsi="Times New Roman" w:cs="Times New Roman"/>
          <w:b/>
          <w:sz w:val="20"/>
          <w:szCs w:val="20"/>
        </w:rPr>
      </w:pPr>
    </w:p>
    <w:p w:rsidR="00630468" w:rsidRPr="00630468" w:rsidRDefault="00630468" w:rsidP="00630468">
      <w:pPr>
        <w:spacing w:after="0" w:line="240" w:lineRule="auto"/>
        <w:jc w:val="center"/>
        <w:rPr>
          <w:rFonts w:ascii="Times New Roman" w:hAnsi="Times New Roman" w:cs="Times New Roman"/>
          <w:b/>
          <w:sz w:val="20"/>
          <w:szCs w:val="20"/>
        </w:rPr>
      </w:pPr>
      <w:r w:rsidRPr="00630468">
        <w:rPr>
          <w:rFonts w:ascii="Times New Roman" w:hAnsi="Times New Roman" w:cs="Times New Roman"/>
          <w:b/>
          <w:sz w:val="20"/>
          <w:szCs w:val="20"/>
          <w:lang w:val="en-US"/>
        </w:rPr>
        <w:t>V</w:t>
      </w:r>
      <w:r w:rsidRPr="00630468">
        <w:rPr>
          <w:rFonts w:ascii="Times New Roman" w:hAnsi="Times New Roman" w:cs="Times New Roman"/>
          <w:b/>
          <w:sz w:val="20"/>
          <w:szCs w:val="20"/>
        </w:rPr>
        <w:t>. Результаты освоения конкретного учебного предмета, курса (личностные, метапредметные и предметные)</w:t>
      </w:r>
    </w:p>
    <w:p w:rsidR="00630468" w:rsidRPr="00630468" w:rsidRDefault="00630468" w:rsidP="00630468">
      <w:pPr>
        <w:spacing w:after="0" w:line="240" w:lineRule="auto"/>
        <w:ind w:firstLine="709"/>
        <w:contextualSpacing/>
        <w:jc w:val="center"/>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 xml:space="preserve">Личностные результаты </w:t>
      </w:r>
    </w:p>
    <w:p w:rsidR="00630468" w:rsidRPr="00630468" w:rsidRDefault="00630468" w:rsidP="00630468">
      <w:pPr>
        <w:spacing w:after="0" w:line="240" w:lineRule="auto"/>
        <w:ind w:firstLine="709"/>
        <w:contextualSpacing/>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 xml:space="preserve">У учащегося будут сформированы: </w:t>
      </w:r>
    </w:p>
    <w:p w:rsidR="00630468" w:rsidRPr="00630468" w:rsidRDefault="00630468" w:rsidP="00630468">
      <w:pPr>
        <w:numPr>
          <w:ilvl w:val="0"/>
          <w:numId w:val="16"/>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навыки в проведении самоконтроля и самооценки результатов своей учебной деятельности;</w:t>
      </w:r>
    </w:p>
    <w:p w:rsidR="00630468" w:rsidRPr="00630468" w:rsidRDefault="00630468" w:rsidP="00630468">
      <w:pPr>
        <w:numPr>
          <w:ilvl w:val="0"/>
          <w:numId w:val="16"/>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630468" w:rsidRPr="00630468" w:rsidRDefault="00630468" w:rsidP="00630468">
      <w:pPr>
        <w:numPr>
          <w:ilvl w:val="0"/>
          <w:numId w:val="16"/>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положительное отношение к урокам математики, к учебе, к школе;</w:t>
      </w:r>
    </w:p>
    <w:p w:rsidR="00630468" w:rsidRPr="00630468" w:rsidRDefault="00630468" w:rsidP="00630468">
      <w:pPr>
        <w:numPr>
          <w:ilvl w:val="0"/>
          <w:numId w:val="16"/>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понимание значения математических знаний в собственной жизни;</w:t>
      </w:r>
    </w:p>
    <w:p w:rsidR="00630468" w:rsidRPr="00630468" w:rsidRDefault="00630468" w:rsidP="00630468">
      <w:pPr>
        <w:numPr>
          <w:ilvl w:val="0"/>
          <w:numId w:val="16"/>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Calibri" w:eastAsia="Calibri" w:hAnsi="Calibri" w:cs="Times New Roman"/>
          <w:sz w:val="20"/>
          <w:szCs w:val="20"/>
          <w:lang w:eastAsia="ru-RU"/>
        </w:rPr>
        <w:endnoteReference w:customMarkFollows="1" w:id="1"/>
        <w:sym w:font="Symbol" w:char="F02A"/>
      </w:r>
      <w:r w:rsidRPr="00630468">
        <w:rPr>
          <w:rFonts w:ascii="Calibri" w:eastAsia="Calibri" w:hAnsi="Calibri" w:cs="Times New Roman"/>
          <w:sz w:val="20"/>
          <w:szCs w:val="20"/>
          <w:lang w:eastAsia="ru-RU"/>
        </w:rPr>
        <w:sym w:font="Symbol" w:char="F02A"/>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z w:val="20"/>
          <w:szCs w:val="20"/>
          <w:lang w:eastAsia="ar-SA"/>
        </w:rPr>
        <w:t>понимание значения математики в жизни и деятельности человека;</w:t>
      </w:r>
    </w:p>
    <w:p w:rsidR="00630468" w:rsidRPr="00630468" w:rsidRDefault="00630468" w:rsidP="00630468">
      <w:pPr>
        <w:numPr>
          <w:ilvl w:val="0"/>
          <w:numId w:val="16"/>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восприятие критериев оценки учебной деятельности и понимание оценок учителя успешности учебной деятельности;</w:t>
      </w:r>
    </w:p>
    <w:p w:rsidR="00630468" w:rsidRPr="00630468" w:rsidRDefault="00630468" w:rsidP="00630468">
      <w:pPr>
        <w:numPr>
          <w:ilvl w:val="0"/>
          <w:numId w:val="16"/>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умение самостоятельно выполнять определенные учителем виды работ (деятельности), понимая личную ответственность за результат;</w:t>
      </w:r>
    </w:p>
    <w:p w:rsidR="00630468" w:rsidRPr="00630468" w:rsidRDefault="00630468" w:rsidP="00630468">
      <w:pPr>
        <w:numPr>
          <w:ilvl w:val="0"/>
          <w:numId w:val="16"/>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**знать и применять правила общения, осваивать навыки сотрудничества в учебной деятельности;</w:t>
      </w:r>
    </w:p>
    <w:p w:rsidR="00630468" w:rsidRPr="00630468" w:rsidRDefault="00630468" w:rsidP="00630468">
      <w:pPr>
        <w:numPr>
          <w:ilvl w:val="0"/>
          <w:numId w:val="16"/>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начальные представления об основах гражданской идентичности (через систему определенных заданий и упражнений);</w:t>
      </w:r>
    </w:p>
    <w:p w:rsidR="00630468" w:rsidRPr="00630468" w:rsidRDefault="00630468" w:rsidP="00630468">
      <w:pPr>
        <w:numPr>
          <w:ilvl w:val="0"/>
          <w:numId w:val="16"/>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lastRenderedPageBreak/>
        <w:t>уважение и принятие семейных ценностей, понимания необходимости бережного отношения к природе, к своему здоровью и здоровью других людей.</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получит возможность для формирования:</w:t>
      </w:r>
    </w:p>
    <w:p w:rsidR="00630468" w:rsidRPr="00630468" w:rsidRDefault="00630468" w:rsidP="00630468">
      <w:pPr>
        <w:numPr>
          <w:ilvl w:val="0"/>
          <w:numId w:val="17"/>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начальные представления об универсальности математических способов познания окружающего мира;</w:t>
      </w:r>
    </w:p>
    <w:p w:rsidR="00630468" w:rsidRPr="00630468" w:rsidRDefault="00630468" w:rsidP="00630468">
      <w:pPr>
        <w:numPr>
          <w:ilvl w:val="0"/>
          <w:numId w:val="17"/>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осознание значения математических знаний в жизни человека, при изучении других школьных дисциплин;</w:t>
      </w:r>
    </w:p>
    <w:p w:rsidR="00630468" w:rsidRPr="00630468" w:rsidRDefault="00630468" w:rsidP="00630468">
      <w:pPr>
        <w:numPr>
          <w:ilvl w:val="0"/>
          <w:numId w:val="17"/>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осознанное проведение самоконтроля и адекватной самооценки результатов своей учебной деятельности;</w:t>
      </w:r>
    </w:p>
    <w:p w:rsidR="00630468" w:rsidRPr="00630468" w:rsidRDefault="00630468" w:rsidP="00630468">
      <w:pPr>
        <w:spacing w:after="0" w:line="240" w:lineRule="auto"/>
        <w:rPr>
          <w:rFonts w:ascii="Times New Roman" w:hAnsi="Times New Roman" w:cs="Times New Roman"/>
          <w:sz w:val="20"/>
          <w:szCs w:val="20"/>
        </w:rPr>
      </w:pPr>
      <w:r w:rsidRPr="00630468">
        <w:rPr>
          <w:rFonts w:ascii="Times New Roman" w:eastAsia="Times New Roman" w:hAnsi="Times New Roman" w:cs="Times New Roman"/>
          <w:sz w:val="20"/>
          <w:szCs w:val="20"/>
          <w:lang w:eastAsia="ar-SA"/>
        </w:rPr>
        <w:t>интерес к изучению учебного предмета математика: количественных и пространственных отношений, зависимостей между</w:t>
      </w:r>
    </w:p>
    <w:p w:rsidR="00630468" w:rsidRPr="00630468" w:rsidRDefault="00630468" w:rsidP="00630468">
      <w:pPr>
        <w:spacing w:after="0" w:line="240" w:lineRule="auto"/>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объектами, процессами и явлениями окружающего мира и способами их описания на языке математики, к освоению математических</w:t>
      </w:r>
    </w:p>
    <w:p w:rsidR="00630468" w:rsidRPr="00630468" w:rsidRDefault="00630468" w:rsidP="00630468">
      <w:pPr>
        <w:spacing w:after="0" w:line="240" w:lineRule="auto"/>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способов решения познавательных задач.</w:t>
      </w:r>
    </w:p>
    <w:p w:rsidR="00630468" w:rsidRPr="00630468" w:rsidRDefault="00630468" w:rsidP="00630468">
      <w:pPr>
        <w:spacing w:after="0" w:line="240" w:lineRule="auto"/>
        <w:jc w:val="center"/>
        <w:rPr>
          <w:rFonts w:ascii="Times New Roman" w:hAnsi="Times New Roman" w:cs="Times New Roman"/>
          <w:b/>
          <w:sz w:val="20"/>
          <w:szCs w:val="20"/>
        </w:rPr>
      </w:pPr>
      <w:r w:rsidRPr="00630468">
        <w:rPr>
          <w:rFonts w:ascii="Times New Roman" w:eastAsia="Times New Roman" w:hAnsi="Times New Roman" w:cs="Times New Roman"/>
          <w:b/>
          <w:sz w:val="20"/>
          <w:szCs w:val="20"/>
          <w:lang w:eastAsia="ar-SA"/>
        </w:rPr>
        <w:t>Метапредметные результаты</w:t>
      </w:r>
    </w:p>
    <w:p w:rsidR="00630468" w:rsidRPr="00630468" w:rsidRDefault="00630468" w:rsidP="00630468">
      <w:pPr>
        <w:spacing w:after="0" w:line="240" w:lineRule="auto"/>
        <w:ind w:firstLine="709"/>
        <w:contextualSpacing/>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Регулятивные</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научится: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понимать, принимать и сохранять различные учебные задачи; осуществлять поиск средств для достижения учебной задачи;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планировать свои действия в соответствии с поставленной учебной задачей для ее решения;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проводить пошаговый контроль под руководством учителя, а в некоторых случаях – самостоятельно;</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выполнять самоконтроль и самооценку результатов своей учебной деятельности на уроке и по результатам изучения отдельных тем;</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получит возможность научиться: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адекватно проводить самооценку результатов своей учебной деятельности, понимать причины неуспеха на том или ином этапе;</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самостоятельно делать несложные выводы о математических объектах и их свойствах;</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 контролировать свои действия и соотносить их с поставленными целями и действиями других участников, работающих в паре, в группе.</w:t>
      </w:r>
    </w:p>
    <w:p w:rsidR="00630468" w:rsidRPr="00630468" w:rsidRDefault="00630468" w:rsidP="00630468">
      <w:pPr>
        <w:spacing w:after="0" w:line="240" w:lineRule="auto"/>
        <w:ind w:firstLine="709"/>
        <w:contextualSpacing/>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Познавательные</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научится: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проводить сравнение по одному или нескольким признакам и на этой основе делать выводы;</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выполнять классификацию по нескольким предложенным или самостоятельно найденным основаниям;</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делать выводы по аналогии и проверять эти выводы;</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проводить несложные обобщения и использовать математические знания в расширенной области применения;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понимать базовые межпредметные предметные понятия: число, величина, геометрическая фигура;</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фиксировать  математические отношения между объектами и группами объектов в знаково-символической форме (на моделях);</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стремление полнее использовать свои творческие возможности;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общее умение смыслового чтения текстов математического содержания в соответствии с поставленными целями и задачами;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самостоятельно осуществлять расширенный поиск  необходимой информации в учебнике, в справочнике и в других источниках;</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осуществлять расширенный поиск информации и представлять информацию в предложенной форме.</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получит возможность научиться: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умениям 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lastRenderedPageBreak/>
        <w:t>осуществлять поиск и выделять необходимую информацию для выполнения учебных и поисково-творческих заданий.</w:t>
      </w:r>
    </w:p>
    <w:p w:rsidR="00630468" w:rsidRPr="00630468" w:rsidRDefault="00630468" w:rsidP="00630468">
      <w:pPr>
        <w:spacing w:after="0" w:line="240" w:lineRule="auto"/>
        <w:ind w:firstLine="709"/>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sz w:val="20"/>
          <w:szCs w:val="20"/>
          <w:lang w:eastAsia="ru-RU"/>
        </w:rPr>
        <w:t>Коммуникативные</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научится: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строить речевое высказывание в устной форме, использовать математическую терминологию;</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 xml:space="preserve"> понимать различные позиции в подходе к решению учебной задачи, задавать вопросы для их уточнения, четко и аргументировано высказывать свои оценки и предложения;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принимать активное участие в работе в паре и в группе, использовать умения вести диалог, речевые коммуникативные средства;</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принимать участие в обсуждении математических фактов, в обсуждении стратегии успешной математической игры, высказывать свою позицию;</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 знать и применять правила общения, осваивать навыки сотрудничества в учебной деятельности;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получит возможность научиться: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умение  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 контролировать свои действия и соотносить их с поставленными целями и действиями других участников, работающих в паре, в группе;</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готовность конструктивно разрешать конфликты посредством учета интересов сторон и сотрудничества.</w:t>
      </w:r>
    </w:p>
    <w:p w:rsidR="00630468" w:rsidRPr="00630468" w:rsidRDefault="00630468" w:rsidP="00630468">
      <w:pPr>
        <w:spacing w:after="0" w:line="240" w:lineRule="auto"/>
        <w:contextualSpacing/>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 xml:space="preserve">      Общие учебные умения и навыки:</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Организация учебного труда.  Правильно выполнять советы учителя по подготовке рабочего места для занятий в школе и дома; правильно пользоваться учебными принадлежностями; привыкать соблюдать правильную осанку во время работы; понимать учебную задачу; определять последовательность действий при выполнении задания; учиться работать в заданном темпе; проверять работу по образцу, по результатам; учиться правильно оценивать своё отношение к учебной работе.</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Помогать учителю в проведении учебных занятий. Учиться работать вместе с товарищем.</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Работа с книгой и другими источниками информации.</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Ориентироваться в учебнике, пользоваться заданиями и вопросами, образцами, данными в учебниках.</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Культура устной и письменной речи.</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Отвечать на вопросы, пересказывать условие и ход решения задачи.</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Мыслительные умения.</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Разделять целое на элементы, учиться видеть компоненты в целостном изображении, в предмете. Начать выделение существенных и несущественных признаков предметов, несложных явлений. Учиться разделять условия задачи на известное и неизвестное. Поэлементный эмпирический анализ завершать (сопровождать) эмоциональной и простейшей логической оценкой.</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Выделять предмет мысли, отвечая на вопросы: «О ком (о чём) говорится? Что говорится об этом?». Выделять основное в несложном практическом задании.</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Сопоставлять на однотипном материале два предмета, картинки по количеству, форме, величине, цвету, назначению. Сопоставлять числа, геометрические фигуры. Различать существенные и несущественные признаки предметов, явлений и на этой основе конкретных признаков в одном направлении с помощью введения третьего, контрастного объекта. Определять последовательность сравнения, понимать его целенаправленность. Завершать эмоциональной и простейшей и логической оценкой.</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На основе умений анализа, выделения главного, сравнения формировать умении элементарного эмпирического обобщения. Отвечать на вопросы по данной теме. Сравнивая и классифицируя знакомые однотипные предметы, учебные принадлежности, изображения, подводить их под общее родовое понятие. </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Выделять существенные признаки знакомых предметов, явлений. Ознакомиться с локальными определениями простейших учебных понятий в дидактических играх.</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Отвечать на вопросы типа: «Почему ты так думаешь?», «Что об этом рассказывается дальше?» и др. - в различных учебных ситуациях. Накапливать опыт прямого (индуктивного и дедуктивного) доказательства, используя средства наглядности.</w:t>
      </w:r>
    </w:p>
    <w:p w:rsidR="00630468" w:rsidRPr="00630468" w:rsidRDefault="00630468" w:rsidP="00630468">
      <w:pPr>
        <w:numPr>
          <w:ilvl w:val="0"/>
          <w:numId w:val="21"/>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lastRenderedPageBreak/>
        <w:t>Учиться видеть противоречия при проведении несложных опытов, анализе наглядной информации. Высказывать простое предложение о возможном решении, намечать план действия под руководством учителя, проверять результат по образцам, осуществлять локальный перенос знании.</w:t>
      </w:r>
    </w:p>
    <w:p w:rsidR="00630468" w:rsidRPr="00630468" w:rsidRDefault="00630468" w:rsidP="00630468">
      <w:pPr>
        <w:spacing w:after="0" w:line="240" w:lineRule="auto"/>
        <w:jc w:val="center"/>
        <w:rPr>
          <w:rFonts w:ascii="Times New Roman" w:hAnsi="Times New Roman" w:cs="Times New Roman"/>
          <w:b/>
          <w:sz w:val="20"/>
          <w:szCs w:val="20"/>
        </w:rPr>
      </w:pPr>
      <w:r w:rsidRPr="00630468">
        <w:rPr>
          <w:rFonts w:ascii="Times New Roman" w:hAnsi="Times New Roman" w:cs="Times New Roman"/>
          <w:b/>
          <w:sz w:val="20"/>
          <w:szCs w:val="20"/>
        </w:rPr>
        <w:t>Предметные результаты</w:t>
      </w:r>
    </w:p>
    <w:p w:rsidR="00630468" w:rsidRPr="00630468" w:rsidRDefault="00630468" w:rsidP="00630468">
      <w:pPr>
        <w:spacing w:after="0" w:line="240" w:lineRule="auto"/>
        <w:rPr>
          <w:rFonts w:ascii="Times New Roman" w:hAnsi="Times New Roman" w:cs="Times New Roman"/>
          <w:b/>
          <w:sz w:val="20"/>
          <w:szCs w:val="20"/>
        </w:rPr>
      </w:pPr>
      <w:r w:rsidRPr="00630468">
        <w:rPr>
          <w:rFonts w:ascii="Times New Roman" w:hAnsi="Times New Roman" w:cs="Times New Roman"/>
          <w:b/>
          <w:sz w:val="20"/>
          <w:szCs w:val="20"/>
        </w:rPr>
        <w:t>Числа и величины</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научится: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образовывать, называть, читать, записывать числа от 0 до 1 000;</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группировать числа по заданному или самостоятельно установленному одному или нескольким признакам;</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дм2 = 100 см2,  1 м2 = 100 дм2; переводить одни единицы площади в другие;</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читать, записывать и сравнивать значения величины массы, используя изученные единицы измерения этой величины (килограмм, грамм) и соотношение между ними: 1 кг = 1 000 г; переводить мелкие единицы массы в более крупные, сравнивать и  упорядочивать объекты по массе.</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получит возможность научиться: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 xml:space="preserve">классифицировать числа по нескольким основаниям  (в более сложных случаях) и объяснять свои действия; </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самостоятельно выбирать единицу для измерения таких величин как площадь, масса в конкретных условиях  и объяснять свой выбор.</w:t>
      </w:r>
    </w:p>
    <w:p w:rsidR="00630468" w:rsidRPr="00630468" w:rsidRDefault="00630468" w:rsidP="00630468">
      <w:pPr>
        <w:spacing w:after="0" w:line="240" w:lineRule="auto"/>
        <w:rPr>
          <w:rFonts w:ascii="Times New Roman" w:hAnsi="Times New Roman" w:cs="Times New Roman"/>
          <w:b/>
          <w:sz w:val="20"/>
          <w:szCs w:val="20"/>
        </w:rPr>
      </w:pPr>
      <w:r w:rsidRPr="00630468">
        <w:rPr>
          <w:rFonts w:ascii="Times New Roman" w:hAnsi="Times New Roman" w:cs="Times New Roman"/>
          <w:b/>
          <w:sz w:val="20"/>
          <w:szCs w:val="20"/>
        </w:rPr>
        <w:t>Арифметические действия</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научится: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выполнять табличное умножение и деление чисел; выполнять умножение на 1 и на 0, выполнять деление вида: а : а,  0 : а;</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выполнять внетабличное умножение и деление, в том числе деление с остатком; выполнять проверку арифметических действий умножение и деление;</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выполнять письменно действия сложение, вычитание, умножение и деление на однозначное число в пределах 1 000;</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вычислять значение числового выражения, содержащего 2 – 3 действия (со скобками и без скобок).</w:t>
      </w:r>
    </w:p>
    <w:p w:rsidR="00630468" w:rsidRPr="00630468" w:rsidRDefault="00630468" w:rsidP="00630468">
      <w:pPr>
        <w:spacing w:after="0" w:line="240" w:lineRule="auto"/>
        <w:ind w:firstLine="709"/>
        <w:contextualSpacing/>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Учащийся получит возможность научиться: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использовать свойства арифметических действий для удобства вычислений;</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вычислять значение буквенного выражения при заданных значениях входящих в него букв;</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решать уравнения на основе связи между компонентами и результатами умножения и деления.</w:t>
      </w:r>
    </w:p>
    <w:p w:rsidR="00630468" w:rsidRPr="00630468" w:rsidRDefault="00630468" w:rsidP="00630468">
      <w:pPr>
        <w:spacing w:after="0" w:line="240" w:lineRule="auto"/>
        <w:rPr>
          <w:rFonts w:ascii="Times New Roman" w:hAnsi="Times New Roman" w:cs="Times New Roman"/>
          <w:b/>
          <w:sz w:val="20"/>
          <w:szCs w:val="20"/>
        </w:rPr>
      </w:pPr>
      <w:r w:rsidRPr="00630468">
        <w:rPr>
          <w:rFonts w:ascii="Times New Roman" w:hAnsi="Times New Roman" w:cs="Times New Roman"/>
          <w:b/>
          <w:sz w:val="20"/>
          <w:szCs w:val="20"/>
        </w:rPr>
        <w:t>Работа с текстовыми задачами</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научится: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анализировать задачу, выполнять краткую запись задачи в различных видах: в таблице, на схематическом рисунке, на схематическом чертеже;</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составлять план решения задачи в 2 – 3 действия, объяснять его и следовать ему при записи решения задачи;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преобразовывать задачу в новую, изменяя ее условие или вопрос;</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составлять задачу по краткой записи, по схеме, по ее решению;</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получит возможность научиться: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сравнивать задачи по сходству  и различию отношений между объектами, рассматриваемых в задачах;</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дополнять задачу с недостающими данными возможными числами;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находить разные способы решения одной и той же задачи, сравнивать их и выбирать наиболее рациональный;</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решать задачи на нахождение доли числа и числа по его доле;</w:t>
      </w:r>
    </w:p>
    <w:p w:rsidR="00630468" w:rsidRPr="00630468" w:rsidRDefault="00630468" w:rsidP="00630468">
      <w:pPr>
        <w:numPr>
          <w:ilvl w:val="0"/>
          <w:numId w:val="15"/>
        </w:numPr>
        <w:spacing w:after="0" w:line="240" w:lineRule="auto"/>
        <w:contextualSpacing/>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 xml:space="preserve">решать задачи практического содержания, в том числе задачи-расчеты </w:t>
      </w:r>
    </w:p>
    <w:p w:rsidR="00630468" w:rsidRPr="00630468" w:rsidRDefault="00630468" w:rsidP="00630468">
      <w:pPr>
        <w:spacing w:after="0" w:line="240" w:lineRule="auto"/>
        <w:rPr>
          <w:rFonts w:ascii="Times New Roman" w:eastAsia="Times New Roman" w:hAnsi="Times New Roman" w:cs="Times New Roman"/>
          <w:sz w:val="20"/>
          <w:szCs w:val="20"/>
          <w:lang w:eastAsia="ar-SA"/>
        </w:rPr>
      </w:pPr>
      <w:r w:rsidRPr="00630468">
        <w:rPr>
          <w:rFonts w:ascii="Times New Roman" w:eastAsia="Times New Roman" w:hAnsi="Times New Roman" w:cs="Times New Roman"/>
          <w:b/>
          <w:sz w:val="20"/>
          <w:szCs w:val="20"/>
          <w:lang w:eastAsia="ar-SA"/>
        </w:rPr>
        <w:t>Пространственные отношения. Геометрические фигуры</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lastRenderedPageBreak/>
        <w:t>Учащийся научится: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обозначать геометрические фигуры буквами;</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различать круг и окружность;</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чертить окружность заданного радиуса с использованием циркуля;</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получит возможность научиться: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различать треугольники по соотношению длин сторон; по видам углов;</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изображать геометрические фигуры (отрезок, прямоугольник) в заданном масштабе;</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читать план участка (комнаты, сада и др.).</w:t>
      </w:r>
    </w:p>
    <w:p w:rsidR="00630468" w:rsidRPr="00630468" w:rsidRDefault="00630468" w:rsidP="00630468">
      <w:pPr>
        <w:spacing w:after="0" w:line="240" w:lineRule="auto"/>
        <w:ind w:firstLine="709"/>
        <w:contextualSpacing/>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Геометрические величины</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научится:</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измерять длину отрезка;</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вычислять  площадь прямоугольника (квадрата) по заданным длинам его сторон;</w:t>
      </w:r>
    </w:p>
    <w:p w:rsidR="00630468" w:rsidRPr="00630468" w:rsidRDefault="00630468" w:rsidP="00630468">
      <w:pPr>
        <w:numPr>
          <w:ilvl w:val="0"/>
          <w:numId w:val="2"/>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выражать площадь объектов в разных единицах площади (квадратный сантиметр, квадратный дециметр. квадратный метр), используя соотношения между ними;</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получит возможность научиться:</w:t>
      </w:r>
    </w:p>
    <w:p w:rsidR="00630468" w:rsidRPr="00630468" w:rsidRDefault="00630468" w:rsidP="00630468">
      <w:pPr>
        <w:numPr>
          <w:ilvl w:val="0"/>
          <w:numId w:val="15"/>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выбирать наиболее подходящие единицы площади для конкретной ситуации;</w:t>
      </w:r>
    </w:p>
    <w:p w:rsidR="00630468" w:rsidRPr="00630468" w:rsidRDefault="00630468" w:rsidP="00630468">
      <w:pPr>
        <w:numPr>
          <w:ilvl w:val="0"/>
          <w:numId w:val="15"/>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вычислять площадь прямоугольного треугольника, достраивая его до прямоугольника.</w:t>
      </w:r>
    </w:p>
    <w:p w:rsidR="00630468" w:rsidRPr="00630468" w:rsidRDefault="00630468" w:rsidP="00630468">
      <w:pPr>
        <w:numPr>
          <w:ilvl w:val="0"/>
          <w:numId w:val="15"/>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вычислять площадь прямоугольного треугольника, достраивая его до прямоугольника.</w:t>
      </w:r>
    </w:p>
    <w:p w:rsidR="00630468" w:rsidRPr="00630468" w:rsidRDefault="00630468" w:rsidP="00630468">
      <w:pPr>
        <w:spacing w:after="0" w:line="240" w:lineRule="auto"/>
        <w:ind w:firstLine="709"/>
        <w:contextualSpacing/>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Работа с информацией</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научится:</w:t>
      </w:r>
    </w:p>
    <w:p w:rsidR="00630468" w:rsidRPr="00630468" w:rsidRDefault="00630468" w:rsidP="00630468">
      <w:pPr>
        <w:numPr>
          <w:ilvl w:val="0"/>
          <w:numId w:val="18"/>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анализировать готовые таблицы, использовать их  для выполнения заданных действий, для построения вывода;</w:t>
      </w:r>
    </w:p>
    <w:p w:rsidR="00630468" w:rsidRPr="00630468" w:rsidRDefault="00630468" w:rsidP="00630468">
      <w:pPr>
        <w:numPr>
          <w:ilvl w:val="0"/>
          <w:numId w:val="18"/>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устанавливать правило, по которому составлена таблица, заполнять таблицу по установленному правилу недостающими элементами;</w:t>
      </w:r>
    </w:p>
    <w:p w:rsidR="00630468" w:rsidRPr="00630468" w:rsidRDefault="00630468" w:rsidP="00630468">
      <w:pPr>
        <w:numPr>
          <w:ilvl w:val="0"/>
          <w:numId w:val="18"/>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самостоятельно оформлять в таблице зависимости между пропорциональными величинами;</w:t>
      </w:r>
    </w:p>
    <w:p w:rsidR="00630468" w:rsidRPr="00630468" w:rsidRDefault="00630468" w:rsidP="00630468">
      <w:pPr>
        <w:numPr>
          <w:ilvl w:val="0"/>
          <w:numId w:val="18"/>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выстраивать цепочку логических рассуждений, делать выводы.</w:t>
      </w:r>
    </w:p>
    <w:p w:rsidR="00630468" w:rsidRPr="00630468" w:rsidRDefault="00630468" w:rsidP="00630468">
      <w:pPr>
        <w:spacing w:after="0" w:line="240" w:lineRule="auto"/>
        <w:ind w:firstLine="709"/>
        <w:contextualSpacing/>
        <w:jc w:val="both"/>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Учащийся получит возможность научиться:</w:t>
      </w:r>
    </w:p>
    <w:p w:rsidR="00630468" w:rsidRPr="00630468" w:rsidRDefault="00630468" w:rsidP="00630468">
      <w:pPr>
        <w:numPr>
          <w:ilvl w:val="0"/>
          <w:numId w:val="19"/>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читать несложные готовые таблицы;</w:t>
      </w:r>
    </w:p>
    <w:p w:rsidR="00630468" w:rsidRPr="00630468" w:rsidRDefault="00630468" w:rsidP="00630468">
      <w:pPr>
        <w:numPr>
          <w:ilvl w:val="0"/>
          <w:numId w:val="19"/>
        </w:numPr>
        <w:tabs>
          <w:tab w:val="left" w:pos="709"/>
        </w:tabs>
        <w:spacing w:after="0" w:line="240" w:lineRule="auto"/>
        <w:contextualSpacing/>
        <w:jc w:val="both"/>
        <w:rPr>
          <w:rFonts w:ascii="Times New Roman" w:eastAsia="Times New Roman" w:hAnsi="Times New Roman" w:cs="Times New Roman"/>
          <w:sz w:val="20"/>
          <w:szCs w:val="20"/>
          <w:lang w:eastAsia="ar-SA"/>
        </w:rPr>
      </w:pPr>
      <w:r w:rsidRPr="00630468">
        <w:rPr>
          <w:rFonts w:ascii="Times New Roman" w:eastAsia="Times New Roman" w:hAnsi="Times New Roman" w:cs="Times New Roman"/>
          <w:sz w:val="20"/>
          <w:szCs w:val="20"/>
          <w:lang w:eastAsia="ar-SA"/>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действиях, геометрических фигурах</w:t>
      </w:r>
    </w:p>
    <w:p w:rsidR="00630468" w:rsidRPr="00630468" w:rsidRDefault="00630468" w:rsidP="00630468">
      <w:pPr>
        <w:spacing w:after="0" w:line="240" w:lineRule="auto"/>
        <w:jc w:val="center"/>
        <w:rPr>
          <w:rFonts w:ascii="Times New Roman" w:hAnsi="Times New Roman" w:cs="Times New Roman"/>
          <w:b/>
          <w:sz w:val="20"/>
          <w:szCs w:val="20"/>
        </w:rPr>
      </w:pPr>
      <w:r w:rsidRPr="00630468">
        <w:rPr>
          <w:rFonts w:ascii="Times New Roman" w:hAnsi="Times New Roman" w:cs="Times New Roman"/>
          <w:b/>
          <w:sz w:val="20"/>
          <w:szCs w:val="20"/>
        </w:rPr>
        <w:t>Требования к уровню учащихся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bCs/>
          <w:i/>
          <w:iCs/>
          <w:sz w:val="20"/>
          <w:szCs w:val="20"/>
          <w:lang w:eastAsia="ru-RU"/>
        </w:rPr>
      </w:pPr>
      <w:r w:rsidRPr="00630468">
        <w:rPr>
          <w:rFonts w:ascii="Times New Roman" w:eastAsia="Times New Roman" w:hAnsi="Times New Roman" w:cs="Times New Roman"/>
          <w:sz w:val="20"/>
          <w:szCs w:val="20"/>
          <w:lang w:eastAsia="ru-RU"/>
        </w:rPr>
        <w:t xml:space="preserve">     К концу обучения в третьем классе </w:t>
      </w:r>
      <w:r w:rsidRPr="00630468">
        <w:rPr>
          <w:rFonts w:ascii="Times New Roman" w:eastAsia="Times New Roman" w:hAnsi="Times New Roman" w:cs="Times New Roman"/>
          <w:bCs/>
          <w:iCs/>
          <w:sz w:val="20"/>
          <w:szCs w:val="20"/>
          <w:lang w:eastAsia="ru-RU"/>
        </w:rPr>
        <w:t>ученик</w:t>
      </w:r>
      <w:r w:rsidRPr="00630468">
        <w:rPr>
          <w:rFonts w:ascii="Times New Roman" w:eastAsia="Times New Roman" w:hAnsi="Times New Roman" w:cs="Times New Roman"/>
          <w:b/>
          <w:bCs/>
          <w:i/>
          <w:iCs/>
          <w:sz w:val="20"/>
          <w:szCs w:val="20"/>
          <w:lang w:eastAsia="ru-RU"/>
        </w:rPr>
        <w:t xml:space="preserve"> </w:t>
      </w:r>
      <w:r w:rsidRPr="00630468">
        <w:rPr>
          <w:rFonts w:ascii="Times New Roman" w:eastAsia="Times New Roman" w:hAnsi="Times New Roman" w:cs="Times New Roman"/>
          <w:b/>
          <w:bCs/>
          <w:iCs/>
          <w:sz w:val="20"/>
          <w:szCs w:val="20"/>
          <w:lang w:eastAsia="ru-RU"/>
        </w:rPr>
        <w:t>научится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bCs/>
          <w:iCs/>
          <w:sz w:val="20"/>
          <w:szCs w:val="20"/>
          <w:lang w:eastAsia="ru-RU"/>
        </w:rPr>
        <w:t xml:space="preserve"> </w:t>
      </w:r>
      <w:r w:rsidRPr="00630468">
        <w:rPr>
          <w:rFonts w:ascii="Times New Roman" w:eastAsia="Times New Roman" w:hAnsi="Times New Roman" w:cs="Times New Roman"/>
          <w:b/>
          <w:iCs/>
          <w:sz w:val="20"/>
          <w:szCs w:val="20"/>
          <w:lang w:eastAsia="ru-RU"/>
        </w:rPr>
        <w:t>называть: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i/>
          <w:iCs/>
          <w:sz w:val="20"/>
          <w:szCs w:val="20"/>
          <w:lang w:eastAsia="ru-RU"/>
        </w:rPr>
        <w:t xml:space="preserve">- </w:t>
      </w:r>
      <w:r w:rsidRPr="00630468">
        <w:rPr>
          <w:rFonts w:ascii="Times New Roman" w:eastAsia="Times New Roman" w:hAnsi="Times New Roman" w:cs="Times New Roman"/>
          <w:sz w:val="20"/>
          <w:szCs w:val="20"/>
          <w:lang w:eastAsia="ru-RU"/>
        </w:rPr>
        <w:t xml:space="preserve">последовательность чисел до 1000;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число, большее или меньшее данного числа в несколько раз;</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единицы длины, площади, массы;</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названия компонентов и результатов умножения и деления;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виды треугольников;</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правила порядка выполнения действий в выражениях в 2-3 действия (со скобками и без них);</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таблицу умножения однозначных чисел и соответствующие случаи деления;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понятие «доля»;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определения понятий «окружность», «центр окружности», «радиус окружности», «диа</w:t>
      </w:r>
      <w:r w:rsidRPr="00630468">
        <w:rPr>
          <w:rFonts w:ascii="Times New Roman" w:eastAsia="Times New Roman" w:hAnsi="Times New Roman" w:cs="Times New Roman"/>
          <w:sz w:val="20"/>
          <w:szCs w:val="20"/>
          <w:lang w:eastAsia="ru-RU"/>
        </w:rPr>
        <w:softHyphen/>
        <w:t>метр окружности»;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чётные и нечётные числа;</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определение квадратного дециметра;</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определение квадратного метра;</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правило умножения числа на 1;</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правило умножения числа на 0;</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правило деления нуля на число;</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iCs/>
          <w:sz w:val="20"/>
          <w:szCs w:val="20"/>
          <w:lang w:eastAsia="ru-RU"/>
        </w:rPr>
        <w:t>сравнивать: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i/>
          <w:iCs/>
          <w:sz w:val="20"/>
          <w:szCs w:val="20"/>
          <w:lang w:eastAsia="ru-RU"/>
        </w:rPr>
        <w:t xml:space="preserve">- </w:t>
      </w:r>
      <w:r w:rsidRPr="00630468">
        <w:rPr>
          <w:rFonts w:ascii="Times New Roman" w:eastAsia="Times New Roman" w:hAnsi="Times New Roman" w:cs="Times New Roman"/>
          <w:sz w:val="20"/>
          <w:szCs w:val="20"/>
          <w:lang w:eastAsia="ru-RU"/>
        </w:rPr>
        <w:t>числа в пределах 1000;</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числа в кратном отношении (во сколько раз одно число больше или меньше другого);</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длины отрезков;</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площади фигур;</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 xml:space="preserve"> </w:t>
      </w:r>
      <w:r w:rsidRPr="00630468">
        <w:rPr>
          <w:rFonts w:ascii="Times New Roman" w:eastAsia="Times New Roman" w:hAnsi="Times New Roman" w:cs="Times New Roman"/>
          <w:b/>
          <w:iCs/>
          <w:sz w:val="20"/>
          <w:szCs w:val="20"/>
          <w:lang w:eastAsia="ru-RU"/>
        </w:rPr>
        <w:t>различать: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i/>
          <w:iCs/>
          <w:sz w:val="20"/>
          <w:szCs w:val="20"/>
          <w:lang w:eastAsia="ru-RU"/>
        </w:rPr>
        <w:t xml:space="preserve">- </w:t>
      </w:r>
      <w:r w:rsidRPr="00630468">
        <w:rPr>
          <w:rFonts w:ascii="Times New Roman" w:eastAsia="Times New Roman" w:hAnsi="Times New Roman" w:cs="Times New Roman"/>
          <w:sz w:val="20"/>
          <w:szCs w:val="20"/>
          <w:lang w:eastAsia="ru-RU"/>
        </w:rPr>
        <w:t>отношения «больше в» и «больше на», «меньше в» и «меньше на»;</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компоненты арифметических действий;</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числовое выражение и его значение;</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iCs/>
          <w:sz w:val="20"/>
          <w:szCs w:val="20"/>
          <w:lang w:eastAsia="ru-RU"/>
        </w:rPr>
        <w:t>читать: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i/>
          <w:iCs/>
          <w:sz w:val="20"/>
          <w:szCs w:val="20"/>
          <w:lang w:eastAsia="ru-RU"/>
        </w:rPr>
        <w:t xml:space="preserve">- </w:t>
      </w:r>
      <w:r w:rsidRPr="00630468">
        <w:rPr>
          <w:rFonts w:ascii="Times New Roman" w:eastAsia="Times New Roman" w:hAnsi="Times New Roman" w:cs="Times New Roman"/>
          <w:sz w:val="20"/>
          <w:szCs w:val="20"/>
          <w:lang w:eastAsia="ru-RU"/>
        </w:rPr>
        <w:t xml:space="preserve">числа в пределах 1000, записанные цифрами;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iCs/>
          <w:sz w:val="20"/>
          <w:szCs w:val="20"/>
          <w:lang w:eastAsia="ru-RU"/>
        </w:rPr>
        <w:t>воспроизводить: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результаты табличных случаев умножения однозначных чисел и соответствующих случаев деления;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lastRenderedPageBreak/>
        <w:t>- соотношения между единицами длины: 1 м = 100 см, 1 м = 10 дм;</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соотношения между единицами массы: 1 кг = 1000 г;</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соотношения между единицами времени: 1 год = 12 месяцев; 1 сутки = 24 часа;  </w:t>
      </w:r>
      <w:r w:rsidRPr="00630468">
        <w:rPr>
          <w:rFonts w:ascii="Times New Roman" w:eastAsia="Times New Roman" w:hAnsi="Times New Roman" w:cs="Times New Roman"/>
          <w:b/>
          <w:iCs/>
          <w:sz w:val="20"/>
          <w:szCs w:val="20"/>
          <w:lang w:eastAsia="ru-RU"/>
        </w:rPr>
        <w:t>приводить примеры:</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i/>
          <w:iCs/>
          <w:sz w:val="20"/>
          <w:szCs w:val="20"/>
          <w:lang w:eastAsia="ru-RU"/>
        </w:rPr>
        <w:t xml:space="preserve">- </w:t>
      </w:r>
      <w:r w:rsidRPr="00630468">
        <w:rPr>
          <w:rFonts w:ascii="Times New Roman" w:eastAsia="Times New Roman" w:hAnsi="Times New Roman" w:cs="Times New Roman"/>
          <w:sz w:val="20"/>
          <w:szCs w:val="20"/>
          <w:lang w:eastAsia="ru-RU"/>
        </w:rPr>
        <w:t>двузначных, трёхзначных чисел;</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числовых выражений;</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 xml:space="preserve"> </w:t>
      </w:r>
      <w:r w:rsidRPr="00630468">
        <w:rPr>
          <w:rFonts w:ascii="Times New Roman" w:eastAsia="Times New Roman" w:hAnsi="Times New Roman" w:cs="Times New Roman"/>
          <w:b/>
          <w:iCs/>
          <w:sz w:val="20"/>
          <w:szCs w:val="20"/>
          <w:lang w:eastAsia="ru-RU"/>
        </w:rPr>
        <w:t>моделировать: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десятичный состав трёхзначного числа;</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алгоритмы сложения и вычитания, умножения и деления трёхзначных чисел;</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ситуацию, представленную в тексте арифметической задачи, в виде схемы, рисунка; </w:t>
      </w:r>
      <w:r w:rsidRPr="00630468">
        <w:rPr>
          <w:rFonts w:ascii="Times New Roman" w:eastAsia="Times New Roman" w:hAnsi="Times New Roman" w:cs="Times New Roman"/>
          <w:b/>
          <w:iCs/>
          <w:sz w:val="20"/>
          <w:szCs w:val="20"/>
          <w:lang w:eastAsia="ru-RU"/>
        </w:rPr>
        <w:t>упорядочивать: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i/>
          <w:iCs/>
          <w:sz w:val="20"/>
          <w:szCs w:val="20"/>
          <w:lang w:eastAsia="ru-RU"/>
        </w:rPr>
        <w:t xml:space="preserve">- </w:t>
      </w:r>
      <w:r w:rsidRPr="00630468">
        <w:rPr>
          <w:rFonts w:ascii="Times New Roman" w:eastAsia="Times New Roman" w:hAnsi="Times New Roman" w:cs="Times New Roman"/>
          <w:sz w:val="20"/>
          <w:szCs w:val="20"/>
          <w:lang w:eastAsia="ru-RU"/>
        </w:rPr>
        <w:t xml:space="preserve">числа в пределах 1000 в порядке увеличения или уменьшения;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iCs/>
          <w:sz w:val="20"/>
          <w:szCs w:val="20"/>
          <w:lang w:eastAsia="ru-RU"/>
        </w:rPr>
        <w:t>анализировать: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текст учебной задачи с целью поиска алгоритма ее решения;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готовые решения задач с целью выбора верного решения, рационального способа решения;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iCs/>
          <w:sz w:val="20"/>
          <w:szCs w:val="20"/>
          <w:lang w:eastAsia="ru-RU"/>
        </w:rPr>
        <w:t>классифицировать: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треугольники (разносторонний, равнобедренный, равносторонний); числа в пределах 1000 (однозначные, двузначные, трёхзначные);</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iCs/>
          <w:sz w:val="20"/>
          <w:szCs w:val="20"/>
          <w:lang w:eastAsia="ru-RU"/>
        </w:rPr>
        <w:t>конструировать: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тексты несложных арифметических задач;</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алгоритм решения составной арифметической задачи;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iCs/>
          <w:sz w:val="20"/>
          <w:szCs w:val="20"/>
          <w:lang w:eastAsia="ru-RU"/>
        </w:rPr>
        <w:t>контролировать: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свою деятельность (находить и исправлять ошибки);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iCs/>
          <w:sz w:val="20"/>
          <w:szCs w:val="20"/>
          <w:lang w:eastAsia="ru-RU"/>
        </w:rPr>
        <w:t>оценивать: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готовое решение учебной задачи (верно, неверно);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i/>
          <w:iCs/>
          <w:sz w:val="20"/>
          <w:szCs w:val="20"/>
          <w:lang w:eastAsia="ru-RU"/>
        </w:rPr>
        <w:t xml:space="preserve">- </w:t>
      </w:r>
      <w:r w:rsidRPr="00630468">
        <w:rPr>
          <w:rFonts w:ascii="Times New Roman" w:eastAsia="Times New Roman" w:hAnsi="Times New Roman" w:cs="Times New Roman"/>
          <w:iCs/>
          <w:sz w:val="20"/>
          <w:szCs w:val="20"/>
          <w:lang w:eastAsia="ru-RU"/>
        </w:rPr>
        <w:t>решать учебные и практические задачи:</w:t>
      </w:r>
    </w:p>
    <w:p w:rsidR="00630468" w:rsidRPr="00630468" w:rsidRDefault="00630468" w:rsidP="00630468">
      <w:pPr>
        <w:spacing w:after="0" w:line="240" w:lineRule="auto"/>
        <w:ind w:left="-284"/>
        <w:jc w:val="both"/>
        <w:rPr>
          <w:rFonts w:ascii="Times New Roman" w:eastAsia="MS Mincho" w:hAnsi="Times New Roman" w:cs="Times New Roman"/>
          <w:sz w:val="20"/>
          <w:szCs w:val="20"/>
          <w:lang w:eastAsia="ru-RU"/>
        </w:rPr>
      </w:pPr>
      <w:r w:rsidRPr="00630468">
        <w:rPr>
          <w:rFonts w:ascii="Times New Roman" w:eastAsia="Times New Roman" w:hAnsi="Times New Roman" w:cs="Times New Roman"/>
          <w:i/>
          <w:iCs/>
          <w:sz w:val="20"/>
          <w:szCs w:val="20"/>
          <w:lang w:eastAsia="ru-RU"/>
        </w:rPr>
        <w:t xml:space="preserve">    - </w:t>
      </w:r>
      <w:r w:rsidRPr="00630468">
        <w:rPr>
          <w:rFonts w:ascii="Times New Roman" w:eastAsia="MS Mincho" w:hAnsi="Times New Roman" w:cs="Times New Roman"/>
          <w:sz w:val="20"/>
          <w:szCs w:val="20"/>
          <w:lang w:eastAsia="ru-RU"/>
        </w:rPr>
        <w:t>записывать цифрами трёхзначные числа;</w:t>
      </w:r>
    </w:p>
    <w:p w:rsidR="00630468" w:rsidRPr="00630468" w:rsidRDefault="00630468" w:rsidP="00630468">
      <w:pPr>
        <w:spacing w:after="0" w:line="240" w:lineRule="auto"/>
        <w:jc w:val="both"/>
        <w:rPr>
          <w:rFonts w:ascii="Times New Roman" w:eastAsia="Times New Roman" w:hAnsi="Times New Roman" w:cs="Times New Roman"/>
          <w:sz w:val="20"/>
          <w:szCs w:val="20"/>
          <w:lang w:eastAsia="ru-RU"/>
        </w:rPr>
      </w:pPr>
      <w:r w:rsidRPr="00630468">
        <w:rPr>
          <w:rFonts w:ascii="Times New Roman" w:eastAsia="Times New Roman" w:hAnsi="Times New Roman" w:cs="Times New Roman"/>
          <w:i/>
          <w:iCs/>
          <w:sz w:val="20"/>
          <w:szCs w:val="20"/>
          <w:lang w:eastAsia="ru-RU"/>
        </w:rPr>
        <w:t>-</w:t>
      </w:r>
      <w:r w:rsidRPr="00630468">
        <w:rPr>
          <w:rFonts w:ascii="Times New Roman" w:eastAsia="Times New Roman" w:hAnsi="Times New Roman" w:cs="Times New Roman"/>
          <w:sz w:val="20"/>
          <w:szCs w:val="20"/>
          <w:lang w:eastAsia="ru-RU"/>
        </w:rPr>
        <w:t xml:space="preserve"> </w:t>
      </w:r>
      <w:r w:rsidRPr="00630468">
        <w:rPr>
          <w:rFonts w:ascii="Times New Roman" w:eastAsia="MS Mincho" w:hAnsi="Times New Roman" w:cs="Times New Roman"/>
          <w:sz w:val="20"/>
          <w:szCs w:val="20"/>
          <w:lang w:eastAsia="ru-RU"/>
        </w:rPr>
        <w:t>решать составные арифметические задачи в два-три действия в различных  комбинациях;</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вычислять сумму и разность, произведение и частное чисел в пределах 1000, используя устные и письменные приемы вычислений;</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вычислять значения простых и составных числовых выражений;</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вычислять периметр, площадь прямоугольника (квадрата);</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выбирать из таблицы необходимую информацию для решения учебной задачи.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К концу обучения в третьем классе ученик </w:t>
      </w:r>
      <w:r w:rsidRPr="00630468">
        <w:rPr>
          <w:rFonts w:ascii="Times New Roman" w:eastAsia="Times New Roman" w:hAnsi="Times New Roman" w:cs="Times New Roman"/>
          <w:b/>
          <w:bCs/>
          <w:iCs/>
          <w:sz w:val="20"/>
          <w:szCs w:val="20"/>
          <w:lang w:eastAsia="ru-RU"/>
        </w:rPr>
        <w:t>получит возможность научиться: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i/>
          <w:iCs/>
          <w:sz w:val="20"/>
          <w:szCs w:val="20"/>
          <w:lang w:eastAsia="ru-RU"/>
        </w:rPr>
        <w:t xml:space="preserve">- </w:t>
      </w:r>
      <w:r w:rsidRPr="00630468">
        <w:rPr>
          <w:rFonts w:ascii="Times New Roman" w:eastAsia="Times New Roman" w:hAnsi="Times New Roman" w:cs="Times New Roman"/>
          <w:sz w:val="20"/>
          <w:szCs w:val="20"/>
          <w:lang w:eastAsia="ru-RU"/>
        </w:rPr>
        <w:t>выполнять проверку вычислений;</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вычислять значения числовых выражений, содержащих 2-3 действия (со скобками и без них);</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решать задачи в 1-3 действия;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находить периметр многоугольника, в том числе прямоугольника (квадрата); читать, записывать, сравнивать числа в пределах 1000;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выполнять устно четыре арифметических действия в пределах 100;</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выполнять письменно сложение, вычитание двузначных и трехзначных чисел </w:t>
      </w:r>
      <w:r w:rsidRPr="00630468">
        <w:rPr>
          <w:rFonts w:ascii="Times New Roman" w:eastAsia="Times New Roman" w:hAnsi="Times New Roman" w:cs="Times New Roman"/>
          <w:smallCaps/>
          <w:sz w:val="20"/>
          <w:szCs w:val="20"/>
          <w:lang w:eastAsia="ru-RU"/>
        </w:rPr>
        <w:t xml:space="preserve">е </w:t>
      </w:r>
      <w:r w:rsidRPr="00630468">
        <w:rPr>
          <w:rFonts w:ascii="Times New Roman" w:eastAsia="Times New Roman" w:hAnsi="Times New Roman" w:cs="Times New Roman"/>
          <w:sz w:val="20"/>
          <w:szCs w:val="20"/>
          <w:lang w:eastAsia="ru-RU"/>
        </w:rPr>
        <w:t>пределах 1000;</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классифицировать треугольники;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умножать и делить разными способами;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выполнять письменное умножение и деление с трехзначными числами;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сравнивать выражения;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решать уравнения;</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строить геометрические фигуры;</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выполнять внетабличное деление с остатком;</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использовать алгоритм деления с остатком;</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выполнять проверку деления с остатком;</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находить значения выражений с переменной;</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писать римские цифры, сравнивать их;</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записывать трехзначные числа в виде суммы разрядных слагаемых, сравнивать числа;</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сравнивать доли;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строить окружности;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составлять равенства и неравенства.</w:t>
      </w:r>
    </w:p>
    <w:p w:rsidR="00630468" w:rsidRPr="00630468" w:rsidRDefault="00630468" w:rsidP="00630468">
      <w:pPr>
        <w:widowControl w:val="0"/>
        <w:shd w:val="clear" w:color="auto" w:fill="FFFFFF"/>
        <w:tabs>
          <w:tab w:val="left" w:pos="504"/>
        </w:tabs>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rPr>
      </w:pPr>
    </w:p>
    <w:p w:rsidR="00630468" w:rsidRPr="00630468" w:rsidRDefault="00630468" w:rsidP="00630468">
      <w:pPr>
        <w:spacing w:after="0" w:line="240" w:lineRule="auto"/>
        <w:jc w:val="center"/>
        <w:rPr>
          <w:rFonts w:ascii="Times New Roman" w:hAnsi="Times New Roman" w:cs="Times New Roman"/>
          <w:b/>
          <w:sz w:val="20"/>
          <w:szCs w:val="20"/>
        </w:rPr>
      </w:pPr>
      <w:r w:rsidRPr="00630468">
        <w:rPr>
          <w:rFonts w:ascii="Times New Roman" w:hAnsi="Times New Roman" w:cs="Times New Roman"/>
          <w:b/>
          <w:sz w:val="20"/>
          <w:szCs w:val="20"/>
          <w:lang w:val="en-US"/>
        </w:rPr>
        <w:t>VI</w:t>
      </w:r>
      <w:r w:rsidRPr="00630468">
        <w:rPr>
          <w:rFonts w:ascii="Times New Roman" w:hAnsi="Times New Roman" w:cs="Times New Roman"/>
          <w:b/>
          <w:sz w:val="20"/>
          <w:szCs w:val="20"/>
        </w:rPr>
        <w:t>. Содержание тем учебного предмета, курса</w:t>
      </w:r>
    </w:p>
    <w:p w:rsidR="00630468" w:rsidRPr="00630468" w:rsidRDefault="00630468" w:rsidP="00630468">
      <w:pPr>
        <w:tabs>
          <w:tab w:val="left" w:pos="851"/>
        </w:tabs>
        <w:spacing w:after="0" w:line="240" w:lineRule="auto"/>
        <w:rPr>
          <w:rFonts w:ascii="Times New Roman" w:eastAsia="Times New Roman" w:hAnsi="Times New Roman" w:cs="Times New Roman"/>
          <w:b/>
          <w:sz w:val="20"/>
          <w:szCs w:val="20"/>
        </w:rPr>
      </w:pPr>
      <w:r w:rsidRPr="00630468">
        <w:rPr>
          <w:rFonts w:ascii="Times New Roman" w:eastAsia="Times New Roman" w:hAnsi="Times New Roman" w:cs="Times New Roman"/>
          <w:b/>
          <w:sz w:val="20"/>
          <w:szCs w:val="20"/>
        </w:rPr>
        <w:t>Числа и величины</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w:t>
      </w:r>
      <w:r w:rsidRPr="00630468">
        <w:rPr>
          <w:rFonts w:ascii="Times New Roman" w:eastAsia="Times New Roman" w:hAnsi="Times New Roman" w:cs="Times New Roman"/>
          <w:sz w:val="20"/>
          <w:szCs w:val="20"/>
        </w:rPr>
        <w:lastRenderedPageBreak/>
        <w:t xml:space="preserve">измерения однородных величин. Сравнение и упорядочение однородных величин. Доля величины (половина, треть, четверть, десятая, сотая, тысячная). </w:t>
      </w:r>
    </w:p>
    <w:p w:rsidR="00630468" w:rsidRPr="00630468" w:rsidRDefault="00630468" w:rsidP="00630468">
      <w:pPr>
        <w:tabs>
          <w:tab w:val="left" w:pos="851"/>
        </w:tabs>
        <w:spacing w:after="0" w:line="240" w:lineRule="auto"/>
        <w:rPr>
          <w:rFonts w:ascii="Times New Roman" w:eastAsia="Times New Roman" w:hAnsi="Times New Roman" w:cs="Times New Roman"/>
          <w:b/>
          <w:sz w:val="20"/>
          <w:szCs w:val="20"/>
        </w:rPr>
      </w:pPr>
      <w:r w:rsidRPr="00630468">
        <w:rPr>
          <w:rFonts w:ascii="Times New Roman" w:eastAsia="Times New Roman" w:hAnsi="Times New Roman" w:cs="Times New Roman"/>
          <w:b/>
          <w:sz w:val="20"/>
          <w:szCs w:val="20"/>
        </w:rPr>
        <w:t>Арифметические действия</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Элементы алгебраической пропедевтики. Выражения с одной переменной вида a ± 28, 8 ∙ b, c : 2; с двумя переменными вида: a + b, а – b, a ∙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а,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630468" w:rsidRPr="00630468" w:rsidRDefault="00630468" w:rsidP="00630468">
      <w:pPr>
        <w:tabs>
          <w:tab w:val="left" w:pos="851"/>
        </w:tabs>
        <w:spacing w:after="0" w:line="240" w:lineRule="auto"/>
        <w:rPr>
          <w:rFonts w:ascii="Times New Roman" w:eastAsia="Times New Roman" w:hAnsi="Times New Roman" w:cs="Times New Roman"/>
          <w:b/>
          <w:sz w:val="20"/>
          <w:szCs w:val="20"/>
        </w:rPr>
      </w:pPr>
      <w:r w:rsidRPr="00630468">
        <w:rPr>
          <w:rFonts w:ascii="Times New Roman" w:eastAsia="Times New Roman" w:hAnsi="Times New Roman" w:cs="Times New Roman"/>
          <w:b/>
          <w:sz w:val="20"/>
          <w:szCs w:val="20"/>
        </w:rPr>
        <w:t>Работа с текстовыми задачами</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Задача. Структура задачи. Решение текстовых задач арифметическим способом. Планирование хода решения задач.</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Решение задач разными способами.</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Представление текста задачи в виде рисунка, схематического рисунка, схематического чертежа, краткой записи, в таблице, на диаграмме.</w:t>
      </w:r>
    </w:p>
    <w:p w:rsidR="00630468" w:rsidRPr="00630468" w:rsidRDefault="00630468" w:rsidP="00630468">
      <w:pPr>
        <w:tabs>
          <w:tab w:val="left" w:pos="851"/>
        </w:tabs>
        <w:spacing w:after="0" w:line="240" w:lineRule="auto"/>
        <w:rPr>
          <w:rFonts w:ascii="Times New Roman" w:eastAsia="Times New Roman" w:hAnsi="Times New Roman" w:cs="Times New Roman"/>
          <w:b/>
          <w:sz w:val="20"/>
          <w:szCs w:val="20"/>
        </w:rPr>
      </w:pPr>
      <w:r w:rsidRPr="00630468">
        <w:rPr>
          <w:rFonts w:ascii="Times New Roman" w:eastAsia="Times New Roman" w:hAnsi="Times New Roman" w:cs="Times New Roman"/>
          <w:b/>
          <w:sz w:val="20"/>
          <w:szCs w:val="20"/>
        </w:rPr>
        <w:t>Пространственные отношения. Геометрические фигуры</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Свойства сторон прямоугольника.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Окружность (круг). Центр, радиус окружности (круга).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Использование чертёжных инструментов (линейка, угольник, циркуль) для выполнения построений.</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Геометрические формы в окружающем мире. Распознавание и называние геометрических тел: куб, пирамида, шар. </w:t>
      </w:r>
    </w:p>
    <w:p w:rsidR="00630468" w:rsidRPr="00630468" w:rsidRDefault="00630468" w:rsidP="00630468">
      <w:pPr>
        <w:tabs>
          <w:tab w:val="left" w:pos="851"/>
        </w:tabs>
        <w:spacing w:after="0" w:line="240" w:lineRule="auto"/>
        <w:rPr>
          <w:rFonts w:ascii="Times New Roman" w:eastAsia="Times New Roman" w:hAnsi="Times New Roman" w:cs="Times New Roman"/>
          <w:b/>
          <w:sz w:val="20"/>
          <w:szCs w:val="20"/>
        </w:rPr>
      </w:pPr>
      <w:r w:rsidRPr="00630468">
        <w:rPr>
          <w:rFonts w:ascii="Times New Roman" w:eastAsia="Times New Roman" w:hAnsi="Times New Roman" w:cs="Times New Roman"/>
          <w:b/>
          <w:sz w:val="20"/>
          <w:szCs w:val="20"/>
        </w:rPr>
        <w:t>Геометрические величины</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630468" w:rsidRPr="00630468" w:rsidRDefault="00630468" w:rsidP="00630468">
      <w:pPr>
        <w:tabs>
          <w:tab w:val="left" w:pos="851"/>
        </w:tabs>
        <w:spacing w:after="0" w:line="240" w:lineRule="auto"/>
        <w:rPr>
          <w:rFonts w:ascii="Times New Roman" w:eastAsia="Times New Roman" w:hAnsi="Times New Roman" w:cs="Times New Roman"/>
          <w:b/>
          <w:sz w:val="20"/>
          <w:szCs w:val="20"/>
        </w:rPr>
      </w:pPr>
      <w:r w:rsidRPr="00630468">
        <w:rPr>
          <w:rFonts w:ascii="Times New Roman" w:eastAsia="Times New Roman" w:hAnsi="Times New Roman" w:cs="Times New Roman"/>
          <w:b/>
          <w:sz w:val="20"/>
          <w:szCs w:val="20"/>
        </w:rPr>
        <w:t>Работа с информацией</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Интерпретация данных таблицы и столбчатой диаграммы.</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lastRenderedPageBreak/>
        <w:t>Построение простейших логических высказываний с помощью логических связок и слов («верно/неверно, что …», «если …, то …», «все», «каждый» и др.).</w:t>
      </w:r>
    </w:p>
    <w:p w:rsidR="00630468" w:rsidRPr="00630468" w:rsidRDefault="00630468" w:rsidP="00630468">
      <w:pPr>
        <w:numPr>
          <w:ilvl w:val="0"/>
          <w:numId w:val="23"/>
        </w:numPr>
        <w:shd w:val="clear" w:color="auto" w:fill="FFFFFF"/>
        <w:spacing w:after="0" w:line="240" w:lineRule="auto"/>
        <w:contextualSpacing/>
        <w:rPr>
          <w:rFonts w:ascii="Times New Roman" w:eastAsia="Times New Roman" w:hAnsi="Times New Roman" w:cs="Times New Roman"/>
          <w:b/>
          <w:sz w:val="20"/>
          <w:szCs w:val="20"/>
          <w:lang w:eastAsia="ru-RU"/>
        </w:rPr>
      </w:pPr>
      <w:r w:rsidRPr="00630468">
        <w:rPr>
          <w:rFonts w:ascii="Times New Roman" w:eastAsia="Calibri" w:hAnsi="Times New Roman" w:cs="Times New Roman"/>
          <w:b/>
          <w:sz w:val="20"/>
          <w:szCs w:val="20"/>
        </w:rPr>
        <w:t xml:space="preserve">Числа от 1 до 100. </w:t>
      </w:r>
      <w:r w:rsidRPr="00630468">
        <w:rPr>
          <w:rFonts w:ascii="Times New Roman" w:eastAsia="Times New Roman" w:hAnsi="Times New Roman" w:cs="Times New Roman"/>
          <w:b/>
          <w:iCs/>
          <w:sz w:val="20"/>
          <w:szCs w:val="20"/>
          <w:lang w:eastAsia="ru-RU"/>
        </w:rPr>
        <w:t>Сложение и вычитание чисел (9 ч)</w:t>
      </w:r>
    </w:p>
    <w:p w:rsidR="00630468" w:rsidRPr="00630468" w:rsidRDefault="00630468" w:rsidP="00630468">
      <w:pPr>
        <w:shd w:val="clear" w:color="auto" w:fill="FFFFFF"/>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Операции сложения и вычитания. Взаимосвязь операций сложения и вычитания.</w:t>
      </w:r>
    </w:p>
    <w:p w:rsidR="00630468" w:rsidRPr="00630468" w:rsidRDefault="00630468" w:rsidP="00630468">
      <w:pPr>
        <w:shd w:val="clear" w:color="auto" w:fill="FFFFFF"/>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Изменение результатов сложения и вычитания в зависимости от изменения компонент. Свойства сложения и вычитания. Приёмы рациональных вычислений.</w:t>
      </w:r>
      <w:r w:rsidRPr="00630468">
        <w:rPr>
          <w:rFonts w:ascii="Times New Roman" w:hAnsi="Times New Roman" w:cs="Times New Roman"/>
          <w:sz w:val="20"/>
          <w:szCs w:val="20"/>
        </w:rPr>
        <w:t xml:space="preserve"> Выражения с переменной. Решение уравнений.</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знать:</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Счёт предметов. </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Образование, название и запись чисел от 0 до 1 000 000. </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Десятичные единицы счёта. </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FF0000"/>
          <w:sz w:val="20"/>
          <w:szCs w:val="20"/>
          <w:lang w:eastAsia="ru-RU"/>
        </w:rPr>
      </w:pPr>
      <w:r w:rsidRPr="00630468">
        <w:rPr>
          <w:rFonts w:ascii="Times New Roman" w:eastAsia="Times New Roman" w:hAnsi="Times New Roman" w:cs="Times New Roman"/>
          <w:sz w:val="20"/>
          <w:szCs w:val="20"/>
        </w:rPr>
        <w:t>Разряды и классы.</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уметь:</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 представлять многозначные числа в виде суммы разрядных слагаемых.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сравнивать и упорядочивать числа, знаки сравнения.</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пользоваться изученной математической терминологией;</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решать текстовые задачи арифметическим способом;</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проверять правильность выполненных вычислений</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использовать приобретённые знания и умения в практической деятельности и повседневной  жизни для решения задач.</w:t>
      </w:r>
    </w:p>
    <w:p w:rsidR="00630468" w:rsidRPr="00630468" w:rsidRDefault="00630468" w:rsidP="00630468">
      <w:pPr>
        <w:numPr>
          <w:ilvl w:val="0"/>
          <w:numId w:val="23"/>
        </w:numPr>
        <w:shd w:val="clear" w:color="auto" w:fill="FFFFFF"/>
        <w:spacing w:after="0" w:line="240" w:lineRule="auto"/>
        <w:contextualSpacing/>
        <w:rPr>
          <w:rFonts w:ascii="Times New Roman" w:eastAsia="Times New Roman" w:hAnsi="Times New Roman" w:cs="Times New Roman"/>
          <w:b/>
          <w:sz w:val="20"/>
          <w:szCs w:val="20"/>
          <w:lang w:eastAsia="ru-RU"/>
        </w:rPr>
      </w:pPr>
      <w:r w:rsidRPr="00630468">
        <w:rPr>
          <w:rFonts w:ascii="Times New Roman" w:eastAsia="Calibri" w:hAnsi="Times New Roman" w:cs="Times New Roman"/>
          <w:b/>
          <w:sz w:val="20"/>
          <w:szCs w:val="20"/>
        </w:rPr>
        <w:t xml:space="preserve">Числа от 1 до 100. </w:t>
      </w:r>
      <w:r w:rsidRPr="00630468">
        <w:rPr>
          <w:rFonts w:ascii="Times New Roman" w:eastAsia="Times New Roman" w:hAnsi="Times New Roman" w:cs="Times New Roman"/>
          <w:b/>
          <w:iCs/>
          <w:sz w:val="20"/>
          <w:szCs w:val="20"/>
          <w:lang w:eastAsia="ru-RU"/>
        </w:rPr>
        <w:t>Табличное умножение и деление чисел (53 ч)</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Таблица умножения однозначных чисел и соответствующие случаи деления.</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Умножение числа 1 и на 1. Умножение числа 0 и на 0, деление числа 0, невозможность </w:t>
      </w:r>
      <w:r w:rsidRPr="00630468">
        <w:rPr>
          <w:rFonts w:ascii="Times New Roman" w:eastAsia="Times New Roman" w:hAnsi="Times New Roman" w:cs="Times New Roman"/>
          <w:spacing w:val="-2"/>
          <w:sz w:val="20"/>
          <w:szCs w:val="20"/>
          <w:lang w:eastAsia="ru-RU"/>
        </w:rPr>
        <w:t>деления на 0.</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Нахождение числа, которое в несколько раз больше или меньше данного; сравнение чисел </w:t>
      </w:r>
      <w:r w:rsidRPr="00630468">
        <w:rPr>
          <w:rFonts w:ascii="Times New Roman" w:eastAsia="Times New Roman" w:hAnsi="Times New Roman" w:cs="Times New Roman"/>
          <w:spacing w:val="-1"/>
          <w:sz w:val="20"/>
          <w:szCs w:val="20"/>
          <w:lang w:eastAsia="ru-RU"/>
        </w:rPr>
        <w:t>с помощью деления.</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Примеры взаимосвязей между величинами (цена, количество, стоимость и др.).</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pacing w:val="-1"/>
          <w:sz w:val="20"/>
          <w:szCs w:val="20"/>
          <w:lang w:eastAsia="ru-RU"/>
        </w:rPr>
        <w:t xml:space="preserve">Решение уравнений вида 58 - х = 27, х - 36 = 23, х + 38 = 70 на основе знания </w:t>
      </w:r>
      <w:r w:rsidRPr="00630468">
        <w:rPr>
          <w:rFonts w:ascii="Times New Roman" w:eastAsia="Times New Roman" w:hAnsi="Times New Roman" w:cs="Times New Roman"/>
          <w:spacing w:val="-5"/>
          <w:sz w:val="20"/>
          <w:szCs w:val="20"/>
          <w:lang w:eastAsia="ru-RU"/>
        </w:rPr>
        <w:t xml:space="preserve">взаимосвязей </w:t>
      </w:r>
      <w:r w:rsidRPr="00630468">
        <w:rPr>
          <w:rFonts w:ascii="Times New Roman" w:eastAsia="Times New Roman" w:hAnsi="Times New Roman" w:cs="Times New Roman"/>
          <w:spacing w:val="-4"/>
          <w:sz w:val="20"/>
          <w:szCs w:val="20"/>
          <w:lang w:eastAsia="ru-RU"/>
        </w:rPr>
        <w:t xml:space="preserve">между </w:t>
      </w:r>
      <w:r w:rsidRPr="00630468">
        <w:rPr>
          <w:rFonts w:ascii="Times New Roman" w:eastAsia="Times New Roman" w:hAnsi="Times New Roman" w:cs="Times New Roman"/>
          <w:spacing w:val="-3"/>
          <w:sz w:val="20"/>
          <w:szCs w:val="20"/>
          <w:lang w:eastAsia="ru-RU"/>
        </w:rPr>
        <w:t xml:space="preserve">компонентами </w:t>
      </w:r>
      <w:r w:rsidRPr="00630468">
        <w:rPr>
          <w:rFonts w:ascii="Times New Roman" w:eastAsia="Times New Roman" w:hAnsi="Times New Roman" w:cs="Times New Roman"/>
          <w:sz w:val="20"/>
          <w:szCs w:val="20"/>
          <w:lang w:eastAsia="ru-RU"/>
        </w:rPr>
        <w:t xml:space="preserve">и </w:t>
      </w:r>
      <w:r w:rsidRPr="00630468">
        <w:rPr>
          <w:rFonts w:ascii="Times New Roman" w:eastAsia="Times New Roman" w:hAnsi="Times New Roman" w:cs="Times New Roman"/>
          <w:spacing w:val="-2"/>
          <w:sz w:val="20"/>
          <w:szCs w:val="20"/>
          <w:lang w:eastAsia="ru-RU"/>
        </w:rPr>
        <w:t xml:space="preserve">результатами </w:t>
      </w:r>
      <w:r w:rsidRPr="00630468">
        <w:rPr>
          <w:rFonts w:ascii="Times New Roman" w:eastAsia="Times New Roman" w:hAnsi="Times New Roman" w:cs="Times New Roman"/>
          <w:spacing w:val="-4"/>
          <w:sz w:val="20"/>
          <w:szCs w:val="20"/>
          <w:lang w:eastAsia="ru-RU"/>
        </w:rPr>
        <w:t>действий.</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Решение подбором уравнений вида х * 3=21, х : 4 = 9, 27: х = 9. Площадь. Единицы площади: квадратный сантиметр, квадратный дециметр, квадратный метр. Соотношения </w:t>
      </w:r>
      <w:r w:rsidRPr="00630468">
        <w:rPr>
          <w:rFonts w:ascii="Times New Roman" w:eastAsia="Times New Roman" w:hAnsi="Times New Roman" w:cs="Times New Roman"/>
          <w:spacing w:val="-3"/>
          <w:sz w:val="20"/>
          <w:szCs w:val="20"/>
          <w:lang w:eastAsia="ru-RU"/>
        </w:rPr>
        <w:t>между ними.</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Площадь прямоугольника (квадрата).</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Обозначение геометрических фигур буквами.</w:t>
      </w:r>
    </w:p>
    <w:p w:rsidR="00630468" w:rsidRPr="00630468" w:rsidRDefault="00630468" w:rsidP="00630468">
      <w:pPr>
        <w:widowControl w:val="0"/>
        <w:shd w:val="clear" w:color="auto" w:fill="FFFFFF"/>
        <w:tabs>
          <w:tab w:val="left" w:pos="1109"/>
          <w:tab w:val="left" w:pos="2184"/>
          <w:tab w:val="left" w:pos="2904"/>
          <w:tab w:val="left" w:pos="3802"/>
          <w:tab w:val="left" w:pos="4680"/>
          <w:tab w:val="left" w:pos="6082"/>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pacing w:val="-3"/>
          <w:sz w:val="20"/>
          <w:szCs w:val="20"/>
          <w:lang w:eastAsia="ru-RU"/>
        </w:rPr>
        <w:t>Единицы</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2"/>
          <w:sz w:val="20"/>
          <w:szCs w:val="20"/>
          <w:lang w:eastAsia="ru-RU"/>
        </w:rPr>
        <w:t>времени:</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4"/>
          <w:sz w:val="20"/>
          <w:szCs w:val="20"/>
          <w:lang w:eastAsia="ru-RU"/>
        </w:rPr>
        <w:t>год,</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3"/>
          <w:sz w:val="20"/>
          <w:szCs w:val="20"/>
          <w:lang w:eastAsia="ru-RU"/>
        </w:rPr>
        <w:t>месяц,</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4"/>
          <w:sz w:val="20"/>
          <w:szCs w:val="20"/>
          <w:lang w:eastAsia="ru-RU"/>
        </w:rPr>
        <w:t>сутки.</w:t>
      </w:r>
      <w:r w:rsidRPr="00630468">
        <w:rPr>
          <w:rFonts w:ascii="Times New Roman" w:eastAsia="Times New Roman" w:hAnsi="Times New Roman" w:cs="Times New Roman"/>
          <w:sz w:val="20"/>
          <w:szCs w:val="20"/>
          <w:lang w:eastAsia="ru-RU"/>
        </w:rPr>
        <w:tab/>
      </w:r>
      <w:r w:rsidRPr="00630468">
        <w:rPr>
          <w:rFonts w:ascii="Times New Roman" w:eastAsia="Times New Roman" w:hAnsi="Times New Roman" w:cs="Times New Roman"/>
          <w:spacing w:val="-1"/>
          <w:sz w:val="20"/>
          <w:szCs w:val="20"/>
          <w:lang w:eastAsia="ru-RU"/>
        </w:rPr>
        <w:t>Соотношения</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3"/>
          <w:sz w:val="20"/>
          <w:szCs w:val="20"/>
          <w:lang w:eastAsia="ru-RU"/>
        </w:rPr>
        <w:t>между</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3"/>
          <w:sz w:val="20"/>
          <w:szCs w:val="20"/>
          <w:lang w:eastAsia="ru-RU"/>
        </w:rPr>
        <w:t>ними.</w:t>
      </w:r>
    </w:p>
    <w:p w:rsidR="00630468" w:rsidRPr="00630468" w:rsidRDefault="00630468" w:rsidP="00630468">
      <w:pPr>
        <w:widowControl w:val="0"/>
        <w:shd w:val="clear" w:color="auto" w:fill="FFFFFF"/>
        <w:tabs>
          <w:tab w:val="left" w:pos="912"/>
          <w:tab w:val="left" w:pos="2328"/>
          <w:tab w:val="left" w:pos="3307"/>
          <w:tab w:val="left" w:pos="4330"/>
          <w:tab w:val="left" w:pos="5414"/>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pacing w:val="-5"/>
          <w:sz w:val="20"/>
          <w:szCs w:val="20"/>
          <w:lang w:eastAsia="ru-RU"/>
        </w:rPr>
        <w:t>Круг.</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1"/>
          <w:sz w:val="20"/>
          <w:szCs w:val="20"/>
          <w:lang w:eastAsia="ru-RU"/>
        </w:rPr>
        <w:t>Окружность.</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4"/>
          <w:sz w:val="20"/>
          <w:szCs w:val="20"/>
          <w:lang w:eastAsia="ru-RU"/>
        </w:rPr>
        <w:t>Центр,</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2"/>
          <w:sz w:val="20"/>
          <w:szCs w:val="20"/>
          <w:lang w:eastAsia="ru-RU"/>
        </w:rPr>
        <w:t>радиус,</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2"/>
          <w:sz w:val="20"/>
          <w:szCs w:val="20"/>
          <w:lang w:eastAsia="ru-RU"/>
        </w:rPr>
        <w:t>диаметр</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1"/>
          <w:sz w:val="20"/>
          <w:szCs w:val="20"/>
          <w:lang w:eastAsia="ru-RU"/>
        </w:rPr>
        <w:t>окружности</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3"/>
          <w:sz w:val="20"/>
          <w:szCs w:val="20"/>
          <w:lang w:eastAsia="ru-RU"/>
        </w:rPr>
        <w:t>(круга).</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Нахождение доли числа и числа по его доле. Сравнение долей.</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знать:</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таблицу умножения и деления однозначных чисел;</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правила порядка выполнения действий в числовых выражениях;</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состав и значение единиц измерения.</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уметь:</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пользоваться изученной математической терминологией;</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решать текстовые задачи арифметическим способом;</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pacing w:val="-1"/>
          <w:sz w:val="20"/>
          <w:szCs w:val="20"/>
          <w:lang w:eastAsia="ru-RU"/>
        </w:rPr>
        <w:t xml:space="preserve"> вычислять значение числового выражения, содержащего 2-3 действия (со </w:t>
      </w:r>
      <w:r w:rsidRPr="00630468">
        <w:rPr>
          <w:rFonts w:ascii="Times New Roman" w:eastAsia="Times New Roman" w:hAnsi="Times New Roman" w:cs="Times New Roman"/>
          <w:sz w:val="20"/>
          <w:szCs w:val="20"/>
          <w:lang w:eastAsia="ru-RU"/>
        </w:rPr>
        <w:t>скобками и без них);</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проверять правильность выполненных вычислений</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использовать приобретённые знания и умения в практической деятельности и повседневной  жизни для решения задач, связанных с бытовыми жизненными ситуациями (покупка, измерение, взвешивание и др.);</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выполнять вычисления с нулем;</w:t>
      </w:r>
    </w:p>
    <w:p w:rsidR="00630468" w:rsidRPr="00630468" w:rsidRDefault="00630468" w:rsidP="00630468">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выполнять деление числа на это же число; делить нуль на число.</w:t>
      </w:r>
    </w:p>
    <w:p w:rsidR="00630468" w:rsidRPr="00630468" w:rsidRDefault="00630468" w:rsidP="00630468">
      <w:pPr>
        <w:numPr>
          <w:ilvl w:val="0"/>
          <w:numId w:val="23"/>
        </w:numPr>
        <w:shd w:val="clear" w:color="auto" w:fill="FFFFFF"/>
        <w:spacing w:after="0" w:line="240" w:lineRule="auto"/>
        <w:contextualSpacing/>
        <w:rPr>
          <w:rFonts w:ascii="Times New Roman" w:eastAsia="Times New Roman" w:hAnsi="Times New Roman" w:cs="Times New Roman"/>
          <w:b/>
          <w:iCs/>
          <w:sz w:val="20"/>
          <w:szCs w:val="20"/>
          <w:lang w:eastAsia="ru-RU"/>
        </w:rPr>
      </w:pPr>
      <w:r w:rsidRPr="00630468">
        <w:rPr>
          <w:rFonts w:ascii="Times New Roman" w:eastAsia="Calibri" w:hAnsi="Times New Roman" w:cs="Times New Roman"/>
          <w:b/>
          <w:sz w:val="20"/>
          <w:szCs w:val="20"/>
        </w:rPr>
        <w:t xml:space="preserve">Числа от 1 до 100. </w:t>
      </w:r>
      <w:r w:rsidRPr="00630468">
        <w:rPr>
          <w:rFonts w:ascii="Times New Roman" w:eastAsia="Times New Roman" w:hAnsi="Times New Roman" w:cs="Times New Roman"/>
          <w:b/>
          <w:iCs/>
          <w:sz w:val="20"/>
          <w:szCs w:val="20"/>
          <w:lang w:eastAsia="ru-RU"/>
        </w:rPr>
        <w:t>Внетабличное умножение и деление (28 ч)</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pacing w:val="-1"/>
          <w:sz w:val="20"/>
          <w:szCs w:val="20"/>
          <w:lang w:eastAsia="ru-RU"/>
        </w:rPr>
        <w:t>Умножение суммы на число. Деление суммы на число. Устные</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1"/>
          <w:sz w:val="20"/>
          <w:szCs w:val="20"/>
          <w:lang w:eastAsia="ru-RU"/>
        </w:rPr>
        <w:t xml:space="preserve">приемы внетабличного умножения и деления. Деление с </w:t>
      </w:r>
      <w:r w:rsidRPr="00630468">
        <w:rPr>
          <w:rFonts w:ascii="Times New Roman" w:eastAsia="Times New Roman" w:hAnsi="Times New Roman" w:cs="Times New Roman"/>
          <w:spacing w:val="-2"/>
          <w:sz w:val="20"/>
          <w:szCs w:val="20"/>
          <w:lang w:eastAsia="ru-RU"/>
        </w:rPr>
        <w:t>остатком.</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Проверка умножения и деления. Проверка деления с остатком.</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pacing w:val="-1"/>
          <w:sz w:val="20"/>
          <w:szCs w:val="20"/>
          <w:lang w:eastAsia="ru-RU"/>
        </w:rPr>
        <w:t xml:space="preserve">Выражения с двумя переменными вида </w:t>
      </w:r>
      <w:r w:rsidRPr="00630468">
        <w:rPr>
          <w:rFonts w:ascii="Times New Roman" w:eastAsia="Times New Roman" w:hAnsi="Times New Roman" w:cs="Times New Roman"/>
          <w:i/>
          <w:iCs/>
          <w:spacing w:val="-1"/>
          <w:sz w:val="20"/>
          <w:szCs w:val="20"/>
          <w:lang w:eastAsia="ru-RU"/>
        </w:rPr>
        <w:t xml:space="preserve">а + </w:t>
      </w:r>
      <w:r w:rsidRPr="00630468">
        <w:rPr>
          <w:rFonts w:ascii="Times New Roman" w:eastAsia="Times New Roman" w:hAnsi="Times New Roman" w:cs="Times New Roman"/>
          <w:i/>
          <w:iCs/>
          <w:spacing w:val="-1"/>
          <w:sz w:val="20"/>
          <w:szCs w:val="20"/>
          <w:lang w:val="en-US" w:eastAsia="ru-RU"/>
        </w:rPr>
        <w:t>b</w:t>
      </w:r>
      <w:r w:rsidRPr="00630468">
        <w:rPr>
          <w:rFonts w:ascii="Times New Roman" w:eastAsia="Times New Roman" w:hAnsi="Times New Roman" w:cs="Times New Roman"/>
          <w:i/>
          <w:iCs/>
          <w:spacing w:val="-1"/>
          <w:sz w:val="20"/>
          <w:szCs w:val="20"/>
          <w:lang w:eastAsia="ru-RU"/>
        </w:rPr>
        <w:t xml:space="preserve">, а </w:t>
      </w:r>
      <w:r w:rsidRPr="00630468">
        <w:rPr>
          <w:rFonts w:ascii="Times New Roman" w:eastAsia="Times New Roman" w:hAnsi="Times New Roman" w:cs="Times New Roman"/>
          <w:i/>
          <w:iCs/>
          <w:spacing w:val="15"/>
          <w:sz w:val="20"/>
          <w:szCs w:val="20"/>
          <w:lang w:eastAsia="ru-RU"/>
        </w:rPr>
        <w:t xml:space="preserve">- </w:t>
      </w:r>
      <w:r w:rsidRPr="00630468">
        <w:rPr>
          <w:rFonts w:ascii="Times New Roman" w:eastAsia="Times New Roman" w:hAnsi="Times New Roman" w:cs="Times New Roman"/>
          <w:i/>
          <w:iCs/>
          <w:spacing w:val="15"/>
          <w:sz w:val="20"/>
          <w:szCs w:val="20"/>
          <w:lang w:val="en-US" w:eastAsia="ru-RU"/>
        </w:rPr>
        <w:t>b</w:t>
      </w:r>
      <w:r w:rsidRPr="00630468">
        <w:rPr>
          <w:rFonts w:ascii="Times New Roman" w:eastAsia="Times New Roman" w:hAnsi="Times New Roman" w:cs="Times New Roman"/>
          <w:i/>
          <w:iCs/>
          <w:spacing w:val="15"/>
          <w:sz w:val="20"/>
          <w:szCs w:val="20"/>
          <w:lang w:eastAsia="ru-RU"/>
        </w:rPr>
        <w:t>,</w:t>
      </w:r>
      <w:r w:rsidRPr="00630468">
        <w:rPr>
          <w:rFonts w:ascii="Times New Roman" w:eastAsia="Times New Roman" w:hAnsi="Times New Roman" w:cs="Times New Roman"/>
          <w:i/>
          <w:iCs/>
          <w:spacing w:val="-1"/>
          <w:sz w:val="20"/>
          <w:szCs w:val="20"/>
          <w:lang w:eastAsia="ru-RU"/>
        </w:rPr>
        <w:t xml:space="preserve"> а * </w:t>
      </w:r>
      <w:r w:rsidRPr="00630468">
        <w:rPr>
          <w:rFonts w:ascii="Times New Roman" w:eastAsia="Times New Roman" w:hAnsi="Times New Roman" w:cs="Times New Roman"/>
          <w:i/>
          <w:iCs/>
          <w:spacing w:val="-1"/>
          <w:sz w:val="20"/>
          <w:szCs w:val="20"/>
          <w:lang w:val="en-US" w:eastAsia="ru-RU"/>
        </w:rPr>
        <w:t>b</w:t>
      </w:r>
      <w:r w:rsidRPr="00630468">
        <w:rPr>
          <w:rFonts w:ascii="Times New Roman" w:eastAsia="Times New Roman" w:hAnsi="Times New Roman" w:cs="Times New Roman"/>
          <w:i/>
          <w:iCs/>
          <w:spacing w:val="-1"/>
          <w:sz w:val="20"/>
          <w:szCs w:val="20"/>
          <w:lang w:eastAsia="ru-RU"/>
        </w:rPr>
        <w:t xml:space="preserve">, с : </w:t>
      </w:r>
      <w:r w:rsidRPr="00630468">
        <w:rPr>
          <w:rFonts w:ascii="Times New Roman" w:eastAsia="Times New Roman" w:hAnsi="Times New Roman" w:cs="Times New Roman"/>
          <w:i/>
          <w:iCs/>
          <w:spacing w:val="-1"/>
          <w:sz w:val="20"/>
          <w:szCs w:val="20"/>
          <w:lang w:val="en-US" w:eastAsia="ru-RU"/>
        </w:rPr>
        <w:t>d</w:t>
      </w:r>
      <w:r w:rsidRPr="00630468">
        <w:rPr>
          <w:rFonts w:ascii="Times New Roman" w:eastAsia="Times New Roman" w:hAnsi="Times New Roman" w:cs="Times New Roman"/>
          <w:i/>
          <w:iCs/>
          <w:spacing w:val="-1"/>
          <w:sz w:val="20"/>
          <w:szCs w:val="20"/>
          <w:lang w:eastAsia="ru-RU"/>
        </w:rPr>
        <w:t xml:space="preserve">; </w:t>
      </w:r>
      <w:r w:rsidRPr="00630468">
        <w:rPr>
          <w:rFonts w:ascii="Times New Roman" w:eastAsia="Times New Roman" w:hAnsi="Times New Roman" w:cs="Times New Roman"/>
          <w:spacing w:val="-1"/>
          <w:sz w:val="20"/>
          <w:szCs w:val="20"/>
          <w:lang w:eastAsia="ru-RU"/>
        </w:rPr>
        <w:t xml:space="preserve">нахождение их значений </w:t>
      </w:r>
      <w:r w:rsidRPr="00630468">
        <w:rPr>
          <w:rFonts w:ascii="Times New Roman" w:eastAsia="Times New Roman" w:hAnsi="Times New Roman" w:cs="Times New Roman"/>
          <w:spacing w:val="-11"/>
          <w:sz w:val="20"/>
          <w:szCs w:val="20"/>
          <w:lang w:eastAsia="ru-RU"/>
        </w:rPr>
        <w:t xml:space="preserve">при </w:t>
      </w:r>
      <w:r w:rsidRPr="00630468">
        <w:rPr>
          <w:rFonts w:ascii="Times New Roman" w:eastAsia="Times New Roman" w:hAnsi="Times New Roman" w:cs="Times New Roman"/>
          <w:spacing w:val="-2"/>
          <w:sz w:val="20"/>
          <w:szCs w:val="20"/>
          <w:lang w:eastAsia="ru-RU"/>
        </w:rPr>
        <w:t>заданных</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3"/>
          <w:sz w:val="20"/>
          <w:szCs w:val="20"/>
          <w:lang w:eastAsia="ru-RU"/>
        </w:rPr>
        <w:t>числовых</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3"/>
          <w:sz w:val="20"/>
          <w:szCs w:val="20"/>
          <w:lang w:eastAsia="ru-RU"/>
        </w:rPr>
        <w:t>значениях</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3"/>
          <w:sz w:val="20"/>
          <w:szCs w:val="20"/>
          <w:lang w:eastAsia="ru-RU"/>
        </w:rPr>
        <w:t>входящих</w:t>
      </w:r>
      <w:r w:rsidRPr="00630468">
        <w:rPr>
          <w:rFonts w:ascii="Times New Roman" w:eastAsia="Times New Roman" w:hAnsi="Times New Roman" w:cs="Times New Roman"/>
          <w:sz w:val="20"/>
          <w:szCs w:val="20"/>
          <w:lang w:eastAsia="ru-RU"/>
        </w:rPr>
        <w:t xml:space="preserve"> в </w:t>
      </w:r>
      <w:r w:rsidRPr="00630468">
        <w:rPr>
          <w:rFonts w:ascii="Times New Roman" w:eastAsia="Times New Roman" w:hAnsi="Times New Roman" w:cs="Times New Roman"/>
          <w:spacing w:val="-6"/>
          <w:sz w:val="20"/>
          <w:szCs w:val="20"/>
          <w:lang w:eastAsia="ru-RU"/>
        </w:rPr>
        <w:t>них</w:t>
      </w:r>
      <w:r w:rsidRPr="00630468">
        <w:rPr>
          <w:rFonts w:ascii="Times New Roman" w:eastAsia="Times New Roman" w:hAnsi="Times New Roman" w:cs="Times New Roman"/>
          <w:sz w:val="20"/>
          <w:szCs w:val="20"/>
          <w:lang w:eastAsia="ru-RU"/>
        </w:rPr>
        <w:t xml:space="preserve"> </w:t>
      </w:r>
      <w:r w:rsidRPr="00630468">
        <w:rPr>
          <w:rFonts w:ascii="Times New Roman" w:eastAsia="Times New Roman" w:hAnsi="Times New Roman" w:cs="Times New Roman"/>
          <w:spacing w:val="-10"/>
          <w:sz w:val="20"/>
          <w:szCs w:val="20"/>
          <w:lang w:eastAsia="ru-RU"/>
        </w:rPr>
        <w:t>букв.</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pacing w:val="-1"/>
          <w:sz w:val="20"/>
          <w:szCs w:val="20"/>
          <w:lang w:eastAsia="ru-RU"/>
        </w:rPr>
        <w:t xml:space="preserve">Уравнения вида х • 6 = 72, х : 8 = 12, 64 : х = 16 и их решение на основе знания взаимосвязей между </w:t>
      </w:r>
      <w:r w:rsidRPr="00630468">
        <w:rPr>
          <w:rFonts w:ascii="Times New Roman" w:eastAsia="Times New Roman" w:hAnsi="Times New Roman" w:cs="Times New Roman"/>
          <w:sz w:val="20"/>
          <w:szCs w:val="20"/>
          <w:lang w:eastAsia="ru-RU"/>
        </w:rPr>
        <w:t>результатами и компонентами действий.</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знать: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таблицу умножения и деления однозначных чисел</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уметь: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решать текстовые задачи арифметическим способом (не более двух действий)</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пользоваться изученной математической терминологией</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проверять правильность выполнения вычислений</w:t>
      </w:r>
      <w:r w:rsidRPr="00630468">
        <w:rPr>
          <w:rFonts w:ascii="Times New Roman" w:eastAsia="Times New Roman" w:hAnsi="Times New Roman" w:cs="Times New Roman"/>
          <w:b/>
          <w:color w:val="000000"/>
          <w:sz w:val="20"/>
          <w:szCs w:val="20"/>
          <w:lang w:eastAsia="ru-RU"/>
        </w:rPr>
        <w:tab/>
      </w:r>
      <w:r w:rsidRPr="00630468">
        <w:rPr>
          <w:rFonts w:ascii="Times New Roman" w:eastAsia="Times New Roman" w:hAnsi="Times New Roman" w:cs="Times New Roman"/>
          <w:b/>
          <w:color w:val="000000"/>
          <w:sz w:val="20"/>
          <w:szCs w:val="20"/>
          <w:lang w:eastAsia="ru-RU"/>
        </w:rPr>
        <w:tab/>
      </w:r>
    </w:p>
    <w:p w:rsidR="00630468" w:rsidRPr="00630468" w:rsidRDefault="00630468" w:rsidP="00630468">
      <w:pPr>
        <w:numPr>
          <w:ilvl w:val="0"/>
          <w:numId w:val="23"/>
        </w:numPr>
        <w:shd w:val="clear" w:color="auto" w:fill="FFFFFF"/>
        <w:spacing w:after="0" w:line="240" w:lineRule="auto"/>
        <w:contextualSpacing/>
        <w:rPr>
          <w:rFonts w:ascii="Times New Roman" w:eastAsia="Times New Roman" w:hAnsi="Times New Roman" w:cs="Times New Roman"/>
          <w:b/>
          <w:sz w:val="20"/>
          <w:szCs w:val="20"/>
          <w:lang w:eastAsia="ru-RU"/>
        </w:rPr>
      </w:pPr>
      <w:r w:rsidRPr="00630468">
        <w:rPr>
          <w:rFonts w:ascii="Times New Roman" w:eastAsia="Calibri" w:hAnsi="Times New Roman" w:cs="Times New Roman"/>
          <w:b/>
          <w:sz w:val="20"/>
          <w:szCs w:val="20"/>
        </w:rPr>
        <w:t xml:space="preserve">Числа от 1 до 1000. </w:t>
      </w:r>
      <w:r w:rsidRPr="00630468">
        <w:rPr>
          <w:rFonts w:ascii="Times New Roman" w:eastAsia="Times New Roman" w:hAnsi="Times New Roman" w:cs="Times New Roman"/>
          <w:b/>
          <w:iCs/>
          <w:sz w:val="20"/>
          <w:szCs w:val="20"/>
          <w:lang w:eastAsia="ru-RU"/>
        </w:rPr>
        <w:t>Нумерация (12 ч)</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lastRenderedPageBreak/>
        <w:t>Образование и названия трехзначных чисел. Порядок следования чисел при счете. Запись и чтение трехзначных чисел. Представление трехзначного числа в виде суммы разрядных слагаемых. Сравнение чисел. Увеличение и уменьшение числа в 10, 100 раз.</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знать: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последовательность чисел в пределах тысячи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уметь: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читать, записывать и сравнивать числа в пределах тысячи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представлять многозначное число в виде суммы разрядных слагаемых</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сравнивать величины по их числовым значениям</w:t>
      </w:r>
    </w:p>
    <w:p w:rsidR="00630468" w:rsidRPr="00630468" w:rsidRDefault="00630468" w:rsidP="00630468">
      <w:pPr>
        <w:numPr>
          <w:ilvl w:val="0"/>
          <w:numId w:val="23"/>
        </w:numPr>
        <w:shd w:val="clear" w:color="auto" w:fill="FFFFFF"/>
        <w:spacing w:after="0" w:line="240" w:lineRule="auto"/>
        <w:contextualSpacing/>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iCs/>
          <w:sz w:val="20"/>
          <w:szCs w:val="20"/>
          <w:lang w:eastAsia="ru-RU"/>
        </w:rPr>
        <w:t>Числа от 1 до 1000. Сложение и вычитание (15 ч)</w:t>
      </w:r>
    </w:p>
    <w:p w:rsidR="00630468" w:rsidRPr="00630468" w:rsidRDefault="00630468" w:rsidP="00630468">
      <w:pPr>
        <w:shd w:val="clear" w:color="auto" w:fill="FFFFFF"/>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Сложение и вычитание трёхзначных чисел, оканчивающихся нулями.</w:t>
      </w:r>
    </w:p>
    <w:p w:rsidR="00630468" w:rsidRPr="00630468" w:rsidRDefault="00630468" w:rsidP="00630468">
      <w:pPr>
        <w:shd w:val="clear" w:color="auto" w:fill="FFFFFF"/>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Устные и письменные приёмы сложения и вычитания чисел в пределах 1000.</w:t>
      </w:r>
    </w:p>
    <w:p w:rsidR="00630468" w:rsidRPr="00630468" w:rsidRDefault="00630468" w:rsidP="00630468">
      <w:pPr>
        <w:shd w:val="clear" w:color="auto" w:fill="FFFFFF"/>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Алгоритмы сложения и вычитания трёхзначных чисел.</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r w:rsidRPr="00630468">
        <w:rPr>
          <w:rFonts w:ascii="Times New Roman" w:eastAsia="Times New Roman" w:hAnsi="Times New Roman" w:cs="Times New Roman"/>
          <w:b/>
          <w:bCs/>
          <w:sz w:val="20"/>
          <w:szCs w:val="20"/>
          <w:lang w:eastAsia="ru-RU"/>
        </w:rPr>
        <w:t>Обучающиеся должны знать: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Сложение, вычитание, умножение и деление.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Знаки действий.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Названия компонентов и результатов арифметических действий.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Таблица сложения. Таблица умножения.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Взаимосвязь арифметических действий (сложения и вычитания, сложения и умножения, умножения и деления).</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rPr>
        <w:t xml:space="preserve">Алгоритмы письменного сложения и вычитания многозначных чисел.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r w:rsidRPr="00630468">
        <w:rPr>
          <w:rFonts w:ascii="Times New Roman" w:eastAsia="Times New Roman" w:hAnsi="Times New Roman" w:cs="Times New Roman"/>
          <w:b/>
          <w:bCs/>
          <w:sz w:val="20"/>
          <w:szCs w:val="20"/>
          <w:lang w:eastAsia="ru-RU"/>
        </w:rPr>
        <w:t>Обучающиеся должны уметь:</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находить неизвестный компонент арифметического действия;</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знать порядок выполнения действий в числовых выражениях со скобками и без скобок;</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находить значения числового выражения;</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 использовать свойств арифметических действий и правила порядка выполнения действий в числовых выражениях. </w:t>
      </w:r>
    </w:p>
    <w:p w:rsidR="00630468" w:rsidRPr="00630468" w:rsidRDefault="00630468" w:rsidP="00630468">
      <w:pPr>
        <w:numPr>
          <w:ilvl w:val="0"/>
          <w:numId w:val="23"/>
        </w:numPr>
        <w:shd w:val="clear" w:color="auto" w:fill="FFFFFF"/>
        <w:spacing w:after="0" w:line="240" w:lineRule="auto"/>
        <w:contextualSpacing/>
        <w:rPr>
          <w:rFonts w:ascii="Times New Roman" w:eastAsia="Times New Roman" w:hAnsi="Times New Roman" w:cs="Times New Roman"/>
          <w:b/>
          <w:sz w:val="20"/>
          <w:szCs w:val="20"/>
          <w:lang w:eastAsia="ru-RU"/>
        </w:rPr>
      </w:pPr>
      <w:r w:rsidRPr="00630468">
        <w:rPr>
          <w:rFonts w:ascii="Times New Roman" w:eastAsia="Calibri" w:hAnsi="Times New Roman" w:cs="Times New Roman"/>
          <w:b/>
          <w:sz w:val="20"/>
          <w:szCs w:val="20"/>
        </w:rPr>
        <w:t xml:space="preserve">Числа от 1 до 1000. Умножение и деление (5 ч).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Устные приемы сложения и вычитания, умножения и деления чисел в случаях, сводимых к действиям в пределах 100.</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Письменные приемы сложения и вычитания. Письменные приемы умножения и деления на однозначное число.</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Единицы массы: грамм, килограмм. Соотношение между ними.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Виды треугольников: разносторонние, равнобедренные (равносторонние); прямоугольные, остроугольные, тупоугольные.</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Решение задач в 1 - 3 действия на сложение, вычитание, умножение и деление в течение года.</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знать: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таблицу сложения и вычитания однозначных чисел.</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уметь:</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выполнять устно арифметические действия над числами в пределах сотни и с большими числами в случаях, легко сводимых к действиям в пределах 100;</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выполнять письменные вычисления (сложение и вычитание) многозначных чисел;</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распознавать изученные геометрические фигуры и изображать их на бумаге </w:t>
      </w:r>
      <w:r w:rsidRPr="00630468">
        <w:rPr>
          <w:rFonts w:ascii="Times New Roman" w:eastAsia="Times New Roman" w:hAnsi="Times New Roman" w:cs="Times New Roman"/>
          <w:b/>
          <w:bCs/>
          <w:sz w:val="20"/>
          <w:szCs w:val="20"/>
          <w:lang w:eastAsia="ru-RU"/>
        </w:rPr>
        <w:t xml:space="preserve">с </w:t>
      </w:r>
      <w:r w:rsidRPr="00630468">
        <w:rPr>
          <w:rFonts w:ascii="Times New Roman" w:eastAsia="Times New Roman" w:hAnsi="Times New Roman" w:cs="Times New Roman"/>
          <w:sz w:val="20"/>
          <w:szCs w:val="20"/>
          <w:lang w:eastAsia="ru-RU"/>
        </w:rPr>
        <w:t>разлиновкой в клетку (с помощью линейки и от руки);</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выражать данные величины в различных единицах;</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использовать приобретенные знания и умения в практической деятельности и повседневной жизни для сравнения и упорядочения объектов по разным признакам: длине, массе и др.</w:t>
      </w:r>
    </w:p>
    <w:p w:rsidR="00630468" w:rsidRPr="00630468" w:rsidRDefault="00630468" w:rsidP="00630468">
      <w:pPr>
        <w:numPr>
          <w:ilvl w:val="0"/>
          <w:numId w:val="23"/>
        </w:numPr>
        <w:shd w:val="clear" w:color="auto" w:fill="FFFFFF"/>
        <w:spacing w:after="0" w:line="240" w:lineRule="auto"/>
        <w:contextualSpacing/>
        <w:rPr>
          <w:rFonts w:ascii="Times New Roman" w:eastAsia="Times New Roman" w:hAnsi="Times New Roman" w:cs="Times New Roman"/>
          <w:b/>
          <w:sz w:val="20"/>
          <w:szCs w:val="20"/>
          <w:lang w:eastAsia="ru-RU"/>
        </w:rPr>
      </w:pPr>
      <w:r w:rsidRPr="00630468">
        <w:rPr>
          <w:rFonts w:ascii="Times New Roman" w:eastAsia="Calibri" w:hAnsi="Times New Roman" w:cs="Times New Roman"/>
          <w:b/>
          <w:sz w:val="20"/>
          <w:szCs w:val="20"/>
        </w:rPr>
        <w:t>Приёмы письменных вычислений (11 ч)</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Деление с остатком. Свойства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Элементы алгебраической пропедевтики. Выражения с одной переменной вида a ± 28, 8 ∙ b, c : 2; с двумя переменными вида: a + b, а – b, a ∙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а,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знать:</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Алгоритмы письменного умножения и деления многозначных чисел на однозначное, двузначное и трёхзначное число. </w:t>
      </w:r>
    </w:p>
    <w:p w:rsidR="00630468" w:rsidRPr="00630468" w:rsidRDefault="00630468" w:rsidP="00630468">
      <w:pPr>
        <w:tabs>
          <w:tab w:val="left" w:pos="851"/>
        </w:tabs>
        <w:spacing w:after="0" w:line="240" w:lineRule="auto"/>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630468" w:rsidRPr="00630468" w:rsidRDefault="00630468" w:rsidP="00630468">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sz w:val="20"/>
          <w:szCs w:val="20"/>
          <w:lang w:eastAsia="ru-RU"/>
        </w:rPr>
        <w:t>Обучающиеся должны уметь:</w:t>
      </w:r>
    </w:p>
    <w:p w:rsidR="00630468" w:rsidRPr="00630468" w:rsidRDefault="00630468" w:rsidP="00630468">
      <w:pPr>
        <w:widowControl w:val="0"/>
        <w:shd w:val="clear" w:color="auto" w:fill="FFFFFF"/>
        <w:autoSpaceDE w:val="0"/>
        <w:autoSpaceDN w:val="0"/>
        <w:adjustRightInd w:val="0"/>
        <w:spacing w:after="0" w:line="240" w:lineRule="auto"/>
        <w:ind w:left="96"/>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t xml:space="preserve">- применять порядок выполнения действий в числовых выражениях со скобками и без скобок; </w:t>
      </w:r>
    </w:p>
    <w:p w:rsidR="00630468" w:rsidRPr="00630468" w:rsidRDefault="00630468" w:rsidP="00630468">
      <w:pPr>
        <w:widowControl w:val="0"/>
        <w:shd w:val="clear" w:color="auto" w:fill="FFFFFF"/>
        <w:autoSpaceDE w:val="0"/>
        <w:autoSpaceDN w:val="0"/>
        <w:adjustRightInd w:val="0"/>
        <w:spacing w:after="0" w:line="240" w:lineRule="auto"/>
        <w:ind w:left="96"/>
        <w:rPr>
          <w:rFonts w:ascii="Times New Roman" w:eastAsia="Times New Roman" w:hAnsi="Times New Roman" w:cs="Times New Roman"/>
          <w:sz w:val="20"/>
          <w:szCs w:val="20"/>
        </w:rPr>
      </w:pPr>
      <w:r w:rsidRPr="00630468">
        <w:rPr>
          <w:rFonts w:ascii="Times New Roman" w:eastAsia="Times New Roman" w:hAnsi="Times New Roman" w:cs="Times New Roman"/>
          <w:sz w:val="20"/>
          <w:szCs w:val="20"/>
        </w:rPr>
        <w:lastRenderedPageBreak/>
        <w:t xml:space="preserve">- находить значения числового выражения; </w:t>
      </w:r>
    </w:p>
    <w:p w:rsidR="00630468" w:rsidRPr="00630468" w:rsidRDefault="00630468" w:rsidP="00630468">
      <w:pPr>
        <w:widowControl w:val="0"/>
        <w:shd w:val="clear" w:color="auto" w:fill="FFFFFF"/>
        <w:autoSpaceDE w:val="0"/>
        <w:autoSpaceDN w:val="0"/>
        <w:adjustRightInd w:val="0"/>
        <w:spacing w:after="0" w:line="240" w:lineRule="auto"/>
        <w:ind w:left="96"/>
        <w:rPr>
          <w:rFonts w:ascii="Times New Roman" w:eastAsia="Times New Roman" w:hAnsi="Times New Roman" w:cs="Times New Roman"/>
          <w:b/>
          <w:bCs/>
          <w:color w:val="FF0000"/>
          <w:spacing w:val="-1"/>
          <w:sz w:val="20"/>
          <w:szCs w:val="20"/>
          <w:lang w:eastAsia="ru-RU"/>
        </w:rPr>
      </w:pPr>
      <w:r w:rsidRPr="00630468">
        <w:rPr>
          <w:rFonts w:ascii="Times New Roman" w:eastAsia="Times New Roman" w:hAnsi="Times New Roman" w:cs="Times New Roman"/>
          <w:sz w:val="20"/>
          <w:szCs w:val="20"/>
        </w:rPr>
        <w:t>- использовать свойства арифметических действий и правила порядка выполнения действий в числовых выражениях.</w:t>
      </w:r>
    </w:p>
    <w:p w:rsidR="00630468" w:rsidRPr="00630468" w:rsidRDefault="00630468" w:rsidP="00630468">
      <w:pPr>
        <w:widowControl w:val="0"/>
        <w:numPr>
          <w:ilvl w:val="0"/>
          <w:numId w:val="23"/>
        </w:numPr>
        <w:shd w:val="clear" w:color="auto" w:fill="FFFFFF"/>
        <w:autoSpaceDE w:val="0"/>
        <w:autoSpaceDN w:val="0"/>
        <w:adjustRightInd w:val="0"/>
        <w:spacing w:after="0" w:line="240" w:lineRule="auto"/>
        <w:contextualSpacing/>
        <w:rPr>
          <w:rFonts w:ascii="Times New Roman" w:eastAsia="Times New Roman" w:hAnsi="Times New Roman" w:cs="Times New Roman"/>
          <w:b/>
          <w:bCs/>
          <w:spacing w:val="-1"/>
          <w:sz w:val="20"/>
          <w:szCs w:val="20"/>
          <w:lang w:eastAsia="ru-RU"/>
        </w:rPr>
      </w:pPr>
      <w:r w:rsidRPr="00630468">
        <w:rPr>
          <w:rFonts w:ascii="Times New Roman" w:eastAsia="Times New Roman" w:hAnsi="Times New Roman" w:cs="Times New Roman"/>
          <w:b/>
          <w:bCs/>
          <w:spacing w:val="-1"/>
          <w:sz w:val="20"/>
          <w:szCs w:val="20"/>
          <w:lang w:eastAsia="ru-RU"/>
        </w:rPr>
        <w:t>Итоговое повторение (4 ч)</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b/>
          <w:bCs/>
          <w:iCs/>
          <w:sz w:val="20"/>
          <w:szCs w:val="20"/>
          <w:lang w:eastAsia="ru-RU"/>
        </w:rPr>
      </w:pPr>
      <w:r w:rsidRPr="00630468">
        <w:rPr>
          <w:rFonts w:ascii="Times New Roman" w:eastAsia="Times New Roman" w:hAnsi="Times New Roman" w:cs="Times New Roman"/>
          <w:b/>
          <w:bCs/>
          <w:iCs/>
          <w:spacing w:val="-1"/>
          <w:sz w:val="20"/>
          <w:szCs w:val="20"/>
          <w:lang w:eastAsia="ru-RU"/>
        </w:rPr>
        <w:t xml:space="preserve">Основные требования к знаниям, умениям и навыкам </w:t>
      </w:r>
      <w:r w:rsidRPr="00630468">
        <w:rPr>
          <w:rFonts w:ascii="Times New Roman" w:eastAsia="Times New Roman" w:hAnsi="Times New Roman" w:cs="Times New Roman"/>
          <w:b/>
          <w:bCs/>
          <w:iCs/>
          <w:sz w:val="20"/>
          <w:szCs w:val="20"/>
          <w:lang w:eastAsia="ru-RU"/>
        </w:rPr>
        <w:t xml:space="preserve">обучающихся к концу 3 класса </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iCs/>
          <w:sz w:val="20"/>
          <w:szCs w:val="20"/>
          <w:lang w:eastAsia="ru-RU"/>
        </w:rPr>
        <w:t>Обучающиеся должны знать:</w:t>
      </w:r>
    </w:p>
    <w:p w:rsidR="00630468" w:rsidRPr="00630468" w:rsidRDefault="00630468" w:rsidP="00630468">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названия и последовательность чисел до 1000;</w:t>
      </w:r>
    </w:p>
    <w:p w:rsidR="00630468" w:rsidRPr="00630468" w:rsidRDefault="00630468" w:rsidP="00630468">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названия компонентов и результатов умножения и деления;</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правила порядка выполнения действий в выражениях в 2 - 3 действия </w:t>
      </w:r>
      <w:r w:rsidRPr="00630468">
        <w:rPr>
          <w:rFonts w:ascii="Times New Roman" w:eastAsia="Times New Roman" w:hAnsi="Times New Roman" w:cs="Times New Roman"/>
          <w:bCs/>
          <w:sz w:val="20"/>
          <w:szCs w:val="20"/>
          <w:lang w:eastAsia="ru-RU"/>
        </w:rPr>
        <w:t>(со</w:t>
      </w:r>
      <w:r w:rsidRPr="00630468">
        <w:rPr>
          <w:rFonts w:ascii="Times New Roman" w:eastAsia="Times New Roman" w:hAnsi="Times New Roman" w:cs="Times New Roman"/>
          <w:b/>
          <w:bCs/>
          <w:sz w:val="20"/>
          <w:szCs w:val="20"/>
          <w:lang w:eastAsia="ru-RU"/>
        </w:rPr>
        <w:t xml:space="preserve"> </w:t>
      </w:r>
      <w:r w:rsidRPr="00630468">
        <w:rPr>
          <w:rFonts w:ascii="Times New Roman" w:eastAsia="Times New Roman" w:hAnsi="Times New Roman" w:cs="Times New Roman"/>
          <w:sz w:val="20"/>
          <w:szCs w:val="20"/>
          <w:lang w:eastAsia="ru-RU"/>
        </w:rPr>
        <w:t>скобками и без них);</w:t>
      </w:r>
    </w:p>
    <w:p w:rsidR="00630468" w:rsidRPr="00630468" w:rsidRDefault="00630468" w:rsidP="0063046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pacing w:val="-1"/>
          <w:sz w:val="20"/>
          <w:szCs w:val="20"/>
          <w:lang w:eastAsia="ru-RU"/>
        </w:rPr>
        <w:t xml:space="preserve">- таблицу умножения однозначных чисел и соответствующие случаи деления </w:t>
      </w:r>
      <w:r w:rsidRPr="00630468">
        <w:rPr>
          <w:rFonts w:ascii="Times New Roman" w:eastAsia="Times New Roman" w:hAnsi="Times New Roman" w:cs="Times New Roman"/>
          <w:sz w:val="20"/>
          <w:szCs w:val="20"/>
          <w:lang w:eastAsia="ru-RU"/>
        </w:rPr>
        <w:t>учащиеся должны усвоить на уровне автоматизированного навыка.</w:t>
      </w:r>
    </w:p>
    <w:p w:rsidR="00630468" w:rsidRPr="00630468" w:rsidRDefault="00630468" w:rsidP="00630468">
      <w:pPr>
        <w:widowControl w:val="0"/>
        <w:shd w:val="clear" w:color="auto" w:fill="FFFFFF"/>
        <w:autoSpaceDE w:val="0"/>
        <w:autoSpaceDN w:val="0"/>
        <w:adjustRightInd w:val="0"/>
        <w:spacing w:after="0" w:line="240" w:lineRule="auto"/>
        <w:ind w:left="101"/>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iCs/>
          <w:sz w:val="20"/>
          <w:szCs w:val="20"/>
          <w:lang w:eastAsia="ru-RU"/>
        </w:rPr>
        <w:t>Обучающиеся должны уметь:</w:t>
      </w:r>
    </w:p>
    <w:p w:rsidR="00630468" w:rsidRPr="00630468" w:rsidRDefault="00630468" w:rsidP="00630468">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читать, записывать, сравнивать числа в пределах 1000;</w:t>
      </w:r>
    </w:p>
    <w:p w:rsidR="00630468" w:rsidRPr="00630468" w:rsidRDefault="00630468" w:rsidP="00630468">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выполнять устно четыре арифметических действия в пределах 100;</w:t>
      </w:r>
    </w:p>
    <w:p w:rsidR="00630468" w:rsidRPr="00630468" w:rsidRDefault="00630468" w:rsidP="00630468">
      <w:pPr>
        <w:widowControl w:val="0"/>
        <w:shd w:val="clear" w:color="auto" w:fill="FFFFFF"/>
        <w:tabs>
          <w:tab w:val="left" w:pos="96"/>
        </w:tabs>
        <w:autoSpaceDE w:val="0"/>
        <w:autoSpaceDN w:val="0"/>
        <w:adjustRightInd w:val="0"/>
        <w:spacing w:after="0" w:line="240" w:lineRule="auto"/>
        <w:ind w:left="96" w:hanging="96"/>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w:t>
      </w:r>
      <w:r w:rsidRPr="00630468">
        <w:rPr>
          <w:rFonts w:ascii="Times New Roman" w:eastAsia="Times New Roman" w:hAnsi="Times New Roman" w:cs="Times New Roman"/>
          <w:sz w:val="20"/>
          <w:szCs w:val="20"/>
          <w:lang w:eastAsia="ru-RU"/>
        </w:rPr>
        <w:tab/>
        <w:t xml:space="preserve"> выполнять письменно сложение, вычитание двузначных и трехзначных чисел в пределах 1000;</w:t>
      </w:r>
    </w:p>
    <w:p w:rsidR="00630468" w:rsidRPr="00630468" w:rsidRDefault="00630468" w:rsidP="00630468">
      <w:pPr>
        <w:widowControl w:val="0"/>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выполнять проверку вычислений;</w:t>
      </w:r>
    </w:p>
    <w:p w:rsidR="00630468" w:rsidRPr="00630468" w:rsidRDefault="00630468" w:rsidP="00630468">
      <w:pPr>
        <w:widowControl w:val="0"/>
        <w:shd w:val="clear" w:color="auto" w:fill="FFFFFF"/>
        <w:tabs>
          <w:tab w:val="left" w:pos="96"/>
        </w:tabs>
        <w:autoSpaceDE w:val="0"/>
        <w:autoSpaceDN w:val="0"/>
        <w:adjustRightInd w:val="0"/>
        <w:spacing w:after="0" w:line="240" w:lineRule="auto"/>
        <w:ind w:left="96" w:right="307" w:hanging="96"/>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w:t>
      </w:r>
      <w:r w:rsidRPr="00630468">
        <w:rPr>
          <w:rFonts w:ascii="Times New Roman" w:eastAsia="Times New Roman" w:hAnsi="Times New Roman" w:cs="Times New Roman"/>
          <w:sz w:val="20"/>
          <w:szCs w:val="20"/>
          <w:lang w:eastAsia="ru-RU"/>
        </w:rPr>
        <w:tab/>
        <w:t xml:space="preserve"> вычислять значения числовых выражений, содержащих 2-3 действия (со скобками и без них);</w:t>
      </w:r>
    </w:p>
    <w:p w:rsidR="00630468" w:rsidRPr="00630468" w:rsidRDefault="00630468" w:rsidP="00630468">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решать задачи в 1 - 3 действия;</w:t>
      </w:r>
    </w:p>
    <w:p w:rsidR="00630468" w:rsidRPr="00630468" w:rsidRDefault="00630468" w:rsidP="00630468">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находить периметр многоугольника и в том числе прямоугольника (квадрата).</w:t>
      </w:r>
    </w:p>
    <w:p w:rsidR="00630468" w:rsidRPr="00630468" w:rsidRDefault="00630468" w:rsidP="00630468">
      <w:pPr>
        <w:shd w:val="clear" w:color="auto" w:fill="FFFFFF"/>
        <w:spacing w:after="0" w:line="240" w:lineRule="auto"/>
        <w:ind w:firstLine="714"/>
        <w:contextualSpacing/>
        <w:rPr>
          <w:rFonts w:ascii="Times New Roman" w:eastAsia="Times New Roman" w:hAnsi="Times New Roman" w:cs="Times New Roman"/>
          <w:b/>
          <w:color w:val="000000"/>
          <w:sz w:val="20"/>
          <w:szCs w:val="20"/>
          <w:lang w:eastAsia="ru-RU"/>
        </w:rPr>
      </w:pPr>
      <w:r w:rsidRPr="00630468">
        <w:rPr>
          <w:rFonts w:ascii="Times New Roman" w:eastAsia="Times New Roman" w:hAnsi="Times New Roman" w:cs="Times New Roman"/>
          <w:b/>
          <w:color w:val="000000"/>
          <w:sz w:val="20"/>
          <w:szCs w:val="20"/>
          <w:lang w:eastAsia="ru-RU"/>
        </w:rPr>
        <w:t>Формы организации учебного процесса являются:</w:t>
      </w:r>
    </w:p>
    <w:p w:rsidR="00630468" w:rsidRPr="00630468" w:rsidRDefault="00630468" w:rsidP="00630468">
      <w:pPr>
        <w:numPr>
          <w:ilvl w:val="0"/>
          <w:numId w:val="4"/>
        </w:num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традиционный урок, обобщающий урок, урок-зачёт;</w:t>
      </w:r>
    </w:p>
    <w:p w:rsidR="00630468" w:rsidRPr="00630468" w:rsidRDefault="00630468" w:rsidP="00630468">
      <w:pPr>
        <w:numPr>
          <w:ilvl w:val="0"/>
          <w:numId w:val="4"/>
        </w:numPr>
        <w:shd w:val="clear" w:color="auto" w:fill="FFFFFF"/>
        <w:spacing w:after="0" w:line="240" w:lineRule="auto"/>
        <w:contextualSpacing/>
        <w:rPr>
          <w:rFonts w:ascii="Times New Roman" w:eastAsia="Times New Roman" w:hAnsi="Times New Roman" w:cs="Times New Roman"/>
          <w:b/>
          <w:color w:val="000000"/>
          <w:sz w:val="20"/>
          <w:szCs w:val="20"/>
          <w:lang w:eastAsia="ru-RU"/>
        </w:rPr>
      </w:pPr>
      <w:r w:rsidRPr="00630468">
        <w:rPr>
          <w:rFonts w:ascii="Times New Roman" w:eastAsia="Times New Roman" w:hAnsi="Times New Roman" w:cs="Times New Roman"/>
          <w:sz w:val="20"/>
          <w:szCs w:val="20"/>
          <w:lang w:eastAsia="ru-RU"/>
        </w:rPr>
        <w:t>фронтальная, групповая, индивидуальная работа, работа в парах.</w:t>
      </w:r>
    </w:p>
    <w:p w:rsidR="00630468" w:rsidRPr="00630468" w:rsidRDefault="00630468" w:rsidP="00630468">
      <w:pPr>
        <w:spacing w:after="0" w:line="240" w:lineRule="auto"/>
        <w:contextualSpacing/>
        <w:jc w:val="center"/>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Формы и средства контроля</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Одним из существенных моментов в организации обучения является контроль  знаний и умений учащихся. От того, как он организован, на что нацелен существенно зависит содержание работы на уроке, как всего класса в целом, так и отдельных учащихся. Вся система контроля знаний и умений учащихся должна планироваться таким образом, чтобы охватывались все обязательные результаты обучения для каждого ученика. Одновременно в ходе контроля надо дать учащимся возможность проверить себя на более высоком уровне, проверить глубину усвоения материала. В ходе изучения темы учитель проверяет результаты обучения путем проведения текущих самостоятельных работ, устного опроса, контрольных работ и других форм контроля.</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Формы контроля</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В зависимости от того, кто осуществляет контроль за результатами деятельности учащихся, выделяют следующие три типа контроля:</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     Внешний (осуществляется учителем над деятельностью ученика)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Взаимный (осуществляется учеником над деятельностью товарища)</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w:t>
      </w:r>
      <w:r w:rsidRPr="00630468">
        <w:rPr>
          <w:rFonts w:ascii="Times New Roman" w:eastAsia="Times New Roman" w:hAnsi="Times New Roman" w:cs="Times New Roman"/>
          <w:b/>
          <w:sz w:val="20"/>
          <w:szCs w:val="20"/>
          <w:lang w:eastAsia="ru-RU"/>
        </w:rPr>
        <w:t>Самоконтроль</w:t>
      </w:r>
      <w:r w:rsidRPr="00630468">
        <w:rPr>
          <w:rFonts w:ascii="Times New Roman" w:eastAsia="Times New Roman" w:hAnsi="Times New Roman" w:cs="Times New Roman"/>
          <w:sz w:val="20"/>
          <w:szCs w:val="20"/>
          <w:lang w:eastAsia="ru-RU"/>
        </w:rPr>
        <w:t xml:space="preserve"> (осуществляется учеником над собственной деятельностью):</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1. коллективная;</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2. фронтальная; </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3. групповая;</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4. индивидуальная работа;</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 xml:space="preserve">5. работа в парах. </w:t>
      </w:r>
    </w:p>
    <w:p w:rsidR="00630468" w:rsidRPr="00630468" w:rsidRDefault="00630468" w:rsidP="00630468">
      <w:pPr>
        <w:spacing w:after="0" w:line="240" w:lineRule="auto"/>
        <w:contextualSpacing/>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Средства контроля:</w:t>
      </w:r>
    </w:p>
    <w:p w:rsidR="00630468" w:rsidRPr="00630468" w:rsidRDefault="00630468" w:rsidP="00630468">
      <w:pPr>
        <w:shd w:val="clear" w:color="auto" w:fill="FFFFFF"/>
        <w:spacing w:after="0" w:line="240" w:lineRule="auto"/>
        <w:jc w:val="both"/>
        <w:rPr>
          <w:rFonts w:ascii="Times New Roman" w:eastAsia="Calibri" w:hAnsi="Times New Roman" w:cs="Times New Roman"/>
          <w:sz w:val="20"/>
          <w:szCs w:val="20"/>
        </w:rPr>
      </w:pPr>
      <w:r w:rsidRPr="00630468">
        <w:rPr>
          <w:rFonts w:ascii="Times New Roman" w:eastAsia="Calibri" w:hAnsi="Times New Roman" w:cs="Times New Roman"/>
          <w:color w:val="000000"/>
          <w:spacing w:val="-10"/>
          <w:sz w:val="20"/>
          <w:szCs w:val="20"/>
        </w:rPr>
        <w:t>1. устный контрольный самоконтроль;</w:t>
      </w:r>
    </w:p>
    <w:p w:rsidR="00630468" w:rsidRPr="00630468" w:rsidRDefault="00630468" w:rsidP="00630468">
      <w:pPr>
        <w:spacing w:after="0" w:line="240" w:lineRule="auto"/>
        <w:contextualSpacing/>
        <w:rPr>
          <w:rFonts w:ascii="Times New Roman" w:eastAsia="Calibri" w:hAnsi="Times New Roman" w:cs="Times New Roman"/>
          <w:sz w:val="20"/>
          <w:szCs w:val="20"/>
        </w:rPr>
      </w:pPr>
      <w:r w:rsidRPr="00630468">
        <w:rPr>
          <w:rFonts w:ascii="Times New Roman" w:eastAsia="Calibri" w:hAnsi="Times New Roman" w:cs="Times New Roman"/>
          <w:sz w:val="20"/>
          <w:szCs w:val="20"/>
        </w:rPr>
        <w:t>2. индивидуальный и фронтальный опрос;</w:t>
      </w:r>
    </w:p>
    <w:p w:rsidR="00630468" w:rsidRPr="00630468" w:rsidRDefault="00630468" w:rsidP="00630468">
      <w:pPr>
        <w:spacing w:after="0" w:line="240" w:lineRule="auto"/>
        <w:contextualSpacing/>
        <w:rPr>
          <w:rFonts w:ascii="Times New Roman" w:eastAsia="Calibri" w:hAnsi="Times New Roman" w:cs="Times New Roman"/>
          <w:sz w:val="20"/>
          <w:szCs w:val="20"/>
        </w:rPr>
      </w:pPr>
      <w:r w:rsidRPr="00630468">
        <w:rPr>
          <w:rFonts w:ascii="Times New Roman" w:eastAsia="Calibri" w:hAnsi="Times New Roman" w:cs="Times New Roman"/>
          <w:sz w:val="20"/>
          <w:szCs w:val="20"/>
        </w:rPr>
        <w:t xml:space="preserve">3. индивидуальная работа по карточкам; </w:t>
      </w:r>
    </w:p>
    <w:p w:rsidR="00630468" w:rsidRPr="00630468" w:rsidRDefault="00630468" w:rsidP="00630468">
      <w:pPr>
        <w:spacing w:after="0" w:line="240" w:lineRule="auto"/>
        <w:contextualSpacing/>
        <w:rPr>
          <w:rFonts w:ascii="Times New Roman" w:eastAsia="Calibri" w:hAnsi="Times New Roman" w:cs="Times New Roman"/>
          <w:sz w:val="20"/>
          <w:szCs w:val="20"/>
        </w:rPr>
      </w:pPr>
      <w:r w:rsidRPr="00630468">
        <w:rPr>
          <w:rFonts w:ascii="Times New Roman" w:eastAsia="Calibri" w:hAnsi="Times New Roman" w:cs="Times New Roman"/>
          <w:sz w:val="20"/>
          <w:szCs w:val="20"/>
        </w:rPr>
        <w:t>4. работа в паре, в группе (взаимо и самооценка);</w:t>
      </w:r>
    </w:p>
    <w:p w:rsidR="00630468" w:rsidRPr="00630468" w:rsidRDefault="00630468" w:rsidP="00630468">
      <w:pPr>
        <w:spacing w:after="0" w:line="240" w:lineRule="auto"/>
        <w:contextualSpacing/>
        <w:rPr>
          <w:rFonts w:ascii="Times New Roman" w:eastAsia="Calibri" w:hAnsi="Times New Roman" w:cs="Times New Roman"/>
          <w:sz w:val="20"/>
          <w:szCs w:val="20"/>
        </w:rPr>
      </w:pPr>
      <w:r w:rsidRPr="00630468">
        <w:rPr>
          <w:rFonts w:ascii="Times New Roman" w:eastAsia="Calibri" w:hAnsi="Times New Roman" w:cs="Times New Roman"/>
          <w:sz w:val="20"/>
          <w:szCs w:val="20"/>
        </w:rPr>
        <w:t>5. диктант (математический);</w:t>
      </w:r>
    </w:p>
    <w:p w:rsidR="00630468" w:rsidRPr="00630468" w:rsidRDefault="00630468" w:rsidP="00630468">
      <w:pPr>
        <w:spacing w:after="0" w:line="240" w:lineRule="auto"/>
        <w:contextualSpacing/>
        <w:rPr>
          <w:rFonts w:ascii="Times New Roman" w:eastAsia="Calibri" w:hAnsi="Times New Roman" w:cs="Times New Roman"/>
          <w:sz w:val="20"/>
          <w:szCs w:val="20"/>
        </w:rPr>
      </w:pPr>
      <w:r w:rsidRPr="00630468">
        <w:rPr>
          <w:rFonts w:ascii="Times New Roman" w:eastAsia="Calibri" w:hAnsi="Times New Roman" w:cs="Times New Roman"/>
          <w:sz w:val="20"/>
          <w:szCs w:val="20"/>
        </w:rPr>
        <w:t>6. срезовая работа (тест);</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7. самостоятельная работа;</w:t>
      </w:r>
    </w:p>
    <w:p w:rsidR="00630468" w:rsidRPr="00630468" w:rsidRDefault="00630468" w:rsidP="00630468">
      <w:pPr>
        <w:spacing w:after="0" w:line="240" w:lineRule="auto"/>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sz w:val="20"/>
          <w:szCs w:val="20"/>
          <w:lang w:eastAsia="ru-RU"/>
        </w:rPr>
        <w:t>8.контрольная работа;</w:t>
      </w:r>
    </w:p>
    <w:p w:rsidR="00630468" w:rsidRPr="00630468" w:rsidRDefault="00630468" w:rsidP="00630468">
      <w:pPr>
        <w:spacing w:after="0" w:line="240" w:lineRule="auto"/>
        <w:contextualSpacing/>
        <w:rPr>
          <w:rFonts w:ascii="Times New Roman" w:eastAsia="Calibri" w:hAnsi="Times New Roman" w:cs="Times New Roman"/>
          <w:sz w:val="20"/>
          <w:szCs w:val="20"/>
        </w:rPr>
      </w:pPr>
      <w:r w:rsidRPr="00630468">
        <w:rPr>
          <w:rFonts w:ascii="Times New Roman" w:eastAsia="Calibri" w:hAnsi="Times New Roman" w:cs="Times New Roman"/>
          <w:sz w:val="20"/>
          <w:szCs w:val="20"/>
        </w:rPr>
        <w:t>9. комбинированная контрольная работа.</w:t>
      </w:r>
    </w:p>
    <w:p w:rsidR="00630468" w:rsidRPr="00630468" w:rsidRDefault="00630468" w:rsidP="00630468">
      <w:pPr>
        <w:keepNext/>
        <w:tabs>
          <w:tab w:val="num" w:pos="0"/>
          <w:tab w:val="left" w:pos="5560"/>
        </w:tabs>
        <w:spacing w:after="0" w:line="240" w:lineRule="auto"/>
        <w:ind w:firstLine="708"/>
        <w:contextualSpacing/>
        <w:jc w:val="center"/>
        <w:outlineLvl w:val="3"/>
        <w:rPr>
          <w:rFonts w:ascii="Times New Roman" w:eastAsia="Times New Roman" w:hAnsi="Times New Roman" w:cs="Times New Roman"/>
          <w:b/>
          <w:sz w:val="20"/>
          <w:szCs w:val="20"/>
          <w:lang w:eastAsia="ru-RU"/>
        </w:rPr>
      </w:pPr>
    </w:p>
    <w:p w:rsidR="00630468" w:rsidRPr="00630468" w:rsidRDefault="00630468" w:rsidP="00630468">
      <w:pPr>
        <w:keepNext/>
        <w:tabs>
          <w:tab w:val="num" w:pos="0"/>
          <w:tab w:val="left" w:pos="5560"/>
        </w:tabs>
        <w:spacing w:after="0" w:line="240" w:lineRule="auto"/>
        <w:ind w:firstLine="708"/>
        <w:contextualSpacing/>
        <w:jc w:val="center"/>
        <w:outlineLvl w:val="3"/>
        <w:rPr>
          <w:rFonts w:ascii="Times New Roman" w:eastAsia="Times New Roman" w:hAnsi="Times New Roman" w:cs="Times New Roman"/>
          <w:b/>
          <w:sz w:val="20"/>
          <w:szCs w:val="20"/>
          <w:lang w:eastAsia="ru-RU"/>
        </w:rPr>
      </w:pPr>
    </w:p>
    <w:p w:rsidR="00630468" w:rsidRPr="00630468" w:rsidRDefault="00630468" w:rsidP="00630468">
      <w:pPr>
        <w:keepNext/>
        <w:tabs>
          <w:tab w:val="num" w:pos="0"/>
          <w:tab w:val="left" w:pos="5560"/>
        </w:tabs>
        <w:spacing w:after="0" w:line="240" w:lineRule="auto"/>
        <w:ind w:firstLine="708"/>
        <w:contextualSpacing/>
        <w:jc w:val="center"/>
        <w:outlineLvl w:val="3"/>
        <w:rPr>
          <w:rFonts w:ascii="Times New Roman" w:eastAsia="Times New Roman" w:hAnsi="Times New Roman" w:cs="Times New Roman"/>
          <w:b/>
          <w:sz w:val="20"/>
          <w:szCs w:val="20"/>
          <w:lang w:eastAsia="ru-RU"/>
        </w:rPr>
      </w:pPr>
    </w:p>
    <w:p w:rsidR="00630468" w:rsidRPr="00630468" w:rsidRDefault="00630468" w:rsidP="00630468">
      <w:pPr>
        <w:keepNext/>
        <w:tabs>
          <w:tab w:val="num" w:pos="0"/>
          <w:tab w:val="left" w:pos="5560"/>
        </w:tabs>
        <w:spacing w:after="0" w:line="240" w:lineRule="auto"/>
        <w:ind w:firstLine="708"/>
        <w:contextualSpacing/>
        <w:jc w:val="center"/>
        <w:outlineLvl w:val="3"/>
        <w:rPr>
          <w:rFonts w:ascii="Times New Roman" w:eastAsia="Times New Roman" w:hAnsi="Times New Roman" w:cs="Times New Roman"/>
          <w:b/>
          <w:sz w:val="20"/>
          <w:szCs w:val="20"/>
          <w:lang w:eastAsia="ru-RU"/>
        </w:rPr>
      </w:pPr>
      <w:r w:rsidRPr="00630468">
        <w:rPr>
          <w:rFonts w:ascii="Times New Roman" w:eastAsia="Times New Roman" w:hAnsi="Times New Roman" w:cs="Times New Roman"/>
          <w:b/>
          <w:sz w:val="20"/>
          <w:szCs w:val="20"/>
          <w:lang w:eastAsia="ru-RU"/>
        </w:rPr>
        <w:t>Критерии и нормы оценки знаний обучающихся</w:t>
      </w:r>
    </w:p>
    <w:p w:rsidR="00630468" w:rsidRPr="00630468" w:rsidRDefault="00630468" w:rsidP="00630468">
      <w:pPr>
        <w:shd w:val="clear" w:color="auto" w:fill="FFFFFF"/>
        <w:spacing w:after="0" w:line="240" w:lineRule="auto"/>
        <w:contextualSpacing/>
        <w:jc w:val="center"/>
        <w:rPr>
          <w:rFonts w:ascii="Times New Roman" w:eastAsia="Times New Roman" w:hAnsi="Times New Roman" w:cs="Times New Roman"/>
          <w:b/>
          <w:bCs/>
          <w:iCs/>
          <w:color w:val="000000"/>
          <w:sz w:val="20"/>
          <w:szCs w:val="20"/>
          <w:lang w:eastAsia="ru-RU"/>
        </w:rPr>
      </w:pPr>
      <w:r w:rsidRPr="00630468">
        <w:rPr>
          <w:rFonts w:ascii="Times New Roman" w:eastAsia="Times New Roman" w:hAnsi="Times New Roman" w:cs="Times New Roman"/>
          <w:b/>
          <w:bCs/>
          <w:iCs/>
          <w:color w:val="000000"/>
          <w:sz w:val="20"/>
          <w:szCs w:val="20"/>
          <w:lang w:eastAsia="ru-RU"/>
        </w:rPr>
        <w:t xml:space="preserve">           Особенности организации контроля по математике</w:t>
      </w:r>
    </w:p>
    <w:p w:rsidR="00630468" w:rsidRPr="00630468" w:rsidRDefault="00630468" w:rsidP="00630468">
      <w:pPr>
        <w:shd w:val="clear" w:color="auto" w:fill="FFFFFF"/>
        <w:spacing w:after="0" w:line="240" w:lineRule="auto"/>
        <w:ind w:firstLine="720"/>
        <w:contextualSpacing/>
        <w:rPr>
          <w:rFonts w:ascii="Times New Roman" w:eastAsia="Times New Roman" w:hAnsi="Times New Roman" w:cs="Times New Roman"/>
          <w:b/>
          <w:bCs/>
          <w:iCs/>
          <w:sz w:val="20"/>
          <w:szCs w:val="20"/>
          <w:lang w:eastAsia="ru-RU"/>
        </w:rPr>
      </w:pPr>
      <w:r w:rsidRPr="00630468">
        <w:rPr>
          <w:rFonts w:ascii="Times New Roman" w:eastAsia="Times New Roman" w:hAnsi="Times New Roman" w:cs="Times New Roman"/>
          <w:b/>
          <w:bCs/>
          <w:iCs/>
          <w:color w:val="000000"/>
          <w:sz w:val="20"/>
          <w:szCs w:val="20"/>
          <w:lang w:eastAsia="ru-RU"/>
        </w:rPr>
        <w:t>Текущий контроль</w:t>
      </w:r>
      <w:r w:rsidRPr="00630468">
        <w:rPr>
          <w:rFonts w:ascii="Times New Roman" w:eastAsia="Times New Roman" w:hAnsi="Times New Roman" w:cs="Times New Roman"/>
          <w:color w:val="000000"/>
          <w:sz w:val="20"/>
          <w:szCs w:val="20"/>
          <w:lang w:eastAsia="ru-RU"/>
        </w:rPr>
        <w:t xml:space="preserve"> по математике можно осуществлять как в </w:t>
      </w:r>
      <w:r w:rsidRPr="00630468">
        <w:rPr>
          <w:rFonts w:ascii="Times New Roman" w:eastAsia="Times New Roman" w:hAnsi="Times New Roman" w:cs="Times New Roman"/>
          <w:b/>
          <w:bCs/>
          <w:iCs/>
          <w:color w:val="000000"/>
          <w:sz w:val="20"/>
          <w:szCs w:val="20"/>
          <w:lang w:eastAsia="ru-RU"/>
        </w:rPr>
        <w:t>письменной</w:t>
      </w:r>
      <w:r w:rsidRPr="00630468">
        <w:rPr>
          <w:rFonts w:ascii="Times New Roman" w:eastAsia="Times New Roman" w:hAnsi="Times New Roman" w:cs="Times New Roman"/>
          <w:color w:val="000000"/>
          <w:sz w:val="20"/>
          <w:szCs w:val="20"/>
          <w:lang w:eastAsia="ru-RU"/>
        </w:rPr>
        <w:t xml:space="preserve">, так и в </w:t>
      </w:r>
      <w:r w:rsidRPr="00630468">
        <w:rPr>
          <w:rFonts w:ascii="Times New Roman" w:eastAsia="Times New Roman" w:hAnsi="Times New Roman" w:cs="Times New Roman"/>
          <w:b/>
          <w:bCs/>
          <w:iCs/>
          <w:color w:val="000000"/>
          <w:sz w:val="20"/>
          <w:szCs w:val="20"/>
          <w:lang w:eastAsia="ru-RU"/>
        </w:rPr>
        <w:t>уст</w:t>
      </w:r>
      <w:r w:rsidRPr="00630468">
        <w:rPr>
          <w:rFonts w:ascii="Times New Roman" w:eastAsia="Times New Roman" w:hAnsi="Times New Roman" w:cs="Times New Roman"/>
          <w:b/>
          <w:bCs/>
          <w:iCs/>
          <w:color w:val="000000"/>
          <w:sz w:val="20"/>
          <w:szCs w:val="20"/>
          <w:lang w:eastAsia="ru-RU"/>
        </w:rPr>
        <w:softHyphen/>
        <w:t>ной форме.</w:t>
      </w:r>
      <w:r w:rsidRPr="00630468">
        <w:rPr>
          <w:rFonts w:ascii="Times New Roman" w:eastAsia="Times New Roman" w:hAnsi="Times New Roman" w:cs="Times New Roman"/>
          <w:color w:val="000000"/>
          <w:sz w:val="20"/>
          <w:szCs w:val="20"/>
          <w:lang w:eastAsia="ru-RU"/>
        </w:rPr>
        <w:t xml:space="preserve"> Письменные работы для текущего контроля рекомендуется проводить не реже од</w:t>
      </w:r>
      <w:r w:rsidRPr="00630468">
        <w:rPr>
          <w:rFonts w:ascii="Times New Roman" w:eastAsia="Times New Roman" w:hAnsi="Times New Roman" w:cs="Times New Roman"/>
          <w:color w:val="000000"/>
          <w:sz w:val="20"/>
          <w:szCs w:val="20"/>
          <w:lang w:eastAsia="ru-RU"/>
        </w:rPr>
        <w:softHyphen/>
        <w:t xml:space="preserve">ного раза в неделю в форме </w:t>
      </w:r>
      <w:r w:rsidRPr="00630468">
        <w:rPr>
          <w:rFonts w:ascii="Times New Roman" w:eastAsia="Times New Roman" w:hAnsi="Times New Roman" w:cs="Times New Roman"/>
          <w:b/>
          <w:bCs/>
          <w:iCs/>
          <w:color w:val="000000"/>
          <w:sz w:val="20"/>
          <w:szCs w:val="20"/>
          <w:lang w:eastAsia="ru-RU"/>
        </w:rPr>
        <w:t>самостоятельной работы</w:t>
      </w:r>
      <w:r w:rsidRPr="00630468">
        <w:rPr>
          <w:rFonts w:ascii="Times New Roman" w:eastAsia="Times New Roman" w:hAnsi="Times New Roman" w:cs="Times New Roman"/>
          <w:color w:val="000000"/>
          <w:sz w:val="20"/>
          <w:szCs w:val="20"/>
          <w:lang w:eastAsia="ru-RU"/>
        </w:rPr>
        <w:t xml:space="preserve"> или </w:t>
      </w:r>
      <w:r w:rsidRPr="00630468">
        <w:rPr>
          <w:rFonts w:ascii="Times New Roman" w:eastAsia="Times New Roman" w:hAnsi="Times New Roman" w:cs="Times New Roman"/>
          <w:b/>
          <w:bCs/>
          <w:iCs/>
          <w:color w:val="000000"/>
          <w:sz w:val="20"/>
          <w:szCs w:val="20"/>
          <w:lang w:eastAsia="ru-RU"/>
        </w:rPr>
        <w:t>математического диктанта.</w:t>
      </w:r>
      <w:r w:rsidRPr="00630468">
        <w:rPr>
          <w:rFonts w:ascii="Times New Roman" w:eastAsia="Times New Roman" w:hAnsi="Times New Roman" w:cs="Times New Roman"/>
          <w:color w:val="000000"/>
          <w:sz w:val="20"/>
          <w:szCs w:val="20"/>
          <w:lang w:eastAsia="ru-RU"/>
        </w:rPr>
        <w:t xml:space="preserve"> Жела</w:t>
      </w:r>
      <w:r w:rsidRPr="00630468">
        <w:rPr>
          <w:rFonts w:ascii="Times New Roman" w:eastAsia="Times New Roman" w:hAnsi="Times New Roman" w:cs="Times New Roman"/>
          <w:color w:val="000000"/>
          <w:sz w:val="20"/>
          <w:szCs w:val="20"/>
          <w:lang w:eastAsia="ru-RU"/>
        </w:rPr>
        <w:softHyphen/>
        <w:t>тельно, чтобы работы для текущего контроля состояли из нескольких однотипных заданий, с помощью которых осуществляется всесторон</w:t>
      </w:r>
      <w:r w:rsidRPr="00630468">
        <w:rPr>
          <w:rFonts w:ascii="Times New Roman" w:eastAsia="Times New Roman" w:hAnsi="Times New Roman" w:cs="Times New Roman"/>
          <w:color w:val="000000"/>
          <w:sz w:val="20"/>
          <w:szCs w:val="20"/>
          <w:lang w:eastAsia="ru-RU"/>
        </w:rPr>
        <w:softHyphen/>
        <w:t>няя проверка только одного определенного умения (например, умения сравнивать нату</w:t>
      </w:r>
      <w:r w:rsidRPr="00630468">
        <w:rPr>
          <w:rFonts w:ascii="Times New Roman" w:eastAsia="Times New Roman" w:hAnsi="Times New Roman" w:cs="Times New Roman"/>
          <w:color w:val="000000"/>
          <w:sz w:val="20"/>
          <w:szCs w:val="20"/>
          <w:lang w:eastAsia="ru-RU"/>
        </w:rPr>
        <w:softHyphen/>
        <w:t xml:space="preserve">ральные числа, умения находить </w:t>
      </w:r>
      <w:r w:rsidRPr="00630468">
        <w:rPr>
          <w:rFonts w:ascii="Times New Roman" w:eastAsia="Times New Roman" w:hAnsi="Times New Roman" w:cs="Times New Roman"/>
          <w:b/>
          <w:bCs/>
          <w:iCs/>
          <w:color w:val="000000"/>
          <w:sz w:val="20"/>
          <w:szCs w:val="20"/>
          <w:lang w:eastAsia="ru-RU"/>
        </w:rPr>
        <w:t>площадь пря</w:t>
      </w:r>
      <w:r w:rsidRPr="00630468">
        <w:rPr>
          <w:rFonts w:ascii="Times New Roman" w:eastAsia="Times New Roman" w:hAnsi="Times New Roman" w:cs="Times New Roman"/>
          <w:b/>
          <w:bCs/>
          <w:iCs/>
          <w:color w:val="000000"/>
          <w:sz w:val="20"/>
          <w:szCs w:val="20"/>
          <w:lang w:eastAsia="ru-RU"/>
        </w:rPr>
        <w:softHyphen/>
        <w:t>моугольника и др.).</w:t>
      </w:r>
    </w:p>
    <w:p w:rsidR="00630468" w:rsidRPr="00630468" w:rsidRDefault="00630468" w:rsidP="00630468">
      <w:pPr>
        <w:shd w:val="clear" w:color="auto" w:fill="FFFFFF"/>
        <w:spacing w:after="0" w:line="240" w:lineRule="auto"/>
        <w:ind w:firstLine="720"/>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iCs/>
          <w:color w:val="000000"/>
          <w:sz w:val="20"/>
          <w:szCs w:val="20"/>
          <w:lang w:eastAsia="ru-RU"/>
        </w:rPr>
        <w:lastRenderedPageBreak/>
        <w:t>Тематический</w:t>
      </w:r>
      <w:r w:rsidRPr="00630468">
        <w:rPr>
          <w:rFonts w:ascii="Times New Roman" w:eastAsia="Times New Roman" w:hAnsi="Times New Roman" w:cs="Times New Roman"/>
          <w:color w:val="000000"/>
          <w:sz w:val="20"/>
          <w:szCs w:val="20"/>
          <w:lang w:eastAsia="ru-RU"/>
        </w:rPr>
        <w:t xml:space="preserve"> контроль по математике в начальной школе проводится в основном в </w:t>
      </w:r>
      <w:r w:rsidRPr="00630468">
        <w:rPr>
          <w:rFonts w:ascii="Times New Roman" w:eastAsia="Times New Roman" w:hAnsi="Times New Roman" w:cs="Times New Roman"/>
          <w:b/>
          <w:bCs/>
          <w:iCs/>
          <w:color w:val="000000"/>
          <w:sz w:val="20"/>
          <w:szCs w:val="20"/>
          <w:lang w:eastAsia="ru-RU"/>
        </w:rPr>
        <w:t xml:space="preserve">письменной форме. </w:t>
      </w:r>
      <w:r w:rsidRPr="00630468">
        <w:rPr>
          <w:rFonts w:ascii="Times New Roman" w:eastAsia="Times New Roman" w:hAnsi="Times New Roman" w:cs="Times New Roman"/>
          <w:color w:val="000000"/>
          <w:sz w:val="20"/>
          <w:szCs w:val="20"/>
          <w:lang w:eastAsia="ru-RU"/>
        </w:rPr>
        <w:t>Для тематических прове</w:t>
      </w:r>
      <w:r w:rsidRPr="00630468">
        <w:rPr>
          <w:rFonts w:ascii="Times New Roman" w:eastAsia="Times New Roman" w:hAnsi="Times New Roman" w:cs="Times New Roman"/>
          <w:color w:val="000000"/>
          <w:sz w:val="20"/>
          <w:szCs w:val="20"/>
          <w:lang w:eastAsia="ru-RU"/>
        </w:rPr>
        <w:softHyphen/>
        <w:t>рок выбираются узловые вопросы программы: приемы устных вычислений, действия с мно</w:t>
      </w:r>
      <w:r w:rsidRPr="00630468">
        <w:rPr>
          <w:rFonts w:ascii="Times New Roman" w:eastAsia="Times New Roman" w:hAnsi="Times New Roman" w:cs="Times New Roman"/>
          <w:color w:val="000000"/>
          <w:sz w:val="20"/>
          <w:szCs w:val="20"/>
          <w:lang w:eastAsia="ru-RU"/>
        </w:rPr>
        <w:softHyphen/>
        <w:t>гозначными числами, измерение величин и др.</w:t>
      </w:r>
    </w:p>
    <w:p w:rsidR="00630468" w:rsidRPr="00630468" w:rsidRDefault="00630468" w:rsidP="00630468">
      <w:pPr>
        <w:shd w:val="clear" w:color="auto" w:fill="FFFFFF"/>
        <w:spacing w:after="0" w:line="240" w:lineRule="auto"/>
        <w:ind w:firstLine="720"/>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color w:val="000000"/>
          <w:sz w:val="20"/>
          <w:szCs w:val="20"/>
          <w:lang w:eastAsia="ru-RU"/>
        </w:rPr>
        <w:t>Среди тематических проверочных работ особое место занимают работы, с помощью ко</w:t>
      </w:r>
      <w:r w:rsidRPr="00630468">
        <w:rPr>
          <w:rFonts w:ascii="Times New Roman" w:eastAsia="Times New Roman" w:hAnsi="Times New Roman" w:cs="Times New Roman"/>
          <w:color w:val="000000"/>
          <w:sz w:val="20"/>
          <w:szCs w:val="20"/>
          <w:lang w:eastAsia="ru-RU"/>
        </w:rPr>
        <w:softHyphen/>
        <w:t>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w:t>
      </w:r>
      <w:r w:rsidRPr="00630468">
        <w:rPr>
          <w:rFonts w:ascii="Times New Roman" w:eastAsia="Times New Roman" w:hAnsi="Times New Roman" w:cs="Times New Roman"/>
          <w:color w:val="000000"/>
          <w:sz w:val="20"/>
          <w:szCs w:val="20"/>
          <w:lang w:eastAsia="ru-RU"/>
        </w:rPr>
        <w:softHyphen/>
        <w:t>дый из которых содержит 30 примеров (соот</w:t>
      </w:r>
      <w:r w:rsidRPr="00630468">
        <w:rPr>
          <w:rFonts w:ascii="Times New Roman" w:eastAsia="Times New Roman" w:hAnsi="Times New Roman" w:cs="Times New Roman"/>
          <w:color w:val="000000"/>
          <w:sz w:val="20"/>
          <w:szCs w:val="20"/>
          <w:lang w:eastAsia="ru-RU"/>
        </w:rPr>
        <w:softHyphen/>
        <w:t>ветственно по 15 на сложение и вычитание или умножение и деление). На выполнение та</w:t>
      </w:r>
      <w:r w:rsidRPr="00630468">
        <w:rPr>
          <w:rFonts w:ascii="Times New Roman" w:eastAsia="Times New Roman" w:hAnsi="Times New Roman" w:cs="Times New Roman"/>
          <w:color w:val="000000"/>
          <w:sz w:val="20"/>
          <w:szCs w:val="20"/>
          <w:lang w:eastAsia="ru-RU"/>
        </w:rPr>
        <w:softHyphen/>
        <w:t>кой работы отводится 5-6 минут урока.</w:t>
      </w:r>
    </w:p>
    <w:p w:rsidR="00630468" w:rsidRPr="00630468" w:rsidRDefault="00630468" w:rsidP="00630468">
      <w:pPr>
        <w:shd w:val="clear" w:color="auto" w:fill="FFFFFF"/>
        <w:spacing w:after="0" w:line="240" w:lineRule="auto"/>
        <w:ind w:firstLine="720"/>
        <w:contextualSpacing/>
        <w:rPr>
          <w:rFonts w:ascii="Times New Roman" w:eastAsia="Times New Roman" w:hAnsi="Times New Roman" w:cs="Times New Roman"/>
          <w:sz w:val="20"/>
          <w:szCs w:val="20"/>
          <w:lang w:eastAsia="ru-RU"/>
        </w:rPr>
      </w:pPr>
      <w:r w:rsidRPr="00630468">
        <w:rPr>
          <w:rFonts w:ascii="Times New Roman" w:eastAsia="Times New Roman" w:hAnsi="Times New Roman" w:cs="Times New Roman"/>
          <w:b/>
          <w:bCs/>
          <w:iCs/>
          <w:color w:val="000000"/>
          <w:sz w:val="20"/>
          <w:szCs w:val="20"/>
          <w:lang w:eastAsia="ru-RU"/>
        </w:rPr>
        <w:t>Итоговый контроль</w:t>
      </w:r>
      <w:r w:rsidRPr="00630468">
        <w:rPr>
          <w:rFonts w:ascii="Times New Roman" w:eastAsia="Times New Roman" w:hAnsi="Times New Roman" w:cs="Times New Roman"/>
          <w:color w:val="000000"/>
          <w:sz w:val="20"/>
          <w:szCs w:val="20"/>
          <w:lang w:eastAsia="ru-RU"/>
        </w:rPr>
        <w:t xml:space="preserve"> по математике прово</w:t>
      </w:r>
      <w:r w:rsidRPr="00630468">
        <w:rPr>
          <w:rFonts w:ascii="Times New Roman" w:eastAsia="Times New Roman" w:hAnsi="Times New Roman" w:cs="Times New Roman"/>
          <w:color w:val="000000"/>
          <w:sz w:val="20"/>
          <w:szCs w:val="20"/>
          <w:lang w:eastAsia="ru-RU"/>
        </w:rPr>
        <w:softHyphen/>
        <w:t>дится в форме контрольных работ комбиниро</w:t>
      </w:r>
      <w:r w:rsidRPr="00630468">
        <w:rPr>
          <w:rFonts w:ascii="Times New Roman" w:eastAsia="Times New Roman" w:hAnsi="Times New Roman" w:cs="Times New Roman"/>
          <w:color w:val="000000"/>
          <w:sz w:val="20"/>
          <w:szCs w:val="20"/>
          <w:lang w:eastAsia="ru-RU"/>
        </w:rPr>
        <w:softHyphen/>
        <w:t>ванного характера (они содержат арифметиче</w:t>
      </w:r>
      <w:r w:rsidRPr="00630468">
        <w:rPr>
          <w:rFonts w:ascii="Times New Roman" w:eastAsia="Times New Roman" w:hAnsi="Times New Roman" w:cs="Times New Roman"/>
          <w:color w:val="000000"/>
          <w:sz w:val="20"/>
          <w:szCs w:val="20"/>
          <w:lang w:eastAsia="ru-RU"/>
        </w:rPr>
        <w:softHyphen/>
        <w:t>ские задачи, примеры, задания геометрическо</w:t>
      </w:r>
      <w:r w:rsidRPr="00630468">
        <w:rPr>
          <w:rFonts w:ascii="Times New Roman" w:eastAsia="Times New Roman" w:hAnsi="Times New Roman" w:cs="Times New Roman"/>
          <w:color w:val="000000"/>
          <w:sz w:val="20"/>
          <w:szCs w:val="20"/>
          <w:lang w:eastAsia="ru-RU"/>
        </w:rPr>
        <w:softHyphen/>
        <w:t>го характера и др.). В этих работах сначала от</w:t>
      </w:r>
      <w:r w:rsidRPr="00630468">
        <w:rPr>
          <w:rFonts w:ascii="Times New Roman" w:eastAsia="Times New Roman" w:hAnsi="Times New Roman" w:cs="Times New Roman"/>
          <w:color w:val="000000"/>
          <w:sz w:val="20"/>
          <w:szCs w:val="20"/>
          <w:lang w:eastAsia="ru-RU"/>
        </w:rPr>
        <w:softHyphen/>
        <w:t>дельно оценивается выполнение задач, приме</w:t>
      </w:r>
      <w:r w:rsidRPr="00630468">
        <w:rPr>
          <w:rFonts w:ascii="Times New Roman" w:eastAsia="Times New Roman" w:hAnsi="Times New Roman" w:cs="Times New Roman"/>
          <w:color w:val="000000"/>
          <w:sz w:val="20"/>
          <w:szCs w:val="20"/>
          <w:lang w:eastAsia="ru-RU"/>
        </w:rPr>
        <w:softHyphen/>
        <w:t>ров, заданий геометрического характера, а за</w:t>
      </w:r>
      <w:r w:rsidRPr="00630468">
        <w:rPr>
          <w:rFonts w:ascii="Times New Roman" w:eastAsia="Times New Roman" w:hAnsi="Times New Roman" w:cs="Times New Roman"/>
          <w:color w:val="000000"/>
          <w:sz w:val="20"/>
          <w:szCs w:val="20"/>
          <w:lang w:eastAsia="ru-RU"/>
        </w:rPr>
        <w:softHyphen/>
        <w:t>тем выводится итоговая отметка за всю работу.</w:t>
      </w:r>
    </w:p>
    <w:p w:rsidR="00630468" w:rsidRPr="00630468" w:rsidRDefault="00630468" w:rsidP="00630468">
      <w:pPr>
        <w:shd w:val="clear" w:color="auto" w:fill="FFFFFF"/>
        <w:spacing w:after="0" w:line="240" w:lineRule="auto"/>
        <w:ind w:firstLine="720"/>
        <w:contextualSpacing/>
        <w:rPr>
          <w:rFonts w:ascii="Times New Roman" w:eastAsia="Times New Roman" w:hAnsi="Times New Roman" w:cs="Times New Roman"/>
          <w:color w:val="000000"/>
          <w:sz w:val="20"/>
          <w:szCs w:val="20"/>
          <w:lang w:eastAsia="ru-RU"/>
        </w:rPr>
      </w:pPr>
      <w:r w:rsidRPr="00630468">
        <w:rPr>
          <w:rFonts w:ascii="Times New Roman" w:eastAsia="Times New Roman" w:hAnsi="Times New Roman" w:cs="Times New Roman"/>
          <w:color w:val="000000"/>
          <w:sz w:val="20"/>
          <w:szCs w:val="20"/>
          <w:lang w:eastAsia="ru-RU"/>
        </w:rPr>
        <w:t>При этом итоговая отметка не выставляет</w:t>
      </w:r>
      <w:r w:rsidRPr="00630468">
        <w:rPr>
          <w:rFonts w:ascii="Times New Roman" w:eastAsia="Times New Roman" w:hAnsi="Times New Roman" w:cs="Times New Roman"/>
          <w:color w:val="000000"/>
          <w:sz w:val="20"/>
          <w:szCs w:val="20"/>
          <w:lang w:eastAsia="ru-RU"/>
        </w:rPr>
        <w:softHyphen/>
        <w:t>ся как средний балл, а определяется с учетом тех видов заданий, которые для данной работы являются основными.</w:t>
      </w:r>
    </w:p>
    <w:p w:rsidR="00833BC8" w:rsidRDefault="00833BC8"/>
    <w:sectPr w:rsidR="00833B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468" w:rsidRDefault="00630468" w:rsidP="00630468">
      <w:pPr>
        <w:spacing w:after="0" w:line="240" w:lineRule="auto"/>
      </w:pPr>
      <w:r>
        <w:separator/>
      </w:r>
    </w:p>
  </w:endnote>
  <w:endnote w:type="continuationSeparator" w:id="0">
    <w:p w:rsidR="00630468" w:rsidRDefault="00630468" w:rsidP="00630468">
      <w:pPr>
        <w:spacing w:after="0" w:line="240" w:lineRule="auto"/>
      </w:pPr>
      <w:r>
        <w:continuationSeparator/>
      </w:r>
    </w:p>
  </w:endnote>
  <w:endnote w:id="1">
    <w:p w:rsidR="00630468" w:rsidRPr="00832591" w:rsidRDefault="00630468" w:rsidP="00630468">
      <w:pPr>
        <w:pStyle w:val="af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468" w:rsidRDefault="00630468" w:rsidP="00630468">
      <w:pPr>
        <w:spacing w:after="0" w:line="240" w:lineRule="auto"/>
      </w:pPr>
      <w:r>
        <w:separator/>
      </w:r>
    </w:p>
  </w:footnote>
  <w:footnote w:type="continuationSeparator" w:id="0">
    <w:p w:rsidR="00630468" w:rsidRDefault="00630468" w:rsidP="006304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pPr>
        <w:ind w:left="0" w:firstLine="0"/>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3C19D9"/>
    <w:multiLevelType w:val="hybridMultilevel"/>
    <w:tmpl w:val="EF949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00C23"/>
    <w:multiLevelType w:val="hybridMultilevel"/>
    <w:tmpl w:val="F42CD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4628B4"/>
    <w:multiLevelType w:val="hybridMultilevel"/>
    <w:tmpl w:val="940C1BDE"/>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71D74FA"/>
    <w:multiLevelType w:val="hybridMultilevel"/>
    <w:tmpl w:val="E8DA7D06"/>
    <w:lvl w:ilvl="0" w:tplc="65BAED6E">
      <w:numFmt w:val="bullet"/>
      <w:lvlText w:val="•"/>
      <w:legacy w:legacy="1" w:legacySpace="0" w:legacyIndent="262"/>
      <w:lvlJc w:val="left"/>
      <w:rPr>
        <w:rFonts w:ascii="Times New Roman" w:hAnsi="Times New Roman" w:hint="default"/>
      </w:rPr>
    </w:lvl>
    <w:lvl w:ilvl="1" w:tplc="76B4608A">
      <w:numFmt w:val="bullet"/>
      <w:lvlText w:val="•"/>
      <w:legacy w:legacy="1" w:legacySpace="0" w:legacyIndent="137"/>
      <w:lvlJc w:val="left"/>
      <w:rPr>
        <w:rFonts w:ascii="Times New Roman" w:hAnsi="Times New Roman" w:hint="default"/>
      </w:rPr>
    </w:lvl>
    <w:lvl w:ilvl="2" w:tplc="0419000F">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45B790B"/>
    <w:multiLevelType w:val="hybridMultilevel"/>
    <w:tmpl w:val="DE4CC016"/>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078156E"/>
    <w:multiLevelType w:val="hybridMultilevel"/>
    <w:tmpl w:val="7EDE8E5A"/>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0B4FBE"/>
    <w:multiLevelType w:val="hybridMultilevel"/>
    <w:tmpl w:val="F748288C"/>
    <w:lvl w:ilvl="0" w:tplc="65BAED6E">
      <w:numFmt w:val="bullet"/>
      <w:lvlText w:val="•"/>
      <w:legacy w:legacy="1" w:legacySpace="0" w:legacyIndent="262"/>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2A320D4"/>
    <w:multiLevelType w:val="hybridMultilevel"/>
    <w:tmpl w:val="58AAE5E8"/>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D1C7711"/>
    <w:multiLevelType w:val="hybridMultilevel"/>
    <w:tmpl w:val="32E4B3D2"/>
    <w:lvl w:ilvl="0" w:tplc="CB9E16F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BA23B7"/>
    <w:multiLevelType w:val="hybridMultilevel"/>
    <w:tmpl w:val="1ABE3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5C7E5C"/>
    <w:multiLevelType w:val="hybridMultilevel"/>
    <w:tmpl w:val="DD38463E"/>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CF4541C"/>
    <w:multiLevelType w:val="hybridMultilevel"/>
    <w:tmpl w:val="F8FC8A34"/>
    <w:lvl w:ilvl="0" w:tplc="65BAED6E">
      <w:numFmt w:val="bullet"/>
      <w:lvlText w:val="•"/>
      <w:legacy w:legacy="1" w:legacySpace="0" w:legacyIndent="262"/>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1345276"/>
    <w:multiLevelType w:val="hybridMultilevel"/>
    <w:tmpl w:val="EE0CE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9F4996"/>
    <w:multiLevelType w:val="hybridMultilevel"/>
    <w:tmpl w:val="1E061E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97861E4"/>
    <w:multiLevelType w:val="hybridMultilevel"/>
    <w:tmpl w:val="EBDE2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866279"/>
    <w:multiLevelType w:val="hybridMultilevel"/>
    <w:tmpl w:val="1074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101C7A"/>
    <w:multiLevelType w:val="hybridMultilevel"/>
    <w:tmpl w:val="99CA4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95A3F67"/>
    <w:multiLevelType w:val="hybridMultilevel"/>
    <w:tmpl w:val="4A34F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4">
    <w:abstractNumId w:val="16"/>
  </w:num>
  <w:num w:numId="5">
    <w:abstractNumId w:val="0"/>
    <w:lvlOverride w:ilvl="0">
      <w:lvl w:ilvl="0">
        <w:start w:val="65535"/>
        <w:numFmt w:val="bullet"/>
        <w:lvlText w:val="-"/>
        <w:legacy w:legacy="1" w:legacySpace="0" w:legacyIndent="8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2"/>
  </w:num>
  <w:num w:numId="17">
    <w:abstractNumId w:val="3"/>
  </w:num>
  <w:num w:numId="18">
    <w:abstractNumId w:val="2"/>
  </w:num>
  <w:num w:numId="19">
    <w:abstractNumId w:val="15"/>
  </w:num>
  <w:num w:numId="20">
    <w:abstractNumId w:val="5"/>
  </w:num>
  <w:num w:numId="21">
    <w:abstractNumId w:val="18"/>
  </w:num>
  <w:num w:numId="22">
    <w:abstractNumId w:val="20"/>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159"/>
    <w:rsid w:val="00630468"/>
    <w:rsid w:val="00833BC8"/>
    <w:rsid w:val="00954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0468"/>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nhideWhenUsed/>
    <w:qFormat/>
    <w:rsid w:val="00630468"/>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630468"/>
    <w:pPr>
      <w:keepNext/>
      <w:spacing w:after="0" w:line="240" w:lineRule="auto"/>
      <w:outlineLvl w:val="2"/>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0468"/>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30468"/>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630468"/>
    <w:rPr>
      <w:rFonts w:ascii="Times New Roman" w:eastAsia="Times New Roman" w:hAnsi="Times New Roman" w:cs="Times New Roman"/>
      <w:b/>
      <w:bCs/>
      <w:szCs w:val="24"/>
      <w:lang w:eastAsia="ru-RU"/>
    </w:rPr>
  </w:style>
  <w:style w:type="table" w:styleId="a3">
    <w:name w:val="Table Grid"/>
    <w:basedOn w:val="a1"/>
    <w:uiPriority w:val="59"/>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630468"/>
  </w:style>
  <w:style w:type="table" w:customStyle="1" w:styleId="12">
    <w:name w:val="Сетка таблицы1"/>
    <w:basedOn w:val="a1"/>
    <w:next w:val="a3"/>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30468"/>
  </w:style>
  <w:style w:type="character" w:customStyle="1" w:styleId="21">
    <w:name w:val="Основной шрифт абзаца2"/>
    <w:rsid w:val="00630468"/>
  </w:style>
  <w:style w:type="character" w:customStyle="1" w:styleId="a4">
    <w:name w:val="Верхний колонтитул Знак"/>
    <w:uiPriority w:val="99"/>
    <w:rsid w:val="00630468"/>
    <w:rPr>
      <w:rFonts w:eastAsia="Times New Roman"/>
    </w:rPr>
  </w:style>
  <w:style w:type="character" w:customStyle="1" w:styleId="a5">
    <w:name w:val="Нижний колонтитул Знак"/>
    <w:uiPriority w:val="99"/>
    <w:rsid w:val="00630468"/>
    <w:rPr>
      <w:rFonts w:eastAsia="Times New Roman"/>
    </w:rPr>
  </w:style>
  <w:style w:type="character" w:customStyle="1" w:styleId="WW8Num2z0">
    <w:name w:val="WW8Num2z0"/>
    <w:rsid w:val="00630468"/>
    <w:rPr>
      <w:rFonts w:ascii="Symbol" w:hAnsi="Symbol"/>
    </w:rPr>
  </w:style>
  <w:style w:type="character" w:customStyle="1" w:styleId="WW8Num3z0">
    <w:name w:val="WW8Num3z0"/>
    <w:rsid w:val="00630468"/>
    <w:rPr>
      <w:rFonts w:ascii="Symbol" w:hAnsi="Symbol"/>
    </w:rPr>
  </w:style>
  <w:style w:type="character" w:customStyle="1" w:styleId="WW8Num3z1">
    <w:name w:val="WW8Num3z1"/>
    <w:rsid w:val="00630468"/>
    <w:rPr>
      <w:rFonts w:ascii="Courier New" w:hAnsi="Courier New" w:cs="Courier New"/>
    </w:rPr>
  </w:style>
  <w:style w:type="character" w:customStyle="1" w:styleId="WW8Num3z2">
    <w:name w:val="WW8Num3z2"/>
    <w:rsid w:val="00630468"/>
    <w:rPr>
      <w:rFonts w:ascii="Wingdings" w:hAnsi="Wingdings"/>
    </w:rPr>
  </w:style>
  <w:style w:type="character" w:customStyle="1" w:styleId="13">
    <w:name w:val="Основной шрифт абзаца1"/>
    <w:rsid w:val="00630468"/>
  </w:style>
  <w:style w:type="character" w:styleId="a6">
    <w:name w:val="page number"/>
    <w:basedOn w:val="13"/>
    <w:rsid w:val="00630468"/>
  </w:style>
  <w:style w:type="character" w:customStyle="1" w:styleId="WW8Num5z0">
    <w:name w:val="WW8Num5z0"/>
    <w:rsid w:val="00630468"/>
    <w:rPr>
      <w:rFonts w:ascii="Times New Roman" w:hAnsi="Times New Roman" w:cs="Times New Roman"/>
    </w:rPr>
  </w:style>
  <w:style w:type="character" w:customStyle="1" w:styleId="FontStyle32">
    <w:name w:val="Font Style32"/>
    <w:basedOn w:val="13"/>
    <w:rsid w:val="00630468"/>
    <w:rPr>
      <w:rFonts w:ascii="Times New Roman" w:hAnsi="Times New Roman" w:cs="Times New Roman"/>
      <w:sz w:val="22"/>
      <w:szCs w:val="22"/>
    </w:rPr>
  </w:style>
  <w:style w:type="paragraph" w:customStyle="1" w:styleId="a7">
    <w:name w:val="Заголовок"/>
    <w:basedOn w:val="a"/>
    <w:next w:val="a8"/>
    <w:rsid w:val="00630468"/>
    <w:pPr>
      <w:keepNext/>
      <w:suppressAutoHyphens/>
      <w:spacing w:before="240" w:after="120"/>
    </w:pPr>
    <w:rPr>
      <w:rFonts w:ascii="Arial" w:eastAsia="MS Mincho" w:hAnsi="Arial" w:cs="Tahoma"/>
      <w:sz w:val="28"/>
      <w:szCs w:val="28"/>
      <w:lang w:eastAsia="ar-SA"/>
    </w:rPr>
  </w:style>
  <w:style w:type="paragraph" w:styleId="a8">
    <w:name w:val="Body Text"/>
    <w:basedOn w:val="a"/>
    <w:link w:val="a9"/>
    <w:rsid w:val="00630468"/>
    <w:pPr>
      <w:suppressAutoHyphens/>
      <w:spacing w:after="120"/>
    </w:pPr>
    <w:rPr>
      <w:rFonts w:ascii="Calibri" w:eastAsia="Times New Roman" w:hAnsi="Calibri" w:cs="Calibri"/>
      <w:lang w:eastAsia="ar-SA"/>
    </w:rPr>
  </w:style>
  <w:style w:type="character" w:customStyle="1" w:styleId="a9">
    <w:name w:val="Основной текст Знак"/>
    <w:basedOn w:val="a0"/>
    <w:link w:val="a8"/>
    <w:rsid w:val="00630468"/>
    <w:rPr>
      <w:rFonts w:ascii="Calibri" w:eastAsia="Times New Roman" w:hAnsi="Calibri" w:cs="Calibri"/>
      <w:lang w:eastAsia="ar-SA"/>
    </w:rPr>
  </w:style>
  <w:style w:type="paragraph" w:styleId="aa">
    <w:name w:val="List"/>
    <w:basedOn w:val="a8"/>
    <w:rsid w:val="00630468"/>
    <w:rPr>
      <w:rFonts w:cs="Tahoma"/>
    </w:rPr>
  </w:style>
  <w:style w:type="paragraph" w:customStyle="1" w:styleId="14">
    <w:name w:val="Название1"/>
    <w:basedOn w:val="a"/>
    <w:rsid w:val="00630468"/>
    <w:pPr>
      <w:suppressLineNumbers/>
      <w:suppressAutoHyphens/>
      <w:spacing w:before="120" w:after="120"/>
    </w:pPr>
    <w:rPr>
      <w:rFonts w:ascii="Calibri" w:eastAsia="Times New Roman" w:hAnsi="Calibri" w:cs="Tahoma"/>
      <w:i/>
      <w:iCs/>
      <w:sz w:val="24"/>
      <w:szCs w:val="24"/>
      <w:lang w:eastAsia="ar-SA"/>
    </w:rPr>
  </w:style>
  <w:style w:type="paragraph" w:customStyle="1" w:styleId="15">
    <w:name w:val="Указатель1"/>
    <w:basedOn w:val="a"/>
    <w:rsid w:val="00630468"/>
    <w:pPr>
      <w:suppressLineNumbers/>
      <w:suppressAutoHyphens/>
    </w:pPr>
    <w:rPr>
      <w:rFonts w:ascii="Calibri" w:eastAsia="Times New Roman" w:hAnsi="Calibri" w:cs="Tahoma"/>
      <w:lang w:eastAsia="ar-SA"/>
    </w:rPr>
  </w:style>
  <w:style w:type="paragraph" w:styleId="ab">
    <w:name w:val="header"/>
    <w:basedOn w:val="a"/>
    <w:link w:val="16"/>
    <w:uiPriority w:val="99"/>
    <w:rsid w:val="00630468"/>
    <w:pPr>
      <w:suppressAutoHyphens/>
      <w:spacing w:after="0" w:line="240" w:lineRule="auto"/>
    </w:pPr>
    <w:rPr>
      <w:rFonts w:ascii="Calibri" w:eastAsia="Times New Roman" w:hAnsi="Calibri" w:cs="Calibri"/>
      <w:lang w:eastAsia="ar-SA"/>
    </w:rPr>
  </w:style>
  <w:style w:type="character" w:customStyle="1" w:styleId="16">
    <w:name w:val="Верхний колонтитул Знак1"/>
    <w:basedOn w:val="a0"/>
    <w:link w:val="ab"/>
    <w:uiPriority w:val="99"/>
    <w:rsid w:val="00630468"/>
    <w:rPr>
      <w:rFonts w:ascii="Calibri" w:eastAsia="Times New Roman" w:hAnsi="Calibri" w:cs="Calibri"/>
      <w:lang w:eastAsia="ar-SA"/>
    </w:rPr>
  </w:style>
  <w:style w:type="paragraph" w:styleId="ac">
    <w:name w:val="footer"/>
    <w:basedOn w:val="a"/>
    <w:link w:val="17"/>
    <w:uiPriority w:val="99"/>
    <w:rsid w:val="00630468"/>
    <w:pPr>
      <w:suppressAutoHyphens/>
      <w:spacing w:after="0" w:line="240" w:lineRule="auto"/>
    </w:pPr>
    <w:rPr>
      <w:rFonts w:ascii="Calibri" w:eastAsia="Times New Roman" w:hAnsi="Calibri" w:cs="Calibri"/>
      <w:lang w:eastAsia="ar-SA"/>
    </w:rPr>
  </w:style>
  <w:style w:type="character" w:customStyle="1" w:styleId="17">
    <w:name w:val="Нижний колонтитул Знак1"/>
    <w:basedOn w:val="a0"/>
    <w:link w:val="ac"/>
    <w:uiPriority w:val="99"/>
    <w:rsid w:val="00630468"/>
    <w:rPr>
      <w:rFonts w:ascii="Calibri" w:eastAsia="Times New Roman" w:hAnsi="Calibri" w:cs="Calibri"/>
      <w:lang w:eastAsia="ar-SA"/>
    </w:rPr>
  </w:style>
  <w:style w:type="paragraph" w:customStyle="1" w:styleId="ad">
    <w:name w:val="Содержимое таблицы"/>
    <w:basedOn w:val="a"/>
    <w:rsid w:val="00630468"/>
    <w:pPr>
      <w:suppressLineNumbers/>
      <w:suppressAutoHyphens/>
    </w:pPr>
    <w:rPr>
      <w:rFonts w:ascii="Calibri" w:eastAsia="Times New Roman" w:hAnsi="Calibri" w:cs="Calibri"/>
      <w:lang w:eastAsia="ar-SA"/>
    </w:rPr>
  </w:style>
  <w:style w:type="paragraph" w:customStyle="1" w:styleId="ae">
    <w:name w:val="Заголовок таблицы"/>
    <w:basedOn w:val="ad"/>
    <w:rsid w:val="00630468"/>
    <w:pPr>
      <w:jc w:val="center"/>
    </w:pPr>
    <w:rPr>
      <w:b/>
      <w:bCs/>
    </w:rPr>
  </w:style>
  <w:style w:type="paragraph" w:styleId="af">
    <w:name w:val="Body Text Indent"/>
    <w:basedOn w:val="a"/>
    <w:link w:val="af0"/>
    <w:rsid w:val="00630468"/>
    <w:pPr>
      <w:tabs>
        <w:tab w:val="left" w:pos="1080"/>
        <w:tab w:val="left" w:pos="5348"/>
      </w:tabs>
      <w:suppressAutoHyphens/>
      <w:ind w:firstLine="360"/>
    </w:pPr>
    <w:rPr>
      <w:rFonts w:ascii="Calibri" w:eastAsia="Times New Roman" w:hAnsi="Calibri" w:cs="Calibri"/>
      <w:sz w:val="28"/>
      <w:szCs w:val="20"/>
      <w:lang w:eastAsia="ar-SA"/>
    </w:rPr>
  </w:style>
  <w:style w:type="character" w:customStyle="1" w:styleId="af0">
    <w:name w:val="Основной текст с отступом Знак"/>
    <w:basedOn w:val="a0"/>
    <w:link w:val="af"/>
    <w:rsid w:val="00630468"/>
    <w:rPr>
      <w:rFonts w:ascii="Calibri" w:eastAsia="Times New Roman" w:hAnsi="Calibri" w:cs="Calibri"/>
      <w:sz w:val="28"/>
      <w:szCs w:val="20"/>
      <w:lang w:eastAsia="ar-SA"/>
    </w:rPr>
  </w:style>
  <w:style w:type="paragraph" w:styleId="af1">
    <w:name w:val="Normal (Web)"/>
    <w:basedOn w:val="a"/>
    <w:rsid w:val="00630468"/>
    <w:pPr>
      <w:suppressAutoHyphens/>
      <w:spacing w:before="280" w:after="280"/>
    </w:pPr>
    <w:rPr>
      <w:rFonts w:ascii="Calibri" w:eastAsia="Times New Roman" w:hAnsi="Calibri" w:cs="Calibri"/>
      <w:lang w:eastAsia="ar-SA"/>
    </w:rPr>
  </w:style>
  <w:style w:type="paragraph" w:customStyle="1" w:styleId="Style11">
    <w:name w:val="Style11"/>
    <w:basedOn w:val="a"/>
    <w:rsid w:val="00630468"/>
    <w:pPr>
      <w:widowControl w:val="0"/>
      <w:suppressAutoHyphens/>
      <w:autoSpaceDE w:val="0"/>
      <w:spacing w:line="283" w:lineRule="exact"/>
      <w:ind w:firstLine="350"/>
      <w:jc w:val="both"/>
    </w:pPr>
    <w:rPr>
      <w:rFonts w:ascii="Calibri" w:eastAsia="Times New Roman" w:hAnsi="Calibri" w:cs="Calibri"/>
      <w:lang w:eastAsia="ar-SA"/>
    </w:rPr>
  </w:style>
  <w:style w:type="paragraph" w:customStyle="1" w:styleId="Style9">
    <w:name w:val="Style9"/>
    <w:basedOn w:val="a"/>
    <w:rsid w:val="00630468"/>
    <w:pPr>
      <w:widowControl w:val="0"/>
      <w:suppressAutoHyphens/>
      <w:autoSpaceDE w:val="0"/>
    </w:pPr>
    <w:rPr>
      <w:rFonts w:ascii="Calibri" w:eastAsia="Times New Roman" w:hAnsi="Calibri" w:cs="Calibri"/>
      <w:lang w:eastAsia="ar-SA"/>
    </w:rPr>
  </w:style>
  <w:style w:type="character" w:customStyle="1" w:styleId="c3">
    <w:name w:val="c3"/>
    <w:basedOn w:val="a0"/>
    <w:rsid w:val="00630468"/>
  </w:style>
  <w:style w:type="character" w:customStyle="1" w:styleId="apple-converted-space">
    <w:name w:val="apple-converted-space"/>
    <w:basedOn w:val="a0"/>
    <w:rsid w:val="00630468"/>
  </w:style>
  <w:style w:type="paragraph" w:customStyle="1" w:styleId="c12">
    <w:name w:val="c12"/>
    <w:basedOn w:val="a"/>
    <w:rsid w:val="00630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630468"/>
    <w:rPr>
      <w:color w:val="0000FF"/>
      <w:u w:val="single"/>
    </w:rPr>
  </w:style>
  <w:style w:type="paragraph" w:customStyle="1" w:styleId="c2">
    <w:name w:val="c2"/>
    <w:basedOn w:val="a"/>
    <w:rsid w:val="00630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30468"/>
  </w:style>
  <w:style w:type="character" w:customStyle="1" w:styleId="c5">
    <w:name w:val="c5"/>
    <w:basedOn w:val="a0"/>
    <w:rsid w:val="00630468"/>
  </w:style>
  <w:style w:type="paragraph" w:customStyle="1" w:styleId="c1">
    <w:name w:val="c1"/>
    <w:basedOn w:val="a"/>
    <w:rsid w:val="006304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30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30468"/>
  </w:style>
  <w:style w:type="character" w:customStyle="1" w:styleId="c8">
    <w:name w:val="c8"/>
    <w:basedOn w:val="a0"/>
    <w:rsid w:val="00630468"/>
  </w:style>
  <w:style w:type="paragraph" w:customStyle="1" w:styleId="c9">
    <w:name w:val="c9"/>
    <w:basedOn w:val="a"/>
    <w:rsid w:val="00630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30468"/>
  </w:style>
  <w:style w:type="numbering" w:customStyle="1" w:styleId="22">
    <w:name w:val="Нет списка2"/>
    <w:next w:val="a2"/>
    <w:uiPriority w:val="99"/>
    <w:semiHidden/>
    <w:unhideWhenUsed/>
    <w:rsid w:val="00630468"/>
  </w:style>
  <w:style w:type="numbering" w:customStyle="1" w:styleId="111">
    <w:name w:val="Нет списка111"/>
    <w:next w:val="a2"/>
    <w:uiPriority w:val="99"/>
    <w:semiHidden/>
    <w:unhideWhenUsed/>
    <w:rsid w:val="00630468"/>
  </w:style>
  <w:style w:type="paragraph" w:styleId="af3">
    <w:name w:val="No Spacing"/>
    <w:uiPriority w:val="1"/>
    <w:qFormat/>
    <w:rsid w:val="00630468"/>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630468"/>
    <w:pPr>
      <w:ind w:left="720"/>
      <w:contextualSpacing/>
    </w:pPr>
    <w:rPr>
      <w:rFonts w:ascii="Calibri" w:eastAsia="Calibri" w:hAnsi="Calibri" w:cs="Times New Roman"/>
    </w:rPr>
  </w:style>
  <w:style w:type="paragraph" w:customStyle="1" w:styleId="ParagraphStyle">
    <w:name w:val="Paragraph Style"/>
    <w:rsid w:val="00630468"/>
    <w:pPr>
      <w:autoSpaceDE w:val="0"/>
      <w:autoSpaceDN w:val="0"/>
      <w:adjustRightInd w:val="0"/>
      <w:spacing w:after="0" w:line="240" w:lineRule="auto"/>
    </w:pPr>
    <w:rPr>
      <w:rFonts w:ascii="Arial" w:eastAsia="Calibri" w:hAnsi="Arial" w:cs="Arial"/>
      <w:sz w:val="24"/>
      <w:szCs w:val="24"/>
      <w:lang w:val="x-none"/>
    </w:rPr>
  </w:style>
  <w:style w:type="character" w:customStyle="1" w:styleId="Zag11">
    <w:name w:val="Zag_11"/>
    <w:uiPriority w:val="99"/>
    <w:rsid w:val="00630468"/>
  </w:style>
  <w:style w:type="table" w:customStyle="1" w:styleId="112">
    <w:name w:val="Сетка таблицы11"/>
    <w:basedOn w:val="a1"/>
    <w:uiPriority w:val="59"/>
    <w:rsid w:val="006304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30468"/>
  </w:style>
  <w:style w:type="table" w:customStyle="1" w:styleId="23">
    <w:name w:val="Сетка таблицы2"/>
    <w:basedOn w:val="a1"/>
    <w:next w:val="a3"/>
    <w:uiPriority w:val="59"/>
    <w:rsid w:val="00630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toa heading"/>
    <w:basedOn w:val="a"/>
    <w:next w:val="a"/>
    <w:unhideWhenUsed/>
    <w:rsid w:val="00630468"/>
    <w:pPr>
      <w:spacing w:before="120" w:after="0" w:line="240" w:lineRule="auto"/>
    </w:pPr>
    <w:rPr>
      <w:rFonts w:ascii="Times New Roman" w:eastAsia="Times New Roman" w:hAnsi="Times New Roman" w:cs="Arial"/>
      <w:bCs/>
      <w:kern w:val="32"/>
      <w:sz w:val="24"/>
      <w:szCs w:val="24"/>
      <w:lang w:eastAsia="ru-RU"/>
    </w:rPr>
  </w:style>
  <w:style w:type="paragraph" w:styleId="af6">
    <w:name w:val="endnote text"/>
    <w:basedOn w:val="a"/>
    <w:link w:val="af7"/>
    <w:uiPriority w:val="99"/>
    <w:semiHidden/>
    <w:unhideWhenUsed/>
    <w:rsid w:val="00630468"/>
    <w:pPr>
      <w:spacing w:after="0" w:line="240" w:lineRule="auto"/>
    </w:pPr>
    <w:rPr>
      <w:sz w:val="20"/>
      <w:szCs w:val="20"/>
    </w:rPr>
  </w:style>
  <w:style w:type="character" w:customStyle="1" w:styleId="af7">
    <w:name w:val="Текст концевой сноски Знак"/>
    <w:basedOn w:val="a0"/>
    <w:link w:val="af6"/>
    <w:uiPriority w:val="99"/>
    <w:semiHidden/>
    <w:rsid w:val="00630468"/>
    <w:rPr>
      <w:sz w:val="20"/>
      <w:szCs w:val="20"/>
    </w:rPr>
  </w:style>
  <w:style w:type="character" w:styleId="af8">
    <w:name w:val="endnote reference"/>
    <w:basedOn w:val="a0"/>
    <w:uiPriority w:val="99"/>
    <w:semiHidden/>
    <w:unhideWhenUsed/>
    <w:rsid w:val="00630468"/>
    <w:rPr>
      <w:vertAlign w:val="superscript"/>
    </w:rPr>
  </w:style>
  <w:style w:type="numbering" w:customStyle="1" w:styleId="4">
    <w:name w:val="Нет списка4"/>
    <w:next w:val="a2"/>
    <w:uiPriority w:val="99"/>
    <w:semiHidden/>
    <w:unhideWhenUsed/>
    <w:rsid w:val="00630468"/>
  </w:style>
  <w:style w:type="table" w:customStyle="1" w:styleId="32">
    <w:name w:val="Сетка таблицы3"/>
    <w:basedOn w:val="a1"/>
    <w:next w:val="a3"/>
    <w:uiPriority w:val="59"/>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30468"/>
  </w:style>
  <w:style w:type="numbering" w:customStyle="1" w:styleId="210">
    <w:name w:val="Нет списка21"/>
    <w:next w:val="a2"/>
    <w:uiPriority w:val="99"/>
    <w:semiHidden/>
    <w:unhideWhenUsed/>
    <w:rsid w:val="00630468"/>
  </w:style>
  <w:style w:type="numbering" w:customStyle="1" w:styleId="1120">
    <w:name w:val="Нет списка112"/>
    <w:next w:val="a2"/>
    <w:uiPriority w:val="99"/>
    <w:semiHidden/>
    <w:unhideWhenUsed/>
    <w:rsid w:val="00630468"/>
  </w:style>
  <w:style w:type="table" w:customStyle="1" w:styleId="121">
    <w:name w:val="Сетка таблицы12"/>
    <w:basedOn w:val="a1"/>
    <w:next w:val="a3"/>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6304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630468"/>
  </w:style>
  <w:style w:type="table" w:customStyle="1" w:styleId="211">
    <w:name w:val="Сетка таблицы21"/>
    <w:basedOn w:val="a1"/>
    <w:next w:val="a3"/>
    <w:uiPriority w:val="59"/>
    <w:rsid w:val="00630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630468"/>
  </w:style>
  <w:style w:type="table" w:customStyle="1" w:styleId="40">
    <w:name w:val="Сетка таблицы4"/>
    <w:basedOn w:val="a1"/>
    <w:next w:val="a3"/>
    <w:uiPriority w:val="59"/>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630468"/>
  </w:style>
  <w:style w:type="numbering" w:customStyle="1" w:styleId="220">
    <w:name w:val="Нет списка22"/>
    <w:next w:val="a2"/>
    <w:uiPriority w:val="99"/>
    <w:semiHidden/>
    <w:unhideWhenUsed/>
    <w:rsid w:val="00630468"/>
  </w:style>
  <w:style w:type="numbering" w:customStyle="1" w:styleId="113">
    <w:name w:val="Нет списка113"/>
    <w:next w:val="a2"/>
    <w:uiPriority w:val="99"/>
    <w:semiHidden/>
    <w:unhideWhenUsed/>
    <w:rsid w:val="00630468"/>
  </w:style>
  <w:style w:type="table" w:customStyle="1" w:styleId="131">
    <w:name w:val="Сетка таблицы13"/>
    <w:basedOn w:val="a1"/>
    <w:next w:val="a3"/>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uiPriority w:val="59"/>
    <w:rsid w:val="006304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630468"/>
  </w:style>
  <w:style w:type="table" w:customStyle="1" w:styleId="221">
    <w:name w:val="Сетка таблицы22"/>
    <w:basedOn w:val="a1"/>
    <w:next w:val="a3"/>
    <w:uiPriority w:val="59"/>
    <w:rsid w:val="00630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3"/>
    <w:uiPriority w:val="59"/>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30468"/>
  </w:style>
  <w:style w:type="character" w:customStyle="1" w:styleId="hometaskitem">
    <w:name w:val="hometaskitem"/>
    <w:basedOn w:val="a0"/>
    <w:rsid w:val="00630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0468"/>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nhideWhenUsed/>
    <w:qFormat/>
    <w:rsid w:val="00630468"/>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630468"/>
    <w:pPr>
      <w:keepNext/>
      <w:spacing w:after="0" w:line="240" w:lineRule="auto"/>
      <w:outlineLvl w:val="2"/>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0468"/>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30468"/>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630468"/>
    <w:rPr>
      <w:rFonts w:ascii="Times New Roman" w:eastAsia="Times New Roman" w:hAnsi="Times New Roman" w:cs="Times New Roman"/>
      <w:b/>
      <w:bCs/>
      <w:szCs w:val="24"/>
      <w:lang w:eastAsia="ru-RU"/>
    </w:rPr>
  </w:style>
  <w:style w:type="table" w:styleId="a3">
    <w:name w:val="Table Grid"/>
    <w:basedOn w:val="a1"/>
    <w:uiPriority w:val="59"/>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630468"/>
  </w:style>
  <w:style w:type="table" w:customStyle="1" w:styleId="12">
    <w:name w:val="Сетка таблицы1"/>
    <w:basedOn w:val="a1"/>
    <w:next w:val="a3"/>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30468"/>
  </w:style>
  <w:style w:type="character" w:customStyle="1" w:styleId="21">
    <w:name w:val="Основной шрифт абзаца2"/>
    <w:rsid w:val="00630468"/>
  </w:style>
  <w:style w:type="character" w:customStyle="1" w:styleId="a4">
    <w:name w:val="Верхний колонтитул Знак"/>
    <w:uiPriority w:val="99"/>
    <w:rsid w:val="00630468"/>
    <w:rPr>
      <w:rFonts w:eastAsia="Times New Roman"/>
    </w:rPr>
  </w:style>
  <w:style w:type="character" w:customStyle="1" w:styleId="a5">
    <w:name w:val="Нижний колонтитул Знак"/>
    <w:uiPriority w:val="99"/>
    <w:rsid w:val="00630468"/>
    <w:rPr>
      <w:rFonts w:eastAsia="Times New Roman"/>
    </w:rPr>
  </w:style>
  <w:style w:type="character" w:customStyle="1" w:styleId="WW8Num2z0">
    <w:name w:val="WW8Num2z0"/>
    <w:rsid w:val="00630468"/>
    <w:rPr>
      <w:rFonts w:ascii="Symbol" w:hAnsi="Symbol"/>
    </w:rPr>
  </w:style>
  <w:style w:type="character" w:customStyle="1" w:styleId="WW8Num3z0">
    <w:name w:val="WW8Num3z0"/>
    <w:rsid w:val="00630468"/>
    <w:rPr>
      <w:rFonts w:ascii="Symbol" w:hAnsi="Symbol"/>
    </w:rPr>
  </w:style>
  <w:style w:type="character" w:customStyle="1" w:styleId="WW8Num3z1">
    <w:name w:val="WW8Num3z1"/>
    <w:rsid w:val="00630468"/>
    <w:rPr>
      <w:rFonts w:ascii="Courier New" w:hAnsi="Courier New" w:cs="Courier New"/>
    </w:rPr>
  </w:style>
  <w:style w:type="character" w:customStyle="1" w:styleId="WW8Num3z2">
    <w:name w:val="WW8Num3z2"/>
    <w:rsid w:val="00630468"/>
    <w:rPr>
      <w:rFonts w:ascii="Wingdings" w:hAnsi="Wingdings"/>
    </w:rPr>
  </w:style>
  <w:style w:type="character" w:customStyle="1" w:styleId="13">
    <w:name w:val="Основной шрифт абзаца1"/>
    <w:rsid w:val="00630468"/>
  </w:style>
  <w:style w:type="character" w:styleId="a6">
    <w:name w:val="page number"/>
    <w:basedOn w:val="13"/>
    <w:rsid w:val="00630468"/>
  </w:style>
  <w:style w:type="character" w:customStyle="1" w:styleId="WW8Num5z0">
    <w:name w:val="WW8Num5z0"/>
    <w:rsid w:val="00630468"/>
    <w:rPr>
      <w:rFonts w:ascii="Times New Roman" w:hAnsi="Times New Roman" w:cs="Times New Roman"/>
    </w:rPr>
  </w:style>
  <w:style w:type="character" w:customStyle="1" w:styleId="FontStyle32">
    <w:name w:val="Font Style32"/>
    <w:basedOn w:val="13"/>
    <w:rsid w:val="00630468"/>
    <w:rPr>
      <w:rFonts w:ascii="Times New Roman" w:hAnsi="Times New Roman" w:cs="Times New Roman"/>
      <w:sz w:val="22"/>
      <w:szCs w:val="22"/>
    </w:rPr>
  </w:style>
  <w:style w:type="paragraph" w:customStyle="1" w:styleId="a7">
    <w:name w:val="Заголовок"/>
    <w:basedOn w:val="a"/>
    <w:next w:val="a8"/>
    <w:rsid w:val="00630468"/>
    <w:pPr>
      <w:keepNext/>
      <w:suppressAutoHyphens/>
      <w:spacing w:before="240" w:after="120"/>
    </w:pPr>
    <w:rPr>
      <w:rFonts w:ascii="Arial" w:eastAsia="MS Mincho" w:hAnsi="Arial" w:cs="Tahoma"/>
      <w:sz w:val="28"/>
      <w:szCs w:val="28"/>
      <w:lang w:eastAsia="ar-SA"/>
    </w:rPr>
  </w:style>
  <w:style w:type="paragraph" w:styleId="a8">
    <w:name w:val="Body Text"/>
    <w:basedOn w:val="a"/>
    <w:link w:val="a9"/>
    <w:rsid w:val="00630468"/>
    <w:pPr>
      <w:suppressAutoHyphens/>
      <w:spacing w:after="120"/>
    </w:pPr>
    <w:rPr>
      <w:rFonts w:ascii="Calibri" w:eastAsia="Times New Roman" w:hAnsi="Calibri" w:cs="Calibri"/>
      <w:lang w:eastAsia="ar-SA"/>
    </w:rPr>
  </w:style>
  <w:style w:type="character" w:customStyle="1" w:styleId="a9">
    <w:name w:val="Основной текст Знак"/>
    <w:basedOn w:val="a0"/>
    <w:link w:val="a8"/>
    <w:rsid w:val="00630468"/>
    <w:rPr>
      <w:rFonts w:ascii="Calibri" w:eastAsia="Times New Roman" w:hAnsi="Calibri" w:cs="Calibri"/>
      <w:lang w:eastAsia="ar-SA"/>
    </w:rPr>
  </w:style>
  <w:style w:type="paragraph" w:styleId="aa">
    <w:name w:val="List"/>
    <w:basedOn w:val="a8"/>
    <w:rsid w:val="00630468"/>
    <w:rPr>
      <w:rFonts w:cs="Tahoma"/>
    </w:rPr>
  </w:style>
  <w:style w:type="paragraph" w:customStyle="1" w:styleId="14">
    <w:name w:val="Название1"/>
    <w:basedOn w:val="a"/>
    <w:rsid w:val="00630468"/>
    <w:pPr>
      <w:suppressLineNumbers/>
      <w:suppressAutoHyphens/>
      <w:spacing w:before="120" w:after="120"/>
    </w:pPr>
    <w:rPr>
      <w:rFonts w:ascii="Calibri" w:eastAsia="Times New Roman" w:hAnsi="Calibri" w:cs="Tahoma"/>
      <w:i/>
      <w:iCs/>
      <w:sz w:val="24"/>
      <w:szCs w:val="24"/>
      <w:lang w:eastAsia="ar-SA"/>
    </w:rPr>
  </w:style>
  <w:style w:type="paragraph" w:customStyle="1" w:styleId="15">
    <w:name w:val="Указатель1"/>
    <w:basedOn w:val="a"/>
    <w:rsid w:val="00630468"/>
    <w:pPr>
      <w:suppressLineNumbers/>
      <w:suppressAutoHyphens/>
    </w:pPr>
    <w:rPr>
      <w:rFonts w:ascii="Calibri" w:eastAsia="Times New Roman" w:hAnsi="Calibri" w:cs="Tahoma"/>
      <w:lang w:eastAsia="ar-SA"/>
    </w:rPr>
  </w:style>
  <w:style w:type="paragraph" w:styleId="ab">
    <w:name w:val="header"/>
    <w:basedOn w:val="a"/>
    <w:link w:val="16"/>
    <w:uiPriority w:val="99"/>
    <w:rsid w:val="00630468"/>
    <w:pPr>
      <w:suppressAutoHyphens/>
      <w:spacing w:after="0" w:line="240" w:lineRule="auto"/>
    </w:pPr>
    <w:rPr>
      <w:rFonts w:ascii="Calibri" w:eastAsia="Times New Roman" w:hAnsi="Calibri" w:cs="Calibri"/>
      <w:lang w:eastAsia="ar-SA"/>
    </w:rPr>
  </w:style>
  <w:style w:type="character" w:customStyle="1" w:styleId="16">
    <w:name w:val="Верхний колонтитул Знак1"/>
    <w:basedOn w:val="a0"/>
    <w:link w:val="ab"/>
    <w:uiPriority w:val="99"/>
    <w:rsid w:val="00630468"/>
    <w:rPr>
      <w:rFonts w:ascii="Calibri" w:eastAsia="Times New Roman" w:hAnsi="Calibri" w:cs="Calibri"/>
      <w:lang w:eastAsia="ar-SA"/>
    </w:rPr>
  </w:style>
  <w:style w:type="paragraph" w:styleId="ac">
    <w:name w:val="footer"/>
    <w:basedOn w:val="a"/>
    <w:link w:val="17"/>
    <w:uiPriority w:val="99"/>
    <w:rsid w:val="00630468"/>
    <w:pPr>
      <w:suppressAutoHyphens/>
      <w:spacing w:after="0" w:line="240" w:lineRule="auto"/>
    </w:pPr>
    <w:rPr>
      <w:rFonts w:ascii="Calibri" w:eastAsia="Times New Roman" w:hAnsi="Calibri" w:cs="Calibri"/>
      <w:lang w:eastAsia="ar-SA"/>
    </w:rPr>
  </w:style>
  <w:style w:type="character" w:customStyle="1" w:styleId="17">
    <w:name w:val="Нижний колонтитул Знак1"/>
    <w:basedOn w:val="a0"/>
    <w:link w:val="ac"/>
    <w:uiPriority w:val="99"/>
    <w:rsid w:val="00630468"/>
    <w:rPr>
      <w:rFonts w:ascii="Calibri" w:eastAsia="Times New Roman" w:hAnsi="Calibri" w:cs="Calibri"/>
      <w:lang w:eastAsia="ar-SA"/>
    </w:rPr>
  </w:style>
  <w:style w:type="paragraph" w:customStyle="1" w:styleId="ad">
    <w:name w:val="Содержимое таблицы"/>
    <w:basedOn w:val="a"/>
    <w:rsid w:val="00630468"/>
    <w:pPr>
      <w:suppressLineNumbers/>
      <w:suppressAutoHyphens/>
    </w:pPr>
    <w:rPr>
      <w:rFonts w:ascii="Calibri" w:eastAsia="Times New Roman" w:hAnsi="Calibri" w:cs="Calibri"/>
      <w:lang w:eastAsia="ar-SA"/>
    </w:rPr>
  </w:style>
  <w:style w:type="paragraph" w:customStyle="1" w:styleId="ae">
    <w:name w:val="Заголовок таблицы"/>
    <w:basedOn w:val="ad"/>
    <w:rsid w:val="00630468"/>
    <w:pPr>
      <w:jc w:val="center"/>
    </w:pPr>
    <w:rPr>
      <w:b/>
      <w:bCs/>
    </w:rPr>
  </w:style>
  <w:style w:type="paragraph" w:styleId="af">
    <w:name w:val="Body Text Indent"/>
    <w:basedOn w:val="a"/>
    <w:link w:val="af0"/>
    <w:rsid w:val="00630468"/>
    <w:pPr>
      <w:tabs>
        <w:tab w:val="left" w:pos="1080"/>
        <w:tab w:val="left" w:pos="5348"/>
      </w:tabs>
      <w:suppressAutoHyphens/>
      <w:ind w:firstLine="360"/>
    </w:pPr>
    <w:rPr>
      <w:rFonts w:ascii="Calibri" w:eastAsia="Times New Roman" w:hAnsi="Calibri" w:cs="Calibri"/>
      <w:sz w:val="28"/>
      <w:szCs w:val="20"/>
      <w:lang w:eastAsia="ar-SA"/>
    </w:rPr>
  </w:style>
  <w:style w:type="character" w:customStyle="1" w:styleId="af0">
    <w:name w:val="Основной текст с отступом Знак"/>
    <w:basedOn w:val="a0"/>
    <w:link w:val="af"/>
    <w:rsid w:val="00630468"/>
    <w:rPr>
      <w:rFonts w:ascii="Calibri" w:eastAsia="Times New Roman" w:hAnsi="Calibri" w:cs="Calibri"/>
      <w:sz w:val="28"/>
      <w:szCs w:val="20"/>
      <w:lang w:eastAsia="ar-SA"/>
    </w:rPr>
  </w:style>
  <w:style w:type="paragraph" w:styleId="af1">
    <w:name w:val="Normal (Web)"/>
    <w:basedOn w:val="a"/>
    <w:rsid w:val="00630468"/>
    <w:pPr>
      <w:suppressAutoHyphens/>
      <w:spacing w:before="280" w:after="280"/>
    </w:pPr>
    <w:rPr>
      <w:rFonts w:ascii="Calibri" w:eastAsia="Times New Roman" w:hAnsi="Calibri" w:cs="Calibri"/>
      <w:lang w:eastAsia="ar-SA"/>
    </w:rPr>
  </w:style>
  <w:style w:type="paragraph" w:customStyle="1" w:styleId="Style11">
    <w:name w:val="Style11"/>
    <w:basedOn w:val="a"/>
    <w:rsid w:val="00630468"/>
    <w:pPr>
      <w:widowControl w:val="0"/>
      <w:suppressAutoHyphens/>
      <w:autoSpaceDE w:val="0"/>
      <w:spacing w:line="283" w:lineRule="exact"/>
      <w:ind w:firstLine="350"/>
      <w:jc w:val="both"/>
    </w:pPr>
    <w:rPr>
      <w:rFonts w:ascii="Calibri" w:eastAsia="Times New Roman" w:hAnsi="Calibri" w:cs="Calibri"/>
      <w:lang w:eastAsia="ar-SA"/>
    </w:rPr>
  </w:style>
  <w:style w:type="paragraph" w:customStyle="1" w:styleId="Style9">
    <w:name w:val="Style9"/>
    <w:basedOn w:val="a"/>
    <w:rsid w:val="00630468"/>
    <w:pPr>
      <w:widowControl w:val="0"/>
      <w:suppressAutoHyphens/>
      <w:autoSpaceDE w:val="0"/>
    </w:pPr>
    <w:rPr>
      <w:rFonts w:ascii="Calibri" w:eastAsia="Times New Roman" w:hAnsi="Calibri" w:cs="Calibri"/>
      <w:lang w:eastAsia="ar-SA"/>
    </w:rPr>
  </w:style>
  <w:style w:type="character" w:customStyle="1" w:styleId="c3">
    <w:name w:val="c3"/>
    <w:basedOn w:val="a0"/>
    <w:rsid w:val="00630468"/>
  </w:style>
  <w:style w:type="character" w:customStyle="1" w:styleId="apple-converted-space">
    <w:name w:val="apple-converted-space"/>
    <w:basedOn w:val="a0"/>
    <w:rsid w:val="00630468"/>
  </w:style>
  <w:style w:type="paragraph" w:customStyle="1" w:styleId="c12">
    <w:name w:val="c12"/>
    <w:basedOn w:val="a"/>
    <w:rsid w:val="00630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630468"/>
    <w:rPr>
      <w:color w:val="0000FF"/>
      <w:u w:val="single"/>
    </w:rPr>
  </w:style>
  <w:style w:type="paragraph" w:customStyle="1" w:styleId="c2">
    <w:name w:val="c2"/>
    <w:basedOn w:val="a"/>
    <w:rsid w:val="00630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30468"/>
  </w:style>
  <w:style w:type="character" w:customStyle="1" w:styleId="c5">
    <w:name w:val="c5"/>
    <w:basedOn w:val="a0"/>
    <w:rsid w:val="00630468"/>
  </w:style>
  <w:style w:type="paragraph" w:customStyle="1" w:styleId="c1">
    <w:name w:val="c1"/>
    <w:basedOn w:val="a"/>
    <w:rsid w:val="006304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30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30468"/>
  </w:style>
  <w:style w:type="character" w:customStyle="1" w:styleId="c8">
    <w:name w:val="c8"/>
    <w:basedOn w:val="a0"/>
    <w:rsid w:val="00630468"/>
  </w:style>
  <w:style w:type="paragraph" w:customStyle="1" w:styleId="c9">
    <w:name w:val="c9"/>
    <w:basedOn w:val="a"/>
    <w:rsid w:val="00630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30468"/>
  </w:style>
  <w:style w:type="numbering" w:customStyle="1" w:styleId="22">
    <w:name w:val="Нет списка2"/>
    <w:next w:val="a2"/>
    <w:uiPriority w:val="99"/>
    <w:semiHidden/>
    <w:unhideWhenUsed/>
    <w:rsid w:val="00630468"/>
  </w:style>
  <w:style w:type="numbering" w:customStyle="1" w:styleId="111">
    <w:name w:val="Нет списка111"/>
    <w:next w:val="a2"/>
    <w:uiPriority w:val="99"/>
    <w:semiHidden/>
    <w:unhideWhenUsed/>
    <w:rsid w:val="00630468"/>
  </w:style>
  <w:style w:type="paragraph" w:styleId="af3">
    <w:name w:val="No Spacing"/>
    <w:uiPriority w:val="1"/>
    <w:qFormat/>
    <w:rsid w:val="00630468"/>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630468"/>
    <w:pPr>
      <w:ind w:left="720"/>
      <w:contextualSpacing/>
    </w:pPr>
    <w:rPr>
      <w:rFonts w:ascii="Calibri" w:eastAsia="Calibri" w:hAnsi="Calibri" w:cs="Times New Roman"/>
    </w:rPr>
  </w:style>
  <w:style w:type="paragraph" w:customStyle="1" w:styleId="ParagraphStyle">
    <w:name w:val="Paragraph Style"/>
    <w:rsid w:val="00630468"/>
    <w:pPr>
      <w:autoSpaceDE w:val="0"/>
      <w:autoSpaceDN w:val="0"/>
      <w:adjustRightInd w:val="0"/>
      <w:spacing w:after="0" w:line="240" w:lineRule="auto"/>
    </w:pPr>
    <w:rPr>
      <w:rFonts w:ascii="Arial" w:eastAsia="Calibri" w:hAnsi="Arial" w:cs="Arial"/>
      <w:sz w:val="24"/>
      <w:szCs w:val="24"/>
      <w:lang w:val="x-none"/>
    </w:rPr>
  </w:style>
  <w:style w:type="character" w:customStyle="1" w:styleId="Zag11">
    <w:name w:val="Zag_11"/>
    <w:uiPriority w:val="99"/>
    <w:rsid w:val="00630468"/>
  </w:style>
  <w:style w:type="table" w:customStyle="1" w:styleId="112">
    <w:name w:val="Сетка таблицы11"/>
    <w:basedOn w:val="a1"/>
    <w:uiPriority w:val="59"/>
    <w:rsid w:val="006304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30468"/>
  </w:style>
  <w:style w:type="table" w:customStyle="1" w:styleId="23">
    <w:name w:val="Сетка таблицы2"/>
    <w:basedOn w:val="a1"/>
    <w:next w:val="a3"/>
    <w:uiPriority w:val="59"/>
    <w:rsid w:val="00630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toa heading"/>
    <w:basedOn w:val="a"/>
    <w:next w:val="a"/>
    <w:unhideWhenUsed/>
    <w:rsid w:val="00630468"/>
    <w:pPr>
      <w:spacing w:before="120" w:after="0" w:line="240" w:lineRule="auto"/>
    </w:pPr>
    <w:rPr>
      <w:rFonts w:ascii="Times New Roman" w:eastAsia="Times New Roman" w:hAnsi="Times New Roman" w:cs="Arial"/>
      <w:bCs/>
      <w:kern w:val="32"/>
      <w:sz w:val="24"/>
      <w:szCs w:val="24"/>
      <w:lang w:eastAsia="ru-RU"/>
    </w:rPr>
  </w:style>
  <w:style w:type="paragraph" w:styleId="af6">
    <w:name w:val="endnote text"/>
    <w:basedOn w:val="a"/>
    <w:link w:val="af7"/>
    <w:uiPriority w:val="99"/>
    <w:semiHidden/>
    <w:unhideWhenUsed/>
    <w:rsid w:val="00630468"/>
    <w:pPr>
      <w:spacing w:after="0" w:line="240" w:lineRule="auto"/>
    </w:pPr>
    <w:rPr>
      <w:sz w:val="20"/>
      <w:szCs w:val="20"/>
    </w:rPr>
  </w:style>
  <w:style w:type="character" w:customStyle="1" w:styleId="af7">
    <w:name w:val="Текст концевой сноски Знак"/>
    <w:basedOn w:val="a0"/>
    <w:link w:val="af6"/>
    <w:uiPriority w:val="99"/>
    <w:semiHidden/>
    <w:rsid w:val="00630468"/>
    <w:rPr>
      <w:sz w:val="20"/>
      <w:szCs w:val="20"/>
    </w:rPr>
  </w:style>
  <w:style w:type="character" w:styleId="af8">
    <w:name w:val="endnote reference"/>
    <w:basedOn w:val="a0"/>
    <w:uiPriority w:val="99"/>
    <w:semiHidden/>
    <w:unhideWhenUsed/>
    <w:rsid w:val="00630468"/>
    <w:rPr>
      <w:vertAlign w:val="superscript"/>
    </w:rPr>
  </w:style>
  <w:style w:type="numbering" w:customStyle="1" w:styleId="4">
    <w:name w:val="Нет списка4"/>
    <w:next w:val="a2"/>
    <w:uiPriority w:val="99"/>
    <w:semiHidden/>
    <w:unhideWhenUsed/>
    <w:rsid w:val="00630468"/>
  </w:style>
  <w:style w:type="table" w:customStyle="1" w:styleId="32">
    <w:name w:val="Сетка таблицы3"/>
    <w:basedOn w:val="a1"/>
    <w:next w:val="a3"/>
    <w:uiPriority w:val="59"/>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30468"/>
  </w:style>
  <w:style w:type="numbering" w:customStyle="1" w:styleId="210">
    <w:name w:val="Нет списка21"/>
    <w:next w:val="a2"/>
    <w:uiPriority w:val="99"/>
    <w:semiHidden/>
    <w:unhideWhenUsed/>
    <w:rsid w:val="00630468"/>
  </w:style>
  <w:style w:type="numbering" w:customStyle="1" w:styleId="1120">
    <w:name w:val="Нет списка112"/>
    <w:next w:val="a2"/>
    <w:uiPriority w:val="99"/>
    <w:semiHidden/>
    <w:unhideWhenUsed/>
    <w:rsid w:val="00630468"/>
  </w:style>
  <w:style w:type="table" w:customStyle="1" w:styleId="121">
    <w:name w:val="Сетка таблицы12"/>
    <w:basedOn w:val="a1"/>
    <w:next w:val="a3"/>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6304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630468"/>
  </w:style>
  <w:style w:type="table" w:customStyle="1" w:styleId="211">
    <w:name w:val="Сетка таблицы21"/>
    <w:basedOn w:val="a1"/>
    <w:next w:val="a3"/>
    <w:uiPriority w:val="59"/>
    <w:rsid w:val="00630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630468"/>
  </w:style>
  <w:style w:type="table" w:customStyle="1" w:styleId="40">
    <w:name w:val="Сетка таблицы4"/>
    <w:basedOn w:val="a1"/>
    <w:next w:val="a3"/>
    <w:uiPriority w:val="59"/>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630468"/>
  </w:style>
  <w:style w:type="numbering" w:customStyle="1" w:styleId="220">
    <w:name w:val="Нет списка22"/>
    <w:next w:val="a2"/>
    <w:uiPriority w:val="99"/>
    <w:semiHidden/>
    <w:unhideWhenUsed/>
    <w:rsid w:val="00630468"/>
  </w:style>
  <w:style w:type="numbering" w:customStyle="1" w:styleId="113">
    <w:name w:val="Нет списка113"/>
    <w:next w:val="a2"/>
    <w:uiPriority w:val="99"/>
    <w:semiHidden/>
    <w:unhideWhenUsed/>
    <w:rsid w:val="00630468"/>
  </w:style>
  <w:style w:type="table" w:customStyle="1" w:styleId="131">
    <w:name w:val="Сетка таблицы13"/>
    <w:basedOn w:val="a1"/>
    <w:next w:val="a3"/>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uiPriority w:val="59"/>
    <w:rsid w:val="006304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630468"/>
  </w:style>
  <w:style w:type="table" w:customStyle="1" w:styleId="221">
    <w:name w:val="Сетка таблицы22"/>
    <w:basedOn w:val="a1"/>
    <w:next w:val="a3"/>
    <w:uiPriority w:val="59"/>
    <w:rsid w:val="00630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3"/>
    <w:uiPriority w:val="59"/>
    <w:rsid w:val="00630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30468"/>
  </w:style>
  <w:style w:type="character" w:customStyle="1" w:styleId="hometaskitem">
    <w:name w:val="hometaskitem"/>
    <w:basedOn w:val="a0"/>
    <w:rsid w:val="0063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9685</Words>
  <Characters>55208</Characters>
  <Application>Microsoft Office Word</Application>
  <DocSecurity>0</DocSecurity>
  <Lines>460</Lines>
  <Paragraphs>129</Paragraphs>
  <ScaleCrop>false</ScaleCrop>
  <Company/>
  <LinksUpToDate>false</LinksUpToDate>
  <CharactersWithSpaces>64764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ШКОЛА-4</dc:creator>
  <cp:keywords/>
  <dc:description/>
  <cp:lastModifiedBy>ШКОЛА-4</cp:lastModifiedBy>
  <cp:revision>2</cp:revision>
  <dcterms:created xsi:type="dcterms:W3CDTF">2017-05-02T09:25:00Z</dcterms:created>
  <dcterms:modified xsi:type="dcterms:W3CDTF">2017-05-02T09:25:00Z</dcterms:modified>
</cp:coreProperties>
</file>