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9E" w:rsidRPr="00742EA0" w:rsidRDefault="00795994" w:rsidP="004D349E">
      <w:pPr>
        <w:tabs>
          <w:tab w:val="left" w:pos="284"/>
        </w:tabs>
        <w:spacing w:after="0"/>
        <w:ind w:left="68"/>
        <w:jc w:val="center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Муниципальное бюджетно</w:t>
      </w:r>
      <w:r w:rsidR="004D349E" w:rsidRPr="00742EA0">
        <w:rPr>
          <w:rFonts w:ascii="Times New Roman" w:hAnsi="Times New Roman" w:cs="Times New Roman"/>
          <w:sz w:val="24"/>
          <w:szCs w:val="24"/>
        </w:rPr>
        <w:t>е общеобразовательное учреждение</w:t>
      </w:r>
    </w:p>
    <w:p w:rsidR="00795994" w:rsidRPr="00742EA0" w:rsidRDefault="004D349E" w:rsidP="004D349E">
      <w:pPr>
        <w:tabs>
          <w:tab w:val="left" w:pos="284"/>
        </w:tabs>
        <w:spacing w:after="0"/>
        <w:ind w:left="68"/>
        <w:jc w:val="center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  «Урицкая</w:t>
      </w:r>
      <w:r w:rsidR="00795994" w:rsidRPr="00742EA0">
        <w:rPr>
          <w:rFonts w:ascii="Times New Roman" w:hAnsi="Times New Roman" w:cs="Times New Roman"/>
          <w:sz w:val="24"/>
          <w:szCs w:val="24"/>
        </w:rPr>
        <w:t xml:space="preserve"> средн</w:t>
      </w:r>
      <w:r w:rsidRPr="00742EA0">
        <w:rPr>
          <w:rFonts w:ascii="Times New Roman" w:hAnsi="Times New Roman" w:cs="Times New Roman"/>
          <w:sz w:val="24"/>
          <w:szCs w:val="24"/>
        </w:rPr>
        <w:t>яя общеобразовательная школа, МР «Олекминский район</w:t>
      </w:r>
      <w:r w:rsidR="00795994" w:rsidRPr="00742EA0">
        <w:rPr>
          <w:rFonts w:ascii="Times New Roman" w:hAnsi="Times New Roman" w:cs="Times New Roman"/>
          <w:sz w:val="24"/>
          <w:szCs w:val="24"/>
        </w:rPr>
        <w:t>»</w:t>
      </w:r>
      <w:r w:rsidRPr="00742EA0">
        <w:rPr>
          <w:rFonts w:ascii="Times New Roman" w:hAnsi="Times New Roman" w:cs="Times New Roman"/>
          <w:sz w:val="24"/>
          <w:szCs w:val="24"/>
        </w:rPr>
        <w:t>, РС</w:t>
      </w:r>
      <w:r w:rsidR="00C42E99">
        <w:rPr>
          <w:rFonts w:ascii="Times New Roman" w:hAnsi="Times New Roman" w:cs="Times New Roman"/>
          <w:sz w:val="24"/>
          <w:szCs w:val="24"/>
        </w:rPr>
        <w:t xml:space="preserve"> </w:t>
      </w:r>
      <w:r w:rsidRPr="00742EA0">
        <w:rPr>
          <w:rFonts w:ascii="Times New Roman" w:hAnsi="Times New Roman" w:cs="Times New Roman"/>
          <w:sz w:val="24"/>
          <w:szCs w:val="24"/>
        </w:rPr>
        <w:t>(Я)</w:t>
      </w:r>
    </w:p>
    <w:p w:rsidR="00CE40A2" w:rsidRPr="00742EA0" w:rsidRDefault="00CE40A2" w:rsidP="00CE40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40A2" w:rsidRPr="00742EA0" w:rsidRDefault="00CE40A2" w:rsidP="00CE40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379AC" w:rsidRPr="00742EA0" w:rsidRDefault="004379AC" w:rsidP="00CE40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795994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795994">
      <w:pPr>
        <w:pStyle w:val="ad"/>
        <w:spacing w:after="160" w:line="240" w:lineRule="auto"/>
        <w:ind w:left="78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42EA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Информационно-аналитическая справка </w:t>
      </w:r>
    </w:p>
    <w:p w:rsidR="00795994" w:rsidRPr="00742EA0" w:rsidRDefault="00795994" w:rsidP="00795994">
      <w:pPr>
        <w:pStyle w:val="ad"/>
        <w:spacing w:after="160" w:line="240" w:lineRule="auto"/>
        <w:ind w:left="78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42EA0">
        <w:rPr>
          <w:rFonts w:ascii="Times New Roman" w:eastAsia="Calibri" w:hAnsi="Times New Roman" w:cs="Times New Roman"/>
          <w:b/>
          <w:bCs/>
          <w:sz w:val="32"/>
          <w:szCs w:val="32"/>
        </w:rPr>
        <w:t>по результатам самоаудита</w:t>
      </w:r>
    </w:p>
    <w:p w:rsidR="00795994" w:rsidRPr="00742EA0" w:rsidRDefault="00795994" w:rsidP="00795994">
      <w:pPr>
        <w:pStyle w:val="ad"/>
        <w:spacing w:after="160" w:line="240" w:lineRule="auto"/>
        <w:ind w:left="78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795994" w:rsidRPr="00742EA0" w:rsidRDefault="004D349E" w:rsidP="00795994">
      <w:pPr>
        <w:pStyle w:val="ad"/>
        <w:spacing w:after="160" w:line="240" w:lineRule="auto"/>
        <w:ind w:left="78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42EA0">
        <w:rPr>
          <w:rFonts w:ascii="Times New Roman" w:eastAsia="Calibri" w:hAnsi="Times New Roman" w:cs="Times New Roman"/>
          <w:b/>
          <w:bCs/>
          <w:sz w:val="32"/>
          <w:szCs w:val="32"/>
        </w:rPr>
        <w:t>(сроки 01.02.20212-12.20.2022 год</w:t>
      </w:r>
      <w:r w:rsidR="00795994" w:rsidRPr="00742EA0">
        <w:rPr>
          <w:rFonts w:ascii="Times New Roman" w:eastAsia="Calibri" w:hAnsi="Times New Roman" w:cs="Times New Roman"/>
          <w:b/>
          <w:bCs/>
          <w:sz w:val="32"/>
          <w:szCs w:val="32"/>
        </w:rPr>
        <w:t>)</w:t>
      </w: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795994">
      <w:pPr>
        <w:pStyle w:val="ad"/>
        <w:spacing w:after="160" w:line="240" w:lineRule="auto"/>
        <w:ind w:left="78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42EA0">
        <w:rPr>
          <w:rFonts w:ascii="Times New Roman" w:eastAsia="Calibri" w:hAnsi="Times New Roman" w:cs="Times New Roman"/>
          <w:bCs/>
          <w:sz w:val="24"/>
          <w:szCs w:val="24"/>
        </w:rPr>
        <w:t>Ответственные:</w:t>
      </w:r>
    </w:p>
    <w:p w:rsidR="00795994" w:rsidRPr="00742EA0" w:rsidRDefault="00795994" w:rsidP="00795994">
      <w:pPr>
        <w:pStyle w:val="ad"/>
        <w:spacing w:after="160" w:line="240" w:lineRule="auto"/>
        <w:ind w:left="78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42EA0">
        <w:rPr>
          <w:rFonts w:ascii="Times New Roman" w:eastAsia="Calibri" w:hAnsi="Times New Roman" w:cs="Times New Roman"/>
          <w:bCs/>
          <w:sz w:val="24"/>
          <w:szCs w:val="24"/>
        </w:rPr>
        <w:t>Заместител</w:t>
      </w:r>
      <w:r w:rsidR="004D349E" w:rsidRPr="00742EA0">
        <w:rPr>
          <w:rFonts w:ascii="Times New Roman" w:eastAsia="Calibri" w:hAnsi="Times New Roman" w:cs="Times New Roman"/>
          <w:bCs/>
          <w:sz w:val="24"/>
          <w:szCs w:val="24"/>
        </w:rPr>
        <w:t>ь директора по УР: Урвачева Л.Ю.</w:t>
      </w:r>
    </w:p>
    <w:p w:rsidR="00795994" w:rsidRPr="00742EA0" w:rsidRDefault="00795994" w:rsidP="00795994">
      <w:pPr>
        <w:pStyle w:val="ad"/>
        <w:spacing w:after="160" w:line="240" w:lineRule="auto"/>
        <w:ind w:left="78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42EA0">
        <w:rPr>
          <w:rFonts w:ascii="Times New Roman" w:eastAsia="Calibri" w:hAnsi="Times New Roman" w:cs="Times New Roman"/>
          <w:bCs/>
          <w:sz w:val="24"/>
          <w:szCs w:val="24"/>
        </w:rPr>
        <w:t>Заместитель</w:t>
      </w:r>
      <w:r w:rsidR="004D349E" w:rsidRPr="00742EA0">
        <w:rPr>
          <w:rFonts w:ascii="Times New Roman" w:eastAsia="Calibri" w:hAnsi="Times New Roman" w:cs="Times New Roman"/>
          <w:bCs/>
          <w:sz w:val="24"/>
          <w:szCs w:val="24"/>
        </w:rPr>
        <w:t xml:space="preserve"> директора по ВР: Сударенко О.Ю</w:t>
      </w:r>
      <w:r w:rsidRPr="00742EA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95994" w:rsidRPr="00742EA0" w:rsidRDefault="004D349E" w:rsidP="00795994">
      <w:pPr>
        <w:pStyle w:val="ad"/>
        <w:spacing w:after="160" w:line="240" w:lineRule="auto"/>
        <w:ind w:left="78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742EA0">
        <w:rPr>
          <w:rFonts w:ascii="Times New Roman" w:eastAsia="Calibri" w:hAnsi="Times New Roman" w:cs="Times New Roman"/>
          <w:bCs/>
          <w:sz w:val="24"/>
          <w:szCs w:val="24"/>
        </w:rPr>
        <w:t>Педагог-психолог: Семенова О</w:t>
      </w:r>
      <w:r w:rsidR="00795994" w:rsidRPr="00742EA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42EA0">
        <w:rPr>
          <w:rFonts w:ascii="Times New Roman" w:eastAsia="Calibri" w:hAnsi="Times New Roman" w:cs="Times New Roman"/>
          <w:bCs/>
          <w:sz w:val="24"/>
          <w:szCs w:val="24"/>
        </w:rPr>
        <w:t>М</w:t>
      </w: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95994" w:rsidRPr="00742EA0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Default="00795994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42E99" w:rsidRDefault="00C42E99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42E99" w:rsidRDefault="00C42E99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42E99" w:rsidRPr="00742EA0" w:rsidRDefault="00C42E99" w:rsidP="00CE40A2">
      <w:pPr>
        <w:pStyle w:val="ad"/>
        <w:spacing w:after="160" w:line="240" w:lineRule="auto"/>
        <w:ind w:left="7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D349E" w:rsidRPr="00C42E99" w:rsidRDefault="004D349E" w:rsidP="00C42E99">
      <w:pPr>
        <w:pStyle w:val="ad"/>
        <w:spacing w:after="160" w:line="240" w:lineRule="auto"/>
        <w:ind w:left="78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42EA0">
        <w:rPr>
          <w:rFonts w:ascii="Times New Roman" w:eastAsia="Calibri" w:hAnsi="Times New Roman" w:cs="Times New Roman"/>
          <w:bCs/>
          <w:sz w:val="24"/>
          <w:szCs w:val="24"/>
        </w:rPr>
        <w:t>Урицкое</w:t>
      </w:r>
      <w:r w:rsidR="00795994" w:rsidRPr="00742EA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742EA0">
        <w:rPr>
          <w:rFonts w:ascii="Times New Roman" w:eastAsia="Calibri" w:hAnsi="Times New Roman" w:cs="Times New Roman"/>
          <w:bCs/>
          <w:sz w:val="24"/>
          <w:szCs w:val="24"/>
        </w:rPr>
        <w:t xml:space="preserve">2022 </w:t>
      </w:r>
      <w:r w:rsidR="00C42E99">
        <w:rPr>
          <w:rFonts w:ascii="Times New Roman" w:eastAsia="Calibri" w:hAnsi="Times New Roman" w:cs="Times New Roman"/>
          <w:bCs/>
          <w:sz w:val="24"/>
          <w:szCs w:val="24"/>
        </w:rPr>
        <w:t>г.</w:t>
      </w:r>
      <w:bookmarkStart w:id="0" w:name="_GoBack"/>
      <w:bookmarkEnd w:id="0"/>
    </w:p>
    <w:p w:rsidR="00795994" w:rsidRPr="00742EA0" w:rsidRDefault="00BA7075" w:rsidP="00BA7075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Паспорт образовательного учреждения</w:t>
      </w:r>
    </w:p>
    <w:tbl>
      <w:tblPr>
        <w:tblStyle w:val="af0"/>
        <w:tblW w:w="10349" w:type="dxa"/>
        <w:tblInd w:w="-885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Полное название по Уставу</w:t>
            </w:r>
          </w:p>
        </w:tc>
        <w:tc>
          <w:tcPr>
            <w:tcW w:w="6237" w:type="dxa"/>
          </w:tcPr>
          <w:p w:rsidR="008D3B1E" w:rsidRPr="00742EA0" w:rsidRDefault="009F610D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Муниципальное бюджетное общеоб</w:t>
            </w:r>
            <w:r w:rsidR="004D349E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разовательное учреждение «Уриц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кая средн</w:t>
            </w:r>
            <w:r w:rsidR="004D349E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яя общеобразовательная школа 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Олекминского района Республики Саха (Якутия)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 и вид </w:t>
            </w:r>
          </w:p>
          <w:p w:rsidR="008D3B1E" w:rsidRPr="00742EA0" w:rsidRDefault="008D3B1E" w:rsidP="00CE40A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6237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Тип: общеобразовательная</w:t>
            </w:r>
          </w:p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Вид: муниципальный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6237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Муниципальное бюджетное</w:t>
            </w:r>
          </w:p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Учредитель </w:t>
            </w:r>
          </w:p>
        </w:tc>
        <w:tc>
          <w:tcPr>
            <w:tcW w:w="6237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 район   «Олёкминский район»  Республики Саха (Якутия)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Год основания </w:t>
            </w:r>
          </w:p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D3B1E" w:rsidRPr="00742EA0" w:rsidRDefault="004D349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1893</w:t>
            </w:r>
            <w:r w:rsidR="008D3B1E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6237" w:type="dxa"/>
          </w:tcPr>
          <w:p w:rsidR="008D3B1E" w:rsidRPr="00742EA0" w:rsidRDefault="008D3B1E" w:rsidP="009F61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Республика Саха (Якутия), </w:t>
            </w:r>
            <w:r w:rsidR="00861E72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Олёкминский район,    село </w:t>
            </w:r>
            <w:r w:rsidR="004D349E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Урицкое, ул. Центральная 11а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6237" w:type="dxa"/>
          </w:tcPr>
          <w:p w:rsidR="008D3B1E" w:rsidRPr="00742EA0" w:rsidRDefault="004D349E" w:rsidP="009F61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8(41138)35</w:t>
            </w:r>
            <w:r w:rsidR="00861E72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1-92</w:t>
            </w:r>
            <w:r w:rsidR="00861E72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610D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Е-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школы</w:t>
            </w:r>
          </w:p>
        </w:tc>
        <w:tc>
          <w:tcPr>
            <w:tcW w:w="6237" w:type="dxa"/>
          </w:tcPr>
          <w:p w:rsidR="008D3B1E" w:rsidRPr="00742EA0" w:rsidRDefault="009F610D" w:rsidP="004D349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D349E"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Urizk-soh22@mail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Адрес сайта </w:t>
            </w:r>
          </w:p>
        </w:tc>
        <w:tc>
          <w:tcPr>
            <w:tcW w:w="6237" w:type="dxa"/>
          </w:tcPr>
          <w:p w:rsidR="008D3B1E" w:rsidRPr="00742EA0" w:rsidRDefault="004D349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A116A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https://uriolekma.sakhaschool.ru/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6237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ФИО руководителя</w:t>
            </w:r>
          </w:p>
        </w:tc>
        <w:tc>
          <w:tcPr>
            <w:tcW w:w="6237" w:type="dxa"/>
          </w:tcPr>
          <w:p w:rsidR="008D3B1E" w:rsidRPr="00742EA0" w:rsidRDefault="004D349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Одинцова Елена Юрьевна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ИНН/КПП </w:t>
            </w:r>
          </w:p>
        </w:tc>
        <w:tc>
          <w:tcPr>
            <w:tcW w:w="6237" w:type="dxa"/>
          </w:tcPr>
          <w:p w:rsidR="008D3B1E" w:rsidRPr="00742EA0" w:rsidRDefault="004D349E" w:rsidP="009F610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ИНН 1421007155</w:t>
            </w:r>
            <w:r w:rsidR="009F610D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="008D3B1E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КПП 142101001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Свидетельство о регистрации  (аккредитация)</w:t>
            </w:r>
          </w:p>
        </w:tc>
        <w:tc>
          <w:tcPr>
            <w:tcW w:w="6237" w:type="dxa"/>
          </w:tcPr>
          <w:p w:rsidR="00471D17" w:rsidRPr="00742EA0" w:rsidRDefault="009F610D" w:rsidP="0047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71D17" w:rsidRPr="00742EA0">
              <w:rPr>
                <w:rFonts w:ascii="Times New Roman" w:hAnsi="Times New Roman" w:cs="Times New Roman"/>
                <w:sz w:val="24"/>
                <w:szCs w:val="24"/>
              </w:rPr>
              <w:t>Регистрационный № 0720</w:t>
            </w:r>
          </w:p>
          <w:p w:rsidR="008D3B1E" w:rsidRPr="00742EA0" w:rsidRDefault="00471D17" w:rsidP="00471D1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Серия 14 А02 № 0000636 </w:t>
            </w:r>
            <w:r w:rsidR="00736453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</w:t>
            </w: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02.09.2016г.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срок действия до 27 мая</w:t>
            </w:r>
            <w:r w:rsidR="00736453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2023г.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Лицензия (дата выдачи, №, кем выдан) </w:t>
            </w:r>
          </w:p>
        </w:tc>
        <w:tc>
          <w:tcPr>
            <w:tcW w:w="6237" w:type="dxa"/>
          </w:tcPr>
          <w:p w:rsidR="00471D17" w:rsidRPr="00742EA0" w:rsidRDefault="00471D17" w:rsidP="0047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Лицензия № 1045</w:t>
            </w:r>
          </w:p>
          <w:p w:rsidR="008D3B1E" w:rsidRPr="00742EA0" w:rsidRDefault="00471D17" w:rsidP="0047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Серия 14 Л 01 № 0000904 </w:t>
            </w:r>
            <w:r w:rsidR="008D3B1E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 </w:t>
            </w: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04 августа 2015г</w:t>
            </w:r>
          </w:p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выдана Министерством образования </w:t>
            </w:r>
            <w:r w:rsidR="00A41D6B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науки 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Республики Саха (Якутия) бессрочно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Формы ученического самоуправления </w:t>
            </w:r>
          </w:p>
        </w:tc>
        <w:tc>
          <w:tcPr>
            <w:tcW w:w="6237" w:type="dxa"/>
          </w:tcPr>
          <w:p w:rsidR="008D3B1E" w:rsidRPr="00742EA0" w:rsidRDefault="001A2AAF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 самоуправления школы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государственно-общественного управления. Наличие попечительского совета или другого органа, с какого года действует</w:t>
            </w:r>
          </w:p>
        </w:tc>
        <w:tc>
          <w:tcPr>
            <w:tcW w:w="6237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Упр</w:t>
            </w:r>
            <w:r w:rsidR="00471D17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авляющий совет, действует с 2005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8D3B1E" w:rsidRPr="00742EA0" w:rsidTr="00736453">
        <w:tc>
          <w:tcPr>
            <w:tcW w:w="4112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Помещение и его состояние (год постройки) </w:t>
            </w:r>
          </w:p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8D3B1E" w:rsidRPr="00742EA0" w:rsidRDefault="008D3B1E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Здание шко</w:t>
            </w:r>
            <w:r w:rsidR="00D7743C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лы введено в эксплуатацию в 2000</w:t>
            </w:r>
            <w:r w:rsidR="001A2AAF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году</w:t>
            </w:r>
            <w:r w:rsidR="00A41D6B"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Состояние помещения: удовлетворительное.</w:t>
            </w:r>
          </w:p>
        </w:tc>
      </w:tr>
    </w:tbl>
    <w:p w:rsidR="00302EEC" w:rsidRPr="00742EA0" w:rsidRDefault="00302EEC" w:rsidP="00302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карта образовательного учреждения</w:t>
      </w:r>
    </w:p>
    <w:p w:rsidR="00302EEC" w:rsidRPr="00742EA0" w:rsidRDefault="00302EEC" w:rsidP="00302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EEC" w:rsidRPr="00742EA0" w:rsidRDefault="00302EEC" w:rsidP="00302E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            Муниципальное бюджетное общеобразовательное учреждение «Урицкая средняя общеобразовательная школа»  МР   «Олекминский район» расположена в 170 км. Административный центр с.Урицкое, включает два населенных пункта с.Урицкое, с. Хатын-Тумул.</w:t>
      </w:r>
      <w:r w:rsidRPr="00742E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составляет 230 человек, основной вид деятельности – сельское хозяйство, животноводство.</w:t>
      </w:r>
    </w:p>
    <w:p w:rsidR="00302EEC" w:rsidRPr="00742EA0" w:rsidRDefault="00302EEC" w:rsidP="00302EE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обучается  34  обучающихся. Средняя наполняемость классов составляет     4     человека. Школа работает в 5-дневную рабочую неделю. Обучение ведется в одну смену для всех классов.</w:t>
      </w:r>
    </w:p>
    <w:p w:rsidR="00302EEC" w:rsidRPr="00742EA0" w:rsidRDefault="00302EEC" w:rsidP="00302EE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2EA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</w:t>
      </w: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Адрес: 678132, ул. Центральная, д.11 «А», Республики Саха (Якутия) Олекминский район с.Урицкое  тел. 8(411)38-35-192. Сайт школы: </w:t>
      </w:r>
      <w:r w:rsidRPr="00742EA0">
        <w:rPr>
          <w:rFonts w:ascii="Times New Roman" w:eastAsia="Calibri" w:hAnsi="Times New Roman" w:cs="Times New Roman"/>
          <w:sz w:val="24"/>
          <w:szCs w:val="24"/>
          <w:lang w:val="en-US"/>
        </w:rPr>
        <w:t>uriolekma</w:t>
      </w:r>
      <w:r w:rsidRPr="00742EA0">
        <w:rPr>
          <w:rFonts w:ascii="Times New Roman" w:eastAsia="Calibri" w:hAnsi="Times New Roman" w:cs="Times New Roman"/>
          <w:sz w:val="24"/>
          <w:szCs w:val="24"/>
        </w:rPr>
        <w:t>.</w:t>
      </w:r>
      <w:r w:rsidRPr="00742EA0">
        <w:rPr>
          <w:rFonts w:ascii="Times New Roman" w:eastAsia="Calibri" w:hAnsi="Times New Roman" w:cs="Times New Roman"/>
          <w:sz w:val="24"/>
          <w:szCs w:val="24"/>
          <w:lang w:val="en-US"/>
        </w:rPr>
        <w:t>sakhashool</w:t>
      </w:r>
      <w:r w:rsidRPr="00742EA0">
        <w:rPr>
          <w:rFonts w:ascii="Times New Roman" w:eastAsia="Calibri" w:hAnsi="Times New Roman" w:cs="Times New Roman"/>
          <w:sz w:val="24"/>
          <w:szCs w:val="24"/>
        </w:rPr>
        <w:t>.</w:t>
      </w:r>
      <w:r w:rsidRPr="00742EA0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2EEC" w:rsidRPr="00742EA0" w:rsidRDefault="00302EEC" w:rsidP="00302EE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           Перечень объектов: Школа, столовая, пришкольный интернат, пришкольный участок, спортивная площадка, баня.</w:t>
      </w:r>
    </w:p>
    <w:p w:rsidR="00302EEC" w:rsidRPr="00742EA0" w:rsidRDefault="00302EEC" w:rsidP="00302EE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tbl>
      <w:tblPr>
        <w:tblW w:w="977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3"/>
        <w:gridCol w:w="2052"/>
      </w:tblGrid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Занятость родителей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44 родителя из них: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рабочих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муниципальных служащих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инженерно-технических работников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педагогов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медицинских работников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работников культуры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работников торговли и обслуживания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предпринимателей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служащих в МВД и ФСБ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военнослужащих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пенсионеров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домохозяек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родителей-инвалидов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неработающих родителей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Образование родителей: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-высшее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-среднее профессиональное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-политехническое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02EEC" w:rsidRPr="00742EA0" w:rsidTr="00302EEC">
        <w:trPr>
          <w:trHeight w:val="255"/>
        </w:trPr>
        <w:tc>
          <w:tcPr>
            <w:tcW w:w="7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без образования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02EEC" w:rsidRPr="00742EA0" w:rsidRDefault="00302EEC" w:rsidP="00302EE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302EEC" w:rsidRPr="00742EA0" w:rsidRDefault="00302EEC" w:rsidP="00302EE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302EEC" w:rsidRPr="00742EA0" w:rsidRDefault="00302EEC" w:rsidP="00302EE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f0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637"/>
        <w:gridCol w:w="1941"/>
        <w:gridCol w:w="1941"/>
        <w:gridCol w:w="1802"/>
      </w:tblGrid>
      <w:tr w:rsidR="00302EEC" w:rsidRPr="00742EA0" w:rsidTr="00302EEC">
        <w:tc>
          <w:tcPr>
            <w:tcW w:w="568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7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показатели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2019-2020</w:t>
            </w:r>
          </w:p>
          <w:p w:rsidR="00302EEC" w:rsidRPr="00742EA0" w:rsidRDefault="00302EEC" w:rsidP="00302EEC">
            <w:pPr>
              <w:widowControl w:val="0"/>
              <w:autoSpaceDE w:val="0"/>
              <w:autoSpaceDN w:val="0"/>
              <w:spacing w:before="9" w:after="0" w:line="240" w:lineRule="auto"/>
              <w:ind w:left="108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учебный</w:t>
            </w:r>
            <w:r w:rsidRPr="00742E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(кол-во/%)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2020-2021</w:t>
            </w:r>
          </w:p>
          <w:p w:rsidR="00302EEC" w:rsidRPr="00742EA0" w:rsidRDefault="00302EEC" w:rsidP="00302EEC">
            <w:pPr>
              <w:widowControl w:val="0"/>
              <w:autoSpaceDE w:val="0"/>
              <w:autoSpaceDN w:val="0"/>
              <w:spacing w:before="9" w:after="0" w:line="240" w:lineRule="auto"/>
              <w:ind w:left="108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учебный</w:t>
            </w:r>
            <w:r w:rsidRPr="00742E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(кол-во/%)</w:t>
            </w:r>
          </w:p>
        </w:tc>
        <w:tc>
          <w:tcPr>
            <w:tcW w:w="1802" w:type="dxa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2021-2022</w:t>
            </w:r>
          </w:p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учебный</w:t>
            </w:r>
            <w:r w:rsidRPr="00742E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(кол-во/%)</w:t>
            </w:r>
          </w:p>
        </w:tc>
      </w:tr>
      <w:tr w:rsidR="00302EEC" w:rsidRPr="00742EA0" w:rsidTr="00302EEC">
        <w:tc>
          <w:tcPr>
            <w:tcW w:w="568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учащихся в школе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35 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1802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302EEC" w:rsidRPr="00742EA0" w:rsidTr="00302EEC">
        <w:tc>
          <w:tcPr>
            <w:tcW w:w="568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7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Доля обучающихся из многодетных семей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 (57,1%)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13 (39,3%)</w:t>
            </w:r>
          </w:p>
        </w:tc>
        <w:tc>
          <w:tcPr>
            <w:tcW w:w="1802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 (28,5%)</w:t>
            </w:r>
          </w:p>
        </w:tc>
      </w:tr>
      <w:tr w:rsidR="00302EEC" w:rsidRPr="00742EA0" w:rsidTr="00302EEC">
        <w:tc>
          <w:tcPr>
            <w:tcW w:w="568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Доля обучающихся из неполных семей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14 (42,4%)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14 (42,4%)</w:t>
            </w:r>
          </w:p>
        </w:tc>
        <w:tc>
          <w:tcPr>
            <w:tcW w:w="1802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13 (45%)</w:t>
            </w:r>
          </w:p>
        </w:tc>
      </w:tr>
      <w:tr w:rsidR="00302EEC" w:rsidRPr="00742EA0" w:rsidTr="00302EEC">
        <w:tc>
          <w:tcPr>
            <w:tcW w:w="568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7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Доля обучающихся, где оба родителей имеют статус «безработный»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2(6%)</w:t>
            </w:r>
          </w:p>
        </w:tc>
        <w:tc>
          <w:tcPr>
            <w:tcW w:w="1802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302EEC" w:rsidRPr="00742EA0" w:rsidTr="00302EEC">
        <w:tc>
          <w:tcPr>
            <w:tcW w:w="568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7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Доля обучающихся, состоящих на различных видах профилактического учета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 (5,7%)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 (6%)</w:t>
            </w:r>
          </w:p>
        </w:tc>
        <w:tc>
          <w:tcPr>
            <w:tcW w:w="1802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302EEC" w:rsidRPr="00742EA0" w:rsidTr="00302EEC">
        <w:tc>
          <w:tcPr>
            <w:tcW w:w="568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7" w:type="dxa"/>
          </w:tcPr>
          <w:p w:rsidR="00302EEC" w:rsidRPr="00742EA0" w:rsidRDefault="00302EEC" w:rsidP="00302E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Доля семей, состоящих на профилактических учетах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 (5,7%)</w:t>
            </w:r>
          </w:p>
        </w:tc>
        <w:tc>
          <w:tcPr>
            <w:tcW w:w="1941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 (6%)</w:t>
            </w:r>
          </w:p>
        </w:tc>
        <w:tc>
          <w:tcPr>
            <w:tcW w:w="1802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 (5,7%)</w:t>
            </w:r>
          </w:p>
        </w:tc>
      </w:tr>
    </w:tbl>
    <w:p w:rsidR="00302EEC" w:rsidRPr="00742EA0" w:rsidRDefault="00302EEC" w:rsidP="00302EE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02EEC" w:rsidRPr="00742EA0" w:rsidRDefault="00302EEC" w:rsidP="00302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02EEC" w:rsidRPr="00742EA0" w:rsidRDefault="00302EEC" w:rsidP="00302EEC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2EA0">
        <w:rPr>
          <w:rFonts w:ascii="Times New Roman" w:eastAsia="Calibri" w:hAnsi="Times New Roman" w:cs="Times New Roman"/>
          <w:bCs/>
          <w:sz w:val="24"/>
          <w:szCs w:val="24"/>
        </w:rPr>
        <w:t xml:space="preserve">Родители не имеют достаточного образования для оказания помощи своим детям в образовательной деятельности: преобладающая доля родителей имеет среднее и неполное среднее образование. </w:t>
      </w:r>
    </w:p>
    <w:p w:rsidR="00302EEC" w:rsidRPr="00742EA0" w:rsidRDefault="00302EEC" w:rsidP="00302E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Образовательное учреждение располагается в  старом деревянном одноэтажном  здании, 2000 года постройки. Школа имеет слабую  материально-техническую базу: </w:t>
      </w:r>
      <w:r w:rsidRPr="00742EA0">
        <w:rPr>
          <w:rFonts w:ascii="Times New Roman" w:eastAsia="Calibri" w:hAnsi="Times New Roman" w:cs="Times New Roman"/>
          <w:bCs/>
          <w:sz w:val="24"/>
          <w:szCs w:val="24"/>
        </w:rPr>
        <w:t>8 учебных кабинетов (1 кабинет начальных классов и 7 кабинетов основного и среднего звена), в том числе 1 мастерская, в 1 кабинете  (химии, биологии) имеется также лаборантская  комната. Кроме того, в школе имеется библиотека, спортивный зал, учительская, столовая. В отдельном здании, мастерская мальчиков находится во дворе школы в отдельном здании. Столовая, пришкольный интернат, баня находятся  в отдельном здании. Теплый туалет тоже находится отдельно во дворе школы.   В кабинете информатики имеется локальная сеть (Дозор телепорт)</w:t>
      </w: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42EA0">
        <w:rPr>
          <w:rFonts w:ascii="Times New Roman" w:eastAsia="Calibri" w:hAnsi="Times New Roman" w:cs="Times New Roman"/>
          <w:bCs/>
          <w:sz w:val="24"/>
          <w:szCs w:val="24"/>
        </w:rPr>
        <w:t xml:space="preserve">Психологический климат в школе благоприятный. </w:t>
      </w:r>
    </w:p>
    <w:p w:rsidR="00ED37A4" w:rsidRPr="00742EA0" w:rsidRDefault="00ED37A4" w:rsidP="00ED37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5994" w:rsidRPr="00742EA0" w:rsidRDefault="00795994" w:rsidP="00BA7075">
      <w:pPr>
        <w:spacing w:line="240" w:lineRule="auto"/>
        <w:ind w:left="120" w:right="993" w:firstLine="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459" w:rsidRPr="00742EA0" w:rsidRDefault="00E81459" w:rsidP="00795994">
      <w:pPr>
        <w:spacing w:line="240" w:lineRule="auto"/>
        <w:ind w:left="120" w:right="993" w:firstLine="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EA0">
        <w:rPr>
          <w:rFonts w:ascii="Times New Roman" w:eastAsia="Times New Roman" w:hAnsi="Times New Roman" w:cs="Times New Roman"/>
          <w:b/>
          <w:sz w:val="28"/>
          <w:szCs w:val="28"/>
        </w:rPr>
        <w:t>Анализ проблем деятельности образовательной организации и их причины</w:t>
      </w:r>
    </w:p>
    <w:p w:rsidR="00E81459" w:rsidRPr="00742EA0" w:rsidRDefault="00E81459" w:rsidP="00CE4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Раздел 1. Обучающиеся</w:t>
      </w:r>
    </w:p>
    <w:p w:rsidR="00E81459" w:rsidRPr="00742EA0" w:rsidRDefault="00E81459" w:rsidP="00CE40A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Количество обучающихся за последние 5 учебных лет:</w:t>
      </w:r>
    </w:p>
    <w:p w:rsidR="00E81459" w:rsidRPr="00742EA0" w:rsidRDefault="00E81459" w:rsidP="00CE4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E81459" w:rsidRPr="00742EA0" w:rsidRDefault="00E81459" w:rsidP="00CE4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af0"/>
        <w:tblW w:w="8897" w:type="dxa"/>
        <w:tblLook w:val="04A0" w:firstRow="1" w:lastRow="0" w:firstColumn="1" w:lastColumn="0" w:noHBand="0" w:noVBand="1"/>
      </w:tblPr>
      <w:tblGrid>
        <w:gridCol w:w="1939"/>
        <w:gridCol w:w="1571"/>
        <w:gridCol w:w="1276"/>
        <w:gridCol w:w="1418"/>
        <w:gridCol w:w="1286"/>
        <w:gridCol w:w="1407"/>
      </w:tblGrid>
      <w:tr w:rsidR="007D2952" w:rsidRPr="00742EA0" w:rsidTr="007D2952">
        <w:tc>
          <w:tcPr>
            <w:tcW w:w="1939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2017-18</w:t>
            </w:r>
          </w:p>
        </w:tc>
        <w:tc>
          <w:tcPr>
            <w:tcW w:w="127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2018-19</w:t>
            </w:r>
          </w:p>
        </w:tc>
        <w:tc>
          <w:tcPr>
            <w:tcW w:w="1418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2019-20</w:t>
            </w:r>
          </w:p>
        </w:tc>
        <w:tc>
          <w:tcPr>
            <w:tcW w:w="128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2020-21</w:t>
            </w:r>
          </w:p>
        </w:tc>
        <w:tc>
          <w:tcPr>
            <w:tcW w:w="1407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2021-22</w:t>
            </w:r>
          </w:p>
        </w:tc>
      </w:tr>
      <w:tr w:rsidR="007D2952" w:rsidRPr="00742EA0" w:rsidTr="007D2952">
        <w:tc>
          <w:tcPr>
            <w:tcW w:w="1939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1571" w:type="dxa"/>
          </w:tcPr>
          <w:p w:rsidR="007D2952" w:rsidRPr="00742EA0" w:rsidRDefault="007D2952" w:rsidP="007D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7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D2952" w:rsidRPr="00742EA0" w:rsidTr="007D2952">
        <w:tc>
          <w:tcPr>
            <w:tcW w:w="1939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571" w:type="dxa"/>
          </w:tcPr>
          <w:p w:rsidR="007D2952" w:rsidRPr="00742EA0" w:rsidRDefault="007D2952" w:rsidP="007D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7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D2952" w:rsidRPr="00742EA0" w:rsidTr="007D2952">
        <w:tc>
          <w:tcPr>
            <w:tcW w:w="1939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571" w:type="dxa"/>
          </w:tcPr>
          <w:p w:rsidR="007D2952" w:rsidRPr="00742EA0" w:rsidRDefault="007D2952" w:rsidP="007D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2952" w:rsidRPr="00742EA0" w:rsidTr="007D2952">
        <w:tc>
          <w:tcPr>
            <w:tcW w:w="1939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обучающихся</w:t>
            </w:r>
          </w:p>
        </w:tc>
        <w:tc>
          <w:tcPr>
            <w:tcW w:w="1571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86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07" w:type="dxa"/>
          </w:tcPr>
          <w:p w:rsidR="007D2952" w:rsidRPr="00742EA0" w:rsidRDefault="007D2952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C15F3B" w:rsidRPr="00742EA0" w:rsidRDefault="00C15F3B" w:rsidP="00CE4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5F3B" w:rsidRPr="00742EA0" w:rsidRDefault="00C15F3B" w:rsidP="00CE4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81459" w:rsidRPr="00742EA0" w:rsidRDefault="00E81459" w:rsidP="00CE4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608F0D" wp14:editId="685CC208">
            <wp:extent cx="5905500" cy="208597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1459" w:rsidRPr="00742EA0" w:rsidRDefault="00E81459" w:rsidP="00CE4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81459" w:rsidRPr="00742EA0" w:rsidRDefault="00C15F3B" w:rsidP="00CE40A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начало 2021</w:t>
      </w:r>
      <w:r w:rsidR="007D2952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-2022 учебного года обучается 35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81459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челове</w:t>
      </w:r>
      <w:r w:rsidR="007D2952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к. Анализируя данные таблицы, прослеживается</w:t>
      </w:r>
      <w:r w:rsidR="00B46743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тенденция снижения общей численности обучающихся в школе. Это связано с переездом родителей за пределы района, республики, села в связи с отсутствием постоянной </w:t>
      </w:r>
      <w:r w:rsidR="007D2952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E81459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работы, с низким уровнем жилищно-бытовых усло</w:t>
      </w:r>
      <w:r w:rsidR="00D7743C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вий (печное отопление</w:t>
      </w:r>
      <w:r w:rsidR="00E81459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). Причиной уменьшения количества обучающихся является и то, что более </w:t>
      </w:r>
      <w:r w:rsidR="001D001A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35,7</w:t>
      </w:r>
      <w:r w:rsidR="00E81459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% обучающихся, окончивших 9 класс и 10 класс, поступают в ССУЗы, не продолжают обучение в 10, 11 классах соответственно. </w:t>
      </w:r>
    </w:p>
    <w:p w:rsidR="00C15F3B" w:rsidRPr="00742EA0" w:rsidRDefault="00C15F3B" w:rsidP="00B46743">
      <w:pPr>
        <w:widowControl w:val="0"/>
        <w:tabs>
          <w:tab w:val="left" w:pos="247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15F3B" w:rsidRPr="00742EA0" w:rsidRDefault="00C15F3B" w:rsidP="00B46743">
      <w:pPr>
        <w:widowControl w:val="0"/>
        <w:tabs>
          <w:tab w:val="left" w:pos="247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81459" w:rsidRPr="00742EA0" w:rsidRDefault="00B46743" w:rsidP="00B46743">
      <w:pPr>
        <w:widowControl w:val="0"/>
        <w:tabs>
          <w:tab w:val="left" w:pos="247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E81459" w:rsidRPr="00742EA0" w:rsidRDefault="00E81459" w:rsidP="00CE40A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Движение обучающихся, окончивших 9, 10</w:t>
      </w:r>
      <w:r w:rsidR="00D7743C"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,11</w:t>
      </w:r>
      <w:r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 xml:space="preserve"> класс</w:t>
      </w:r>
    </w:p>
    <w:p w:rsidR="00C15F3B" w:rsidRPr="00742EA0" w:rsidRDefault="00C15F3B" w:rsidP="00C15F3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p w:rsidR="00C15F3B" w:rsidRPr="00742EA0" w:rsidRDefault="00C15F3B" w:rsidP="00C15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Поступаемость выпускников средней школы</w:t>
      </w:r>
    </w:p>
    <w:p w:rsidR="00C15F3B" w:rsidRPr="00742EA0" w:rsidRDefault="00C15F3B" w:rsidP="00C15F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за  5 лет 2017-2021 года</w:t>
      </w:r>
    </w:p>
    <w:tbl>
      <w:tblPr>
        <w:tblStyle w:val="af0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559"/>
      </w:tblGrid>
      <w:tr w:rsidR="00C15F3B" w:rsidRPr="00742EA0" w:rsidTr="004D349E">
        <w:tc>
          <w:tcPr>
            <w:tcW w:w="2268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F3B" w:rsidRPr="00742EA0" w:rsidRDefault="009A368F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</w:t>
            </w:r>
          </w:p>
          <w:p w:rsidR="009A368F" w:rsidRPr="00742EA0" w:rsidRDefault="009A368F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  <w:p w:rsidR="009A368F" w:rsidRPr="00742EA0" w:rsidRDefault="009A368F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C15F3B" w:rsidRPr="00742EA0" w:rsidTr="004D349E">
        <w:tc>
          <w:tcPr>
            <w:tcW w:w="2268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1418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15F3B" w:rsidRPr="00742EA0" w:rsidRDefault="008B0F07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5F3B" w:rsidRPr="00742EA0" w:rsidTr="004D349E">
        <w:tc>
          <w:tcPr>
            <w:tcW w:w="2268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418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15F3B" w:rsidRPr="00742EA0" w:rsidRDefault="008D0A31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F3B" w:rsidRPr="00742EA0" w:rsidTr="004D349E">
        <w:tc>
          <w:tcPr>
            <w:tcW w:w="2268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</w:p>
        </w:tc>
        <w:tc>
          <w:tcPr>
            <w:tcW w:w="1418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15F3B" w:rsidRPr="00742EA0" w:rsidRDefault="008B0F07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5F3B" w:rsidRPr="00742EA0" w:rsidTr="004D349E">
        <w:tc>
          <w:tcPr>
            <w:tcW w:w="2268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  <w:p w:rsidR="00C15F3B" w:rsidRPr="00742EA0" w:rsidRDefault="00C15F3B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3B" w:rsidRPr="00742EA0" w:rsidTr="004D349E">
        <w:tc>
          <w:tcPr>
            <w:tcW w:w="2268" w:type="dxa"/>
          </w:tcPr>
          <w:p w:rsidR="00C15F3B" w:rsidRPr="00742EA0" w:rsidRDefault="002E45B3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В армию</w:t>
            </w:r>
          </w:p>
        </w:tc>
        <w:tc>
          <w:tcPr>
            <w:tcW w:w="1418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F3B" w:rsidRPr="00742EA0" w:rsidTr="004D349E">
        <w:tc>
          <w:tcPr>
            <w:tcW w:w="2268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418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15F3B" w:rsidRPr="00742EA0" w:rsidRDefault="002E45B3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5F3B" w:rsidRPr="00742EA0" w:rsidRDefault="00C15F3B" w:rsidP="00C15F3B">
      <w:pPr>
        <w:rPr>
          <w:rFonts w:ascii="Times New Roman" w:hAnsi="Times New Roman" w:cs="Times New Roman"/>
          <w:sz w:val="24"/>
          <w:szCs w:val="24"/>
        </w:rPr>
      </w:pPr>
    </w:p>
    <w:p w:rsidR="00BA7075" w:rsidRPr="00742EA0" w:rsidRDefault="00BA7075" w:rsidP="00C15F3B">
      <w:pPr>
        <w:rPr>
          <w:rFonts w:ascii="Times New Roman" w:hAnsi="Times New Roman" w:cs="Times New Roman"/>
          <w:sz w:val="24"/>
          <w:szCs w:val="24"/>
        </w:rPr>
      </w:pPr>
    </w:p>
    <w:p w:rsidR="00BA7075" w:rsidRPr="00742EA0" w:rsidRDefault="00BA7075" w:rsidP="00C15F3B">
      <w:pPr>
        <w:rPr>
          <w:rFonts w:ascii="Times New Roman" w:hAnsi="Times New Roman" w:cs="Times New Roman"/>
          <w:sz w:val="24"/>
          <w:szCs w:val="24"/>
        </w:rPr>
      </w:pPr>
    </w:p>
    <w:p w:rsidR="00C15F3B" w:rsidRPr="00742EA0" w:rsidRDefault="00C15F3B" w:rsidP="00C15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Поступаемость выпускников основной  школы</w:t>
      </w:r>
    </w:p>
    <w:p w:rsidR="00C15F3B" w:rsidRPr="00742EA0" w:rsidRDefault="00C15F3B" w:rsidP="00C15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за  5 лет 2017-2021 года</w:t>
      </w:r>
    </w:p>
    <w:p w:rsidR="00C15F3B" w:rsidRPr="00742EA0" w:rsidRDefault="00C15F3B" w:rsidP="00C15F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10456" w:type="dxa"/>
        <w:tblInd w:w="-885" w:type="dxa"/>
        <w:tblLook w:val="04A0" w:firstRow="1" w:lastRow="0" w:firstColumn="1" w:lastColumn="0" w:noHBand="0" w:noVBand="1"/>
      </w:tblPr>
      <w:tblGrid>
        <w:gridCol w:w="3829"/>
        <w:gridCol w:w="1415"/>
        <w:gridCol w:w="1300"/>
        <w:gridCol w:w="1184"/>
        <w:gridCol w:w="1415"/>
        <w:gridCol w:w="1313"/>
      </w:tblGrid>
      <w:tr w:rsidR="00C15F3B" w:rsidRPr="00742EA0" w:rsidTr="004D349E">
        <w:tc>
          <w:tcPr>
            <w:tcW w:w="3829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300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2018</w:t>
            </w:r>
          </w:p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84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15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13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C15F3B" w:rsidRPr="00742EA0" w:rsidTr="004D349E">
        <w:tc>
          <w:tcPr>
            <w:tcW w:w="3829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всего выпускников</w:t>
            </w:r>
          </w:p>
        </w:tc>
        <w:tc>
          <w:tcPr>
            <w:tcW w:w="1415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84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3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15F3B" w:rsidRPr="00742EA0" w:rsidTr="004D349E">
        <w:tc>
          <w:tcPr>
            <w:tcW w:w="3829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остались учиться в средней школе</w:t>
            </w:r>
          </w:p>
        </w:tc>
        <w:tc>
          <w:tcPr>
            <w:tcW w:w="1415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84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3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5F3B" w:rsidRPr="00742EA0" w:rsidTr="004D349E">
        <w:tc>
          <w:tcPr>
            <w:tcW w:w="3829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перешел в другую школу</w:t>
            </w:r>
          </w:p>
        </w:tc>
        <w:tc>
          <w:tcPr>
            <w:tcW w:w="1415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0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4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5F3B" w:rsidRPr="00742EA0" w:rsidTr="004D349E">
        <w:tc>
          <w:tcPr>
            <w:tcW w:w="3829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поступил в НПО</w:t>
            </w:r>
          </w:p>
        </w:tc>
        <w:tc>
          <w:tcPr>
            <w:tcW w:w="1415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3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5F3B" w:rsidRPr="00742EA0" w:rsidTr="004D349E">
        <w:tc>
          <w:tcPr>
            <w:tcW w:w="3829" w:type="dxa"/>
          </w:tcPr>
          <w:p w:rsidR="00C15F3B" w:rsidRPr="00742EA0" w:rsidRDefault="00C15F3B" w:rsidP="004D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415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4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C15F3B" w:rsidRPr="00742EA0" w:rsidRDefault="00FC37E4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C15F3B" w:rsidRPr="00742EA0" w:rsidRDefault="00C15F3B" w:rsidP="004D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459" w:rsidRPr="00742EA0" w:rsidRDefault="00E81459" w:rsidP="00CE4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81459" w:rsidRPr="00742EA0" w:rsidRDefault="00E81459" w:rsidP="00CE40A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Одной из </w:t>
      </w:r>
      <w:r w:rsidR="00FC37E4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причин 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поступления</w:t>
      </w:r>
      <w:r w:rsidR="00FC37E4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после 9 класса </w:t>
      </w:r>
      <w:r w:rsidR="004C1D11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является неуверенность в достаточности подготовки для сдачи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ЕГЭ, вторая причина</w:t>
      </w:r>
      <w:r w:rsidR="00FC37E4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приобрести профессию, третья причина</w:t>
      </w:r>
      <w:r w:rsidR="00420E58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420E58"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семейные обстоятельства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7E36D5" w:rsidRPr="00742EA0" w:rsidRDefault="00E81459" w:rsidP="00CE40A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E36D5" w:rsidRPr="00742EA0" w:rsidRDefault="007E36D5" w:rsidP="00CE40A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E36D5" w:rsidRPr="00742EA0" w:rsidRDefault="007E36D5" w:rsidP="00CE40A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81459" w:rsidRPr="00742EA0" w:rsidRDefault="00B46743" w:rsidP="007E36D5">
      <w:pPr>
        <w:pStyle w:val="ad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Успеваемость  и качество обученности по уровням.</w:t>
      </w:r>
    </w:p>
    <w:p w:rsidR="00E81459" w:rsidRPr="00742EA0" w:rsidRDefault="00E81459" w:rsidP="00C15F3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</w:pPr>
    </w:p>
    <w:tbl>
      <w:tblPr>
        <w:tblW w:w="8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1110"/>
        <w:gridCol w:w="1115"/>
        <w:gridCol w:w="1275"/>
        <w:gridCol w:w="851"/>
        <w:gridCol w:w="1134"/>
        <w:gridCol w:w="1417"/>
      </w:tblGrid>
      <w:tr w:rsidR="001A2AAF" w:rsidRPr="00742EA0" w:rsidTr="001A2AAF"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Уровень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2018-2019 </w:t>
            </w:r>
          </w:p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2019-2020 </w:t>
            </w:r>
          </w:p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2020-2021</w:t>
            </w:r>
          </w:p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учебный год</w:t>
            </w:r>
          </w:p>
        </w:tc>
      </w:tr>
      <w:tr w:rsidR="001A2AAF" w:rsidRPr="00742EA0" w:rsidTr="001A2AAF"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AAF" w:rsidRPr="00742EA0" w:rsidRDefault="001A2AAF" w:rsidP="00CE4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Успевае</w:t>
            </w:r>
          </w:p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Успевае</w:t>
            </w:r>
          </w:p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качес</w:t>
            </w:r>
          </w:p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Успевае</w:t>
            </w:r>
          </w:p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качес</w:t>
            </w:r>
          </w:p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тво</w:t>
            </w:r>
          </w:p>
        </w:tc>
      </w:tr>
      <w:tr w:rsidR="001A2AAF" w:rsidRPr="00742EA0" w:rsidTr="001A2AA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714116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714116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714116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66,7</w:t>
            </w:r>
          </w:p>
        </w:tc>
      </w:tr>
      <w:tr w:rsidR="001A2AAF" w:rsidRPr="00742EA0" w:rsidTr="001A2AAF">
        <w:trPr>
          <w:trHeight w:val="38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ООО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714116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714116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714116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57,9</w:t>
            </w:r>
          </w:p>
        </w:tc>
      </w:tr>
      <w:tr w:rsidR="001A2AAF" w:rsidRPr="00742EA0" w:rsidTr="001A2AAF">
        <w:trPr>
          <w:trHeight w:val="38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714116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714116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2AAF" w:rsidRPr="00742EA0" w:rsidRDefault="00714116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</w:tr>
      <w:tr w:rsidR="001A2AAF" w:rsidRPr="00742EA0" w:rsidTr="001A2AAF"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AAF" w:rsidRPr="00742EA0" w:rsidRDefault="001A2AAF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Всего по ОУ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2AAF" w:rsidRPr="00742EA0" w:rsidRDefault="00420E58" w:rsidP="00CE40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54,5</w:t>
            </w:r>
          </w:p>
        </w:tc>
      </w:tr>
    </w:tbl>
    <w:p w:rsidR="00E81459" w:rsidRPr="00742EA0" w:rsidRDefault="00E81459" w:rsidP="00CE40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E81459" w:rsidRPr="00742EA0" w:rsidRDefault="00E81459" w:rsidP="00CE4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8CA4B7" wp14:editId="3397EB54">
            <wp:extent cx="6096000" cy="195262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1459" w:rsidRPr="00742EA0" w:rsidRDefault="00E81459" w:rsidP="00CE40A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1459" w:rsidRPr="00742EA0" w:rsidRDefault="00E81459" w:rsidP="00CE40A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1459" w:rsidRPr="00742EA0" w:rsidRDefault="00E81459" w:rsidP="00CE40A2">
      <w:pPr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81459" w:rsidRPr="00742EA0" w:rsidRDefault="004D71CB" w:rsidP="00CE40A2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742EA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2BD01A" wp14:editId="39DB6670">
            <wp:extent cx="5972175" cy="200025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E81459" w:rsidRPr="00742EA0">
        <w:rPr>
          <w:rFonts w:ascii="Times New Roman" w:eastAsia="Calibri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30F5AD3B" wp14:editId="5C038267">
            <wp:extent cx="5857875" cy="19716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C38A2" w:rsidRPr="00742EA0" w:rsidRDefault="00E81459" w:rsidP="00CE40A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</w:p>
    <w:p w:rsidR="005C38A2" w:rsidRPr="00742EA0" w:rsidRDefault="005C38A2" w:rsidP="00CE40A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36D5" w:rsidRPr="00742EA0" w:rsidRDefault="007E36D5" w:rsidP="00CE40A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38A2" w:rsidRPr="00742EA0" w:rsidRDefault="004D71CB" w:rsidP="005C38A2">
      <w:pPr>
        <w:tabs>
          <w:tab w:val="left" w:pos="2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Качество обучения МБОУ «Урицкая</w:t>
      </w:r>
      <w:r w:rsidR="005C38A2" w:rsidRPr="00742EA0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5C38A2" w:rsidRPr="00742EA0" w:rsidRDefault="001D001A" w:rsidP="005C38A2">
      <w:pPr>
        <w:tabs>
          <w:tab w:val="left" w:pos="26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За период с</w:t>
      </w:r>
      <w:r w:rsidR="004D71CB" w:rsidRPr="00742EA0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5C38A2" w:rsidRPr="00742EA0">
        <w:rPr>
          <w:rFonts w:ascii="Times New Roman" w:hAnsi="Times New Roman" w:cs="Times New Roman"/>
          <w:b/>
          <w:sz w:val="24"/>
          <w:szCs w:val="24"/>
        </w:rPr>
        <w:t xml:space="preserve"> г. по 2021 г.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38A2" w:rsidRPr="00742EA0" w:rsidTr="005C38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5C38A2" w:rsidRPr="00742EA0" w:rsidTr="005C38A2">
        <w:trPr>
          <w:trHeight w:val="461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4D71CB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52,7 </w:t>
            </w:r>
            <w:r w:rsidR="005C38A2"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C38A2" w:rsidRPr="00742EA0" w:rsidTr="005C38A2">
        <w:trPr>
          <w:trHeight w:val="639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2017-2018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4D71CB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59,3 </w:t>
            </w:r>
            <w:r w:rsidR="005C38A2"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5C38A2" w:rsidRPr="00742EA0" w:rsidTr="005C38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4D71CB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5C38A2"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4D71CB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C38A2"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38A2" w:rsidRPr="00742EA0" w:rsidTr="005C38A2">
        <w:trPr>
          <w:trHeight w:val="731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4D71CB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48,3 </w:t>
            </w:r>
            <w:r w:rsidR="005C38A2"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C38A2" w:rsidRPr="00742EA0" w:rsidTr="005C38A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D71CB"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38A2" w:rsidRPr="00742EA0" w:rsidRDefault="005C38A2" w:rsidP="005C38A2">
            <w:pPr>
              <w:tabs>
                <w:tab w:val="left" w:pos="26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C38A2" w:rsidRPr="00742EA0" w:rsidRDefault="005C38A2" w:rsidP="00CE40A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38A2" w:rsidRPr="00742EA0" w:rsidRDefault="005C38A2" w:rsidP="00CE40A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DAE9EAF" wp14:editId="7F0A5D5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321810" cy="2207895"/>
            <wp:effectExtent l="0" t="0" r="21590" b="2095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D71CB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br w:type="textWrapping" w:clear="all"/>
      </w:r>
    </w:p>
    <w:p w:rsidR="00805488" w:rsidRPr="00742EA0" w:rsidRDefault="00E81459" w:rsidP="00CE40A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Исходя из анализа данных по успеваемости и качеству, можно сделать вывод</w:t>
      </w:r>
      <w:r w:rsidR="00805488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, что показатель качества на втором уровне обучения повышается, а на третьем к сожалению снижается.</w:t>
      </w:r>
    </w:p>
    <w:p w:rsidR="00E81459" w:rsidRPr="00742EA0" w:rsidRDefault="00E81459" w:rsidP="00CE40A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Среди факторов, вызывающих </w:t>
      </w:r>
      <w:r w:rsidR="00805488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снижение качества 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знаний:</w:t>
      </w:r>
    </w:p>
    <w:p w:rsidR="00E81459" w:rsidRPr="00742EA0" w:rsidRDefault="00E81459" w:rsidP="00CE40A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отсутствие мотивации: у ребенка неправильно сформировалось отношение к образованию, он не понимает его общественную значимость и не стремится быть успешным в учебной деятельности; </w:t>
      </w:r>
    </w:p>
    <w:p w:rsidR="00E81459" w:rsidRPr="00742EA0" w:rsidRDefault="00E81459" w:rsidP="00CE40A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низкий уровень навыков учебного труда обучающихся (невнимательность, непонимание до конца излагаемого материала); </w:t>
      </w:r>
    </w:p>
    <w:p w:rsidR="00E81459" w:rsidRPr="00742EA0" w:rsidRDefault="00E81459" w:rsidP="00CE40A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-недостаточная методическая компетентность педагогических работников, большая часть из которых проводит уроки и внеурочные занятия в традиционной форме, не применяет современные технологии, что снижает учебную мотивацию к изучению предметов; </w:t>
      </w:r>
    </w:p>
    <w:p w:rsidR="00E81459" w:rsidRPr="00742EA0" w:rsidRDefault="00E81459" w:rsidP="00CE40A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742EA0">
        <w:rPr>
          <w:rFonts w:ascii="Times New Roman" w:eastAsia="Times New Roman" w:hAnsi="Times New Roman" w:cs="Times New Roman"/>
          <w:sz w:val="24"/>
          <w:szCs w:val="24"/>
        </w:rPr>
        <w:t>отрицательное влияние отдельных средств массовой информации на детей, не способствующее интеллектуальному, нравственному и эстетическому развитию личности, становлению ее гражданской</w:t>
      </w:r>
      <w:r w:rsidRPr="00742E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42EA0">
        <w:rPr>
          <w:rFonts w:ascii="Times New Roman" w:eastAsia="Times New Roman" w:hAnsi="Times New Roman" w:cs="Times New Roman"/>
          <w:sz w:val="24"/>
          <w:szCs w:val="24"/>
        </w:rPr>
        <w:t>позиции.</w:t>
      </w:r>
    </w:p>
    <w:p w:rsidR="00805488" w:rsidRPr="00742EA0" w:rsidRDefault="00805488" w:rsidP="00CE40A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EA0">
        <w:rPr>
          <w:rFonts w:ascii="Times New Roman" w:eastAsia="Times New Roman" w:hAnsi="Times New Roman" w:cs="Times New Roman"/>
          <w:sz w:val="24"/>
          <w:szCs w:val="24"/>
        </w:rPr>
        <w:t>- отсутствие сети интернета, для организации дистанционного обучения в период пандемии.</w:t>
      </w:r>
    </w:p>
    <w:p w:rsidR="00805488" w:rsidRPr="00742EA0" w:rsidRDefault="00805488" w:rsidP="00CE40A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</w:rPr>
        <w:t>-низкая вовлеченность родителей в образовательный процесс.</w:t>
      </w:r>
    </w:p>
    <w:p w:rsidR="00E81459" w:rsidRPr="00742EA0" w:rsidRDefault="00714116" w:rsidP="00CE40A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81459" w:rsidRPr="00742EA0" w:rsidRDefault="00ED37A4" w:rsidP="000C2232">
      <w:pPr>
        <w:tabs>
          <w:tab w:val="left" w:pos="567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   </w:t>
      </w:r>
    </w:p>
    <w:p w:rsidR="00E81459" w:rsidRPr="00742EA0" w:rsidRDefault="00E81459" w:rsidP="00CE40A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Результаты ОГЭ </w:t>
      </w:r>
    </w:p>
    <w:p w:rsidR="00E81459" w:rsidRPr="00742EA0" w:rsidRDefault="00E81459" w:rsidP="00CE40A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1.4.1.По русскому языку, математике</w:t>
      </w:r>
    </w:p>
    <w:tbl>
      <w:tblPr>
        <w:tblpPr w:leftFromText="180" w:rightFromText="180" w:bottomFromText="200" w:vertAnchor="text" w:horzAnchor="margin" w:tblpX="80" w:tblpY="1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992"/>
        <w:gridCol w:w="992"/>
        <w:gridCol w:w="1242"/>
        <w:gridCol w:w="1134"/>
        <w:gridCol w:w="1025"/>
        <w:gridCol w:w="1101"/>
        <w:gridCol w:w="1198"/>
      </w:tblGrid>
      <w:tr w:rsidR="00E81459" w:rsidRPr="00742EA0" w:rsidTr="00405CFD">
        <w:trPr>
          <w:trHeight w:val="140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Кол-во выпускников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Получили отметку «2», %</w:t>
            </w:r>
          </w:p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балл,</w:t>
            </w:r>
          </w:p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="00395FE4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ответствие годовой и экзаменаци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онной отметок, %</w:t>
            </w:r>
          </w:p>
        </w:tc>
      </w:tr>
      <w:tr w:rsidR="00E81459" w:rsidRPr="00742EA0" w:rsidTr="00B46743">
        <w:trPr>
          <w:trHeight w:val="492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ind w:lef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714116" w:rsidP="00CE40A2">
            <w:pPr>
              <w:spacing w:after="0" w:line="240" w:lineRule="auto"/>
              <w:ind w:lef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201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805488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FB1A26" w:rsidP="00CE40A2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81459" w:rsidRPr="00742EA0" w:rsidTr="00B46743">
        <w:trPr>
          <w:trHeight w:val="645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714116" w:rsidP="00CE40A2">
            <w:pPr>
              <w:spacing w:after="0" w:line="240" w:lineRule="auto"/>
              <w:ind w:lef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FB1A26" w:rsidP="00CE40A2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81459" w:rsidRPr="00742EA0" w:rsidTr="00B46743">
        <w:trPr>
          <w:trHeight w:val="502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714116" w:rsidP="00CE40A2">
            <w:pPr>
              <w:spacing w:after="0" w:line="240" w:lineRule="auto"/>
              <w:ind w:lef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0C2232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C2232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0C2232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81459" w:rsidRPr="00742EA0" w:rsidTr="00B46743">
        <w:trPr>
          <w:trHeight w:val="502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714116" w:rsidP="00CE40A2">
            <w:pPr>
              <w:spacing w:after="0" w:line="240" w:lineRule="auto"/>
              <w:ind w:lef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201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FB1A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FB1A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D97326" w:rsidP="00CE40A2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r w:rsidR="00FB1A26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81459" w:rsidRPr="00742EA0" w:rsidTr="00B46743">
        <w:trPr>
          <w:trHeight w:val="502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714116" w:rsidP="00CE40A2">
            <w:pPr>
              <w:spacing w:after="0" w:line="240" w:lineRule="auto"/>
              <w:ind w:lef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FB1A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FB1A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44551" w:rsidP="00CE40A2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81459" w:rsidRPr="00742EA0" w:rsidTr="00B46743">
        <w:trPr>
          <w:trHeight w:val="502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0C2232" w:rsidP="00F25753">
            <w:pPr>
              <w:spacing w:after="0" w:line="240" w:lineRule="auto"/>
              <w:ind w:lef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20-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59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  <w:r w:rsidR="00F25753"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5E2777" w:rsidRPr="00742EA0" w:rsidRDefault="005E2777" w:rsidP="00CE40A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81459" w:rsidRPr="00742EA0" w:rsidRDefault="005E2777" w:rsidP="00CE40A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2019 – 2020 </w:t>
      </w:r>
      <w:r w:rsidR="00E81459" w:rsidRPr="00742EA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учебный год - ОГЭ не сдавали.</w:t>
      </w:r>
    </w:p>
    <w:p w:rsidR="002A0686" w:rsidRPr="00742EA0" w:rsidRDefault="00E81459" w:rsidP="007C14C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="0026197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зультаты ОГЭ по математике</w:t>
      </w:r>
      <w:r w:rsidR="002A0686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период 2017-2019 выше показателей по Олекминскому району. В </w:t>
      </w:r>
      <w:r w:rsidR="0026197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2020-21 году</w:t>
      </w:r>
      <w:r w:rsidR="00382949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произошло снижение  показателя</w:t>
      </w:r>
      <w:r w:rsidR="002A0686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«к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ачеств</w:t>
      </w:r>
      <w:r w:rsidR="00382949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о обученности»,</w:t>
      </w:r>
      <w:r w:rsidR="002A0686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«средний балл»</w:t>
      </w:r>
      <w:r w:rsidR="00382949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A0686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ниж</w:t>
      </w:r>
      <w:r w:rsidR="002A0686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е средних показателей по району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2A0686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Причина снижения, сложности в организации дистанционного обучения в период пандемии, из-за отсутствия интернет связи. Низкая мотивация выпускников, </w:t>
      </w:r>
      <w:r w:rsidR="007C14C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недостаточная методическая компетентность педагогических работников, при организации корректирующей работы над слабоусвоенными темами. </w:t>
      </w:r>
    </w:p>
    <w:p w:rsidR="00E81459" w:rsidRPr="00742EA0" w:rsidRDefault="00E81459" w:rsidP="00CE40A2">
      <w:pPr>
        <w:keepNext/>
        <w:spacing w:after="60" w:line="240" w:lineRule="auto"/>
        <w:ind w:right="-1"/>
        <w:contextualSpacing/>
        <w:jc w:val="both"/>
        <w:outlineLvl w:val="0"/>
        <w:rPr>
          <w:rFonts w:ascii="Times New Roman" w:eastAsia="SimSu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</w:pPr>
      <w:r w:rsidRPr="00742EA0">
        <w:rPr>
          <w:rFonts w:ascii="Times New Roman" w:eastAsia="SimSu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  <w:t xml:space="preserve">По русскому языку наблюдается </w:t>
      </w:r>
      <w:r w:rsidR="002A0686" w:rsidRPr="00742EA0">
        <w:rPr>
          <w:rFonts w:ascii="Times New Roman" w:eastAsia="SimSu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  <w:t>стабильно высокие показатели «качества обученности» и успеваемости.</w:t>
      </w:r>
      <w:r w:rsidR="00395FE4" w:rsidRPr="00742EA0">
        <w:rPr>
          <w:rFonts w:ascii="Times New Roman" w:eastAsia="SimSu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  <w:t xml:space="preserve"> </w:t>
      </w:r>
      <w:r w:rsidR="002A0686" w:rsidRPr="00742EA0">
        <w:rPr>
          <w:rFonts w:ascii="Times New Roman" w:eastAsia="SimSu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  <w:t xml:space="preserve"> Показатель </w:t>
      </w:r>
      <w:r w:rsidR="00395FE4" w:rsidRPr="00742EA0">
        <w:rPr>
          <w:rFonts w:ascii="Times New Roman" w:eastAsia="SimSu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  <w:t>«средний балл»</w:t>
      </w:r>
      <w:r w:rsidR="002A0686" w:rsidRPr="00742EA0">
        <w:rPr>
          <w:rFonts w:ascii="Times New Roman" w:eastAsia="SimSu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  <w:t xml:space="preserve"> выше районных показателей.</w:t>
      </w:r>
      <w:r w:rsidR="00395FE4" w:rsidRPr="00742EA0">
        <w:rPr>
          <w:rFonts w:ascii="Times New Roman" w:eastAsia="SimSu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  <w:t xml:space="preserve"> </w:t>
      </w:r>
    </w:p>
    <w:p w:rsidR="00E81459" w:rsidRPr="00742EA0" w:rsidRDefault="00E81459" w:rsidP="00CE4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1459" w:rsidRPr="00742EA0" w:rsidRDefault="00E81459" w:rsidP="00CE40A2">
      <w:pPr>
        <w:keepNext/>
        <w:numPr>
          <w:ilvl w:val="1"/>
          <w:numId w:val="1"/>
        </w:numPr>
        <w:spacing w:after="60" w:line="240" w:lineRule="auto"/>
        <w:ind w:right="851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i/>
          <w:kern w:val="32"/>
          <w:sz w:val="24"/>
          <w:szCs w:val="24"/>
          <w:shd w:val="clear" w:color="auto" w:fill="FFFFFF"/>
          <w:lang w:eastAsia="ru-RU"/>
        </w:rPr>
      </w:pPr>
      <w:r w:rsidRPr="00742EA0">
        <w:rPr>
          <w:rFonts w:ascii="Times New Roman" w:eastAsia="SimSun" w:hAnsi="Times New Roman" w:cs="Times New Roman"/>
          <w:b/>
          <w:bCs/>
          <w:i/>
          <w:kern w:val="32"/>
          <w:sz w:val="24"/>
          <w:szCs w:val="24"/>
          <w:shd w:val="clear" w:color="auto" w:fill="FFFFFF"/>
          <w:lang w:eastAsia="ru-RU"/>
        </w:rPr>
        <w:t>Сведения об участии выпускников 9 класса в государственной итоговой аттестации в форме ОГЭ по предметам по выбору</w:t>
      </w:r>
    </w:p>
    <w:p w:rsidR="00E81459" w:rsidRPr="00742EA0" w:rsidRDefault="00E81459" w:rsidP="00CE40A2">
      <w:pPr>
        <w:keepNext/>
        <w:spacing w:after="60" w:line="240" w:lineRule="auto"/>
        <w:contextualSpacing/>
        <w:jc w:val="both"/>
        <w:outlineLvl w:val="0"/>
        <w:rPr>
          <w:rFonts w:ascii="Times New Roman" w:eastAsia="SimSun" w:hAnsi="Times New Roman" w:cs="Times New Roman"/>
          <w:b/>
          <w:bCs/>
          <w:kern w:val="32"/>
          <w:sz w:val="24"/>
          <w:szCs w:val="24"/>
          <w:shd w:val="clear" w:color="auto" w:fill="FFFFFF"/>
          <w:lang w:eastAsia="ru-RU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646"/>
        <w:gridCol w:w="568"/>
        <w:gridCol w:w="582"/>
        <w:gridCol w:w="565"/>
        <w:gridCol w:w="565"/>
        <w:gridCol w:w="565"/>
        <w:gridCol w:w="565"/>
        <w:gridCol w:w="565"/>
        <w:gridCol w:w="565"/>
        <w:gridCol w:w="563"/>
        <w:gridCol w:w="563"/>
        <w:gridCol w:w="563"/>
        <w:gridCol w:w="561"/>
        <w:gridCol w:w="571"/>
        <w:gridCol w:w="8"/>
        <w:gridCol w:w="517"/>
      </w:tblGrid>
      <w:tr w:rsidR="00C449FD" w:rsidRPr="00742EA0" w:rsidTr="00D97326"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Сдавали всего человек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Сколько обучающихся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получили «5»</w:t>
            </w: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Сколько обучающихся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получили «4»</w:t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Сколько обучающихся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получили «3»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Сколько обучающихся</w:t>
            </w: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получили «2»</w:t>
            </w:r>
          </w:p>
        </w:tc>
      </w:tr>
      <w:tr w:rsidR="00C449FD" w:rsidRPr="00742EA0" w:rsidTr="00D97326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C449FD" w:rsidRPr="00742EA0" w:rsidTr="00D97326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49FD" w:rsidRPr="00742EA0" w:rsidTr="00D97326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449FD" w:rsidRPr="00742EA0" w:rsidTr="00D97326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449FD" w:rsidRPr="00742EA0" w:rsidTr="00D97326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Общество-знание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49FD" w:rsidRPr="00742EA0" w:rsidTr="00D97326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449FD" w:rsidRPr="00742EA0" w:rsidTr="00D97326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167A0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449FD" w:rsidRPr="00742EA0" w:rsidTr="00D97326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C449F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D97326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49FD" w:rsidRPr="00742EA0" w:rsidRDefault="0014455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E81459" w:rsidRPr="00742EA0" w:rsidRDefault="00E81459" w:rsidP="00CE40A2">
      <w:pPr>
        <w:keepNext/>
        <w:spacing w:after="60" w:line="240" w:lineRule="auto"/>
        <w:contextualSpacing/>
        <w:jc w:val="both"/>
        <w:outlineLvl w:val="0"/>
        <w:rPr>
          <w:rFonts w:ascii="Times New Roman" w:eastAsia="SimSun" w:hAnsi="Times New Roman" w:cs="Times New Roman"/>
          <w:bCs/>
          <w:kern w:val="32"/>
          <w:sz w:val="24"/>
          <w:szCs w:val="24"/>
          <w:shd w:val="clear" w:color="auto" w:fill="FFFFFF"/>
          <w:lang w:eastAsia="ru-RU"/>
        </w:rPr>
      </w:pPr>
    </w:p>
    <w:p w:rsidR="00E81459" w:rsidRPr="00742EA0" w:rsidRDefault="00E81459" w:rsidP="00CE40A2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EA" w:rsidRPr="00742EA0" w:rsidRDefault="005229C2" w:rsidP="00F7172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C14C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E81459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ачество</w:t>
      </w:r>
      <w:r w:rsidR="007C14C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сдачи экзаменов по выбору стабильно высокое</w:t>
      </w:r>
      <w:r w:rsidR="00E81459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7C14C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химии за три года качество -100%; по географии за два года-100%; по физике -100%;  по обществознанию -66,7%; по биологии-66,7%. </w:t>
      </w:r>
      <w:r w:rsidR="00382949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 «средний бал» по предметам по выбору выше районных показателей, за исключением информатики.</w:t>
      </w:r>
    </w:p>
    <w:p w:rsidR="00E81459" w:rsidRPr="00742EA0" w:rsidRDefault="00E81459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4C2" w:rsidRPr="00742EA0" w:rsidRDefault="007C14C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4C2" w:rsidRPr="00742EA0" w:rsidRDefault="007C14C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4C2" w:rsidRPr="00742EA0" w:rsidRDefault="007C14C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4C2" w:rsidRPr="00742EA0" w:rsidRDefault="007C14C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4C2" w:rsidRPr="00742EA0" w:rsidRDefault="007C14C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4C2" w:rsidRPr="00742EA0" w:rsidRDefault="007C14C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C14C2" w:rsidRPr="00742EA0" w:rsidRDefault="007C14C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1720" w:rsidRPr="00742EA0" w:rsidRDefault="00F71720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1459" w:rsidRPr="00742EA0" w:rsidRDefault="00E81459" w:rsidP="00C15F3B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Результаты ЕГЭ за 3 года</w:t>
      </w:r>
    </w:p>
    <w:p w:rsidR="00E81459" w:rsidRPr="00742EA0" w:rsidRDefault="00E81459" w:rsidP="00CE40A2">
      <w:pPr>
        <w:numPr>
          <w:ilvl w:val="2"/>
          <w:numId w:val="1"/>
        </w:numPr>
        <w:spacing w:before="120" w:after="0" w:line="240" w:lineRule="auto"/>
        <w:ind w:left="1134" w:hanging="708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42EA0">
        <w:rPr>
          <w:rFonts w:ascii="Times New Roman" w:eastAsia="Calibri" w:hAnsi="Times New Roman" w:cs="Times New Roman"/>
          <w:bCs/>
          <w:i/>
          <w:sz w:val="24"/>
          <w:szCs w:val="24"/>
        </w:rPr>
        <w:t>Математика, русский язык</w:t>
      </w:r>
    </w:p>
    <w:tbl>
      <w:tblPr>
        <w:tblStyle w:val="af0"/>
        <w:tblW w:w="9600" w:type="dxa"/>
        <w:tblLayout w:type="fixed"/>
        <w:tblLook w:val="04A0" w:firstRow="1" w:lastRow="0" w:firstColumn="1" w:lastColumn="0" w:noHBand="0" w:noVBand="1"/>
      </w:tblPr>
      <w:tblGrid>
        <w:gridCol w:w="1526"/>
        <w:gridCol w:w="852"/>
        <w:gridCol w:w="991"/>
        <w:gridCol w:w="850"/>
        <w:gridCol w:w="990"/>
        <w:gridCol w:w="851"/>
        <w:gridCol w:w="851"/>
        <w:gridCol w:w="848"/>
        <w:gridCol w:w="850"/>
        <w:gridCol w:w="991"/>
      </w:tblGrid>
      <w:tr w:rsidR="00E81459" w:rsidRPr="00742EA0" w:rsidTr="00F71720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 сдававших ЕГЭ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обуч-ся, преодолевших минимальный порог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</w:tr>
      <w:tr w:rsidR="00E81459" w:rsidRPr="00742EA0" w:rsidTr="00F7172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E8145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F71720" w:rsidP="00F7172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E81459" w:rsidRPr="00742EA0" w:rsidTr="00F7172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Математика (базовый ур)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5A63A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5A63A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F71720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5A63A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widowControl w:val="0"/>
              <w:suppressAutoHyphens/>
              <w:snapToGrid w:val="0"/>
              <w:spacing w:line="240" w:lineRule="auto"/>
              <w:ind w:left="-101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14,5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F71720" w:rsidP="00CE40A2">
            <w:pPr>
              <w:widowControl w:val="0"/>
              <w:suppressAutoHyphens/>
              <w:snapToGrid w:val="0"/>
              <w:spacing w:line="240" w:lineRule="auto"/>
              <w:ind w:left="14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-</w:t>
            </w:r>
          </w:p>
        </w:tc>
      </w:tr>
      <w:tr w:rsidR="00E81459" w:rsidRPr="00742EA0" w:rsidTr="00F7172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5A63A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5A63A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line="240" w:lineRule="auto"/>
              <w:ind w:left="-107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5A63A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E81459" w:rsidRPr="00742EA0" w:rsidTr="00F7172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Математика (проф.  </w:t>
            </w:r>
            <w:r w:rsidR="00F71720"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У</w:t>
            </w: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р)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8294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82949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9A682A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CE40A2">
            <w:pPr>
              <w:spacing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5A63A9" w:rsidP="00CE40A2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EC24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EC245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</w:tr>
    </w:tbl>
    <w:p w:rsidR="00E81459" w:rsidRPr="00742EA0" w:rsidRDefault="00E81459" w:rsidP="00CE40A2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81459" w:rsidRPr="00742EA0" w:rsidRDefault="00E81459" w:rsidP="00CE40A2">
      <w:pPr>
        <w:numPr>
          <w:ilvl w:val="2"/>
          <w:numId w:val="1"/>
        </w:numPr>
        <w:spacing w:before="120" w:after="0" w:line="240" w:lineRule="auto"/>
        <w:ind w:left="1134" w:hanging="708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42EA0">
        <w:rPr>
          <w:rFonts w:ascii="Times New Roman" w:eastAsia="Calibri" w:hAnsi="Times New Roman" w:cs="Times New Roman"/>
          <w:bCs/>
          <w:i/>
          <w:sz w:val="24"/>
          <w:szCs w:val="24"/>
        </w:rPr>
        <w:t>Предметы по выбору</w:t>
      </w:r>
    </w:p>
    <w:tbl>
      <w:tblPr>
        <w:tblStyle w:val="af0"/>
        <w:tblW w:w="9465" w:type="dxa"/>
        <w:tblLayout w:type="fixed"/>
        <w:tblLook w:val="04A0" w:firstRow="1" w:lastRow="0" w:firstColumn="1" w:lastColumn="0" w:noHBand="0" w:noVBand="1"/>
      </w:tblPr>
      <w:tblGrid>
        <w:gridCol w:w="1527"/>
        <w:gridCol w:w="992"/>
        <w:gridCol w:w="851"/>
        <w:gridCol w:w="992"/>
        <w:gridCol w:w="850"/>
        <w:gridCol w:w="851"/>
        <w:gridCol w:w="993"/>
        <w:gridCol w:w="851"/>
        <w:gridCol w:w="850"/>
        <w:gridCol w:w="708"/>
      </w:tblGrid>
      <w:tr w:rsidR="00E81459" w:rsidRPr="00742EA0" w:rsidTr="00405CFD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 сдававших ЕГЭ  (% от всего количества)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обучающихся,  преодолевших минимальный порог(%)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Средний балл</w:t>
            </w:r>
          </w:p>
        </w:tc>
      </w:tr>
      <w:tr w:rsidR="00E81459" w:rsidRPr="00742EA0" w:rsidTr="00405CFD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59" w:rsidRPr="00742EA0" w:rsidRDefault="00E81459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701CE7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701CE7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701CE7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701CE7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701CE7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701CE7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701CE7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701CE7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701CE7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</w:p>
        </w:tc>
      </w:tr>
      <w:tr w:rsidR="00E81459" w:rsidRPr="00742EA0" w:rsidTr="00B46743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81459" w:rsidRPr="00742EA0" w:rsidTr="00B46743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ind w:left="-107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ind w:left="-107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81459" w:rsidRPr="00742EA0" w:rsidTr="00B46743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459" w:rsidRPr="00742EA0" w:rsidRDefault="00E81459" w:rsidP="00CE40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ind w:left="-107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ind w:left="-107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9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</w:t>
            </w:r>
          </w:p>
        </w:tc>
      </w:tr>
      <w:tr w:rsidR="004B7752" w:rsidRPr="00742EA0" w:rsidTr="00405CFD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4B7752" w:rsidP="00CE40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4B7752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3265A3" w:rsidP="003265A3">
            <w:pPr>
              <w:spacing w:after="0" w:line="240" w:lineRule="auto"/>
              <w:ind w:left="-107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4B7752" w:rsidP="003265A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4</w:t>
            </w:r>
            <w:r w:rsidR="004B7752" w:rsidRPr="00742EA0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hi-I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52" w:rsidRPr="00742EA0" w:rsidRDefault="003265A3" w:rsidP="00326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</w:tr>
    </w:tbl>
    <w:p w:rsidR="00E81459" w:rsidRPr="00742EA0" w:rsidRDefault="004B7752" w:rsidP="00CE40A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742EA0">
        <w:rPr>
          <w:rFonts w:ascii="Times New Roman" w:eastAsia="Calibri" w:hAnsi="Times New Roman" w:cs="Times New Roman"/>
          <w:bCs/>
          <w:i/>
          <w:sz w:val="24"/>
          <w:szCs w:val="24"/>
        </w:rPr>
        <w:t>В 2021</w:t>
      </w:r>
      <w:r w:rsidR="00E81459" w:rsidRPr="00742EA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году </w:t>
      </w:r>
      <w:r w:rsidR="003265A3" w:rsidRPr="00742EA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выпускники сдавали </w:t>
      </w:r>
      <w:r w:rsidR="00E81459" w:rsidRPr="00742EA0">
        <w:rPr>
          <w:rFonts w:ascii="Times New Roman" w:eastAsia="Calibri" w:hAnsi="Times New Roman" w:cs="Times New Roman"/>
          <w:bCs/>
          <w:i/>
          <w:sz w:val="24"/>
          <w:szCs w:val="24"/>
        </w:rPr>
        <w:t>Г</w:t>
      </w:r>
      <w:r w:rsidR="003265A3" w:rsidRPr="00742EA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ВЭ. </w:t>
      </w:r>
    </w:p>
    <w:p w:rsidR="00E81459" w:rsidRPr="00742EA0" w:rsidRDefault="00E81459" w:rsidP="00CE40A2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color w:val="FF0000"/>
          <w:sz w:val="24"/>
          <w:szCs w:val="24"/>
        </w:rPr>
      </w:pPr>
    </w:p>
    <w:p w:rsidR="00E81459" w:rsidRPr="00742EA0" w:rsidRDefault="00E81459" w:rsidP="00CE40A2">
      <w:pPr>
        <w:numPr>
          <w:ilvl w:val="2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Количество выпускников, окончивших школу с медалью «За отличные успехи в учении»</w:t>
      </w:r>
    </w:p>
    <w:p w:rsidR="00395FE4" w:rsidRPr="00742EA0" w:rsidRDefault="00395FE4" w:rsidP="00CE40A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4734EA" w:rsidRPr="00742EA0" w:rsidRDefault="00C241B3" w:rsidP="00CE40A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Выпускников –медалистов за последние три года нет.</w:t>
      </w:r>
    </w:p>
    <w:p w:rsidR="004B7752" w:rsidRPr="00742EA0" w:rsidRDefault="004B7752" w:rsidP="00CE40A2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1459" w:rsidRPr="00742EA0" w:rsidRDefault="00E81459" w:rsidP="007E36D5">
      <w:pPr>
        <w:pStyle w:val="ad"/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</w:rPr>
        <w:t>Востребованность выпускников школы</w:t>
      </w:r>
    </w:p>
    <w:p w:rsidR="005C38A2" w:rsidRPr="00742EA0" w:rsidRDefault="00C15F3B" w:rsidP="005C38A2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459" w:rsidRPr="00742EA0" w:rsidRDefault="00E81459" w:rsidP="00CE40A2">
      <w:pPr>
        <w:spacing w:before="120"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1418"/>
        <w:gridCol w:w="1417"/>
        <w:gridCol w:w="1560"/>
        <w:gridCol w:w="1275"/>
      </w:tblGrid>
      <w:tr w:rsidR="00C15F3B" w:rsidRPr="00742EA0" w:rsidTr="004D349E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 выпуска</w:t>
            </w:r>
          </w:p>
        </w:tc>
      </w:tr>
      <w:tr w:rsidR="00C15F3B" w:rsidRPr="00742EA0" w:rsidTr="004D34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rPr>
          <w:trHeight w:val="549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Общее количество выпускников, окончивших образовательную организацию</w:t>
            </w: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Основное 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Среднее общее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F3B" w:rsidRPr="00742EA0" w:rsidTr="004D349E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Из них продолжили образование или трудоустроились (количество / %)</w:t>
            </w: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Основное общее образование: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Поступили в учреждения среднего профессионального образования на обучения по программам подготовки: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(100</w:t>
            </w:r>
            <w:r w:rsidR="00C15F3B"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241B3" w:rsidP="00C2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15F3B"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1(33</w:t>
            </w:r>
            <w:r w:rsidR="00C15F3B"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квалифицированных рабочих,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специалистов среднего звена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Продолжили обучение в 10-м классе данного ОУ / другого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C2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15F3B"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3(10</w:t>
            </w:r>
            <w:r w:rsidR="00C15F3B"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(66,7</w:t>
            </w:r>
            <w:r w:rsidR="00C15F3B"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Среднее общее образование: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Поступили в ВУЗы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(50%)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(33,3)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Поступили в учреждения среднего профессионального образования на обучения по программам подготовки: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(50</w:t>
            </w:r>
            <w:r w:rsidR="00C15F3B"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2(67%)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5F3B"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F3B"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квалифицированных рабочих,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специалистов среднего звена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Призваны в армию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Трудоустроились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Инвалиды, находящиеся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15F3B" w:rsidP="004D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15F3B" w:rsidRPr="00742EA0" w:rsidTr="004D349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Не продолжают учебу и не работают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C2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C2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F3B" w:rsidRPr="00742EA0" w:rsidRDefault="00C241B3" w:rsidP="00C2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F3B" w:rsidRPr="00742EA0" w:rsidRDefault="00C15F3B" w:rsidP="004D34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C15F3B" w:rsidRPr="00742EA0" w:rsidRDefault="00C15F3B" w:rsidP="00C15F3B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81459" w:rsidRPr="00742EA0" w:rsidRDefault="00E81459" w:rsidP="00155A6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81459" w:rsidRPr="00742EA0" w:rsidRDefault="00E81459" w:rsidP="00CE40A2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Положительная динамика наблюдается по количеству выпускников 9, 11 классов, 10-классников</w:t>
      </w:r>
      <w:r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C241B3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поступающих в ССУЗы. </w:t>
      </w:r>
      <w:r w:rsidR="00155A6C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3 года </w:t>
      </w:r>
      <w:r w:rsidR="00C241B3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28,6 % выпускников </w:t>
      </w:r>
      <w:r w:rsidR="00155A6C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поступил</w:t>
      </w:r>
      <w:r w:rsidR="00C241B3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155A6C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ВУЗ.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E81459" w:rsidRPr="00742EA0" w:rsidRDefault="00C241B3" w:rsidP="00CE40A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В МБОУ «Урицкая СОШ» </w:t>
      </w:r>
      <w:r w:rsidR="00BE4DFD" w:rsidRPr="00742EA0">
        <w:rPr>
          <w:rFonts w:ascii="Times New Roman" w:eastAsia="Calibri" w:hAnsi="Times New Roman" w:cs="Times New Roman"/>
          <w:sz w:val="24"/>
          <w:szCs w:val="24"/>
        </w:rPr>
        <w:t>достаточно</w:t>
      </w: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 хорошее качество </w:t>
      </w:r>
      <w:r w:rsidR="00E81459" w:rsidRPr="00742EA0">
        <w:rPr>
          <w:rFonts w:ascii="Times New Roman" w:eastAsia="Calibri" w:hAnsi="Times New Roman" w:cs="Times New Roman"/>
          <w:sz w:val="24"/>
          <w:szCs w:val="24"/>
        </w:rPr>
        <w:t>прохождения итоговой аттестации</w:t>
      </w:r>
      <w:r w:rsidR="00BE4DFD" w:rsidRPr="00742EA0">
        <w:rPr>
          <w:rFonts w:ascii="Times New Roman" w:eastAsia="Calibri" w:hAnsi="Times New Roman" w:cs="Times New Roman"/>
          <w:sz w:val="24"/>
          <w:szCs w:val="24"/>
        </w:rPr>
        <w:t xml:space="preserve"> выпускников основного общего и среднего общего образования. Проводится профориентационная работа, что позволяет на раннем этапе, учащимся определиться с выбором предметных областей необходимых для получения дальнейшего образования и начать подготовку к итоговой аттестации с 8 класса. Следует отменить, что необходимо  </w:t>
      </w:r>
      <w:r w:rsidR="00E81459" w:rsidRPr="00742EA0">
        <w:rPr>
          <w:rFonts w:ascii="Times New Roman" w:eastAsia="Calibri" w:hAnsi="Times New Roman" w:cs="Times New Roman"/>
          <w:sz w:val="24"/>
          <w:szCs w:val="24"/>
        </w:rPr>
        <w:t xml:space="preserve"> более тесное взаимодействие с родителями по вопросам повышения учебной мотивации,</w:t>
      </w:r>
      <w:r w:rsidR="00BE4DFD" w:rsidRPr="00742EA0">
        <w:rPr>
          <w:rFonts w:ascii="Times New Roman" w:eastAsia="Calibri" w:hAnsi="Times New Roman" w:cs="Times New Roman"/>
          <w:sz w:val="24"/>
          <w:szCs w:val="24"/>
        </w:rPr>
        <w:t xml:space="preserve"> отдельных учащихся.</w:t>
      </w:r>
      <w:r w:rsidR="00E81459" w:rsidRPr="00742E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4DFD" w:rsidRPr="00742E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1459" w:rsidRPr="00742EA0">
        <w:rPr>
          <w:rFonts w:ascii="Times New Roman" w:eastAsia="Calibri" w:hAnsi="Times New Roman" w:cs="Times New Roman"/>
          <w:sz w:val="24"/>
          <w:szCs w:val="24"/>
        </w:rPr>
        <w:t>Работа по подготовке к успешной сдаче ЕГЭ должна проводиться с начальной школы, в среднем звене. При этом особое внимание надо уделить работе со слабоуспевающими с целью коррекции знаний, обеспечения обязательного уровня знаний.</w:t>
      </w:r>
    </w:p>
    <w:p w:rsidR="00E81459" w:rsidRPr="00742EA0" w:rsidRDefault="00E81459" w:rsidP="00CE40A2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E81459" w:rsidRPr="00742EA0" w:rsidRDefault="00E81459" w:rsidP="00CE40A2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 Всероссийских проверочных работ (ВПР)</w:t>
      </w:r>
    </w:p>
    <w:p w:rsidR="00B936AE" w:rsidRPr="00742EA0" w:rsidRDefault="00B936AE" w:rsidP="00ED37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6AE" w:rsidRPr="00742EA0" w:rsidRDefault="00B936AE" w:rsidP="00B936A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Качество</w:t>
      </w:r>
      <w:r w:rsidR="00F06F78" w:rsidRPr="00742EA0">
        <w:rPr>
          <w:rFonts w:ascii="Times New Roman" w:hAnsi="Times New Roman" w:cs="Times New Roman"/>
          <w:b/>
          <w:sz w:val="24"/>
          <w:szCs w:val="24"/>
        </w:rPr>
        <w:t xml:space="preserve"> выполнения ВПР в сравнении с качеством о</w:t>
      </w:r>
      <w:r w:rsidRPr="00742EA0">
        <w:rPr>
          <w:rFonts w:ascii="Times New Roman" w:hAnsi="Times New Roman" w:cs="Times New Roman"/>
          <w:b/>
          <w:sz w:val="24"/>
          <w:szCs w:val="24"/>
        </w:rPr>
        <w:t xml:space="preserve"> преподавания по предметам 2020-2021</w:t>
      </w:r>
      <w:r w:rsidR="001D001A" w:rsidRPr="00742EA0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51"/>
        <w:gridCol w:w="645"/>
        <w:gridCol w:w="659"/>
        <w:gridCol w:w="644"/>
        <w:gridCol w:w="659"/>
        <w:gridCol w:w="644"/>
        <w:gridCol w:w="659"/>
        <w:gridCol w:w="644"/>
        <w:gridCol w:w="9"/>
        <w:gridCol w:w="651"/>
        <w:gridCol w:w="644"/>
        <w:gridCol w:w="659"/>
        <w:gridCol w:w="644"/>
        <w:gridCol w:w="659"/>
      </w:tblGrid>
      <w:tr w:rsidR="00FD4226" w:rsidRPr="00742EA0" w:rsidTr="00BD7D95">
        <w:trPr>
          <w:trHeight w:val="299"/>
        </w:trPr>
        <w:tc>
          <w:tcPr>
            <w:tcW w:w="1751" w:type="dxa"/>
            <w:vMerge w:val="restart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04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4кл</w:t>
            </w:r>
          </w:p>
        </w:tc>
        <w:tc>
          <w:tcPr>
            <w:tcW w:w="130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5кл</w:t>
            </w:r>
          </w:p>
        </w:tc>
        <w:tc>
          <w:tcPr>
            <w:tcW w:w="130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6кл</w:t>
            </w:r>
          </w:p>
        </w:tc>
        <w:tc>
          <w:tcPr>
            <w:tcW w:w="1304" w:type="dxa"/>
            <w:gridSpan w:val="3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7кл</w:t>
            </w:r>
          </w:p>
        </w:tc>
        <w:tc>
          <w:tcPr>
            <w:tcW w:w="130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8кл</w:t>
            </w:r>
          </w:p>
        </w:tc>
        <w:tc>
          <w:tcPr>
            <w:tcW w:w="130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Ср пок</w:t>
            </w:r>
          </w:p>
        </w:tc>
      </w:tr>
      <w:tr w:rsidR="00FD4226" w:rsidRPr="00742EA0" w:rsidTr="00BD7D95">
        <w:trPr>
          <w:trHeight w:val="217"/>
        </w:trPr>
        <w:tc>
          <w:tcPr>
            <w:tcW w:w="1751" w:type="dxa"/>
            <w:vMerge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</w:t>
            </w:r>
          </w:p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обуч</w:t>
            </w:r>
          </w:p>
        </w:tc>
        <w:tc>
          <w:tcPr>
            <w:tcW w:w="644" w:type="dxa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59" w:type="dxa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</w:t>
            </w:r>
          </w:p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обуч</w:t>
            </w:r>
          </w:p>
        </w:tc>
        <w:tc>
          <w:tcPr>
            <w:tcW w:w="644" w:type="dxa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59" w:type="dxa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</w:t>
            </w:r>
          </w:p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обуч</w:t>
            </w:r>
          </w:p>
        </w:tc>
        <w:tc>
          <w:tcPr>
            <w:tcW w:w="644" w:type="dxa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60" w:type="dxa"/>
            <w:gridSpan w:val="2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</w:t>
            </w:r>
          </w:p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обуч</w:t>
            </w:r>
          </w:p>
        </w:tc>
        <w:tc>
          <w:tcPr>
            <w:tcW w:w="644" w:type="dxa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59" w:type="dxa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</w:t>
            </w:r>
          </w:p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обуч</w:t>
            </w:r>
          </w:p>
        </w:tc>
        <w:tc>
          <w:tcPr>
            <w:tcW w:w="644" w:type="dxa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659" w:type="dxa"/>
          </w:tcPr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</w:t>
            </w:r>
          </w:p>
          <w:p w:rsidR="00FD4226" w:rsidRPr="00742EA0" w:rsidRDefault="00FD4226" w:rsidP="00933D06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обуч</w:t>
            </w:r>
          </w:p>
        </w:tc>
      </w:tr>
      <w:tr w:rsidR="00FD4226" w:rsidRPr="00742EA0" w:rsidTr="00BD7D95">
        <w:tc>
          <w:tcPr>
            <w:tcW w:w="1751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60" w:type="dxa"/>
            <w:gridSpan w:val="2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44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65</w:t>
            </w:r>
          </w:p>
        </w:tc>
      </w:tr>
      <w:tr w:rsidR="00FD4226" w:rsidRPr="00742EA0" w:rsidTr="00BD7D95">
        <w:tc>
          <w:tcPr>
            <w:tcW w:w="1751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  <w:gridSpan w:val="2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44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65</w:t>
            </w:r>
          </w:p>
        </w:tc>
      </w:tr>
      <w:tr w:rsidR="00FD4226" w:rsidRPr="00742EA0" w:rsidTr="00BD7D95">
        <w:tc>
          <w:tcPr>
            <w:tcW w:w="1751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</w:tr>
      <w:tr w:rsidR="00FD4226" w:rsidRPr="00742EA0" w:rsidTr="00BD7D95">
        <w:tc>
          <w:tcPr>
            <w:tcW w:w="1751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51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659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63,9</w:t>
            </w:r>
          </w:p>
        </w:tc>
      </w:tr>
      <w:tr w:rsidR="00FD4226" w:rsidRPr="00742EA0" w:rsidTr="00BD7D95">
        <w:tc>
          <w:tcPr>
            <w:tcW w:w="1751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4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9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</w:tr>
      <w:tr w:rsidR="00FD4226" w:rsidRPr="00742EA0" w:rsidTr="00BD7D95">
        <w:tc>
          <w:tcPr>
            <w:tcW w:w="1751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51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659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63,9</w:t>
            </w:r>
          </w:p>
        </w:tc>
      </w:tr>
      <w:tr w:rsidR="00FD4226" w:rsidRPr="00742EA0" w:rsidTr="00BD7D95">
        <w:tc>
          <w:tcPr>
            <w:tcW w:w="1751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5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51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59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</w:tr>
      <w:tr w:rsidR="00FD4226" w:rsidRPr="00742EA0" w:rsidTr="00BD7D95">
        <w:tc>
          <w:tcPr>
            <w:tcW w:w="1751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4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87,5</w:t>
            </w:r>
          </w:p>
        </w:tc>
      </w:tr>
      <w:tr w:rsidR="00FD4226" w:rsidRPr="00742EA0" w:rsidTr="00BD7D95">
        <w:tc>
          <w:tcPr>
            <w:tcW w:w="1751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645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gridSpan w:val="2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1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4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FD4226" w:rsidRPr="00742EA0" w:rsidRDefault="00FD4226" w:rsidP="00F06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</w:tcPr>
          <w:p w:rsidR="00FD4226" w:rsidRPr="00742EA0" w:rsidRDefault="00BD7D95" w:rsidP="00F06F78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75</w:t>
            </w:r>
          </w:p>
        </w:tc>
      </w:tr>
    </w:tbl>
    <w:p w:rsidR="00155A6C" w:rsidRPr="00742EA0" w:rsidRDefault="00155A6C" w:rsidP="007E36D5">
      <w:pPr>
        <w:rPr>
          <w:rFonts w:ascii="Times New Roman" w:hAnsi="Times New Roman" w:cs="Times New Roman"/>
          <w:b/>
        </w:rPr>
      </w:pPr>
    </w:p>
    <w:p w:rsidR="00B936AE" w:rsidRPr="00742EA0" w:rsidRDefault="00B936AE" w:rsidP="00B936A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 Успеваемость  преподавания </w:t>
      </w:r>
      <w:r w:rsidR="003801D7" w:rsidRPr="00742EA0">
        <w:rPr>
          <w:rFonts w:ascii="Times New Roman" w:hAnsi="Times New Roman" w:cs="Times New Roman"/>
          <w:b/>
          <w:sz w:val="24"/>
          <w:szCs w:val="24"/>
        </w:rPr>
        <w:t xml:space="preserve"> в сравнении с ВПР </w:t>
      </w:r>
      <w:r w:rsidRPr="00742EA0">
        <w:rPr>
          <w:rFonts w:ascii="Times New Roman" w:hAnsi="Times New Roman" w:cs="Times New Roman"/>
          <w:b/>
          <w:sz w:val="24"/>
          <w:szCs w:val="24"/>
        </w:rPr>
        <w:t>по предметам 2020-2021</w:t>
      </w:r>
      <w:r w:rsidR="001D001A" w:rsidRPr="00742EA0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B936AE" w:rsidRPr="00742EA0" w:rsidRDefault="00B936AE" w:rsidP="00B936AE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734"/>
        <w:gridCol w:w="683"/>
        <w:gridCol w:w="669"/>
        <w:gridCol w:w="683"/>
        <w:gridCol w:w="649"/>
        <w:gridCol w:w="683"/>
        <w:gridCol w:w="649"/>
        <w:gridCol w:w="683"/>
        <w:gridCol w:w="588"/>
        <w:gridCol w:w="683"/>
        <w:gridCol w:w="608"/>
        <w:gridCol w:w="683"/>
        <w:gridCol w:w="576"/>
      </w:tblGrid>
      <w:tr w:rsidR="00221B39" w:rsidRPr="00742EA0" w:rsidTr="00221B39">
        <w:trPr>
          <w:trHeight w:val="299"/>
        </w:trPr>
        <w:tc>
          <w:tcPr>
            <w:tcW w:w="1734" w:type="dxa"/>
            <w:vMerge w:val="restart"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52" w:type="dxa"/>
            <w:gridSpan w:val="2"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1332" w:type="dxa"/>
            <w:gridSpan w:val="2"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1332" w:type="dxa"/>
            <w:gridSpan w:val="2"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1271" w:type="dxa"/>
            <w:gridSpan w:val="2"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1291" w:type="dxa"/>
            <w:gridSpan w:val="2"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1259" w:type="dxa"/>
            <w:gridSpan w:val="2"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Ср. пок</w:t>
            </w:r>
          </w:p>
        </w:tc>
      </w:tr>
      <w:tr w:rsidR="00221B39" w:rsidRPr="00742EA0" w:rsidTr="00221B39">
        <w:trPr>
          <w:trHeight w:val="204"/>
        </w:trPr>
        <w:tc>
          <w:tcPr>
            <w:tcW w:w="1734" w:type="dxa"/>
            <w:vMerge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669" w:type="dxa"/>
          </w:tcPr>
          <w:p w:rsidR="00221B39" w:rsidRPr="00742EA0" w:rsidRDefault="00221B39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683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649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683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649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683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88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683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608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683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76" w:type="dxa"/>
          </w:tcPr>
          <w:p w:rsidR="00221B39" w:rsidRPr="00742EA0" w:rsidRDefault="00221B39" w:rsidP="00933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</w:tr>
      <w:tr w:rsidR="00FD4226" w:rsidRPr="00742EA0" w:rsidTr="00221B39">
        <w:tc>
          <w:tcPr>
            <w:tcW w:w="173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FD42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76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4226" w:rsidRPr="00742EA0" w:rsidTr="00221B39">
        <w:tc>
          <w:tcPr>
            <w:tcW w:w="173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FD42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4226" w:rsidRPr="00742EA0" w:rsidTr="00221B39">
        <w:tc>
          <w:tcPr>
            <w:tcW w:w="173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FD42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4226" w:rsidRPr="00742EA0" w:rsidTr="00221B39">
        <w:tc>
          <w:tcPr>
            <w:tcW w:w="173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FD42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4226" w:rsidRPr="00742EA0" w:rsidTr="00221B39">
        <w:tc>
          <w:tcPr>
            <w:tcW w:w="173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FD42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576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4226" w:rsidRPr="00742EA0" w:rsidTr="00221B39">
        <w:tc>
          <w:tcPr>
            <w:tcW w:w="173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FD42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4226" w:rsidRPr="00742EA0" w:rsidTr="00221B39">
        <w:tc>
          <w:tcPr>
            <w:tcW w:w="173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FD42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4226" w:rsidRPr="00742EA0" w:rsidTr="00221B39">
        <w:tc>
          <w:tcPr>
            <w:tcW w:w="173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8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FD42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76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D4226" w:rsidRPr="00742EA0" w:rsidTr="00221B39">
        <w:tc>
          <w:tcPr>
            <w:tcW w:w="1734" w:type="dxa"/>
          </w:tcPr>
          <w:p w:rsidR="00FD4226" w:rsidRPr="00742EA0" w:rsidRDefault="00FD4226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FD4226" w:rsidRPr="00742EA0" w:rsidRDefault="00FD4226" w:rsidP="00FD42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6" w:type="dxa"/>
          </w:tcPr>
          <w:p w:rsidR="00FD4226" w:rsidRPr="00742EA0" w:rsidRDefault="00FD4226" w:rsidP="003801D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936AE" w:rsidRPr="00742EA0" w:rsidRDefault="00B936AE" w:rsidP="00B936A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6AE" w:rsidRPr="00742EA0" w:rsidRDefault="00221B39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Соответствие средних показателей успеваемости и качества</w:t>
      </w:r>
      <w:r w:rsidR="00362F96" w:rsidRPr="00742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предметам в 4-8 класс за 2020-2021 уч. год.</w:t>
      </w:r>
    </w:p>
    <w:p w:rsidR="00362F96" w:rsidRPr="00742EA0" w:rsidRDefault="00362F96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noProof/>
          <w:sz w:val="32"/>
          <w:szCs w:val="32"/>
          <w:lang w:eastAsia="ru-RU"/>
        </w:rPr>
        <w:drawing>
          <wp:inline distT="0" distB="0" distL="0" distR="0" wp14:anchorId="4BAAB9AD" wp14:editId="6FA2062D">
            <wp:extent cx="5564038" cy="3873260"/>
            <wp:effectExtent l="0" t="0" r="17780" b="1333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936AE" w:rsidRPr="00742EA0" w:rsidRDefault="00B936AE" w:rsidP="007E36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55A6C" w:rsidRPr="00742EA0" w:rsidRDefault="00155A6C" w:rsidP="00B936AE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B936AE" w:rsidRPr="00742EA0" w:rsidRDefault="00B936AE" w:rsidP="00146B60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Отслеживание качества и успеваемости </w:t>
      </w:r>
      <w:r w:rsidR="00A7616E" w:rsidRPr="00742EA0">
        <w:rPr>
          <w:rFonts w:ascii="Times New Roman" w:hAnsi="Times New Roman" w:cs="Times New Roman"/>
          <w:b/>
          <w:sz w:val="24"/>
          <w:szCs w:val="24"/>
        </w:rPr>
        <w:t xml:space="preserve"> выполнения ВПР </w:t>
      </w:r>
      <w:r w:rsidR="00F16E75" w:rsidRPr="00742EA0">
        <w:rPr>
          <w:rFonts w:ascii="Times New Roman" w:hAnsi="Times New Roman" w:cs="Times New Roman"/>
          <w:b/>
          <w:sz w:val="24"/>
          <w:szCs w:val="24"/>
        </w:rPr>
        <w:t>за период 2019-2021 г</w:t>
      </w:r>
      <w:r w:rsidR="00146B60" w:rsidRPr="00742EA0">
        <w:rPr>
          <w:rFonts w:ascii="Times New Roman" w:hAnsi="Times New Roman" w:cs="Times New Roman"/>
          <w:b/>
          <w:sz w:val="24"/>
          <w:szCs w:val="24"/>
        </w:rPr>
        <w:t>г</w:t>
      </w:r>
      <w:r w:rsidR="00F16E75" w:rsidRPr="00742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16E" w:rsidRPr="00742EA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16E75" w:rsidRPr="00742EA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D3E70" w:rsidRPr="00742EA0">
        <w:rPr>
          <w:rFonts w:ascii="Times New Roman" w:hAnsi="Times New Roman" w:cs="Times New Roman"/>
          <w:b/>
          <w:sz w:val="24"/>
          <w:szCs w:val="24"/>
        </w:rPr>
        <w:t>4 класс</w:t>
      </w:r>
      <w:r w:rsidR="00F16E75" w:rsidRPr="00742EA0">
        <w:rPr>
          <w:rFonts w:ascii="Times New Roman" w:hAnsi="Times New Roman" w:cs="Times New Roman"/>
          <w:b/>
          <w:sz w:val="24"/>
          <w:szCs w:val="24"/>
        </w:rPr>
        <w:t>е</w:t>
      </w:r>
    </w:p>
    <w:tbl>
      <w:tblPr>
        <w:tblStyle w:val="af0"/>
        <w:tblW w:w="878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419"/>
        <w:gridCol w:w="1274"/>
        <w:gridCol w:w="1276"/>
        <w:gridCol w:w="1276"/>
        <w:gridCol w:w="1276"/>
        <w:gridCol w:w="1275"/>
        <w:gridCol w:w="993"/>
      </w:tblGrid>
      <w:tr w:rsidR="00B936AE" w:rsidRPr="00742EA0" w:rsidTr="007E06E2">
        <w:tc>
          <w:tcPr>
            <w:tcW w:w="1419" w:type="dxa"/>
            <w:vMerge w:val="restart"/>
          </w:tcPr>
          <w:p w:rsidR="00B936AE" w:rsidRPr="00742EA0" w:rsidRDefault="00B936AE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50" w:type="dxa"/>
            <w:gridSpan w:val="2"/>
          </w:tcPr>
          <w:p w:rsidR="00B936AE" w:rsidRPr="00742EA0" w:rsidRDefault="00146B60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2019 г</w:t>
            </w:r>
          </w:p>
        </w:tc>
        <w:tc>
          <w:tcPr>
            <w:tcW w:w="2552" w:type="dxa"/>
            <w:gridSpan w:val="2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2020</w:t>
            </w:r>
            <w:r w:rsidR="00146B60" w:rsidRPr="00742EA0">
              <w:rPr>
                <w:rFonts w:ascii="Times New Roman" w:hAnsi="Times New Roman" w:cs="Times New Roman"/>
              </w:rPr>
              <w:t xml:space="preserve"> </w:t>
            </w:r>
            <w:r w:rsidRPr="00742EA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268" w:type="dxa"/>
            <w:gridSpan w:val="2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2021</w:t>
            </w:r>
            <w:r w:rsidR="00146B60" w:rsidRPr="00742EA0">
              <w:rPr>
                <w:rFonts w:ascii="Times New Roman" w:hAnsi="Times New Roman" w:cs="Times New Roman"/>
              </w:rPr>
              <w:t xml:space="preserve"> г</w:t>
            </w:r>
          </w:p>
        </w:tc>
      </w:tr>
      <w:tr w:rsidR="00B936AE" w:rsidRPr="00742EA0" w:rsidTr="007E06E2">
        <w:tc>
          <w:tcPr>
            <w:tcW w:w="1419" w:type="dxa"/>
            <w:vMerge/>
          </w:tcPr>
          <w:p w:rsidR="00B936AE" w:rsidRPr="00742EA0" w:rsidRDefault="00B936AE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276" w:type="dxa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276" w:type="dxa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1276" w:type="dxa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усп</w:t>
            </w:r>
          </w:p>
        </w:tc>
        <w:tc>
          <w:tcPr>
            <w:tcW w:w="1275" w:type="dxa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</w:t>
            </w:r>
          </w:p>
        </w:tc>
        <w:tc>
          <w:tcPr>
            <w:tcW w:w="993" w:type="dxa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усп</w:t>
            </w:r>
          </w:p>
        </w:tc>
      </w:tr>
      <w:tr w:rsidR="00B936AE" w:rsidRPr="00742EA0" w:rsidTr="007E06E2">
        <w:tc>
          <w:tcPr>
            <w:tcW w:w="1419" w:type="dxa"/>
          </w:tcPr>
          <w:p w:rsidR="00B936AE" w:rsidRPr="00742EA0" w:rsidRDefault="00B936AE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4" w:type="dxa"/>
          </w:tcPr>
          <w:p w:rsidR="00B936AE" w:rsidRPr="00742EA0" w:rsidRDefault="006136E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936AE" w:rsidRPr="00742EA0" w:rsidRDefault="006136E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B936AE" w:rsidRPr="00742EA0" w:rsidRDefault="00A7616E" w:rsidP="00146B60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6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275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</w:tr>
      <w:tr w:rsidR="00B936AE" w:rsidRPr="00742EA0" w:rsidTr="007E06E2">
        <w:tc>
          <w:tcPr>
            <w:tcW w:w="1419" w:type="dxa"/>
          </w:tcPr>
          <w:p w:rsidR="00B936AE" w:rsidRPr="00742EA0" w:rsidRDefault="00B936AE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4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B936AE" w:rsidRPr="00742EA0" w:rsidRDefault="006136E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B936AE" w:rsidRPr="00742EA0" w:rsidRDefault="00A7616E" w:rsidP="001D001A">
            <w:pPr>
              <w:ind w:left="176" w:right="175" w:hanging="176"/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</w:tr>
      <w:tr w:rsidR="00B936AE" w:rsidRPr="00742EA0" w:rsidTr="007E06E2">
        <w:tc>
          <w:tcPr>
            <w:tcW w:w="1419" w:type="dxa"/>
          </w:tcPr>
          <w:p w:rsidR="00B936AE" w:rsidRPr="00742EA0" w:rsidRDefault="00B936AE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4" w:type="dxa"/>
          </w:tcPr>
          <w:p w:rsidR="00B936AE" w:rsidRPr="00742EA0" w:rsidRDefault="006136E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5" w:type="dxa"/>
          </w:tcPr>
          <w:p w:rsidR="00B936AE" w:rsidRPr="00742EA0" w:rsidRDefault="00A7616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B936AE" w:rsidRPr="00742EA0" w:rsidRDefault="00B936AE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</w:tr>
    </w:tbl>
    <w:p w:rsidR="00B936AE" w:rsidRPr="00742EA0" w:rsidRDefault="00B936AE" w:rsidP="00B936AE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A2" w:rsidRPr="00742EA0" w:rsidRDefault="00A673A2" w:rsidP="00B936AE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3A2" w:rsidRPr="00742EA0" w:rsidRDefault="00A673A2" w:rsidP="00B936AE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3A2" w:rsidRPr="00742EA0" w:rsidRDefault="00A673A2" w:rsidP="00B936AE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3A2" w:rsidRPr="00742EA0" w:rsidRDefault="00A673A2" w:rsidP="00B936AE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6AE" w:rsidRPr="00742EA0" w:rsidRDefault="00A673A2" w:rsidP="00B936AE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Качество выполнения ВПР </w:t>
      </w:r>
      <w:r w:rsidR="00B936AE" w:rsidRPr="00742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E75" w:rsidRPr="00742EA0">
        <w:rPr>
          <w:rFonts w:ascii="Times New Roman" w:hAnsi="Times New Roman" w:cs="Times New Roman"/>
          <w:b/>
          <w:sz w:val="24"/>
          <w:szCs w:val="24"/>
        </w:rPr>
        <w:t>в 4</w:t>
      </w:r>
      <w:r w:rsidR="00B936AE" w:rsidRPr="00742EA0">
        <w:rPr>
          <w:rFonts w:ascii="Times New Roman" w:hAnsi="Times New Roman" w:cs="Times New Roman"/>
          <w:b/>
          <w:sz w:val="24"/>
          <w:szCs w:val="24"/>
        </w:rPr>
        <w:t xml:space="preserve"> кл</w:t>
      </w:r>
      <w:r w:rsidR="00F16E75" w:rsidRPr="00742EA0">
        <w:rPr>
          <w:rFonts w:ascii="Times New Roman" w:hAnsi="Times New Roman" w:cs="Times New Roman"/>
          <w:b/>
          <w:sz w:val="24"/>
          <w:szCs w:val="24"/>
        </w:rPr>
        <w:t>ассе</w:t>
      </w:r>
      <w:r w:rsidRPr="00742EA0">
        <w:rPr>
          <w:rFonts w:ascii="Times New Roman" w:hAnsi="Times New Roman" w:cs="Times New Roman"/>
          <w:b/>
          <w:sz w:val="24"/>
          <w:szCs w:val="24"/>
        </w:rPr>
        <w:t xml:space="preserve"> за период 2019-2021 г</w:t>
      </w: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noProof/>
          <w:lang w:eastAsia="ru-RU"/>
        </w:rPr>
        <w:drawing>
          <wp:inline distT="0" distB="0" distL="0" distR="0" wp14:anchorId="35D3CE81" wp14:editId="19A602E8">
            <wp:extent cx="5331124" cy="2743200"/>
            <wp:effectExtent l="0" t="0" r="222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6AE" w:rsidRPr="00742EA0" w:rsidRDefault="00B936AE" w:rsidP="008D3E70">
      <w:pPr>
        <w:spacing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Успеваемость</w:t>
      </w:r>
      <w:r w:rsidR="00A673A2"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выполнения ВПР  </w:t>
      </w:r>
      <w:r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16E75"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4 кассе</w:t>
      </w:r>
      <w:r w:rsidR="00A673A2"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 2019-2021 г</w:t>
      </w: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noProof/>
          <w:lang w:eastAsia="ru-RU"/>
        </w:rPr>
        <w:drawing>
          <wp:inline distT="0" distB="0" distL="0" distR="0" wp14:anchorId="10CA422B" wp14:editId="3A5934D4">
            <wp:extent cx="5486400" cy="2631057"/>
            <wp:effectExtent l="0" t="0" r="19050" b="171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936AE" w:rsidRPr="00742EA0" w:rsidRDefault="00B936AE" w:rsidP="00CE40A2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05511" w:rsidRPr="00742EA0" w:rsidRDefault="00B936AE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2E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Отслеживание качества и успеваемости </w:t>
      </w:r>
      <w:r w:rsidR="00F81616" w:rsidRPr="00742EA0">
        <w:rPr>
          <w:rFonts w:ascii="Times New Roman" w:hAnsi="Times New Roman" w:cs="Times New Roman"/>
          <w:b/>
          <w:sz w:val="24"/>
          <w:szCs w:val="24"/>
        </w:rPr>
        <w:t xml:space="preserve">ВПР в </w:t>
      </w:r>
      <w:r w:rsidRPr="00742EA0">
        <w:rPr>
          <w:rFonts w:ascii="Times New Roman" w:hAnsi="Times New Roman" w:cs="Times New Roman"/>
          <w:b/>
          <w:sz w:val="24"/>
          <w:szCs w:val="24"/>
        </w:rPr>
        <w:t xml:space="preserve">9 класса </w:t>
      </w: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0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992"/>
        <w:gridCol w:w="1134"/>
        <w:gridCol w:w="992"/>
        <w:gridCol w:w="992"/>
        <w:gridCol w:w="1276"/>
        <w:gridCol w:w="992"/>
        <w:gridCol w:w="851"/>
        <w:gridCol w:w="921"/>
        <w:gridCol w:w="780"/>
      </w:tblGrid>
      <w:tr w:rsidR="008D3E70" w:rsidRPr="00742EA0" w:rsidTr="008D3E70">
        <w:trPr>
          <w:trHeight w:val="267"/>
        </w:trPr>
        <w:tc>
          <w:tcPr>
            <w:tcW w:w="1276" w:type="dxa"/>
            <w:vMerge w:val="restart"/>
          </w:tcPr>
          <w:p w:rsidR="008D3E70" w:rsidRPr="00742EA0" w:rsidRDefault="008D3E70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3" w:type="dxa"/>
            <w:gridSpan w:val="2"/>
          </w:tcPr>
          <w:p w:rsidR="008D3E70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4 класс-2017</w:t>
            </w:r>
            <w:r w:rsidR="008D3E70" w:rsidRPr="00742EA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26" w:type="dxa"/>
            <w:gridSpan w:val="2"/>
          </w:tcPr>
          <w:p w:rsidR="008D3E70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</w:t>
            </w:r>
            <w:r w:rsidR="00A03871" w:rsidRPr="00742EA0">
              <w:rPr>
                <w:rFonts w:ascii="Times New Roman" w:hAnsi="Times New Roman" w:cs="Times New Roman"/>
              </w:rPr>
              <w:t xml:space="preserve"> </w:t>
            </w:r>
            <w:r w:rsidRPr="00742EA0">
              <w:rPr>
                <w:rFonts w:ascii="Times New Roman" w:hAnsi="Times New Roman" w:cs="Times New Roman"/>
              </w:rPr>
              <w:t>класс- 2018</w:t>
            </w:r>
            <w:r w:rsidR="008D3E70" w:rsidRPr="00742EA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8D3E70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 класс-2019</w:t>
            </w:r>
          </w:p>
        </w:tc>
        <w:tc>
          <w:tcPr>
            <w:tcW w:w="1843" w:type="dxa"/>
            <w:gridSpan w:val="2"/>
          </w:tcPr>
          <w:p w:rsidR="008D3E70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7 класс-2020</w:t>
            </w:r>
          </w:p>
        </w:tc>
        <w:tc>
          <w:tcPr>
            <w:tcW w:w="1701" w:type="dxa"/>
            <w:gridSpan w:val="2"/>
          </w:tcPr>
          <w:p w:rsidR="008D3E70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8</w:t>
            </w:r>
            <w:r w:rsidR="00A03871" w:rsidRPr="00742EA0">
              <w:rPr>
                <w:rFonts w:ascii="Times New Roman" w:hAnsi="Times New Roman" w:cs="Times New Roman"/>
              </w:rPr>
              <w:t xml:space="preserve"> </w:t>
            </w:r>
            <w:r w:rsidRPr="00742EA0">
              <w:rPr>
                <w:rFonts w:ascii="Times New Roman" w:hAnsi="Times New Roman" w:cs="Times New Roman"/>
              </w:rPr>
              <w:t>класс-2021</w:t>
            </w:r>
          </w:p>
        </w:tc>
      </w:tr>
      <w:tr w:rsidR="005B667F" w:rsidRPr="00742EA0" w:rsidTr="008D3E70">
        <w:trPr>
          <w:trHeight w:val="160"/>
        </w:trPr>
        <w:tc>
          <w:tcPr>
            <w:tcW w:w="1276" w:type="dxa"/>
            <w:vMerge/>
          </w:tcPr>
          <w:p w:rsidR="005B667F" w:rsidRPr="00742EA0" w:rsidRDefault="005B667F" w:rsidP="00181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1134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1276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успеваемость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85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успев</w:t>
            </w:r>
          </w:p>
        </w:tc>
        <w:tc>
          <w:tcPr>
            <w:tcW w:w="921" w:type="dxa"/>
          </w:tcPr>
          <w:p w:rsidR="005B667F" w:rsidRPr="00742EA0" w:rsidRDefault="005B667F" w:rsidP="00933D06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качество</w:t>
            </w:r>
          </w:p>
        </w:tc>
        <w:tc>
          <w:tcPr>
            <w:tcW w:w="780" w:type="dxa"/>
          </w:tcPr>
          <w:p w:rsidR="005B667F" w:rsidRPr="00742EA0" w:rsidRDefault="005B667F" w:rsidP="00933D06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успев</w:t>
            </w:r>
          </w:p>
        </w:tc>
      </w:tr>
      <w:tr w:rsidR="005B667F" w:rsidRPr="00742EA0" w:rsidTr="008D3E70">
        <w:trPr>
          <w:trHeight w:val="551"/>
        </w:trPr>
        <w:tc>
          <w:tcPr>
            <w:tcW w:w="1276" w:type="dxa"/>
          </w:tcPr>
          <w:p w:rsidR="005B667F" w:rsidRPr="00742EA0" w:rsidRDefault="005B667F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:rsidR="005B667F" w:rsidRPr="00742EA0" w:rsidRDefault="00A673A2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A673A2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5B667F" w:rsidRPr="00742EA0" w:rsidRDefault="00F81616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F81616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21" w:type="dxa"/>
          </w:tcPr>
          <w:p w:rsidR="005B667F" w:rsidRPr="00742EA0" w:rsidRDefault="00A03871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0" w:type="dxa"/>
          </w:tcPr>
          <w:p w:rsidR="005B667F" w:rsidRPr="00742EA0" w:rsidRDefault="00A03871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</w:t>
            </w:r>
            <w:r w:rsidR="005B667F" w:rsidRPr="00742EA0">
              <w:rPr>
                <w:rFonts w:ascii="Times New Roman" w:hAnsi="Times New Roman" w:cs="Times New Roman"/>
              </w:rPr>
              <w:t>0</w:t>
            </w:r>
          </w:p>
        </w:tc>
      </w:tr>
      <w:tr w:rsidR="005B667F" w:rsidRPr="00742EA0" w:rsidTr="008D3E70">
        <w:trPr>
          <w:trHeight w:val="567"/>
        </w:trPr>
        <w:tc>
          <w:tcPr>
            <w:tcW w:w="1276" w:type="dxa"/>
          </w:tcPr>
          <w:p w:rsidR="005B667F" w:rsidRPr="00742EA0" w:rsidRDefault="005B667F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:rsidR="005B667F" w:rsidRPr="00742EA0" w:rsidRDefault="00A673A2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F81616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21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0" w:type="dxa"/>
          </w:tcPr>
          <w:p w:rsidR="005B667F" w:rsidRPr="00742EA0" w:rsidRDefault="00A03871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</w:t>
            </w:r>
            <w:r w:rsidR="005B667F" w:rsidRPr="00742EA0">
              <w:rPr>
                <w:rFonts w:ascii="Times New Roman" w:hAnsi="Times New Roman" w:cs="Times New Roman"/>
              </w:rPr>
              <w:t>0</w:t>
            </w:r>
          </w:p>
        </w:tc>
      </w:tr>
      <w:tr w:rsidR="005B667F" w:rsidRPr="00742EA0" w:rsidTr="008D3E70">
        <w:trPr>
          <w:trHeight w:val="834"/>
        </w:trPr>
        <w:tc>
          <w:tcPr>
            <w:tcW w:w="1276" w:type="dxa"/>
          </w:tcPr>
          <w:p w:rsidR="005B667F" w:rsidRPr="00742EA0" w:rsidRDefault="005B667F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окруж. Мир/биология</w:t>
            </w:r>
          </w:p>
        </w:tc>
        <w:tc>
          <w:tcPr>
            <w:tcW w:w="851" w:type="dxa"/>
          </w:tcPr>
          <w:p w:rsidR="005B667F" w:rsidRPr="00742EA0" w:rsidRDefault="00A673A2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F81616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782D2D" w:rsidP="00A03871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2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67F" w:rsidRPr="00742EA0" w:rsidTr="008D3E70">
        <w:trPr>
          <w:trHeight w:val="551"/>
        </w:trPr>
        <w:tc>
          <w:tcPr>
            <w:tcW w:w="1276" w:type="dxa"/>
          </w:tcPr>
          <w:p w:rsidR="005B667F" w:rsidRPr="00742EA0" w:rsidRDefault="005B667F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F81616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8</w:t>
            </w:r>
            <w:r w:rsidR="005B667F"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851" w:type="dxa"/>
          </w:tcPr>
          <w:p w:rsidR="005B667F" w:rsidRPr="00742EA0" w:rsidRDefault="00A03871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2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67F" w:rsidRPr="00742EA0" w:rsidTr="008D3E70">
        <w:trPr>
          <w:trHeight w:val="567"/>
        </w:trPr>
        <w:tc>
          <w:tcPr>
            <w:tcW w:w="1276" w:type="dxa"/>
          </w:tcPr>
          <w:p w:rsidR="005B667F" w:rsidRPr="00742EA0" w:rsidRDefault="005B667F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667F" w:rsidRPr="00742EA0" w:rsidRDefault="00F81616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A03871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5B667F" w:rsidRPr="00742EA0" w:rsidRDefault="00A03871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</w:t>
            </w:r>
            <w:r w:rsidR="005B667F"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67F" w:rsidRPr="00742EA0" w:rsidTr="008D3E70">
        <w:trPr>
          <w:trHeight w:val="567"/>
        </w:trPr>
        <w:tc>
          <w:tcPr>
            <w:tcW w:w="1276" w:type="dxa"/>
          </w:tcPr>
          <w:p w:rsidR="005B667F" w:rsidRPr="00742EA0" w:rsidRDefault="005B667F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5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667F" w:rsidRPr="00742EA0" w:rsidRDefault="00F81616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276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B667F" w:rsidRPr="00742EA0" w:rsidRDefault="00A03871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21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0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100</w:t>
            </w:r>
          </w:p>
        </w:tc>
      </w:tr>
      <w:tr w:rsidR="005B667F" w:rsidRPr="00742EA0" w:rsidTr="008D3E70">
        <w:trPr>
          <w:trHeight w:val="567"/>
        </w:trPr>
        <w:tc>
          <w:tcPr>
            <w:tcW w:w="1276" w:type="dxa"/>
          </w:tcPr>
          <w:p w:rsidR="005B667F" w:rsidRPr="00742EA0" w:rsidRDefault="005B667F" w:rsidP="0018110E">
            <w:pPr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1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667F" w:rsidRPr="00742EA0" w:rsidRDefault="005B667F" w:rsidP="00181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5</w:t>
            </w:r>
            <w:r w:rsidR="00A03871"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1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</w:tcPr>
          <w:p w:rsidR="005B667F" w:rsidRPr="00742EA0" w:rsidRDefault="00782D2D" w:rsidP="0018110E">
            <w:pPr>
              <w:jc w:val="center"/>
              <w:rPr>
                <w:rFonts w:ascii="Times New Roman" w:hAnsi="Times New Roman" w:cs="Times New Roman"/>
              </w:rPr>
            </w:pPr>
            <w:r w:rsidRPr="00742EA0">
              <w:rPr>
                <w:rFonts w:ascii="Times New Roman" w:hAnsi="Times New Roman" w:cs="Times New Roman"/>
              </w:rPr>
              <w:t>8</w:t>
            </w:r>
            <w:r w:rsidR="005B667F" w:rsidRPr="00742EA0">
              <w:rPr>
                <w:rFonts w:ascii="Times New Roman" w:hAnsi="Times New Roman" w:cs="Times New Roman"/>
              </w:rPr>
              <w:t>0</w:t>
            </w:r>
          </w:p>
        </w:tc>
      </w:tr>
    </w:tbl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E50976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2EA0">
        <w:rPr>
          <w:rFonts w:ascii="Times New Roman" w:hAnsi="Times New Roman" w:cs="Times New Roman"/>
          <w:sz w:val="24"/>
          <w:szCs w:val="24"/>
          <w:u w:val="single"/>
        </w:rPr>
        <w:t>ВПР по истории , обществознан</w:t>
      </w:r>
      <w:r w:rsidR="002D4BF4" w:rsidRPr="00742EA0">
        <w:rPr>
          <w:rFonts w:ascii="Times New Roman" w:hAnsi="Times New Roman" w:cs="Times New Roman"/>
          <w:sz w:val="24"/>
          <w:szCs w:val="24"/>
          <w:u w:val="single"/>
        </w:rPr>
        <w:t>ию , биологии в 8 классе не проводилось</w:t>
      </w:r>
      <w:r w:rsidRPr="00742EA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50976" w:rsidRPr="00742EA0" w:rsidRDefault="00E50976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Отслеживание качества</w:t>
      </w:r>
      <w:r w:rsidR="00E50976" w:rsidRPr="00742EA0">
        <w:rPr>
          <w:rFonts w:ascii="Times New Roman" w:hAnsi="Times New Roman" w:cs="Times New Roman"/>
          <w:b/>
          <w:sz w:val="24"/>
          <w:szCs w:val="24"/>
        </w:rPr>
        <w:t xml:space="preserve"> выполнения ВПР в </w:t>
      </w:r>
      <w:r w:rsidRPr="00742EA0">
        <w:rPr>
          <w:rFonts w:ascii="Times New Roman" w:hAnsi="Times New Roman" w:cs="Times New Roman"/>
          <w:b/>
          <w:sz w:val="24"/>
          <w:szCs w:val="24"/>
        </w:rPr>
        <w:t xml:space="preserve"> 9 класса</w:t>
      </w:r>
    </w:p>
    <w:p w:rsidR="00E50976" w:rsidRPr="00742EA0" w:rsidRDefault="00E50976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976" w:rsidRPr="00742EA0" w:rsidRDefault="00E50976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2EA0">
        <w:rPr>
          <w:b/>
          <w:noProof/>
          <w:sz w:val="32"/>
          <w:szCs w:val="32"/>
          <w:lang w:eastAsia="ru-RU"/>
        </w:rPr>
        <w:drawing>
          <wp:inline distT="0" distB="0" distL="0" distR="0" wp14:anchorId="0B4C6E41" wp14:editId="0E2E60CC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8D3E70" w:rsidP="008D3E7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8D3E70" w:rsidP="008D3E7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8D3E70" w:rsidP="008D3E70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Отслеживание успеваемости 9 класса</w:t>
      </w: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2E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2EA0">
        <w:rPr>
          <w:b/>
          <w:noProof/>
          <w:sz w:val="32"/>
          <w:szCs w:val="32"/>
          <w:lang w:eastAsia="ru-RU"/>
        </w:rPr>
        <w:drawing>
          <wp:inline distT="0" distB="0" distL="0" distR="0" wp14:anchorId="244439E5" wp14:editId="686DBA1D">
            <wp:extent cx="5650302" cy="3200400"/>
            <wp:effectExtent l="0" t="0" r="2667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3E70" w:rsidRPr="00742EA0" w:rsidRDefault="008D3E70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1459" w:rsidRPr="00742EA0" w:rsidRDefault="00E81459" w:rsidP="00CE40A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  <w:u w:val="single"/>
        </w:rPr>
        <w:t>Из анализа ВПР вытекают следующие проблемы</w:t>
      </w:r>
      <w:r w:rsidRPr="00742EA0">
        <w:rPr>
          <w:rFonts w:ascii="Times New Roman" w:hAnsi="Times New Roman" w:cs="Times New Roman"/>
          <w:sz w:val="24"/>
          <w:szCs w:val="24"/>
        </w:rPr>
        <w:t>:</w:t>
      </w:r>
    </w:p>
    <w:p w:rsidR="002D4BF4" w:rsidRPr="00742EA0" w:rsidRDefault="008D3E70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 Отслеживание качества и успеваемости 9 класса на протяжении 5 лет по итогам ВПР показывает </w:t>
      </w:r>
    </w:p>
    <w:p w:rsidR="002D4BF4" w:rsidRPr="00742EA0" w:rsidRDefault="002D4BF4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-стабильное качество по русскому языку, математике, биологии, истории, обществознанию. </w:t>
      </w:r>
    </w:p>
    <w:p w:rsidR="002D4BF4" w:rsidRPr="00742EA0" w:rsidRDefault="00E52F37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- снижение</w:t>
      </w:r>
      <w:r w:rsidR="002D4BF4" w:rsidRPr="00742EA0">
        <w:rPr>
          <w:rFonts w:ascii="Times New Roman" w:hAnsi="Times New Roman" w:cs="Times New Roman"/>
          <w:sz w:val="24"/>
          <w:szCs w:val="24"/>
        </w:rPr>
        <w:t xml:space="preserve">  качества обученности   по географии. </w:t>
      </w:r>
    </w:p>
    <w:p w:rsidR="00E81459" w:rsidRPr="00742EA0" w:rsidRDefault="00E52F37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- н</w:t>
      </w:r>
      <w:r w:rsidR="002D4BF4" w:rsidRPr="00742EA0">
        <w:rPr>
          <w:rFonts w:ascii="Times New Roman" w:hAnsi="Times New Roman" w:cs="Times New Roman"/>
          <w:sz w:val="24"/>
          <w:szCs w:val="24"/>
        </w:rPr>
        <w:t>изкое качество и успеваемость по физике.</w:t>
      </w:r>
      <w:r w:rsidR="008D3E70" w:rsidRPr="0074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459" w:rsidRPr="00742EA0" w:rsidRDefault="00E81459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- недостаточное владение педагогов новыми технологиями, ведение урока частью учителей традиционными методами и формами, что не способствует повышению мотивации к изучению предмета;</w:t>
      </w:r>
    </w:p>
    <w:p w:rsidR="00146B60" w:rsidRPr="00742EA0" w:rsidRDefault="00E52F37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-с</w:t>
      </w:r>
      <w:r w:rsidR="00146B60" w:rsidRPr="00742EA0">
        <w:rPr>
          <w:rFonts w:ascii="Times New Roman" w:hAnsi="Times New Roman" w:cs="Times New Roman"/>
          <w:sz w:val="24"/>
          <w:szCs w:val="24"/>
        </w:rPr>
        <w:t>нижение качества обученности в 4</w:t>
      </w:r>
      <w:r w:rsidRPr="00742EA0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146B60" w:rsidRPr="00742EA0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="00CA5EC3" w:rsidRPr="00742EA0">
        <w:rPr>
          <w:rFonts w:ascii="Times New Roman" w:hAnsi="Times New Roman" w:cs="Times New Roman"/>
          <w:sz w:val="24"/>
          <w:szCs w:val="24"/>
        </w:rPr>
        <w:t xml:space="preserve">произошло </w:t>
      </w:r>
      <w:r w:rsidRPr="00742EA0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CA5EC3" w:rsidRPr="00742EA0">
        <w:rPr>
          <w:rFonts w:ascii="Times New Roman" w:hAnsi="Times New Roman" w:cs="Times New Roman"/>
          <w:sz w:val="24"/>
          <w:szCs w:val="24"/>
        </w:rPr>
        <w:t>того, что ВПР в 2019 году проводился в октябре 2020 года из-за пандемии. В ВПР участвовали  обучающиеся, окончившие 4 класс МБОУ «Урицкая СОШ» и дети,  прибывшие</w:t>
      </w:r>
      <w:r w:rsidRPr="00742EA0">
        <w:rPr>
          <w:rFonts w:ascii="Times New Roman" w:hAnsi="Times New Roman" w:cs="Times New Roman"/>
          <w:sz w:val="24"/>
          <w:szCs w:val="24"/>
        </w:rPr>
        <w:t xml:space="preserve"> в интернат после окончания начал</w:t>
      </w:r>
      <w:r w:rsidR="00146B60" w:rsidRPr="00742EA0">
        <w:rPr>
          <w:rFonts w:ascii="Times New Roman" w:hAnsi="Times New Roman" w:cs="Times New Roman"/>
          <w:sz w:val="24"/>
          <w:szCs w:val="24"/>
        </w:rPr>
        <w:t>ьных школ  из соседних деревень</w:t>
      </w:r>
      <w:r w:rsidR="00CA5EC3" w:rsidRPr="00742EA0">
        <w:rPr>
          <w:rFonts w:ascii="Times New Roman" w:hAnsi="Times New Roman" w:cs="Times New Roman"/>
          <w:sz w:val="24"/>
          <w:szCs w:val="24"/>
        </w:rPr>
        <w:t>, не полностью прошедшие адаптационный период связанный с переходом с начального звена в основное, сменой образовательного учреждения.</w:t>
      </w:r>
      <w:r w:rsidR="00146B60" w:rsidRPr="0074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459" w:rsidRPr="00742EA0" w:rsidRDefault="00146B60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 </w:t>
      </w:r>
      <w:r w:rsidR="00E81459" w:rsidRPr="00742EA0">
        <w:rPr>
          <w:rFonts w:ascii="Times New Roman" w:hAnsi="Times New Roman" w:cs="Times New Roman"/>
          <w:sz w:val="24"/>
          <w:szCs w:val="24"/>
        </w:rPr>
        <w:t>-недостаточное взаимодействие учителей-предметников с классными руководителями и родителями по вопросам обучения;</w:t>
      </w:r>
    </w:p>
    <w:p w:rsidR="00E81459" w:rsidRPr="00742EA0" w:rsidRDefault="00E81459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- снижение требовательности к выполнению домашних заданий;</w:t>
      </w:r>
    </w:p>
    <w:p w:rsidR="00E81459" w:rsidRPr="00742EA0" w:rsidRDefault="00E81459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-необоснованное завышение оценок при выполнении работ в классе, при выполнении домашн</w:t>
      </w:r>
      <w:r w:rsidR="008D3E70" w:rsidRPr="00742EA0">
        <w:rPr>
          <w:rFonts w:ascii="Times New Roman" w:hAnsi="Times New Roman" w:cs="Times New Roman"/>
          <w:sz w:val="24"/>
          <w:szCs w:val="24"/>
        </w:rPr>
        <w:t>их заданий, творческих проектов;</w:t>
      </w:r>
      <w:r w:rsidRPr="0074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459" w:rsidRPr="00742EA0" w:rsidRDefault="00E81459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- учителя не включают</w:t>
      </w:r>
      <w:r w:rsidR="008D3E70" w:rsidRPr="00742EA0">
        <w:rPr>
          <w:rFonts w:ascii="Times New Roman" w:hAnsi="Times New Roman" w:cs="Times New Roman"/>
          <w:sz w:val="24"/>
          <w:szCs w:val="24"/>
        </w:rPr>
        <w:t xml:space="preserve"> типовые задания ВПР на уроках.</w:t>
      </w:r>
    </w:p>
    <w:p w:rsidR="00E81459" w:rsidRPr="00742EA0" w:rsidRDefault="008D3E70" w:rsidP="00CE40A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EEC" w:rsidRPr="00742EA0" w:rsidRDefault="00302EEC" w:rsidP="00302EEC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</w:rPr>
        <w:t>Распределение обучающихся по группам здоровья (в динамике за 3 года)</w:t>
      </w:r>
    </w:p>
    <w:p w:rsidR="00302EEC" w:rsidRPr="00742EA0" w:rsidRDefault="00302EEC" w:rsidP="00302EE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47"/>
        <w:gridCol w:w="1021"/>
        <w:gridCol w:w="1389"/>
        <w:gridCol w:w="1163"/>
        <w:gridCol w:w="1559"/>
        <w:gridCol w:w="992"/>
      </w:tblGrid>
      <w:tr w:rsidR="00302EEC" w:rsidRPr="00742EA0" w:rsidTr="00302EE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302EEC" w:rsidRPr="00742EA0" w:rsidTr="00F4743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Pr="00742EA0" w:rsidRDefault="00302EEC" w:rsidP="00302EE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47434" w:rsidRPr="00742EA0" w:rsidTr="00F474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34" w:rsidRPr="00742EA0" w:rsidRDefault="00F47434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</w:tr>
      <w:tr w:rsidR="00F47434" w:rsidRPr="00742EA0" w:rsidTr="00F474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34" w:rsidRPr="00742EA0" w:rsidRDefault="00F47434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-я группа здоровья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14,2%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F47434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24,2%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34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26%</w:t>
            </w:r>
          </w:p>
        </w:tc>
      </w:tr>
      <w:tr w:rsidR="003A730A" w:rsidRPr="00742EA0" w:rsidTr="00F474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0A" w:rsidRPr="00742EA0" w:rsidRDefault="003A730A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-я группа здоровья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30,3%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31,4%</w:t>
            </w:r>
          </w:p>
        </w:tc>
      </w:tr>
      <w:tr w:rsidR="003A730A" w:rsidRPr="00742EA0" w:rsidTr="00F474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II-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подго-я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27,2%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26%</w:t>
            </w:r>
          </w:p>
        </w:tc>
      </w:tr>
      <w:tr w:rsidR="003A730A" w:rsidRPr="00742EA0" w:rsidTr="00F474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30A" w:rsidRPr="00742EA0" w:rsidRDefault="003A730A" w:rsidP="00F811D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-я подго-я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15,1%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14,2</w:t>
            </w:r>
          </w:p>
        </w:tc>
      </w:tr>
      <w:tr w:rsidR="003A730A" w:rsidRPr="00742EA0" w:rsidTr="00F474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F811D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III-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я спец-ая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4C0D03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30A" w:rsidRPr="00742EA0" w:rsidRDefault="003A730A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</w:tc>
      </w:tr>
    </w:tbl>
    <w:p w:rsidR="00302EEC" w:rsidRPr="00742EA0" w:rsidRDefault="00302EEC" w:rsidP="00302EE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2EEC" w:rsidRPr="00742EA0" w:rsidRDefault="003A730A" w:rsidP="003A730A">
      <w:pPr>
        <w:tabs>
          <w:tab w:val="left" w:pos="567"/>
          <w:tab w:val="left" w:pos="1049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E66B7"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6E66B7"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здоровья растет за счет нового набора детей.</w:t>
      </w:r>
    </w:p>
    <w:p w:rsidR="003A730A" w:rsidRPr="00742EA0" w:rsidRDefault="003A730A" w:rsidP="003A730A">
      <w:pPr>
        <w:tabs>
          <w:tab w:val="left" w:pos="567"/>
          <w:tab w:val="left" w:pos="1049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Дети из подготовительной группы перешли в основную, за счет правильной организации и пропаганды здорового образа жизни учащихся. В </w:t>
      </w:r>
      <w:r w:rsidRPr="00742EA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2EA0">
        <w:rPr>
          <w:rFonts w:ascii="Times New Roman" w:hAnsi="Times New Roman" w:cs="Times New Roman"/>
          <w:sz w:val="24"/>
          <w:szCs w:val="24"/>
        </w:rPr>
        <w:t>, III и IV группе стабильны, что говорит о хорошей работе в направлении поддержании здоровья детей с хроническими заболеваниями. В целом идет тенденция увеличения количества здоровых детей.</w:t>
      </w:r>
    </w:p>
    <w:p w:rsidR="00E81459" w:rsidRPr="00742EA0" w:rsidRDefault="00E81459" w:rsidP="00CE40A2">
      <w:pPr>
        <w:spacing w:after="0" w:line="240" w:lineRule="auto"/>
        <w:ind w:left="284" w:righ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5511" w:rsidRPr="00742EA0" w:rsidRDefault="00305511" w:rsidP="00CE40A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1459" w:rsidRPr="00742EA0" w:rsidRDefault="00155A6C" w:rsidP="00155A6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2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36D5" w:rsidRPr="00742EA0">
        <w:rPr>
          <w:rFonts w:ascii="Times New Roman" w:hAnsi="Times New Roman" w:cs="Times New Roman"/>
          <w:b/>
          <w:i/>
          <w:sz w:val="24"/>
          <w:szCs w:val="24"/>
        </w:rPr>
        <w:t>1.10.</w:t>
      </w:r>
      <w:r w:rsidR="00E81459" w:rsidRPr="00742EA0">
        <w:rPr>
          <w:rFonts w:ascii="Times New Roman" w:hAnsi="Times New Roman" w:cs="Times New Roman"/>
          <w:b/>
          <w:i/>
          <w:sz w:val="24"/>
          <w:szCs w:val="24"/>
        </w:rPr>
        <w:t>Участие в школьном этапе все</w:t>
      </w:r>
      <w:r w:rsidR="004734EA" w:rsidRPr="00742EA0">
        <w:rPr>
          <w:rFonts w:ascii="Times New Roman" w:hAnsi="Times New Roman" w:cs="Times New Roman"/>
          <w:b/>
          <w:i/>
          <w:sz w:val="24"/>
          <w:szCs w:val="24"/>
        </w:rPr>
        <w:t>российской олимпиады школьников</w:t>
      </w:r>
    </w:p>
    <w:p w:rsidR="0018110E" w:rsidRPr="00742EA0" w:rsidRDefault="0018110E" w:rsidP="001811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110E" w:rsidRPr="00742EA0" w:rsidRDefault="0018110E" w:rsidP="001811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110E" w:rsidRPr="00742EA0" w:rsidRDefault="0018110E" w:rsidP="00181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Сравнительный анализ</w:t>
      </w:r>
      <w:r w:rsidR="000177C1" w:rsidRPr="00742EA0">
        <w:rPr>
          <w:rFonts w:ascii="Times New Roman" w:hAnsi="Times New Roman" w:cs="Times New Roman"/>
          <w:b/>
          <w:sz w:val="24"/>
          <w:szCs w:val="24"/>
        </w:rPr>
        <w:t>,</w:t>
      </w:r>
      <w:r w:rsidRPr="00742EA0">
        <w:rPr>
          <w:rFonts w:ascii="Times New Roman" w:hAnsi="Times New Roman" w:cs="Times New Roman"/>
          <w:b/>
          <w:sz w:val="24"/>
          <w:szCs w:val="24"/>
        </w:rPr>
        <w:t xml:space="preserve">  выполнивших свыше 50% школьного этапа ВОШ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1843"/>
        <w:gridCol w:w="1666"/>
      </w:tblGrid>
      <w:tr w:rsidR="00C6005B" w:rsidRPr="00742EA0" w:rsidTr="000177C1">
        <w:tc>
          <w:tcPr>
            <w:tcW w:w="2660" w:type="dxa"/>
          </w:tcPr>
          <w:p w:rsidR="00C6005B" w:rsidRPr="00742EA0" w:rsidRDefault="00C6005B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1701" w:type="dxa"/>
          </w:tcPr>
          <w:p w:rsidR="00C6005B" w:rsidRPr="00742EA0" w:rsidRDefault="00C6005B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0177C1"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C6005B" w:rsidRPr="00742EA0" w:rsidRDefault="000177C1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C6005B"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</w:tcPr>
          <w:p w:rsidR="00C6005B" w:rsidRPr="00742EA0" w:rsidRDefault="00C6005B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177C1"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66" w:type="dxa"/>
          </w:tcPr>
          <w:p w:rsidR="00C6005B" w:rsidRPr="00742EA0" w:rsidRDefault="00C6005B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177C1"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C6005B" w:rsidRPr="00742EA0" w:rsidTr="000177C1">
        <w:tc>
          <w:tcPr>
            <w:tcW w:w="2660" w:type="dxa"/>
          </w:tcPr>
          <w:p w:rsidR="00C6005B" w:rsidRPr="00742EA0" w:rsidRDefault="00C6005B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</w:p>
        </w:tc>
        <w:tc>
          <w:tcPr>
            <w:tcW w:w="1701" w:type="dxa"/>
          </w:tcPr>
          <w:p w:rsidR="00C6005B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C6005B" w:rsidRPr="00742EA0" w:rsidRDefault="000177C1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6005B" w:rsidRPr="00742EA0" w:rsidRDefault="00C6005B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7C1"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C6005B" w:rsidRPr="00742EA0" w:rsidRDefault="000177C1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1A72E5" w:rsidRPr="00742EA0" w:rsidRDefault="001A72E5" w:rsidP="0018110E">
      <w:pPr>
        <w:rPr>
          <w:rFonts w:ascii="Times New Roman" w:hAnsi="Times New Roman" w:cs="Times New Roman"/>
          <w:b/>
          <w:sz w:val="24"/>
          <w:szCs w:val="24"/>
        </w:rPr>
      </w:pPr>
    </w:p>
    <w:p w:rsidR="0018110E" w:rsidRPr="00742EA0" w:rsidRDefault="0018110E" w:rsidP="00181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Сравнительный анализ победителей школьного этапа ВОШ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1843"/>
        <w:gridCol w:w="1666"/>
      </w:tblGrid>
      <w:tr w:rsidR="000177C1" w:rsidRPr="00742EA0" w:rsidTr="000177C1">
        <w:tc>
          <w:tcPr>
            <w:tcW w:w="2660" w:type="dxa"/>
          </w:tcPr>
          <w:p w:rsidR="000177C1" w:rsidRPr="00742EA0" w:rsidRDefault="000177C1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  <w:tc>
          <w:tcPr>
            <w:tcW w:w="1701" w:type="dxa"/>
          </w:tcPr>
          <w:p w:rsidR="000177C1" w:rsidRPr="00742EA0" w:rsidRDefault="000177C1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0177C1" w:rsidRPr="00742EA0" w:rsidRDefault="000177C1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2020год</w:t>
            </w:r>
          </w:p>
        </w:tc>
        <w:tc>
          <w:tcPr>
            <w:tcW w:w="1843" w:type="dxa"/>
          </w:tcPr>
          <w:p w:rsidR="000177C1" w:rsidRPr="00742EA0" w:rsidRDefault="000177C1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2021год</w:t>
            </w:r>
          </w:p>
        </w:tc>
        <w:tc>
          <w:tcPr>
            <w:tcW w:w="1666" w:type="dxa"/>
          </w:tcPr>
          <w:p w:rsidR="000177C1" w:rsidRPr="00742EA0" w:rsidRDefault="000177C1" w:rsidP="00181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0177C1" w:rsidRPr="00742EA0" w:rsidTr="000177C1">
        <w:tc>
          <w:tcPr>
            <w:tcW w:w="2660" w:type="dxa"/>
          </w:tcPr>
          <w:p w:rsidR="000177C1" w:rsidRPr="00742EA0" w:rsidRDefault="000177C1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Количество учеников</w:t>
            </w:r>
          </w:p>
        </w:tc>
        <w:tc>
          <w:tcPr>
            <w:tcW w:w="1701" w:type="dxa"/>
          </w:tcPr>
          <w:p w:rsidR="000177C1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177C1" w:rsidRPr="00742EA0" w:rsidRDefault="000177C1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177C1" w:rsidRPr="00742EA0" w:rsidRDefault="000177C1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6" w:type="dxa"/>
          </w:tcPr>
          <w:p w:rsidR="000177C1" w:rsidRPr="00742EA0" w:rsidRDefault="000177C1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18110E" w:rsidRPr="00742EA0" w:rsidRDefault="0018110E" w:rsidP="0018110E">
      <w:pPr>
        <w:rPr>
          <w:rFonts w:ascii="Times New Roman" w:hAnsi="Times New Roman" w:cs="Times New Roman"/>
          <w:b/>
          <w:sz w:val="24"/>
          <w:szCs w:val="24"/>
        </w:rPr>
      </w:pPr>
    </w:p>
    <w:p w:rsidR="0018110E" w:rsidRPr="00742EA0" w:rsidRDefault="0018110E" w:rsidP="00146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Сравнительный анализ участия учащихся по предметам</w:t>
      </w:r>
    </w:p>
    <w:tbl>
      <w:tblPr>
        <w:tblStyle w:val="af0"/>
        <w:tblW w:w="9498" w:type="dxa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417"/>
        <w:gridCol w:w="1560"/>
      </w:tblGrid>
      <w:tr w:rsidR="00D25130" w:rsidRPr="00742EA0" w:rsidTr="00D25130">
        <w:trPr>
          <w:trHeight w:val="559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D25130" w:rsidRPr="00742EA0" w:rsidRDefault="00D25130" w:rsidP="0018110E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2019г </w:t>
            </w:r>
          </w:p>
          <w:p w:rsidR="00D25130" w:rsidRPr="00742EA0" w:rsidRDefault="00D25130" w:rsidP="0018110E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 участия</w:t>
            </w:r>
          </w:p>
        </w:tc>
        <w:tc>
          <w:tcPr>
            <w:tcW w:w="1559" w:type="dxa"/>
          </w:tcPr>
          <w:p w:rsidR="00D25130" w:rsidRPr="00742EA0" w:rsidRDefault="00D25130" w:rsidP="0018110E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  <w:p w:rsidR="00D25130" w:rsidRPr="00742EA0" w:rsidRDefault="00D25130" w:rsidP="0018110E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%участия</w:t>
            </w:r>
          </w:p>
        </w:tc>
        <w:tc>
          <w:tcPr>
            <w:tcW w:w="1417" w:type="dxa"/>
          </w:tcPr>
          <w:p w:rsidR="00D25130" w:rsidRPr="00742EA0" w:rsidRDefault="00D25130" w:rsidP="0018110E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  <w:p w:rsidR="00D25130" w:rsidRPr="00742EA0" w:rsidRDefault="00CA5EC3" w:rsidP="0018110E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25130" w:rsidRPr="00742EA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560" w:type="dxa"/>
          </w:tcPr>
          <w:p w:rsidR="00D25130" w:rsidRPr="00742EA0" w:rsidRDefault="00D25130" w:rsidP="0018110E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D25130" w:rsidRPr="00742EA0" w:rsidRDefault="00D25130" w:rsidP="0018110E">
            <w:pPr>
              <w:tabs>
                <w:tab w:val="center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% участия </w:t>
            </w:r>
          </w:p>
        </w:tc>
      </w:tr>
      <w:tr w:rsidR="00D25130" w:rsidRPr="00742EA0" w:rsidTr="00D25130">
        <w:trPr>
          <w:trHeight w:val="272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D25130" w:rsidRPr="00742EA0" w:rsidTr="00D25130">
        <w:trPr>
          <w:trHeight w:val="272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130" w:rsidRPr="00742EA0" w:rsidTr="00D25130">
        <w:trPr>
          <w:trHeight w:val="272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130" w:rsidRPr="00742EA0" w:rsidTr="00D25130">
        <w:trPr>
          <w:trHeight w:val="272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6B5E" w:rsidRPr="00742EA0" w:rsidTr="00D25130">
        <w:trPr>
          <w:trHeight w:val="272"/>
        </w:trPr>
        <w:tc>
          <w:tcPr>
            <w:tcW w:w="3544" w:type="dxa"/>
          </w:tcPr>
          <w:p w:rsidR="00466B5E" w:rsidRPr="00742EA0" w:rsidRDefault="00466B5E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8" w:type="dxa"/>
          </w:tcPr>
          <w:p w:rsidR="00466B5E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</w:tcPr>
          <w:p w:rsidR="00466B5E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66B5E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</w:tcPr>
          <w:p w:rsidR="00466B5E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25130" w:rsidRPr="00742EA0" w:rsidTr="00D25130">
        <w:trPr>
          <w:trHeight w:val="272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17" w:type="dxa"/>
          </w:tcPr>
          <w:p w:rsidR="00D25130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25130" w:rsidRPr="00742EA0" w:rsidTr="00933D06">
        <w:trPr>
          <w:trHeight w:val="570"/>
        </w:trPr>
        <w:tc>
          <w:tcPr>
            <w:tcW w:w="3544" w:type="dxa"/>
          </w:tcPr>
          <w:p w:rsidR="00D25130" w:rsidRPr="00742EA0" w:rsidRDefault="00CA5EC3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D25130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5130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25130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25130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130" w:rsidRPr="00742EA0" w:rsidTr="00D25130">
        <w:trPr>
          <w:trHeight w:val="272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D25130" w:rsidRPr="00742EA0" w:rsidRDefault="00466B5E" w:rsidP="0046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D25130" w:rsidRPr="00742EA0" w:rsidTr="00D25130">
        <w:trPr>
          <w:trHeight w:val="272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130" w:rsidRPr="00742EA0" w:rsidTr="00D25130">
        <w:trPr>
          <w:trHeight w:val="287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8" w:type="dxa"/>
          </w:tcPr>
          <w:p w:rsidR="00D25130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</w:tr>
      <w:tr w:rsidR="00D25130" w:rsidRPr="00742EA0" w:rsidTr="00D25130">
        <w:trPr>
          <w:trHeight w:val="272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D25130" w:rsidRPr="00742EA0" w:rsidRDefault="00466B5E" w:rsidP="00466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130" w:rsidRPr="00742EA0" w:rsidTr="00D25130">
        <w:trPr>
          <w:trHeight w:val="287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559" w:type="dxa"/>
          </w:tcPr>
          <w:p w:rsidR="00D25130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130" w:rsidRPr="00742EA0" w:rsidTr="00D25130">
        <w:trPr>
          <w:trHeight w:val="287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59" w:type="dxa"/>
          </w:tcPr>
          <w:p w:rsidR="00D25130" w:rsidRPr="00742EA0" w:rsidRDefault="00D25130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B5E" w:rsidRPr="00742E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130" w:rsidRPr="00742EA0" w:rsidTr="00D25130">
        <w:trPr>
          <w:trHeight w:val="287"/>
        </w:trPr>
        <w:tc>
          <w:tcPr>
            <w:tcW w:w="3544" w:type="dxa"/>
          </w:tcPr>
          <w:p w:rsidR="00D25130" w:rsidRPr="00742EA0" w:rsidRDefault="00D25130" w:rsidP="0018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D25130" w:rsidRPr="00742EA0" w:rsidRDefault="00933D06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559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417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D25130" w:rsidRPr="00742EA0" w:rsidRDefault="00466B5E" w:rsidP="0018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13D9F" w:rsidRPr="00742EA0" w:rsidRDefault="00113D9F" w:rsidP="00DB04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459" w:rsidRPr="00742EA0" w:rsidRDefault="00113D9F" w:rsidP="00113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    Сравнительный анализ</w:t>
      </w:r>
      <w:r w:rsidR="00933D06" w:rsidRPr="00742EA0">
        <w:rPr>
          <w:rFonts w:ascii="Times New Roman" w:hAnsi="Times New Roman" w:cs="Times New Roman"/>
          <w:sz w:val="24"/>
          <w:szCs w:val="24"/>
        </w:rPr>
        <w:t>,</w:t>
      </w:r>
      <w:r w:rsidRPr="00742EA0">
        <w:rPr>
          <w:rFonts w:ascii="Times New Roman" w:hAnsi="Times New Roman" w:cs="Times New Roman"/>
          <w:sz w:val="24"/>
          <w:szCs w:val="24"/>
        </w:rPr>
        <w:t xml:space="preserve">  выполнивших задания свыше 50% школьного этапа ВсОШ показывает уменьшение с каждым годом. Победители и призеры школьного этапа уменьшились </w:t>
      </w:r>
      <w:r w:rsidR="00CA5EC3" w:rsidRPr="00742EA0">
        <w:rPr>
          <w:rFonts w:ascii="Times New Roman" w:hAnsi="Times New Roman" w:cs="Times New Roman"/>
          <w:sz w:val="24"/>
          <w:szCs w:val="24"/>
        </w:rPr>
        <w:t>с 2021 года по</w:t>
      </w:r>
      <w:r w:rsidR="00933D06" w:rsidRPr="00742EA0">
        <w:rPr>
          <w:rFonts w:ascii="Times New Roman" w:hAnsi="Times New Roman" w:cs="Times New Roman"/>
          <w:sz w:val="24"/>
          <w:szCs w:val="24"/>
        </w:rPr>
        <w:t xml:space="preserve"> 2022</w:t>
      </w:r>
      <w:r w:rsidRPr="00742EA0">
        <w:rPr>
          <w:rFonts w:ascii="Times New Roman" w:hAnsi="Times New Roman" w:cs="Times New Roman"/>
          <w:sz w:val="24"/>
          <w:szCs w:val="24"/>
        </w:rPr>
        <w:t xml:space="preserve"> год на 10</w:t>
      </w:r>
      <w:r w:rsidR="00933D06" w:rsidRPr="00742EA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742EA0">
        <w:rPr>
          <w:rFonts w:ascii="Times New Roman" w:hAnsi="Times New Roman" w:cs="Times New Roman"/>
          <w:sz w:val="24"/>
          <w:szCs w:val="24"/>
        </w:rPr>
        <w:t xml:space="preserve">. По отслеживанию участия обучающихся по годам, по выбору предмета показывает, что учащиеся выбирают предметы </w:t>
      </w:r>
      <w:r w:rsidR="00933D06" w:rsidRPr="00742EA0">
        <w:rPr>
          <w:rFonts w:ascii="Times New Roman" w:hAnsi="Times New Roman" w:cs="Times New Roman"/>
          <w:sz w:val="24"/>
          <w:szCs w:val="24"/>
        </w:rPr>
        <w:t xml:space="preserve"> математика, русский биология, г</w:t>
      </w:r>
      <w:r w:rsidRPr="00742EA0">
        <w:rPr>
          <w:rFonts w:ascii="Times New Roman" w:hAnsi="Times New Roman" w:cs="Times New Roman"/>
          <w:sz w:val="24"/>
          <w:szCs w:val="24"/>
        </w:rPr>
        <w:t>еография,</w:t>
      </w:r>
      <w:r w:rsidR="00933D06" w:rsidRPr="00742EA0">
        <w:rPr>
          <w:rFonts w:ascii="Times New Roman" w:hAnsi="Times New Roman" w:cs="Times New Roman"/>
          <w:sz w:val="24"/>
          <w:szCs w:val="24"/>
        </w:rPr>
        <w:t xml:space="preserve"> обществознание, ОБЖ. Предметы химия, литература, физика не популярны у обучающихся. </w:t>
      </w:r>
      <w:r w:rsidR="00E81459"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олимпиадных работ показал недостаточную подготовленность части обучающихся к выполнению заданий повышенного уровня. </w:t>
      </w: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1459" w:rsidRPr="00742EA0" w:rsidRDefault="00113D9F" w:rsidP="00CE40A2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1459" w:rsidRPr="00742EA0" w:rsidRDefault="00E81459" w:rsidP="00CE40A2">
      <w:pPr>
        <w:spacing w:after="0" w:line="240" w:lineRule="auto"/>
        <w:ind w:left="567"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255" w:rsidRPr="00742EA0" w:rsidRDefault="003E4255" w:rsidP="00155A6C">
      <w:pPr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255" w:rsidRPr="00742EA0" w:rsidRDefault="00635AA6" w:rsidP="003E4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Анализ</w:t>
      </w:r>
      <w:r w:rsidR="003E4255" w:rsidRPr="00742EA0">
        <w:rPr>
          <w:rFonts w:ascii="Times New Roman" w:hAnsi="Times New Roman" w:cs="Times New Roman"/>
          <w:b/>
          <w:sz w:val="24"/>
          <w:szCs w:val="24"/>
        </w:rPr>
        <w:t xml:space="preserve"> результатов участия  в муниципальном этапе ВСОШ</w:t>
      </w:r>
    </w:p>
    <w:tbl>
      <w:tblPr>
        <w:tblStyle w:val="af0"/>
        <w:tblpPr w:leftFromText="180" w:rightFromText="180" w:vertAnchor="text" w:horzAnchor="margin" w:tblpXSpec="center" w:tblpY="670"/>
        <w:tblW w:w="8755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006"/>
        <w:gridCol w:w="982"/>
        <w:gridCol w:w="1831"/>
      </w:tblGrid>
      <w:tr w:rsidR="003E4255" w:rsidRPr="00742EA0" w:rsidTr="00F83125">
        <w:tc>
          <w:tcPr>
            <w:tcW w:w="1951" w:type="dxa"/>
          </w:tcPr>
          <w:p w:rsidR="003E4255" w:rsidRPr="00742EA0" w:rsidRDefault="003E4255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985" w:type="dxa"/>
          </w:tcPr>
          <w:p w:rsidR="003E4255" w:rsidRPr="00742EA0" w:rsidRDefault="009E1F93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06" w:type="dxa"/>
          </w:tcPr>
          <w:p w:rsidR="003E4255" w:rsidRPr="00742EA0" w:rsidRDefault="009E1F93" w:rsidP="009E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2" w:type="dxa"/>
          </w:tcPr>
          <w:p w:rsidR="003E4255" w:rsidRPr="00742EA0" w:rsidRDefault="003E4255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31" w:type="dxa"/>
          </w:tcPr>
          <w:p w:rsidR="003E4255" w:rsidRPr="00742EA0" w:rsidRDefault="003E4255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E4255" w:rsidRPr="00742EA0" w:rsidRDefault="003E4255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участников ОУ</w:t>
            </w:r>
          </w:p>
        </w:tc>
      </w:tr>
      <w:tr w:rsidR="003E4255" w:rsidRPr="00742EA0" w:rsidTr="00F83125">
        <w:trPr>
          <w:trHeight w:val="456"/>
        </w:trPr>
        <w:tc>
          <w:tcPr>
            <w:tcW w:w="1951" w:type="dxa"/>
          </w:tcPr>
          <w:p w:rsidR="003E4255" w:rsidRPr="00742EA0" w:rsidRDefault="00933D06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3E4255" w:rsidRPr="00742EA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3E4255" w:rsidRPr="00742EA0" w:rsidRDefault="009E1F93" w:rsidP="00F8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06" w:type="dxa"/>
          </w:tcPr>
          <w:p w:rsidR="003E4255" w:rsidRPr="00742EA0" w:rsidRDefault="009E1F93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2" w:type="dxa"/>
          </w:tcPr>
          <w:p w:rsidR="003E4255" w:rsidRPr="00742EA0" w:rsidRDefault="009E1F93" w:rsidP="009E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1" w:type="dxa"/>
          </w:tcPr>
          <w:p w:rsidR="003E4255" w:rsidRPr="00742EA0" w:rsidRDefault="00635AA6" w:rsidP="009E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4255" w:rsidRPr="00742EA0" w:rsidTr="00635AA6">
        <w:trPr>
          <w:trHeight w:val="1535"/>
        </w:trPr>
        <w:tc>
          <w:tcPr>
            <w:tcW w:w="1951" w:type="dxa"/>
          </w:tcPr>
          <w:p w:rsidR="003E4255" w:rsidRPr="00742EA0" w:rsidRDefault="00933D06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E4255"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3E4255" w:rsidRPr="00742EA0" w:rsidRDefault="009E1F93" w:rsidP="00F8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006" w:type="dxa"/>
          </w:tcPr>
          <w:p w:rsidR="009E1F93" w:rsidRPr="00742EA0" w:rsidRDefault="009E1F93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E1F93" w:rsidRPr="00742EA0" w:rsidRDefault="009E1F93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E4255" w:rsidRPr="00742EA0" w:rsidRDefault="009E1F93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2" w:type="dxa"/>
          </w:tcPr>
          <w:p w:rsidR="003E4255" w:rsidRPr="00742EA0" w:rsidRDefault="009E1F93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1F93" w:rsidRPr="00742EA0" w:rsidRDefault="009E1F93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E1F93" w:rsidRPr="00742EA0" w:rsidRDefault="009E1F93" w:rsidP="0063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</w:tcPr>
          <w:p w:rsidR="003E4255" w:rsidRPr="00742EA0" w:rsidRDefault="00635AA6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4255" w:rsidRPr="00742EA0" w:rsidTr="00F83125">
        <w:trPr>
          <w:trHeight w:val="485"/>
        </w:trPr>
        <w:tc>
          <w:tcPr>
            <w:tcW w:w="1951" w:type="dxa"/>
          </w:tcPr>
          <w:p w:rsidR="003E4255" w:rsidRPr="00742EA0" w:rsidRDefault="00933D06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E4255" w:rsidRPr="00742EA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3E4255" w:rsidRPr="00742EA0" w:rsidRDefault="00635AA6" w:rsidP="00F83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6" w:type="dxa"/>
          </w:tcPr>
          <w:p w:rsidR="003E4255" w:rsidRPr="00742EA0" w:rsidRDefault="00635AA6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</w:tcPr>
          <w:p w:rsidR="003E4255" w:rsidRPr="00742EA0" w:rsidRDefault="00635AA6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1" w:type="dxa"/>
          </w:tcPr>
          <w:p w:rsidR="003E4255" w:rsidRPr="00742EA0" w:rsidRDefault="00635AA6" w:rsidP="0063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4255" w:rsidRPr="00742EA0" w:rsidTr="00F83125">
        <w:trPr>
          <w:trHeight w:val="485"/>
        </w:trPr>
        <w:tc>
          <w:tcPr>
            <w:tcW w:w="1951" w:type="dxa"/>
          </w:tcPr>
          <w:p w:rsidR="003E4255" w:rsidRPr="00742EA0" w:rsidRDefault="00933D06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3E4255"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985" w:type="dxa"/>
          </w:tcPr>
          <w:p w:rsidR="003E4255" w:rsidRPr="00742EA0" w:rsidRDefault="009E1F93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06" w:type="dxa"/>
          </w:tcPr>
          <w:p w:rsidR="003E4255" w:rsidRPr="00742EA0" w:rsidRDefault="009E1F93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2" w:type="dxa"/>
          </w:tcPr>
          <w:p w:rsidR="003E4255" w:rsidRPr="00742EA0" w:rsidRDefault="00933D06" w:rsidP="009E1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F93"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</w:tcPr>
          <w:p w:rsidR="003E4255" w:rsidRPr="00742EA0" w:rsidRDefault="002E78BF" w:rsidP="00F3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13D9F" w:rsidRPr="00742EA0" w:rsidRDefault="00113D9F" w:rsidP="004433D9">
      <w:pPr>
        <w:tabs>
          <w:tab w:val="left" w:pos="343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33D9" w:rsidRPr="00742EA0" w:rsidRDefault="004433D9" w:rsidP="004433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33D9" w:rsidRPr="00742EA0" w:rsidRDefault="004433D9" w:rsidP="004433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3D9F" w:rsidRPr="00742EA0" w:rsidRDefault="00113D9F" w:rsidP="00CE40A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5AA6" w:rsidRPr="00742EA0" w:rsidRDefault="00635AA6" w:rsidP="00635A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3D9F" w:rsidRPr="00742EA0" w:rsidRDefault="00113D9F" w:rsidP="00BA70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1459" w:rsidRPr="00742EA0" w:rsidRDefault="00F83125" w:rsidP="00F83125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2EA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F83125" w:rsidRPr="00742EA0" w:rsidRDefault="00F83125" w:rsidP="00F83125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  Динамика результатов участия в муниц</w:t>
      </w:r>
      <w:r w:rsidR="0042025D" w:rsidRPr="00742EA0">
        <w:rPr>
          <w:rFonts w:ascii="Times New Roman" w:hAnsi="Times New Roman" w:cs="Times New Roman"/>
          <w:sz w:val="24"/>
          <w:szCs w:val="24"/>
        </w:rPr>
        <w:t>ипальном этапе показывает недостаточную</w:t>
      </w:r>
      <w:r w:rsidRPr="00742EA0">
        <w:rPr>
          <w:rFonts w:ascii="Times New Roman" w:hAnsi="Times New Roman" w:cs="Times New Roman"/>
          <w:sz w:val="24"/>
          <w:szCs w:val="24"/>
        </w:rPr>
        <w:t xml:space="preserve"> подготовку обуч</w:t>
      </w:r>
      <w:r w:rsidR="0042025D" w:rsidRPr="00742EA0">
        <w:rPr>
          <w:rFonts w:ascii="Times New Roman" w:hAnsi="Times New Roman" w:cs="Times New Roman"/>
          <w:sz w:val="24"/>
          <w:szCs w:val="24"/>
        </w:rPr>
        <w:t xml:space="preserve">ающихся к муниципальному этапу ВОШ. </w:t>
      </w:r>
      <w:r w:rsidRPr="00742EA0">
        <w:rPr>
          <w:rFonts w:ascii="Times New Roman" w:hAnsi="Times New Roman" w:cs="Times New Roman"/>
          <w:sz w:val="24"/>
          <w:szCs w:val="24"/>
        </w:rPr>
        <w:t>Нет системной работы по подготовке уч</w:t>
      </w:r>
      <w:r w:rsidR="0042025D" w:rsidRPr="00742EA0">
        <w:rPr>
          <w:rFonts w:ascii="Times New Roman" w:hAnsi="Times New Roman" w:cs="Times New Roman"/>
          <w:sz w:val="24"/>
          <w:szCs w:val="24"/>
        </w:rPr>
        <w:t xml:space="preserve">ащихся к ВсОШ. Нельзя не учитывать малочисленность классов, учащихся с повышенной мотивацией мало, на них ложиться большая нагрузка, т.к одному и тому же ученику приходится участвовать в нескольких олимпиадах. </w:t>
      </w:r>
      <w:r w:rsidRPr="00742EA0">
        <w:rPr>
          <w:rFonts w:ascii="Times New Roman" w:hAnsi="Times New Roman" w:cs="Times New Roman"/>
          <w:sz w:val="24"/>
          <w:szCs w:val="24"/>
        </w:rPr>
        <w:t>Активно</w:t>
      </w:r>
      <w:r w:rsidR="0042025D" w:rsidRPr="00742EA0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742EA0">
        <w:rPr>
          <w:rFonts w:ascii="Times New Roman" w:hAnsi="Times New Roman" w:cs="Times New Roman"/>
          <w:sz w:val="24"/>
          <w:szCs w:val="24"/>
        </w:rPr>
        <w:t xml:space="preserve"> учас</w:t>
      </w:r>
      <w:r w:rsidR="0042025D" w:rsidRPr="00742EA0">
        <w:rPr>
          <w:rFonts w:ascii="Times New Roman" w:hAnsi="Times New Roman" w:cs="Times New Roman"/>
          <w:sz w:val="24"/>
          <w:szCs w:val="24"/>
        </w:rPr>
        <w:t xml:space="preserve">твуют </w:t>
      </w:r>
      <w:r w:rsidR="004433D9" w:rsidRPr="00742EA0">
        <w:rPr>
          <w:rFonts w:ascii="Times New Roman" w:hAnsi="Times New Roman" w:cs="Times New Roman"/>
          <w:sz w:val="24"/>
          <w:szCs w:val="24"/>
        </w:rPr>
        <w:t xml:space="preserve">в </w:t>
      </w:r>
      <w:r w:rsidR="0042025D" w:rsidRPr="00742EA0">
        <w:rPr>
          <w:rFonts w:ascii="Times New Roman" w:hAnsi="Times New Roman" w:cs="Times New Roman"/>
          <w:sz w:val="24"/>
          <w:szCs w:val="24"/>
        </w:rPr>
        <w:t xml:space="preserve"> дистанционных  олимпиадах</w:t>
      </w:r>
      <w:r w:rsidRPr="0074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1459" w:rsidRPr="00742EA0" w:rsidRDefault="00E81459" w:rsidP="00CE40A2">
      <w:pPr>
        <w:pStyle w:val="a7"/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02EEC" w:rsidRPr="00742EA0" w:rsidRDefault="00302EEC" w:rsidP="00302EEC">
      <w:pPr>
        <w:tabs>
          <w:tab w:val="left" w:pos="935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sz w:val="24"/>
          <w:szCs w:val="24"/>
        </w:rPr>
        <w:t>1.11. Результаты участия в НПК</w:t>
      </w:r>
    </w:p>
    <w:p w:rsidR="00302EEC" w:rsidRPr="00742EA0" w:rsidRDefault="00302EEC" w:rsidP="00302EEC">
      <w:pPr>
        <w:tabs>
          <w:tab w:val="left" w:pos="935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sz w:val="24"/>
          <w:szCs w:val="24"/>
        </w:rPr>
        <w:t>Муниципальный уровень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7"/>
        <w:gridCol w:w="855"/>
        <w:gridCol w:w="793"/>
        <w:gridCol w:w="1111"/>
        <w:gridCol w:w="875"/>
        <w:gridCol w:w="898"/>
        <w:gridCol w:w="812"/>
        <w:gridCol w:w="860"/>
        <w:gridCol w:w="800"/>
        <w:gridCol w:w="860"/>
        <w:gridCol w:w="800"/>
      </w:tblGrid>
      <w:tr w:rsidR="00302EEC" w:rsidRPr="00742EA0" w:rsidTr="00302EEC">
        <w:tc>
          <w:tcPr>
            <w:tcW w:w="907" w:type="dxa"/>
            <w:vMerge w:val="restart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Уч.год</w:t>
            </w:r>
          </w:p>
        </w:tc>
        <w:tc>
          <w:tcPr>
            <w:tcW w:w="1648" w:type="dxa"/>
            <w:gridSpan w:val="2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НПК «Первый шаг»</w:t>
            </w:r>
          </w:p>
        </w:tc>
        <w:tc>
          <w:tcPr>
            <w:tcW w:w="1986" w:type="dxa"/>
            <w:gridSpan w:val="2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Я-исследователь</w:t>
            </w:r>
          </w:p>
        </w:tc>
        <w:tc>
          <w:tcPr>
            <w:tcW w:w="1710" w:type="dxa"/>
            <w:gridSpan w:val="2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Корниловские чтения</w:t>
            </w:r>
          </w:p>
        </w:tc>
        <w:tc>
          <w:tcPr>
            <w:tcW w:w="1660" w:type="dxa"/>
            <w:gridSpan w:val="2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Абагинские чтения</w:t>
            </w:r>
          </w:p>
        </w:tc>
        <w:tc>
          <w:tcPr>
            <w:tcW w:w="1660" w:type="dxa"/>
            <w:gridSpan w:val="2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Шаг в будущее</w:t>
            </w:r>
          </w:p>
        </w:tc>
      </w:tr>
      <w:tr w:rsidR="00302EEC" w:rsidRPr="00742EA0" w:rsidTr="00302EEC">
        <w:tc>
          <w:tcPr>
            <w:tcW w:w="907" w:type="dxa"/>
            <w:vMerge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участ-в</w:t>
            </w:r>
          </w:p>
        </w:tc>
        <w:tc>
          <w:tcPr>
            <w:tcW w:w="793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Приз. места</w:t>
            </w:r>
          </w:p>
        </w:tc>
        <w:tc>
          <w:tcPr>
            <w:tcW w:w="1111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участни-ков</w:t>
            </w:r>
          </w:p>
        </w:tc>
        <w:tc>
          <w:tcPr>
            <w:tcW w:w="87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Приз.</w:t>
            </w:r>
          </w:p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места</w:t>
            </w:r>
          </w:p>
        </w:tc>
        <w:tc>
          <w:tcPr>
            <w:tcW w:w="898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участ-в</w:t>
            </w:r>
          </w:p>
        </w:tc>
        <w:tc>
          <w:tcPr>
            <w:tcW w:w="812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Приз. места</w:t>
            </w: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участ-в</w:t>
            </w: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Приз. места</w:t>
            </w: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участ-в</w:t>
            </w: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Приз. места</w:t>
            </w:r>
          </w:p>
        </w:tc>
      </w:tr>
      <w:tr w:rsidR="00302EEC" w:rsidRPr="00742EA0" w:rsidTr="00302EEC">
        <w:tc>
          <w:tcPr>
            <w:tcW w:w="907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85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2EEC" w:rsidRPr="00742EA0" w:rsidTr="00302EEC">
        <w:tc>
          <w:tcPr>
            <w:tcW w:w="907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85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98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907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85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III-1</w:t>
            </w:r>
          </w:p>
        </w:tc>
      </w:tr>
      <w:tr w:rsidR="00302EEC" w:rsidRPr="00742EA0" w:rsidTr="00302EEC">
        <w:tc>
          <w:tcPr>
            <w:tcW w:w="907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85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12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II-1</w:t>
            </w:r>
          </w:p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III-1</w:t>
            </w: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302EEC" w:rsidRPr="00742EA0" w:rsidRDefault="00302EEC" w:rsidP="00302EEC">
            <w:pPr>
              <w:tabs>
                <w:tab w:val="left" w:pos="9355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02EEC" w:rsidRPr="00742EA0" w:rsidRDefault="00302EEC" w:rsidP="00302EE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2EEC" w:rsidRPr="00742EA0" w:rsidRDefault="00302EEC" w:rsidP="00302EEC">
      <w:pPr>
        <w:tabs>
          <w:tab w:val="left" w:pos="9355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2EEC" w:rsidRPr="00742EA0" w:rsidRDefault="00302EEC" w:rsidP="00302EEC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</w:rPr>
        <w:t>1.12. Результаты участия в конкурсах, викторинах, акциях, соревнованиях</w:t>
      </w:r>
    </w:p>
    <w:p w:rsidR="00302EEC" w:rsidRPr="00742EA0" w:rsidRDefault="00302EEC" w:rsidP="00302EEC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f0"/>
        <w:tblW w:w="93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4"/>
        <w:gridCol w:w="1363"/>
        <w:gridCol w:w="2126"/>
        <w:gridCol w:w="808"/>
        <w:gridCol w:w="808"/>
        <w:gridCol w:w="808"/>
        <w:gridCol w:w="1004"/>
        <w:gridCol w:w="1061"/>
        <w:gridCol w:w="923"/>
      </w:tblGrid>
      <w:tr w:rsidR="00302EEC" w:rsidRPr="00742EA0" w:rsidTr="00302EEC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2018-2019 уч.год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2019-2020 уч.год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2020-2021 уч.год.</w:t>
            </w:r>
          </w:p>
        </w:tc>
      </w:tr>
      <w:tr w:rsidR="00302EEC" w:rsidRPr="00742EA0" w:rsidTr="00302EEC"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Pr="00742EA0" w:rsidRDefault="00302EEC" w:rsidP="00302EE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Pr="00742EA0" w:rsidRDefault="00302EEC" w:rsidP="00302EE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C" w:rsidRPr="00742EA0" w:rsidRDefault="00302EEC" w:rsidP="00302EE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слабоуспевающих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слабоуспевающих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слабоуспевающих </w:t>
            </w:r>
          </w:p>
        </w:tc>
      </w:tr>
      <w:tr w:rsidR="00302EEC" w:rsidRPr="00742EA0" w:rsidTr="00302EEC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WorldSkills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KidsSkills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диктанты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мунипипальный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кустовой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02EEC" w:rsidRPr="00742EA0" w:rsidTr="00302EEC"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C" w:rsidRPr="00742EA0" w:rsidRDefault="00302EEC" w:rsidP="00302EE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02EEC" w:rsidRPr="00742EA0" w:rsidRDefault="00302EEC" w:rsidP="00302EEC">
      <w:pPr>
        <w:spacing w:before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2EEC" w:rsidRPr="00742EA0" w:rsidRDefault="00302EEC" w:rsidP="00302EE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sz w:val="24"/>
          <w:szCs w:val="24"/>
        </w:rPr>
        <w:t>Мониторинг достижений обучающихся МБОУ «Урицкой СОШ» за 2018-2021 годы</w:t>
      </w:r>
    </w:p>
    <w:p w:rsidR="00302EEC" w:rsidRPr="00742EA0" w:rsidRDefault="00302EEC" w:rsidP="00302EEC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f0"/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2126"/>
        <w:gridCol w:w="2126"/>
        <w:gridCol w:w="1843"/>
      </w:tblGrid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2018-2019 уч.год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2019-2020</w:t>
            </w:r>
          </w:p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2020-2021</w:t>
            </w:r>
          </w:p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уч.год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достижений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56 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Из них межд уровень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Из них всеросс уровень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Из них респ уровень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Из них районный уровень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Из них учебные достижения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них спортивные достижения 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Из них творческие достижения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Из них научно-исследов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02EEC" w:rsidRPr="00742EA0" w:rsidTr="00302EEC">
        <w:tc>
          <w:tcPr>
            <w:tcW w:w="340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Из них дистанционное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302EEC" w:rsidRPr="00742EA0" w:rsidRDefault="00302EEC" w:rsidP="00302E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</w:tbl>
    <w:p w:rsidR="00302EEC" w:rsidRPr="00742EA0" w:rsidRDefault="00302EEC" w:rsidP="00302EEC">
      <w:pPr>
        <w:spacing w:before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2EEC" w:rsidRPr="00742EA0" w:rsidRDefault="00302EEC" w:rsidP="00302EEC">
      <w:pPr>
        <w:spacing w:before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В различных конкурсах принимают участие 90 % от общего количества обучающихся школы. Показатели по количеству достижений стабильные в течении двух лет, но при этом очень мало участников НПК.  В связи с отсутствием транспорта и ситуацией с пандемией  </w:t>
      </w:r>
      <w:r w:rsidRPr="00742EA0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 -19 учащиеся школы не выезжают на районные и кустовые спортивные соревнования.  На уровне школы  ежегодно проводятся соревнования по волейболу, баскетболу, теннису, дартсу, шашкам и шахматам. Учащиеся школы активно участвуют в Акции «Кросс наций». В последние три года стали участвовать в соревнованиях </w:t>
      </w:r>
      <w:r w:rsidRPr="00742EA0">
        <w:rPr>
          <w:rFonts w:ascii="Times New Roman" w:eastAsia="Calibri" w:hAnsi="Times New Roman" w:cs="Times New Roman"/>
          <w:sz w:val="24"/>
          <w:szCs w:val="24"/>
          <w:lang w:val="en-US"/>
        </w:rPr>
        <w:t>WorldSkills</w:t>
      </w: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, занимая призовые места в районе. В 2021 году заняли </w:t>
      </w:r>
      <w:r w:rsidRPr="00742EA0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 место в Республике, компетенция «Поварское дело».</w:t>
      </w:r>
    </w:p>
    <w:p w:rsidR="00302EEC" w:rsidRPr="00742EA0" w:rsidRDefault="00302EEC" w:rsidP="00302EEC">
      <w:pPr>
        <w:spacing w:before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2EEC" w:rsidRPr="00742EA0" w:rsidRDefault="00302EEC" w:rsidP="00302EEC">
      <w:pPr>
        <w:spacing w:before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sz w:val="24"/>
          <w:szCs w:val="24"/>
        </w:rPr>
        <w:t>1.14. Число обучающихся с проблемами в воспитании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685"/>
        <w:gridCol w:w="3544"/>
      </w:tblGrid>
      <w:tr w:rsidR="00302EEC" w:rsidRPr="00742EA0" w:rsidTr="00302EEC">
        <w:trPr>
          <w:trHeight w:val="803"/>
        </w:trPr>
        <w:tc>
          <w:tcPr>
            <w:tcW w:w="2127" w:type="dxa"/>
          </w:tcPr>
          <w:p w:rsidR="00302EEC" w:rsidRPr="00742EA0" w:rsidRDefault="00302EEC" w:rsidP="00302EEC">
            <w:pPr>
              <w:spacing w:after="0" w:line="240" w:lineRule="auto"/>
              <w:ind w:left="7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Показатель</w:t>
            </w:r>
          </w:p>
        </w:tc>
        <w:tc>
          <w:tcPr>
            <w:tcW w:w="3685" w:type="dxa"/>
          </w:tcPr>
          <w:p w:rsidR="00302EEC" w:rsidRPr="00742EA0" w:rsidRDefault="00302EEC" w:rsidP="00302EEC">
            <w:pPr>
              <w:spacing w:after="0" w:line="240" w:lineRule="auto"/>
              <w:ind w:left="390" w:right="387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Число обучающихся, состоящих на</w:t>
            </w:r>
          </w:p>
          <w:p w:rsidR="00302EEC" w:rsidRPr="00742EA0" w:rsidRDefault="00302EEC" w:rsidP="00302EEC">
            <w:pPr>
              <w:spacing w:after="0" w:line="240" w:lineRule="auto"/>
              <w:ind w:left="222" w:right="2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внутришкольном учёте</w:t>
            </w:r>
          </w:p>
        </w:tc>
        <w:tc>
          <w:tcPr>
            <w:tcW w:w="3544" w:type="dxa"/>
          </w:tcPr>
          <w:p w:rsidR="00302EEC" w:rsidRPr="00742EA0" w:rsidRDefault="00302EEC" w:rsidP="00302EEC">
            <w:pPr>
              <w:spacing w:after="0" w:line="240" w:lineRule="auto"/>
              <w:ind w:left="306" w:right="294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Число</w:t>
            </w:r>
          </w:p>
          <w:p w:rsidR="00302EEC" w:rsidRPr="00742EA0" w:rsidRDefault="00302EEC" w:rsidP="00302EEC">
            <w:pPr>
              <w:spacing w:after="0" w:line="240" w:lineRule="auto"/>
              <w:ind w:left="306" w:right="294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обучающихся, состоящих на внешнем учете</w:t>
            </w:r>
          </w:p>
        </w:tc>
      </w:tr>
      <w:tr w:rsidR="00302EEC" w:rsidRPr="00742EA0" w:rsidTr="00302EEC">
        <w:trPr>
          <w:trHeight w:val="251"/>
        </w:trPr>
        <w:tc>
          <w:tcPr>
            <w:tcW w:w="2127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2018/2019уч. год</w:t>
            </w:r>
          </w:p>
        </w:tc>
        <w:tc>
          <w:tcPr>
            <w:tcW w:w="3685" w:type="dxa"/>
          </w:tcPr>
          <w:p w:rsidR="00302EEC" w:rsidRPr="00742EA0" w:rsidRDefault="00302EEC" w:rsidP="00302EE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544" w:type="dxa"/>
          </w:tcPr>
          <w:p w:rsidR="00302EEC" w:rsidRPr="00742EA0" w:rsidRDefault="00302EEC" w:rsidP="00302EEC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302EEC" w:rsidRPr="00742EA0" w:rsidTr="00302EEC">
        <w:trPr>
          <w:trHeight w:val="253"/>
        </w:trPr>
        <w:tc>
          <w:tcPr>
            <w:tcW w:w="2127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2019/202</w:t>
            </w: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уч. год</w:t>
            </w:r>
          </w:p>
        </w:tc>
        <w:tc>
          <w:tcPr>
            <w:tcW w:w="3685" w:type="dxa"/>
          </w:tcPr>
          <w:p w:rsidR="00302EEC" w:rsidRPr="00742EA0" w:rsidRDefault="00302EEC" w:rsidP="00302EEC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544" w:type="dxa"/>
          </w:tcPr>
          <w:p w:rsidR="00302EEC" w:rsidRPr="00742EA0" w:rsidRDefault="00302EEC" w:rsidP="00302EEC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302EEC" w:rsidRPr="00742EA0" w:rsidTr="00302EEC">
        <w:trPr>
          <w:trHeight w:val="254"/>
        </w:trPr>
        <w:tc>
          <w:tcPr>
            <w:tcW w:w="2127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</w:t>
            </w: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/2021уч. год</w:t>
            </w:r>
          </w:p>
        </w:tc>
        <w:tc>
          <w:tcPr>
            <w:tcW w:w="3685" w:type="dxa"/>
          </w:tcPr>
          <w:p w:rsidR="00302EEC" w:rsidRPr="00742EA0" w:rsidRDefault="00302EEC" w:rsidP="00302EEC">
            <w:pPr>
              <w:spacing w:after="0" w:line="240" w:lineRule="auto"/>
              <w:ind w:left="222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544" w:type="dxa"/>
          </w:tcPr>
          <w:p w:rsidR="00302EEC" w:rsidRPr="00742EA0" w:rsidRDefault="00302EEC" w:rsidP="00302EEC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302EEC" w:rsidRPr="00742EA0" w:rsidTr="00302EEC">
        <w:trPr>
          <w:trHeight w:val="254"/>
        </w:trPr>
        <w:tc>
          <w:tcPr>
            <w:tcW w:w="2127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2021/2022 уч.г.</w:t>
            </w:r>
          </w:p>
        </w:tc>
        <w:tc>
          <w:tcPr>
            <w:tcW w:w="3685" w:type="dxa"/>
          </w:tcPr>
          <w:p w:rsidR="00302EEC" w:rsidRPr="00742EA0" w:rsidRDefault="00302EEC" w:rsidP="00302EEC">
            <w:pPr>
              <w:spacing w:after="0" w:line="240" w:lineRule="auto"/>
              <w:ind w:left="222"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3544" w:type="dxa"/>
          </w:tcPr>
          <w:p w:rsidR="00302EEC" w:rsidRPr="00742EA0" w:rsidRDefault="00302EEC" w:rsidP="00302EEC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</w:tr>
    </w:tbl>
    <w:p w:rsidR="00302EEC" w:rsidRPr="00742EA0" w:rsidRDefault="00302EEC" w:rsidP="00302EEC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02EEC" w:rsidRPr="00742EA0" w:rsidRDefault="00302EEC" w:rsidP="00302EE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EA0">
        <w:rPr>
          <w:rFonts w:ascii="Times New Roman" w:eastAsia="Calibri" w:hAnsi="Times New Roman" w:cs="Times New Roman"/>
          <w:sz w:val="24"/>
          <w:szCs w:val="24"/>
        </w:rPr>
        <w:t>Наблюдается тенденция уменьшения числа обучающихся, состоящих на внешнем учете, при этом число обучающихся, состоящих на внутришкольном учете уменьшилась.</w:t>
      </w:r>
    </w:p>
    <w:p w:rsidR="00302EEC" w:rsidRPr="00742EA0" w:rsidRDefault="00302EEC" w:rsidP="00302EE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2EA0">
        <w:rPr>
          <w:rFonts w:ascii="Times New Roman" w:eastAsia="Calibri" w:hAnsi="Times New Roman" w:cs="Times New Roman"/>
          <w:sz w:val="24"/>
          <w:szCs w:val="24"/>
        </w:rPr>
        <w:t xml:space="preserve">1.15. </w:t>
      </w:r>
      <w:r w:rsidRPr="00742EA0">
        <w:rPr>
          <w:rFonts w:ascii="Times New Roman" w:eastAsia="Calibri" w:hAnsi="Times New Roman" w:cs="Times New Roman"/>
          <w:b/>
          <w:sz w:val="24"/>
          <w:szCs w:val="24"/>
          <w:u w:val="single"/>
        </w:rPr>
        <w:t>Сравнительный анализ по годам занятости учащихся во внеурочной деятельности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804"/>
      </w:tblGrid>
      <w:tr w:rsidR="00302EEC" w:rsidRPr="00742EA0" w:rsidTr="00302EEC">
        <w:trPr>
          <w:trHeight w:val="654"/>
        </w:trPr>
        <w:tc>
          <w:tcPr>
            <w:tcW w:w="2410" w:type="dxa"/>
          </w:tcPr>
          <w:p w:rsidR="00302EEC" w:rsidRPr="00742EA0" w:rsidRDefault="00302EEC" w:rsidP="00302EEC">
            <w:pPr>
              <w:spacing w:after="0" w:line="240" w:lineRule="auto"/>
              <w:ind w:left="78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Показатель</w:t>
            </w:r>
          </w:p>
        </w:tc>
        <w:tc>
          <w:tcPr>
            <w:tcW w:w="6804" w:type="dxa"/>
          </w:tcPr>
          <w:p w:rsidR="00302EEC" w:rsidRPr="00742EA0" w:rsidRDefault="00302EEC" w:rsidP="00302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Доля обучающихся охваченных дополнительным образованием</w:t>
            </w:r>
          </w:p>
        </w:tc>
      </w:tr>
      <w:tr w:rsidR="00302EEC" w:rsidRPr="00742EA0" w:rsidTr="00302EEC">
        <w:trPr>
          <w:trHeight w:val="251"/>
        </w:trPr>
        <w:tc>
          <w:tcPr>
            <w:tcW w:w="2410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2018/2019уч. год</w:t>
            </w:r>
          </w:p>
        </w:tc>
        <w:tc>
          <w:tcPr>
            <w:tcW w:w="6804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</w:t>
            </w: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%</w:t>
            </w:r>
          </w:p>
        </w:tc>
      </w:tr>
      <w:tr w:rsidR="00302EEC" w:rsidRPr="00742EA0" w:rsidTr="00302EEC">
        <w:trPr>
          <w:trHeight w:val="253"/>
        </w:trPr>
        <w:tc>
          <w:tcPr>
            <w:tcW w:w="2410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2019/2020уч. год</w:t>
            </w:r>
          </w:p>
        </w:tc>
        <w:tc>
          <w:tcPr>
            <w:tcW w:w="6804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100%</w:t>
            </w:r>
          </w:p>
        </w:tc>
      </w:tr>
      <w:tr w:rsidR="00302EEC" w:rsidRPr="00742EA0" w:rsidTr="00302EEC">
        <w:trPr>
          <w:trHeight w:val="254"/>
        </w:trPr>
        <w:tc>
          <w:tcPr>
            <w:tcW w:w="2410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2020/2021</w:t>
            </w: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уч. год</w:t>
            </w:r>
          </w:p>
        </w:tc>
        <w:tc>
          <w:tcPr>
            <w:tcW w:w="6804" w:type="dxa"/>
          </w:tcPr>
          <w:p w:rsidR="00302EEC" w:rsidRPr="00742EA0" w:rsidRDefault="00302EEC" w:rsidP="00302EEC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100%</w:t>
            </w:r>
          </w:p>
        </w:tc>
      </w:tr>
    </w:tbl>
    <w:p w:rsidR="00302EEC" w:rsidRPr="00742EA0" w:rsidRDefault="00302EEC" w:rsidP="00302EEC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2EEC" w:rsidRPr="00742EA0" w:rsidRDefault="00302EEC" w:rsidP="00302EEC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Охват дополнительным образованием за последние три года составляет 100%. В школе работают 15 кружков,4 спортивные секции.</w:t>
      </w:r>
    </w:p>
    <w:p w:rsidR="00302EEC" w:rsidRPr="00742EA0" w:rsidRDefault="00302EEC" w:rsidP="00302EEC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2EEC" w:rsidRPr="00742EA0" w:rsidRDefault="00302EEC" w:rsidP="00302EEC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2EEC" w:rsidRPr="00742EA0" w:rsidRDefault="00302EEC" w:rsidP="00302EEC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1.16. Работа с родителями</w:t>
      </w:r>
    </w:p>
    <w:p w:rsidR="00302EEC" w:rsidRPr="00742EA0" w:rsidRDefault="00302EEC" w:rsidP="00302EEC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2EEC" w:rsidRPr="00742EA0" w:rsidRDefault="00302EEC" w:rsidP="00302EEC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Проведено классных родительских собраний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1"/>
        <w:gridCol w:w="2353"/>
        <w:gridCol w:w="2127"/>
        <w:gridCol w:w="2835"/>
      </w:tblGrid>
      <w:tr w:rsidR="00302EEC" w:rsidRPr="00742EA0" w:rsidTr="00302EE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Четверть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2018-2019 </w:t>
            </w: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br/>
              <w:t>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2019-2020 учебный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2020-2021</w:t>
            </w: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br/>
              <w:t xml:space="preserve"> учебный год</w:t>
            </w:r>
          </w:p>
        </w:tc>
      </w:tr>
      <w:tr w:rsidR="00302EEC" w:rsidRPr="00742EA0" w:rsidTr="00302EE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302EEC" w:rsidRPr="00742EA0" w:rsidTr="00302EEC">
        <w:trPr>
          <w:trHeight w:val="38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II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302EEC" w:rsidRPr="00742EA0" w:rsidTr="00302EEC">
        <w:trPr>
          <w:trHeight w:val="38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III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302EEC" w:rsidRPr="00742EA0" w:rsidTr="00302EEC">
        <w:trPr>
          <w:trHeight w:val="380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IV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302EEC" w:rsidRPr="00742EA0" w:rsidTr="00302EEC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Всего по школе за учебный год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2EEC" w:rsidRPr="00742EA0" w:rsidRDefault="00302EEC" w:rsidP="00302E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42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</w:tr>
    </w:tbl>
    <w:p w:rsidR="00302EEC" w:rsidRPr="00742EA0" w:rsidRDefault="00302EEC" w:rsidP="00302EEC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02EEC" w:rsidRPr="00742EA0" w:rsidRDefault="00302EEC" w:rsidP="00302EE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EA0">
        <w:rPr>
          <w:rFonts w:ascii="Times New Roman" w:eastAsia="Calibri" w:hAnsi="Times New Roman" w:cs="Times New Roman"/>
          <w:sz w:val="24"/>
          <w:szCs w:val="24"/>
        </w:rPr>
        <w:t>Активно работает родительский комитет, осуществляя помощь в проведении оздоровительной и культурно-массовой работы с воспитанниками; родители (законные представители) привлекаются к непосредственному участию в воспитательной работе с воспитанниками во вне учебное время. Организуются и проводятся собрания, лекции для родителей по обмену опытом семейного воспитания. Также проводятся индивидуальные беседы и консультации.</w:t>
      </w:r>
    </w:p>
    <w:p w:rsidR="00302EEC" w:rsidRPr="00742EA0" w:rsidRDefault="00302EEC" w:rsidP="00302EE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1.17. Анализ результатов школьной мотивации с 4 по 11 класс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В классе всего обучается 3 учащихся из них: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Высокий уровень школьной мотивации, учебной активности  - 1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Хорошая школьная мотивация – 2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3 уровень </w:t>
      </w:r>
      <w:r w:rsidRPr="00742EA0">
        <w:rPr>
          <w:rFonts w:ascii="Times New Roman" w:hAnsi="Times New Roman" w:cs="Times New Roman"/>
          <w:sz w:val="24"/>
          <w:szCs w:val="24"/>
        </w:rPr>
        <w:t>Положительное отношение к школе, но школа привлекает больше внеучебными сторонами –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4 уровень </w:t>
      </w:r>
      <w:r w:rsidRPr="00742EA0">
        <w:rPr>
          <w:rFonts w:ascii="Times New Roman" w:hAnsi="Times New Roman" w:cs="Times New Roman"/>
          <w:sz w:val="24"/>
          <w:szCs w:val="24"/>
        </w:rPr>
        <w:t>Низкая школьная мотивация –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5 уровень </w:t>
      </w:r>
      <w:r w:rsidRPr="00742EA0">
        <w:rPr>
          <w:rFonts w:ascii="Times New Roman" w:hAnsi="Times New Roman" w:cs="Times New Roman"/>
          <w:sz w:val="24"/>
          <w:szCs w:val="24"/>
        </w:rPr>
        <w:t>Негативное отношение к школе, школьная дезадаптация - 0</w:t>
      </w:r>
    </w:p>
    <w:p w:rsidR="000F0EBB" w:rsidRPr="00742EA0" w:rsidRDefault="000F0EBB" w:rsidP="000F0EBB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7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0F0EBB" w:rsidRPr="00742EA0" w:rsidTr="004C0D03">
        <w:trPr>
          <w:cantSplit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 уровень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5 класс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В классе всего обучается 2 учащихся из них: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Высокий уровень школьной мотивации, учебной активности  - 0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Хорошая школьная мотивация – 2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3 уровень </w:t>
      </w:r>
      <w:r w:rsidRPr="00742EA0">
        <w:rPr>
          <w:rFonts w:ascii="Times New Roman" w:hAnsi="Times New Roman" w:cs="Times New Roman"/>
          <w:sz w:val="24"/>
          <w:szCs w:val="24"/>
        </w:rPr>
        <w:t>Положительное отношение к школе, но школа привлекает больше внеучебными сторонами –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4 уровень </w:t>
      </w:r>
      <w:r w:rsidRPr="00742EA0">
        <w:rPr>
          <w:rFonts w:ascii="Times New Roman" w:hAnsi="Times New Roman" w:cs="Times New Roman"/>
          <w:sz w:val="24"/>
          <w:szCs w:val="24"/>
        </w:rPr>
        <w:t>Низкая школьная мотивация –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5 уровень </w:t>
      </w:r>
      <w:r w:rsidRPr="00742EA0">
        <w:rPr>
          <w:rFonts w:ascii="Times New Roman" w:hAnsi="Times New Roman" w:cs="Times New Roman"/>
          <w:sz w:val="24"/>
          <w:szCs w:val="24"/>
        </w:rPr>
        <w:t>Негативное отношение к школе, школьная дезадаптация - 0</w:t>
      </w:r>
    </w:p>
    <w:p w:rsidR="000F0EBB" w:rsidRPr="00742EA0" w:rsidRDefault="000F0EBB" w:rsidP="000F0EBB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7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0F0EBB" w:rsidRPr="00742EA0" w:rsidTr="004C0D03">
        <w:trPr>
          <w:cantSplit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 уровень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0EBB" w:rsidRPr="00742EA0" w:rsidRDefault="000F0EBB" w:rsidP="000F0EB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В классе всего обучается 6 учащихся из них: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Высокий уровень школьной мотивации, учебной активности  - 1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Хорошая школьная мотивация – 3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3 уровень </w:t>
      </w:r>
      <w:r w:rsidRPr="00742EA0">
        <w:rPr>
          <w:rFonts w:ascii="Times New Roman" w:hAnsi="Times New Roman" w:cs="Times New Roman"/>
          <w:sz w:val="24"/>
          <w:szCs w:val="24"/>
        </w:rPr>
        <w:t>Положительное отношение к школе, но школа привлекает больше внеучебными сторонами – 1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4 уровень </w:t>
      </w:r>
      <w:r w:rsidRPr="00742EA0">
        <w:rPr>
          <w:rFonts w:ascii="Times New Roman" w:hAnsi="Times New Roman" w:cs="Times New Roman"/>
          <w:sz w:val="24"/>
          <w:szCs w:val="24"/>
        </w:rPr>
        <w:t>Низкая школьная мотивация – 1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5 уровень </w:t>
      </w:r>
      <w:r w:rsidRPr="00742EA0">
        <w:rPr>
          <w:rFonts w:ascii="Times New Roman" w:hAnsi="Times New Roman" w:cs="Times New Roman"/>
          <w:sz w:val="24"/>
          <w:szCs w:val="24"/>
        </w:rPr>
        <w:t>Негативное отношение к школе, школьная дезадаптация - 0</w:t>
      </w:r>
    </w:p>
    <w:p w:rsidR="000F0EBB" w:rsidRPr="00742EA0" w:rsidRDefault="000F0EBB" w:rsidP="000F0EBB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7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0F0EBB" w:rsidRPr="00742EA0" w:rsidTr="004C0D03">
        <w:trPr>
          <w:cantSplit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 уровень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0EBB" w:rsidRPr="00742EA0" w:rsidRDefault="000F0EBB" w:rsidP="000F0EBB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В классе всего обучается 2 учащихся из них: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Высокий уровень школьной мотивации, учебной активности  - 0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Хорошая школьная мотивация – 0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3 уровень </w:t>
      </w:r>
      <w:r w:rsidRPr="00742EA0">
        <w:rPr>
          <w:rFonts w:ascii="Times New Roman" w:hAnsi="Times New Roman" w:cs="Times New Roman"/>
          <w:sz w:val="24"/>
          <w:szCs w:val="24"/>
        </w:rPr>
        <w:t>Положительное отношение к школе, но школа привлекает больше внеучебными сторонами – 2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4 уровень </w:t>
      </w:r>
      <w:r w:rsidRPr="00742EA0">
        <w:rPr>
          <w:rFonts w:ascii="Times New Roman" w:hAnsi="Times New Roman" w:cs="Times New Roman"/>
          <w:sz w:val="24"/>
          <w:szCs w:val="24"/>
        </w:rPr>
        <w:t>Низкая школьная мотивация –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5 уровень </w:t>
      </w:r>
      <w:r w:rsidRPr="00742EA0">
        <w:rPr>
          <w:rFonts w:ascii="Times New Roman" w:hAnsi="Times New Roman" w:cs="Times New Roman"/>
          <w:sz w:val="24"/>
          <w:szCs w:val="24"/>
        </w:rPr>
        <w:t>Негативное отношение к школе, школьная дезадаптация - 0</w:t>
      </w:r>
    </w:p>
    <w:p w:rsidR="000F0EBB" w:rsidRPr="00742EA0" w:rsidRDefault="000F0EBB" w:rsidP="000F0EBB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7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0F0EBB" w:rsidRPr="00742EA0" w:rsidTr="004C0D03">
        <w:trPr>
          <w:cantSplit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 уровень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0EBB" w:rsidRPr="00742EA0" w:rsidRDefault="000F0EBB" w:rsidP="000F0EB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В классе всего обучается 5 учащихся из них: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Высокий уровень школьной мотивации, учебной активности  - 0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Хорошая школьная мотивация – 4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3 уровень </w:t>
      </w:r>
      <w:r w:rsidRPr="00742EA0">
        <w:rPr>
          <w:rFonts w:ascii="Times New Roman" w:hAnsi="Times New Roman" w:cs="Times New Roman"/>
          <w:sz w:val="24"/>
          <w:szCs w:val="24"/>
        </w:rPr>
        <w:t>Положительное отношение к школе, но школа привлекает больше внеучебными сторонами – 1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4 уровень </w:t>
      </w:r>
      <w:r w:rsidRPr="00742EA0">
        <w:rPr>
          <w:rFonts w:ascii="Times New Roman" w:hAnsi="Times New Roman" w:cs="Times New Roman"/>
          <w:sz w:val="24"/>
          <w:szCs w:val="24"/>
        </w:rPr>
        <w:t>Низкая школьная мотивация –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5 уровень </w:t>
      </w:r>
      <w:r w:rsidRPr="00742EA0">
        <w:rPr>
          <w:rFonts w:ascii="Times New Roman" w:hAnsi="Times New Roman" w:cs="Times New Roman"/>
          <w:sz w:val="24"/>
          <w:szCs w:val="24"/>
        </w:rPr>
        <w:t>Негативное отношение к школе, школьная дезадаптация - 0</w:t>
      </w:r>
    </w:p>
    <w:p w:rsidR="000F0EBB" w:rsidRPr="00742EA0" w:rsidRDefault="000F0EBB" w:rsidP="000F0EBB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7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0F0EBB" w:rsidRPr="00742EA0" w:rsidTr="004C0D03">
        <w:trPr>
          <w:cantSplit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 уровень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 80%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В классе всего обучается 4 учащихся из них: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Высокий уровень школьной мотивации, учебной активности  - 0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Хорошая школьная мотивация – 3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3 уровень </w:t>
      </w:r>
      <w:r w:rsidRPr="00742EA0">
        <w:rPr>
          <w:rFonts w:ascii="Times New Roman" w:hAnsi="Times New Roman" w:cs="Times New Roman"/>
          <w:sz w:val="24"/>
          <w:szCs w:val="24"/>
        </w:rPr>
        <w:t>Положительное отношение к школе, но школа привлекает больше внеучебными сторонами – 1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4 уровень </w:t>
      </w:r>
      <w:r w:rsidRPr="00742EA0">
        <w:rPr>
          <w:rFonts w:ascii="Times New Roman" w:hAnsi="Times New Roman" w:cs="Times New Roman"/>
          <w:sz w:val="24"/>
          <w:szCs w:val="24"/>
        </w:rPr>
        <w:t>Низкая школьная мотивация –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5 уровень </w:t>
      </w:r>
      <w:r w:rsidRPr="00742EA0">
        <w:rPr>
          <w:rFonts w:ascii="Times New Roman" w:hAnsi="Times New Roman" w:cs="Times New Roman"/>
          <w:sz w:val="24"/>
          <w:szCs w:val="24"/>
        </w:rPr>
        <w:t>Негативное отношение к школе, школьная дезадаптация - 0</w:t>
      </w:r>
    </w:p>
    <w:p w:rsidR="000F0EBB" w:rsidRPr="00742EA0" w:rsidRDefault="000F0EBB" w:rsidP="000F0EBB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7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0F0EBB" w:rsidRPr="00742EA0" w:rsidTr="004C0D03">
        <w:trPr>
          <w:cantSplit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 уровень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 25%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0EBB" w:rsidRPr="00742EA0" w:rsidRDefault="000F0EBB" w:rsidP="000F0EB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В классе всего обучается 1 учащихся из них: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Высокий уровень школьной мотивации, учебной активности  - 0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Хорошая школьная мотивация – 0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3 уровень </w:t>
      </w:r>
      <w:r w:rsidRPr="00742EA0">
        <w:rPr>
          <w:rFonts w:ascii="Times New Roman" w:hAnsi="Times New Roman" w:cs="Times New Roman"/>
          <w:sz w:val="24"/>
          <w:szCs w:val="24"/>
        </w:rPr>
        <w:t>Положительное отношение к школе, но школа привлекает больше внеучебными сторонами – 1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4 уровень </w:t>
      </w:r>
      <w:r w:rsidRPr="00742EA0">
        <w:rPr>
          <w:rFonts w:ascii="Times New Roman" w:hAnsi="Times New Roman" w:cs="Times New Roman"/>
          <w:sz w:val="24"/>
          <w:szCs w:val="24"/>
        </w:rPr>
        <w:t>Низкая школьная мотивация –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5 уровень </w:t>
      </w:r>
      <w:r w:rsidRPr="00742EA0">
        <w:rPr>
          <w:rFonts w:ascii="Times New Roman" w:hAnsi="Times New Roman" w:cs="Times New Roman"/>
          <w:sz w:val="24"/>
          <w:szCs w:val="24"/>
        </w:rPr>
        <w:t>Негативное отношение к школе, школьная дезадаптация – 0</w:t>
      </w:r>
    </w:p>
    <w:p w:rsidR="000F0EBB" w:rsidRPr="00742EA0" w:rsidRDefault="000F0EBB" w:rsidP="000F0EBB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7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0F0EBB" w:rsidRPr="00742EA0" w:rsidTr="004C0D03">
        <w:trPr>
          <w:cantSplit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 уровень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11 класс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В классе всего обучается 3учащихся из них: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Высокий уровень школьной мотивации, учебной активности  - 1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742EA0">
        <w:rPr>
          <w:rFonts w:ascii="Times New Roman" w:hAnsi="Times New Roman" w:cs="Times New Roman"/>
          <w:sz w:val="24"/>
          <w:szCs w:val="24"/>
        </w:rPr>
        <w:t xml:space="preserve"> Хорошая школьная мотивация – 1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3 уровень </w:t>
      </w:r>
      <w:r w:rsidRPr="00742EA0">
        <w:rPr>
          <w:rFonts w:ascii="Times New Roman" w:hAnsi="Times New Roman" w:cs="Times New Roman"/>
          <w:sz w:val="24"/>
          <w:szCs w:val="24"/>
        </w:rPr>
        <w:t>Положительное отношение к школе, но школа привлекает больше внеучебными сторонами – 2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4 уровень </w:t>
      </w:r>
      <w:r w:rsidRPr="00742EA0">
        <w:rPr>
          <w:rFonts w:ascii="Times New Roman" w:hAnsi="Times New Roman" w:cs="Times New Roman"/>
          <w:sz w:val="24"/>
          <w:szCs w:val="24"/>
        </w:rPr>
        <w:t>Низкая школьная мотивация – 0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5 уровень </w:t>
      </w:r>
      <w:r w:rsidRPr="00742EA0">
        <w:rPr>
          <w:rFonts w:ascii="Times New Roman" w:hAnsi="Times New Roman" w:cs="Times New Roman"/>
          <w:sz w:val="24"/>
          <w:szCs w:val="24"/>
        </w:rPr>
        <w:t>Негативное отношение к школе, школьная дезадаптация – 0</w:t>
      </w:r>
    </w:p>
    <w:p w:rsidR="000F0EBB" w:rsidRPr="00742EA0" w:rsidRDefault="000F0EBB" w:rsidP="000F0EBB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87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0F0EBB" w:rsidRPr="00742EA0" w:rsidTr="004C0D03">
        <w:trPr>
          <w:cantSplit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 уровень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0EBB" w:rsidRPr="00742EA0" w:rsidTr="004C0D0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Итоговая таблица распределения учащихся с 4-11 класс по уровням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742EA0">
        <w:rPr>
          <w:rFonts w:ascii="Times New Roman" w:hAnsi="Times New Roman" w:cs="Times New Roman"/>
          <w:b/>
          <w:sz w:val="24"/>
          <w:szCs w:val="24"/>
        </w:rPr>
        <w:t xml:space="preserve">школьной мотивации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891"/>
        <w:gridCol w:w="886"/>
        <w:gridCol w:w="891"/>
        <w:gridCol w:w="886"/>
        <w:gridCol w:w="891"/>
        <w:gridCol w:w="887"/>
        <w:gridCol w:w="882"/>
        <w:gridCol w:w="888"/>
        <w:gridCol w:w="872"/>
      </w:tblGrid>
      <w:tr w:rsidR="000F0EBB" w:rsidRPr="00742EA0" w:rsidTr="004C0D03"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1 уровень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2 уровень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3 уровень 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5 уровень </w:t>
            </w:r>
          </w:p>
        </w:tc>
      </w:tr>
      <w:tr w:rsidR="000F0EBB" w:rsidRPr="00742EA0" w:rsidTr="004C0D03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Чел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F0EBB" w:rsidRPr="00742EA0" w:rsidTr="004C0D03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BB" w:rsidRPr="00742EA0" w:rsidRDefault="000F0EBB" w:rsidP="004C0D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На рисунке 1 приведено распределение результатов по уровням школьной мотивации с 4 – 11 класс, всего в опросе приняло 25 учащихся. 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                                            Уровни школьной мотивации</w:t>
      </w:r>
    </w:p>
    <w:p w:rsidR="000F0EBB" w:rsidRPr="00742EA0" w:rsidRDefault="000F0EBB" w:rsidP="000F0EBB">
      <w:pPr>
        <w:pStyle w:val="a7"/>
        <w:ind w:left="709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89E604" wp14:editId="494A0E7B">
            <wp:extent cx="5419725" cy="30099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F0EBB" w:rsidRPr="00742EA0" w:rsidRDefault="000F0EBB" w:rsidP="000F0EBB">
      <w:pPr>
        <w:pStyle w:val="af5"/>
        <w:rPr>
          <w:rFonts w:ascii="Times New Roman" w:hAnsi="Times New Roman" w:cs="Times New Roman"/>
          <w:color w:val="auto"/>
          <w:sz w:val="24"/>
          <w:szCs w:val="24"/>
        </w:rPr>
      </w:pPr>
      <w:r w:rsidRPr="00742EA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                         </w:t>
      </w:r>
      <w:r w:rsidRPr="00742EA0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742EA0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42EA0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742EA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40EE2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742EA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742EA0">
        <w:rPr>
          <w:rFonts w:ascii="Times New Roman" w:hAnsi="Times New Roman" w:cs="Times New Roman"/>
          <w:color w:val="auto"/>
          <w:sz w:val="24"/>
          <w:szCs w:val="24"/>
        </w:rPr>
        <w:t xml:space="preserve"> Распределение учащихся по уровням школьной мотивации</w:t>
      </w:r>
    </w:p>
    <w:p w:rsidR="000F0EBB" w:rsidRPr="00742EA0" w:rsidRDefault="000F0EBB" w:rsidP="000F0EBB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0F0EBB" w:rsidRPr="00742EA0" w:rsidRDefault="000F0EBB" w:rsidP="000F0EBB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Диагностика проводилась среди учащихся 4-11 классов (25 учеников). По результатам диагностики по методике модифицированного варианта школьной мотивации Н.Г. Лускановой можно сделать вывод , максимально высокий уровень школьной мотивации, учебной активности составил 12 % от числа учащихся ,такие дети отличаются наличием высоких познавательных мотивов, стремлением успешно выполнять все предъявляемые школой требования. 58 % показали учащиеся с хорошей школьной мотивацией, подобный показатель имеют учащихся, успешно справляющиеся с учебной деятельностью.27 % от числа учащихся показали внешнюю мотивацию, это положительное отношение к школе, но школа привлекает вне учебной деятельностью . Такие дети достаточно благополучно чувствуют себя в школе, чтобы общаться с друзьями, с учителями. 3% от числа проходивших тестирование показали учащиеся с низкой школьной мотивацией, эти дети посещают школу неохотно, предпочитают пропускать занятие. На уроках часто занимаются посторонними делами, испытывают трудности в обучении.</w:t>
      </w:r>
    </w:p>
    <w:p w:rsidR="000F0EBB" w:rsidRPr="00742EA0" w:rsidRDefault="000F0EBB" w:rsidP="000F0EBB"/>
    <w:p w:rsidR="00736453" w:rsidRPr="00742EA0" w:rsidRDefault="00736453" w:rsidP="009C3D83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0C4B" w:rsidRPr="00742EA0" w:rsidRDefault="000F0C4B" w:rsidP="00CE40A2">
      <w:pPr>
        <w:tabs>
          <w:tab w:val="left" w:pos="377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620CA4" w:rsidRPr="00742EA0" w:rsidRDefault="00620CA4" w:rsidP="00CE40A2">
      <w:pPr>
        <w:pStyle w:val="ad"/>
        <w:numPr>
          <w:ilvl w:val="0"/>
          <w:numId w:val="1"/>
        </w:numPr>
        <w:tabs>
          <w:tab w:val="left" w:pos="3775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42EA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Кадровое обеспе</w:t>
      </w:r>
      <w:r w:rsidR="00200040" w:rsidRPr="00742EA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чение образовательного процесса</w:t>
      </w:r>
    </w:p>
    <w:p w:rsidR="00837347" w:rsidRPr="00742EA0" w:rsidRDefault="0042025D" w:rsidP="00CE40A2">
      <w:pPr>
        <w:tabs>
          <w:tab w:val="left" w:pos="377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Коллектив школы состоит из 32</w:t>
      </w:r>
      <w:r w:rsidR="004433D9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, из них 2</w:t>
      </w:r>
      <w:r w:rsidR="0083734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АУ</w:t>
      </w:r>
      <w:r w:rsidR="001A794C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П, педагогические работники - 18</w:t>
      </w:r>
      <w:r w:rsidR="0083734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технический персонал –</w:t>
      </w:r>
      <w:r w:rsidR="004026F1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14</w:t>
      </w:r>
      <w:r w:rsidR="0083734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837347" w:rsidRPr="00742EA0">
        <w:rPr>
          <w:rFonts w:ascii="Times New Roman" w:hAnsi="Times New Roman" w:cs="Times New Roman"/>
          <w:sz w:val="24"/>
          <w:szCs w:val="24"/>
        </w:rPr>
        <w:t>Педагогический коллектив стабильный</w:t>
      </w:r>
      <w:r w:rsidR="001A794C" w:rsidRPr="00742EA0">
        <w:rPr>
          <w:rFonts w:ascii="Times New Roman" w:hAnsi="Times New Roman" w:cs="Times New Roman"/>
          <w:sz w:val="24"/>
          <w:szCs w:val="24"/>
        </w:rPr>
        <w:t>, средний возраст педагогов – 45</w:t>
      </w:r>
      <w:r w:rsidR="00ED37A4" w:rsidRPr="00742EA0">
        <w:rPr>
          <w:rFonts w:ascii="Times New Roman" w:hAnsi="Times New Roman" w:cs="Times New Roman"/>
          <w:sz w:val="24"/>
          <w:szCs w:val="24"/>
        </w:rPr>
        <w:t xml:space="preserve"> лет</w:t>
      </w:r>
      <w:r w:rsidR="00837347" w:rsidRPr="00742EA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6BBB" w:rsidRPr="00742EA0" w:rsidRDefault="00837347" w:rsidP="00CE40A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42EA0">
        <w:rPr>
          <w:rFonts w:ascii="Times New Roman" w:hAnsi="Times New Roman" w:cs="Times New Roman"/>
          <w:b/>
          <w:i/>
          <w:sz w:val="24"/>
          <w:szCs w:val="24"/>
        </w:rPr>
        <w:t xml:space="preserve">2.1. </w:t>
      </w:r>
      <w:r w:rsidR="00716BBB" w:rsidRPr="00742EA0">
        <w:rPr>
          <w:rFonts w:ascii="Times New Roman" w:hAnsi="Times New Roman" w:cs="Times New Roman"/>
          <w:b/>
          <w:i/>
          <w:sz w:val="24"/>
          <w:szCs w:val="24"/>
        </w:rPr>
        <w:t>Динамика развития педагогических кадров</w:t>
      </w:r>
    </w:p>
    <w:tbl>
      <w:tblPr>
        <w:tblW w:w="41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6"/>
        <w:gridCol w:w="1419"/>
        <w:gridCol w:w="1717"/>
        <w:gridCol w:w="1717"/>
        <w:gridCol w:w="1717"/>
      </w:tblGrid>
      <w:tr w:rsidR="003E4255" w:rsidRPr="00742EA0" w:rsidTr="003E4255">
        <w:tc>
          <w:tcPr>
            <w:tcW w:w="1721" w:type="pct"/>
            <w:gridSpan w:val="2"/>
          </w:tcPr>
          <w:p w:rsidR="003E4255" w:rsidRPr="00742EA0" w:rsidRDefault="003E4255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093" w:type="pct"/>
          </w:tcPr>
          <w:p w:rsidR="003E4255" w:rsidRPr="00742EA0" w:rsidRDefault="001A794C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436621" w:rsidRPr="00742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19-20</w:t>
            </w:r>
            <w:r w:rsidR="003E4255" w:rsidRPr="00742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93" w:type="pct"/>
          </w:tcPr>
          <w:p w:rsidR="003E4255" w:rsidRPr="00742EA0" w:rsidRDefault="001A794C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436621" w:rsidRPr="00742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0-21</w:t>
            </w:r>
            <w:r w:rsidR="003E4255" w:rsidRPr="00742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г.</w:t>
            </w:r>
          </w:p>
        </w:tc>
        <w:tc>
          <w:tcPr>
            <w:tcW w:w="1094" w:type="pct"/>
          </w:tcPr>
          <w:p w:rsidR="003E4255" w:rsidRPr="00742EA0" w:rsidRDefault="0042025D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436621" w:rsidRPr="00742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1-22</w:t>
            </w:r>
            <w:r w:rsidR="003E4255" w:rsidRPr="00742E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3E4255" w:rsidRPr="00742EA0" w:rsidTr="003E4255">
        <w:trPr>
          <w:trHeight w:val="386"/>
        </w:trPr>
        <w:tc>
          <w:tcPr>
            <w:tcW w:w="1721" w:type="pct"/>
            <w:gridSpan w:val="2"/>
            <w:tcBorders>
              <w:bottom w:val="single" w:sz="4" w:space="0" w:color="auto"/>
            </w:tcBorders>
          </w:tcPr>
          <w:p w:rsidR="003E4255" w:rsidRPr="00742EA0" w:rsidRDefault="003E4255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1.Квалификация: Высшая категория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:rsidR="003E4255" w:rsidRPr="00742EA0" w:rsidRDefault="004026F1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4" w:type="pct"/>
            <w:tcBorders>
              <w:bottom w:val="single" w:sz="4" w:space="0" w:color="auto"/>
            </w:tcBorders>
          </w:tcPr>
          <w:p w:rsidR="003E4255" w:rsidRPr="00742EA0" w:rsidRDefault="001A794C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4255" w:rsidRPr="00742EA0" w:rsidTr="003E4255">
        <w:trPr>
          <w:trHeight w:val="501"/>
        </w:trPr>
        <w:tc>
          <w:tcPr>
            <w:tcW w:w="1721" w:type="pct"/>
            <w:gridSpan w:val="2"/>
            <w:tcBorders>
              <w:top w:val="single" w:sz="4" w:space="0" w:color="auto"/>
            </w:tcBorders>
          </w:tcPr>
          <w:p w:rsidR="003E4255" w:rsidRPr="00742EA0" w:rsidRDefault="003E4255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093" w:type="pct"/>
            <w:tcBorders>
              <w:top w:val="single" w:sz="4" w:space="0" w:color="auto"/>
            </w:tcBorders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tcBorders>
              <w:top w:val="single" w:sz="4" w:space="0" w:color="auto"/>
            </w:tcBorders>
          </w:tcPr>
          <w:p w:rsidR="003E4255" w:rsidRPr="00742EA0" w:rsidRDefault="003903E4" w:rsidP="00C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</w:tcBorders>
          </w:tcPr>
          <w:p w:rsidR="003E4255" w:rsidRPr="00742EA0" w:rsidRDefault="001A794C" w:rsidP="00C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4255" w:rsidRPr="00742EA0" w:rsidTr="003E4255">
        <w:tc>
          <w:tcPr>
            <w:tcW w:w="1721" w:type="pct"/>
            <w:gridSpan w:val="2"/>
          </w:tcPr>
          <w:p w:rsidR="003E4255" w:rsidRPr="00742EA0" w:rsidRDefault="003E4255" w:rsidP="00C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2.Число молодых учителей (до 35 лет)</w:t>
            </w:r>
          </w:p>
        </w:tc>
        <w:tc>
          <w:tcPr>
            <w:tcW w:w="1093" w:type="pct"/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4" w:type="pct"/>
          </w:tcPr>
          <w:p w:rsidR="003E4255" w:rsidRPr="00742EA0" w:rsidRDefault="001A794C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4255" w:rsidRPr="00742EA0" w:rsidTr="003E4255">
        <w:tc>
          <w:tcPr>
            <w:tcW w:w="1721" w:type="pct"/>
            <w:gridSpan w:val="2"/>
          </w:tcPr>
          <w:p w:rsidR="003E4255" w:rsidRPr="00742EA0" w:rsidRDefault="003E4255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3.Средний возраст учителей</w:t>
            </w:r>
          </w:p>
        </w:tc>
        <w:tc>
          <w:tcPr>
            <w:tcW w:w="1093" w:type="pct"/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3" w:type="pct"/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4" w:type="pct"/>
          </w:tcPr>
          <w:p w:rsidR="003E4255" w:rsidRPr="00742EA0" w:rsidRDefault="001A794C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03E4" w:rsidRPr="0074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4255" w:rsidRPr="00742EA0" w:rsidTr="003E4255">
        <w:tc>
          <w:tcPr>
            <w:tcW w:w="1721" w:type="pct"/>
            <w:gridSpan w:val="2"/>
          </w:tcPr>
          <w:p w:rsidR="003E4255" w:rsidRPr="00742EA0" w:rsidRDefault="003E4255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4.Учителя, участники профессиональных конкурсов</w:t>
            </w:r>
          </w:p>
        </w:tc>
        <w:tc>
          <w:tcPr>
            <w:tcW w:w="1093" w:type="pct"/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pct"/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4" w:type="pct"/>
          </w:tcPr>
          <w:p w:rsidR="003E4255" w:rsidRPr="00742EA0" w:rsidRDefault="00436621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4255" w:rsidRPr="00742EA0" w:rsidTr="003E4255">
        <w:tc>
          <w:tcPr>
            <w:tcW w:w="1721" w:type="pct"/>
            <w:gridSpan w:val="2"/>
          </w:tcPr>
          <w:p w:rsidR="003E4255" w:rsidRPr="00742EA0" w:rsidRDefault="003E4255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5.Учителя, проводящие проектную и исследовательскую деятельность.</w:t>
            </w:r>
          </w:p>
        </w:tc>
        <w:tc>
          <w:tcPr>
            <w:tcW w:w="1093" w:type="pct"/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" w:type="pct"/>
          </w:tcPr>
          <w:p w:rsidR="003E4255" w:rsidRPr="00742EA0" w:rsidRDefault="003903E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4" w:type="pct"/>
          </w:tcPr>
          <w:p w:rsidR="003E4255" w:rsidRPr="00742EA0" w:rsidRDefault="00436621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4255" w:rsidRPr="00742EA0" w:rsidTr="003E4255">
        <w:tc>
          <w:tcPr>
            <w:tcW w:w="818" w:type="pct"/>
            <w:vMerge w:val="restart"/>
          </w:tcPr>
          <w:p w:rsidR="003E4255" w:rsidRPr="00742EA0" w:rsidRDefault="003E4255" w:rsidP="00C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6.Награды и звания учителей</w:t>
            </w:r>
          </w:p>
        </w:tc>
        <w:tc>
          <w:tcPr>
            <w:tcW w:w="903" w:type="pct"/>
          </w:tcPr>
          <w:p w:rsidR="003E4255" w:rsidRPr="00742EA0" w:rsidRDefault="003E4255" w:rsidP="00C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Грамоты МОиН РФ</w:t>
            </w:r>
          </w:p>
        </w:tc>
        <w:tc>
          <w:tcPr>
            <w:tcW w:w="1093" w:type="pct"/>
          </w:tcPr>
          <w:p w:rsidR="003E4255" w:rsidRPr="00742EA0" w:rsidRDefault="00A62A3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</w:tcPr>
          <w:p w:rsidR="003E4255" w:rsidRPr="00742EA0" w:rsidRDefault="00A62A3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4" w:type="pct"/>
          </w:tcPr>
          <w:p w:rsidR="003E4255" w:rsidRPr="00742EA0" w:rsidRDefault="00A62A3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4255" w:rsidRPr="00742EA0" w:rsidTr="003E4255">
        <w:tc>
          <w:tcPr>
            <w:tcW w:w="818" w:type="pct"/>
            <w:vMerge/>
          </w:tcPr>
          <w:p w:rsidR="003E4255" w:rsidRPr="00742EA0" w:rsidRDefault="003E4255" w:rsidP="00C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3E4255" w:rsidRPr="00742EA0" w:rsidRDefault="003E4255" w:rsidP="00C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Грамоты МОиН РС(Я)</w:t>
            </w:r>
          </w:p>
        </w:tc>
        <w:tc>
          <w:tcPr>
            <w:tcW w:w="1093" w:type="pct"/>
          </w:tcPr>
          <w:p w:rsidR="003E4255" w:rsidRPr="00742EA0" w:rsidRDefault="00A62A3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pct"/>
          </w:tcPr>
          <w:p w:rsidR="003E4255" w:rsidRPr="00742EA0" w:rsidRDefault="00A62A3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4" w:type="pct"/>
          </w:tcPr>
          <w:p w:rsidR="003E4255" w:rsidRPr="00742EA0" w:rsidRDefault="00A62A3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4255" w:rsidRPr="00742EA0" w:rsidTr="003E4255">
        <w:tc>
          <w:tcPr>
            <w:tcW w:w="818" w:type="pct"/>
            <w:vMerge/>
          </w:tcPr>
          <w:p w:rsidR="003E4255" w:rsidRPr="00742EA0" w:rsidRDefault="003E4255" w:rsidP="00C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</w:tcPr>
          <w:p w:rsidR="003E4255" w:rsidRPr="00742EA0" w:rsidRDefault="003E4255" w:rsidP="00CE4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Звания</w:t>
            </w:r>
          </w:p>
        </w:tc>
        <w:tc>
          <w:tcPr>
            <w:tcW w:w="1093" w:type="pct"/>
          </w:tcPr>
          <w:p w:rsidR="003E4255" w:rsidRPr="00742EA0" w:rsidRDefault="00A62A3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pct"/>
          </w:tcPr>
          <w:p w:rsidR="003E4255" w:rsidRPr="00742EA0" w:rsidRDefault="00A62A3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4" w:type="pct"/>
          </w:tcPr>
          <w:p w:rsidR="003E4255" w:rsidRPr="00742EA0" w:rsidRDefault="00A62A34" w:rsidP="00CE40A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41D6B" w:rsidRPr="00742EA0" w:rsidRDefault="00A41D6B" w:rsidP="00CE40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CA4" w:rsidRPr="00742EA0" w:rsidRDefault="007E36D5" w:rsidP="00CE40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2.2. </w:t>
      </w:r>
      <w:r w:rsidR="00620CA4"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Курсы п</w:t>
      </w:r>
      <w:r w:rsidR="00837347"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овышения квалификации за 3 года</w:t>
      </w:r>
    </w:p>
    <w:tbl>
      <w:tblPr>
        <w:tblStyle w:val="af0"/>
        <w:tblW w:w="8809" w:type="dxa"/>
        <w:tblLook w:val="04A0" w:firstRow="1" w:lastRow="0" w:firstColumn="1" w:lastColumn="0" w:noHBand="0" w:noVBand="1"/>
      </w:tblPr>
      <w:tblGrid>
        <w:gridCol w:w="2073"/>
        <w:gridCol w:w="1755"/>
        <w:gridCol w:w="1755"/>
        <w:gridCol w:w="1613"/>
        <w:gridCol w:w="1613"/>
      </w:tblGrid>
      <w:tr w:rsidR="00F57A04" w:rsidRPr="00742EA0" w:rsidTr="00F57A0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57A04" w:rsidRPr="00742EA0" w:rsidTr="00F57A0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фундаментальные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9848DB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9848DB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FD3650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53566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57A04" w:rsidRPr="00742EA0" w:rsidTr="00F57A0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проблемные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9848DB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53566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53566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53566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7A04" w:rsidRPr="00742EA0" w:rsidTr="00F57A0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краткосрочные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9848DB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C45109" w:rsidRDefault="00FD3650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53566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53566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7A04" w:rsidRPr="00742EA0" w:rsidTr="00F57A04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F57A0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FD3650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53566E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A04" w:rsidRPr="00742EA0" w:rsidRDefault="0043662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20CA4" w:rsidRPr="00742EA0" w:rsidRDefault="00620CA4" w:rsidP="00CE4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5346C1" w:rsidRPr="00742EA0" w:rsidRDefault="005346C1" w:rsidP="00CE40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Прошли предметные курсы</w:t>
      </w:r>
    </w:p>
    <w:p w:rsidR="005346C1" w:rsidRPr="00742EA0" w:rsidRDefault="005346C1" w:rsidP="00CE4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42"/>
        <w:gridCol w:w="1963"/>
        <w:gridCol w:w="1962"/>
        <w:gridCol w:w="1962"/>
        <w:gridCol w:w="1842"/>
      </w:tblGrid>
      <w:tr w:rsidR="005346C1" w:rsidRPr="00742EA0" w:rsidTr="005346C1">
        <w:tc>
          <w:tcPr>
            <w:tcW w:w="1842" w:type="dxa"/>
          </w:tcPr>
          <w:p w:rsidR="005346C1" w:rsidRPr="00742EA0" w:rsidRDefault="005346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5346C1" w:rsidRPr="00742EA0" w:rsidRDefault="005346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2018</w:t>
            </w:r>
          </w:p>
        </w:tc>
        <w:tc>
          <w:tcPr>
            <w:tcW w:w="1962" w:type="dxa"/>
          </w:tcPr>
          <w:p w:rsidR="005346C1" w:rsidRPr="00742EA0" w:rsidRDefault="005346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962" w:type="dxa"/>
          </w:tcPr>
          <w:p w:rsidR="005346C1" w:rsidRPr="00742EA0" w:rsidRDefault="005346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2" w:type="dxa"/>
          </w:tcPr>
          <w:p w:rsidR="005346C1" w:rsidRPr="00742EA0" w:rsidRDefault="005346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5346C1" w:rsidRPr="00742EA0" w:rsidTr="005346C1">
        <w:tc>
          <w:tcPr>
            <w:tcW w:w="1842" w:type="dxa"/>
          </w:tcPr>
          <w:p w:rsidR="005346C1" w:rsidRPr="00742EA0" w:rsidRDefault="005346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учителей</w:t>
            </w:r>
          </w:p>
          <w:p w:rsidR="005346C1" w:rsidRPr="00742EA0" w:rsidRDefault="005346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</w:tcPr>
          <w:p w:rsidR="005346C1" w:rsidRPr="00742EA0" w:rsidRDefault="00D8683A" w:rsidP="00534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2" w:type="dxa"/>
          </w:tcPr>
          <w:p w:rsidR="005346C1" w:rsidRPr="00742EA0" w:rsidRDefault="003903E4" w:rsidP="00534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2" w:type="dxa"/>
          </w:tcPr>
          <w:p w:rsidR="005346C1" w:rsidRPr="00742EA0" w:rsidRDefault="003903E4" w:rsidP="00534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</w:tcPr>
          <w:p w:rsidR="005346C1" w:rsidRPr="00742EA0" w:rsidRDefault="00436621" w:rsidP="00534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346C1" w:rsidRPr="00742EA0" w:rsidTr="005346C1">
        <w:tc>
          <w:tcPr>
            <w:tcW w:w="1842" w:type="dxa"/>
          </w:tcPr>
          <w:p w:rsidR="005346C1" w:rsidRPr="00742EA0" w:rsidRDefault="005346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прошли предметные курсы</w:t>
            </w:r>
          </w:p>
        </w:tc>
        <w:tc>
          <w:tcPr>
            <w:tcW w:w="1963" w:type="dxa"/>
          </w:tcPr>
          <w:p w:rsidR="005346C1" w:rsidRPr="00742EA0" w:rsidRDefault="0053566E" w:rsidP="00534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2" w:type="dxa"/>
          </w:tcPr>
          <w:p w:rsidR="005346C1" w:rsidRPr="00742EA0" w:rsidRDefault="0053566E" w:rsidP="00534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2" w:type="dxa"/>
          </w:tcPr>
          <w:p w:rsidR="005346C1" w:rsidRPr="00742EA0" w:rsidRDefault="0053566E" w:rsidP="00534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5346C1" w:rsidRPr="00742EA0" w:rsidRDefault="0053566E" w:rsidP="00534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346C1" w:rsidRPr="00742EA0" w:rsidRDefault="005346C1" w:rsidP="00CE4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46C1" w:rsidRPr="00742EA0" w:rsidRDefault="0053566E" w:rsidP="00CE4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Все учителя прошли  предметные курсы</w:t>
      </w:r>
      <w:r w:rsidR="005346C1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4 года</w:t>
      </w:r>
      <w:r w:rsidR="00F57A04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2022 году истек срок предметных фундаментальных курсов у 2-х учителей.</w:t>
      </w:r>
    </w:p>
    <w:p w:rsidR="005346C1" w:rsidRPr="00742EA0" w:rsidRDefault="005346C1" w:rsidP="00CE4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620CA4" w:rsidRPr="00742EA0" w:rsidRDefault="007E36D5" w:rsidP="00CE40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2.3. </w:t>
      </w:r>
      <w:r w:rsidR="00620CA4"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Открытые уроки, проведённые педагогами за последние 3 года</w:t>
      </w:r>
    </w:p>
    <w:p w:rsidR="00620CA4" w:rsidRPr="00742EA0" w:rsidRDefault="00620CA4" w:rsidP="00CE4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f0"/>
        <w:tblW w:w="93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7"/>
        <w:gridCol w:w="1844"/>
        <w:gridCol w:w="851"/>
        <w:gridCol w:w="1750"/>
        <w:gridCol w:w="901"/>
        <w:gridCol w:w="1615"/>
        <w:gridCol w:w="976"/>
      </w:tblGrid>
      <w:tr w:rsidR="00620CA4" w:rsidRPr="00742EA0" w:rsidTr="000A7152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4026F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4026F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4026F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0CA4" w:rsidRPr="00742EA0" w:rsidTr="000A7152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 с применением ИКТ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 с применением ИКТ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 с применением ИКТ</w:t>
            </w:r>
          </w:p>
        </w:tc>
      </w:tr>
      <w:tr w:rsidR="00620CA4" w:rsidRPr="00742EA0" w:rsidTr="000A715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учителями начальных классов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школьном уровне- 2</w:t>
            </w:r>
          </w:p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муниципа</w:t>
            </w:r>
            <w:r w:rsidR="00A62A34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ль-ном уровне- 0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школьном уровне- 3</w:t>
            </w:r>
          </w:p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муниципальном уровне-0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школьном уровне- 2</w:t>
            </w:r>
          </w:p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муниципаль-ном уровне- 0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0CA4" w:rsidRPr="00742EA0" w:rsidTr="000A715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учителями –членами МО гуманитар-ного цикла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школьном уровне-3</w:t>
            </w:r>
          </w:p>
          <w:p w:rsidR="00620CA4" w:rsidRPr="00742EA0" w:rsidRDefault="000B576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муниципаль-ном уровне</w:t>
            </w:r>
            <w:r w:rsidR="00A62A34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школьном уровне-2</w:t>
            </w:r>
          </w:p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муниципальном у</w:t>
            </w:r>
            <w:r w:rsidR="00D31C3B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ровне-0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школьном уровне- 2</w:t>
            </w:r>
          </w:p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муниципаль-ном уровне -0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0CA4" w:rsidRPr="00742EA0" w:rsidTr="000A715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учителями-членами МО естествен-но-математического цикла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школьном уровне -4</w:t>
            </w:r>
          </w:p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муниципаль-ном уровне- 0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школьном уровне - 5</w:t>
            </w:r>
          </w:p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муниципаль-</w:t>
            </w:r>
            <w:r w:rsidR="00A62A34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 уровне-0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школьном уровне- 4</w:t>
            </w:r>
          </w:p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муниципаль-ном уровне-0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A62A3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0CA4" w:rsidRPr="00742EA0" w:rsidTr="000A7152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620CA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8D7DD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091853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091853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091853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8D7DDD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A4" w:rsidRPr="00742EA0" w:rsidRDefault="00091853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620CA4" w:rsidRPr="00742EA0" w:rsidRDefault="00620CA4" w:rsidP="00CE40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837347" w:rsidRPr="00742EA0" w:rsidRDefault="00BC6B55" w:rsidP="00CE40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620CA4" w:rsidRPr="00742EA0" w:rsidRDefault="007E36D5" w:rsidP="00CE40A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rFonts w:ascii="Times New Roman" w:hAnsi="Times New Roman" w:cs="Times New Roman"/>
          <w:b/>
          <w:i/>
          <w:sz w:val="24"/>
          <w:szCs w:val="24"/>
        </w:rPr>
        <w:t>2.4</w:t>
      </w:r>
      <w:r w:rsidR="00837347" w:rsidRPr="00742EA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CA4" w:rsidRPr="00742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Участие учителей в различных профессиональных конкурсах </w:t>
      </w:r>
    </w:p>
    <w:tbl>
      <w:tblPr>
        <w:tblStyle w:val="af0"/>
        <w:tblW w:w="7904" w:type="dxa"/>
        <w:tblLook w:val="04A0" w:firstRow="1" w:lastRow="0" w:firstColumn="1" w:lastColumn="0" w:noHBand="0" w:noVBand="1"/>
      </w:tblPr>
      <w:tblGrid>
        <w:gridCol w:w="3085"/>
        <w:gridCol w:w="1701"/>
        <w:gridCol w:w="1560"/>
        <w:gridCol w:w="1558"/>
      </w:tblGrid>
      <w:tr w:rsidR="00D31C3B" w:rsidRPr="00742EA0" w:rsidTr="00D31C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D31C3B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 w:rsidP="00CE40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2020-2021</w:t>
            </w:r>
          </w:p>
        </w:tc>
      </w:tr>
      <w:tr w:rsidR="00D31C3B" w:rsidRPr="00742EA0" w:rsidTr="00D31C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091853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091853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091853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31C3B" w:rsidRPr="00742EA0" w:rsidTr="00D31C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участников конкурсов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0B5764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31C3B" w:rsidRPr="00742EA0" w:rsidTr="00D31C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1C3B" w:rsidRPr="00742EA0" w:rsidTr="00D31C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республиканского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1C3B" w:rsidRPr="00742EA0" w:rsidTr="00D31C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 w:rsidP="00CE40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620CA4" w:rsidRPr="00742EA0" w:rsidRDefault="00620CA4" w:rsidP="00CE40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C3B" w:rsidRPr="00742EA0" w:rsidRDefault="007E36D5" w:rsidP="00D31C3B">
      <w:pPr>
        <w:rPr>
          <w:rFonts w:ascii="Times New Roman" w:hAnsi="Times New Roman"/>
          <w:b/>
          <w:i/>
          <w:sz w:val="24"/>
          <w:szCs w:val="24"/>
        </w:rPr>
      </w:pPr>
      <w:r w:rsidRPr="00742EA0">
        <w:rPr>
          <w:rFonts w:ascii="Times New Roman" w:hAnsi="Times New Roman"/>
          <w:b/>
          <w:i/>
          <w:sz w:val="24"/>
          <w:szCs w:val="24"/>
        </w:rPr>
        <w:t>2.5.</w:t>
      </w:r>
      <w:r w:rsidR="00D31C3B" w:rsidRPr="00742EA0">
        <w:rPr>
          <w:rFonts w:ascii="Times New Roman" w:hAnsi="Times New Roman"/>
          <w:b/>
          <w:i/>
          <w:sz w:val="24"/>
          <w:szCs w:val="24"/>
        </w:rPr>
        <w:t xml:space="preserve">Участие учителей в различных семинарах, конференциях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1843"/>
        <w:gridCol w:w="2268"/>
        <w:gridCol w:w="1842"/>
      </w:tblGrid>
      <w:tr w:rsidR="00D31C3B" w:rsidRPr="00742EA0" w:rsidTr="00D31C3B">
        <w:trPr>
          <w:trHeight w:val="5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D31C3B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D31C3B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42EA0">
              <w:rPr>
                <w:rFonts w:ascii="Times New Roman" w:hAnsi="Times New Roman"/>
                <w:b/>
              </w:rPr>
              <w:t>2018-2019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42EA0">
              <w:rPr>
                <w:rFonts w:ascii="Times New Roman" w:hAnsi="Times New Roman"/>
                <w:b/>
              </w:rPr>
              <w:t xml:space="preserve"> 2019-2020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D31C3B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42EA0">
              <w:rPr>
                <w:rFonts w:ascii="Times New Roman" w:hAnsi="Times New Roman"/>
                <w:b/>
              </w:rPr>
              <w:t>2020-2021</w:t>
            </w:r>
          </w:p>
        </w:tc>
      </w:tr>
      <w:tr w:rsidR="00D31C3B" w:rsidRPr="00742EA0" w:rsidTr="00D31C3B">
        <w:trPr>
          <w:trHeight w:val="3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Школьный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18</w:t>
            </w:r>
          </w:p>
        </w:tc>
      </w:tr>
      <w:tr w:rsidR="00D31C3B" w:rsidRPr="00742EA0" w:rsidTr="00D31C3B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Муниципальный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11</w:t>
            </w:r>
          </w:p>
        </w:tc>
      </w:tr>
      <w:tr w:rsidR="00D31C3B" w:rsidRPr="00742EA0" w:rsidTr="00D31C3B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Республиканский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D31C3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3</w:t>
            </w:r>
          </w:p>
        </w:tc>
      </w:tr>
      <w:tr w:rsidR="00D31C3B" w:rsidRPr="00742EA0" w:rsidTr="00D31C3B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Всероссийский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2</w:t>
            </w:r>
          </w:p>
        </w:tc>
      </w:tr>
      <w:tr w:rsidR="00D31C3B" w:rsidRPr="00742EA0" w:rsidTr="00D31C3B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>
            <w:pPr>
              <w:pStyle w:val="ab"/>
              <w:spacing w:line="276" w:lineRule="auto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Международный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3B" w:rsidRPr="00742EA0" w:rsidRDefault="00D31C3B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742EA0" w:rsidRDefault="00FC29C1">
            <w:pPr>
              <w:pStyle w:val="ab"/>
              <w:spacing w:line="276" w:lineRule="auto"/>
              <w:jc w:val="center"/>
              <w:rPr>
                <w:rFonts w:ascii="Times New Roman" w:hAnsi="Times New Roman"/>
              </w:rPr>
            </w:pPr>
            <w:r w:rsidRPr="00742EA0">
              <w:rPr>
                <w:rFonts w:ascii="Times New Roman" w:hAnsi="Times New Roman"/>
              </w:rPr>
              <w:t>-</w:t>
            </w:r>
          </w:p>
        </w:tc>
      </w:tr>
    </w:tbl>
    <w:p w:rsidR="00D31C3B" w:rsidRPr="00742EA0" w:rsidRDefault="00D31C3B" w:rsidP="00CE40A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36D5" w:rsidRPr="00742EA0" w:rsidRDefault="007E36D5" w:rsidP="00CE40A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36D5" w:rsidRPr="00742EA0" w:rsidRDefault="007E36D5" w:rsidP="00CE40A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6B55" w:rsidRPr="00742EA0" w:rsidRDefault="007E36D5" w:rsidP="00BC6B5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2.6.</w:t>
      </w:r>
      <w:r w:rsidR="003903E4"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BC6B55" w:rsidRPr="00742EA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Прохождение аттестации за 4 года</w:t>
      </w:r>
    </w:p>
    <w:p w:rsidR="00BC6B55" w:rsidRPr="00742EA0" w:rsidRDefault="00BC6B55" w:rsidP="00BC6B5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f0"/>
        <w:tblW w:w="7761" w:type="dxa"/>
        <w:tblLook w:val="04A0" w:firstRow="1" w:lastRow="0" w:firstColumn="1" w:lastColumn="0" w:noHBand="0" w:noVBand="1"/>
      </w:tblPr>
      <w:tblGrid>
        <w:gridCol w:w="3085"/>
        <w:gridCol w:w="1560"/>
        <w:gridCol w:w="1558"/>
        <w:gridCol w:w="1558"/>
      </w:tblGrid>
      <w:tr w:rsidR="00BC6B55" w:rsidRPr="00742EA0" w:rsidTr="00BC6B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BC6B55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55" w:rsidRPr="00742EA0" w:rsidRDefault="00BC6B55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</w:t>
            </w:r>
            <w:r w:rsidR="003903E4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55" w:rsidRPr="00742EA0" w:rsidRDefault="00BC6B55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</w:t>
            </w:r>
            <w:r w:rsidR="003903E4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436621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</w:t>
            </w:r>
            <w:r w:rsidR="003903E4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-22</w:t>
            </w:r>
          </w:p>
        </w:tc>
      </w:tr>
      <w:tr w:rsidR="00BC6B55" w:rsidRPr="00742EA0" w:rsidTr="00BC6B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55" w:rsidRPr="00742EA0" w:rsidRDefault="00BC6B55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3903E4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3903E4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436621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C6B55" w:rsidRPr="00742EA0" w:rsidTr="00BC6B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55" w:rsidRPr="00742EA0" w:rsidRDefault="00BC6B55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9848DB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3903E4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3903E4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C6B55" w:rsidRPr="00742EA0" w:rsidTr="00BC6B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55" w:rsidRPr="00742EA0" w:rsidRDefault="00BC6B55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ED37A4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3903E4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ED37A4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C6B55" w:rsidRPr="00742EA0" w:rsidTr="00BC6B5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55" w:rsidRPr="00742EA0" w:rsidRDefault="00BC6B55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9848DB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3903E4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B55" w:rsidRPr="00742EA0" w:rsidRDefault="003903E4" w:rsidP="005C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C6B55" w:rsidRPr="00742EA0" w:rsidRDefault="00BC6B55" w:rsidP="00CE40A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05511" w:rsidRPr="00742EA0" w:rsidRDefault="00716BBB" w:rsidP="00CE40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Доля аттестованных на первую и высшую квалифик</w:t>
      </w:r>
      <w:r w:rsidR="009848DB" w:rsidRPr="00742EA0">
        <w:rPr>
          <w:rFonts w:ascii="Times New Roman" w:hAnsi="Times New Roman" w:cs="Times New Roman"/>
          <w:sz w:val="24"/>
          <w:szCs w:val="24"/>
        </w:rPr>
        <w:t xml:space="preserve">ационные категории составляет 44 </w:t>
      </w:r>
      <w:r w:rsidRPr="00742EA0">
        <w:rPr>
          <w:rFonts w:ascii="Times New Roman" w:hAnsi="Times New Roman" w:cs="Times New Roman"/>
          <w:sz w:val="24"/>
          <w:szCs w:val="24"/>
        </w:rPr>
        <w:t xml:space="preserve">%. Анализ результатов аттестации педагогических кадров показывает, что по-прежнему имеют место следующие затруднения в профессиональной деятельности педагога: </w:t>
      </w:r>
    </w:p>
    <w:p w:rsidR="00716BBB" w:rsidRPr="00742EA0" w:rsidRDefault="00716BBB" w:rsidP="00CE4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- проектирование индивидуальных образовательных маршрутов на основе образовательных достижений обучающихся предметных и метапредметных результатов на уровне школы; </w:t>
      </w:r>
    </w:p>
    <w:p w:rsidR="00716BBB" w:rsidRPr="00742EA0" w:rsidRDefault="00716BBB" w:rsidP="00CE4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- разработка и анализ показателей мониторинга для отслеживания динамики достижений обучающихся на уровне школы; </w:t>
      </w:r>
    </w:p>
    <w:p w:rsidR="00716BBB" w:rsidRPr="00742EA0" w:rsidRDefault="00716BBB" w:rsidP="00CE4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- анализ эффективности применения современных образовательных технологий.</w:t>
      </w:r>
    </w:p>
    <w:p w:rsidR="00441FA0" w:rsidRPr="00742EA0" w:rsidRDefault="004433D9" w:rsidP="00CE40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   С внедрением дистанционных технологий увеличилось  количество</w:t>
      </w:r>
      <w:r w:rsidR="00FC29C1" w:rsidRPr="00742EA0">
        <w:rPr>
          <w:rFonts w:ascii="Times New Roman" w:hAnsi="Times New Roman" w:cs="Times New Roman"/>
          <w:sz w:val="24"/>
          <w:szCs w:val="24"/>
        </w:rPr>
        <w:t xml:space="preserve"> </w:t>
      </w:r>
      <w:r w:rsidRPr="00742EA0">
        <w:rPr>
          <w:rFonts w:ascii="Times New Roman" w:hAnsi="Times New Roman" w:cs="Times New Roman"/>
          <w:sz w:val="24"/>
          <w:szCs w:val="24"/>
        </w:rPr>
        <w:t xml:space="preserve">учителей принимающих участие  </w:t>
      </w:r>
      <w:r w:rsidR="00441FA0" w:rsidRPr="00742EA0">
        <w:rPr>
          <w:rFonts w:ascii="Times New Roman" w:hAnsi="Times New Roman" w:cs="Times New Roman"/>
          <w:sz w:val="24"/>
          <w:szCs w:val="24"/>
        </w:rPr>
        <w:t>в различных профессиональных конкурсах</w:t>
      </w:r>
      <w:r w:rsidR="00FC29C1" w:rsidRPr="00742EA0">
        <w:rPr>
          <w:rFonts w:ascii="Times New Roman" w:hAnsi="Times New Roman" w:cs="Times New Roman"/>
          <w:sz w:val="24"/>
          <w:szCs w:val="24"/>
        </w:rPr>
        <w:t xml:space="preserve">, семинарах, конференциях различного </w:t>
      </w:r>
      <w:r w:rsidRPr="00742EA0">
        <w:rPr>
          <w:rFonts w:ascii="Times New Roman" w:hAnsi="Times New Roman" w:cs="Times New Roman"/>
          <w:sz w:val="24"/>
          <w:szCs w:val="24"/>
        </w:rPr>
        <w:t>уровня.</w:t>
      </w:r>
    </w:p>
    <w:p w:rsidR="000F0EBB" w:rsidRPr="00742EA0" w:rsidRDefault="00716BBB" w:rsidP="000F0E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EA0">
        <w:rPr>
          <w:sz w:val="24"/>
          <w:szCs w:val="24"/>
        </w:rPr>
        <w:t xml:space="preserve">   </w:t>
      </w:r>
      <w:r w:rsidR="000F0EBB" w:rsidRPr="00742EA0">
        <w:rPr>
          <w:rFonts w:ascii="Times New Roman" w:hAnsi="Times New Roman" w:cs="Times New Roman"/>
          <w:b/>
          <w:bCs/>
          <w:sz w:val="24"/>
          <w:szCs w:val="24"/>
        </w:rPr>
        <w:t>2.7. Анализ данных по методике диагностики профессионального выгорания (К. Маслач, С. Джексон, в адаптации Н. Е. Водопьяновой)</w:t>
      </w:r>
    </w:p>
    <w:p w:rsidR="000F0EBB" w:rsidRPr="00742EA0" w:rsidRDefault="000F0EBB" w:rsidP="000F0E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0EBB" w:rsidRPr="00742EA0" w:rsidRDefault="000F0EBB" w:rsidP="000F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На рисунке приведено распределение педагогов по уровню «эмоционального истощения», «деперсонализация» и «редукция проф.достижений».</w:t>
      </w:r>
    </w:p>
    <w:p w:rsidR="000F0EBB" w:rsidRPr="00742EA0" w:rsidRDefault="000F0EBB" w:rsidP="000F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0EBB" w:rsidRPr="00742EA0" w:rsidRDefault="000F0EBB" w:rsidP="000F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noProof/>
          <w:lang w:eastAsia="ru-RU"/>
        </w:rPr>
        <w:drawing>
          <wp:inline distT="0" distB="0" distL="0" distR="0" wp14:anchorId="391A5528" wp14:editId="4241BC84">
            <wp:extent cx="5909310" cy="3398520"/>
            <wp:effectExtent l="0" t="0" r="15240" b="1143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F0EBB" w:rsidRPr="00742EA0" w:rsidRDefault="000F0EBB" w:rsidP="000F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Всего было протестировано 9 педагогов из 13. Анализ данных, отраженных на рисунке, показывает, что </w:t>
      </w:r>
      <w:r w:rsidRPr="00742EA0">
        <w:rPr>
          <w:rFonts w:ascii="Times New Roman" w:hAnsi="Times New Roman" w:cs="Times New Roman"/>
          <w:b/>
          <w:sz w:val="24"/>
          <w:szCs w:val="24"/>
        </w:rPr>
        <w:t>«эмоциональное истощение</w:t>
      </w:r>
      <w:r w:rsidRPr="00742EA0">
        <w:rPr>
          <w:rFonts w:ascii="Times New Roman" w:hAnsi="Times New Roman" w:cs="Times New Roman"/>
          <w:sz w:val="24"/>
          <w:szCs w:val="24"/>
        </w:rPr>
        <w:t>» на высоком – 67%, на среднем – 0%, низком – 33%.</w:t>
      </w:r>
    </w:p>
    <w:p w:rsidR="000F0EBB" w:rsidRPr="00742EA0" w:rsidRDefault="000F0EBB" w:rsidP="000F0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Более половины имеет средний уровень </w:t>
      </w:r>
      <w:r w:rsidRPr="00742EA0">
        <w:rPr>
          <w:rFonts w:ascii="Times New Roman" w:hAnsi="Times New Roman" w:cs="Times New Roman"/>
          <w:b/>
          <w:sz w:val="24"/>
          <w:szCs w:val="24"/>
        </w:rPr>
        <w:t>деперсонализации</w:t>
      </w:r>
      <w:r w:rsidRPr="00742EA0">
        <w:rPr>
          <w:rFonts w:ascii="Times New Roman" w:hAnsi="Times New Roman" w:cs="Times New Roman"/>
          <w:sz w:val="24"/>
          <w:szCs w:val="24"/>
        </w:rPr>
        <w:t xml:space="preserve"> (44,4%), высокий – (33%) ,  (22%) педагогов показывают низкий уровень деперсонализации. </w:t>
      </w:r>
      <w:r w:rsidRPr="00742EA0">
        <w:rPr>
          <w:rFonts w:ascii="Times New Roman" w:hAnsi="Times New Roman" w:cs="Times New Roman"/>
          <w:b/>
          <w:sz w:val="24"/>
          <w:szCs w:val="24"/>
        </w:rPr>
        <w:t>Редукция личных достижений</w:t>
      </w:r>
      <w:r w:rsidRPr="00742EA0">
        <w:rPr>
          <w:rFonts w:ascii="Times New Roman" w:hAnsi="Times New Roman" w:cs="Times New Roman"/>
          <w:sz w:val="24"/>
          <w:szCs w:val="24"/>
        </w:rPr>
        <w:t xml:space="preserve"> данная шкала имеет обратный характер, это означает, что большее значение процентов означает меньший уровень редукции личных достижений на высоком уровне – 22%, на среднем уровне 44%, на низком 33%.</w:t>
      </w:r>
    </w:p>
    <w:p w:rsidR="000F0EBB" w:rsidRPr="00742EA0" w:rsidRDefault="000F0EBB" w:rsidP="000F0EBB">
      <w:pPr>
        <w:spacing w:after="0"/>
        <w:jc w:val="both"/>
        <w:rPr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>Таким образом, распределение педагогов по уровню профессионального «выгорания» в связи с профессиональной деятельностью стоит на высоком уровне.</w:t>
      </w:r>
    </w:p>
    <w:p w:rsidR="000F0EBB" w:rsidRPr="00742EA0" w:rsidRDefault="000F0EBB" w:rsidP="000F0EBB"/>
    <w:p w:rsidR="000F0C4B" w:rsidRPr="00742EA0" w:rsidRDefault="000F0C4B" w:rsidP="007E36D5">
      <w:pPr>
        <w:pStyle w:val="111"/>
        <w:tabs>
          <w:tab w:val="left" w:pos="841"/>
        </w:tabs>
        <w:spacing w:before="91"/>
        <w:ind w:left="0"/>
        <w:jc w:val="both"/>
        <w:rPr>
          <w:sz w:val="24"/>
          <w:szCs w:val="24"/>
        </w:rPr>
      </w:pPr>
    </w:p>
    <w:p w:rsidR="00716BBB" w:rsidRPr="00742EA0" w:rsidRDefault="00716BBB" w:rsidP="00CE40A2">
      <w:pPr>
        <w:pStyle w:val="111"/>
        <w:numPr>
          <w:ilvl w:val="0"/>
          <w:numId w:val="1"/>
        </w:numPr>
        <w:tabs>
          <w:tab w:val="left" w:pos="841"/>
        </w:tabs>
        <w:spacing w:before="91"/>
        <w:jc w:val="both"/>
        <w:rPr>
          <w:sz w:val="24"/>
          <w:szCs w:val="24"/>
        </w:rPr>
      </w:pPr>
      <w:r w:rsidRPr="00742EA0">
        <w:rPr>
          <w:sz w:val="24"/>
          <w:szCs w:val="24"/>
        </w:rPr>
        <w:t>Упра</w:t>
      </w:r>
      <w:r w:rsidR="00620CA4" w:rsidRPr="00742EA0">
        <w:rPr>
          <w:sz w:val="24"/>
          <w:szCs w:val="24"/>
        </w:rPr>
        <w:t>вление образовательной организацией</w:t>
      </w:r>
    </w:p>
    <w:p w:rsidR="00620CA4" w:rsidRPr="00742EA0" w:rsidRDefault="00620CA4" w:rsidP="00CE40A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 МБОУ «</w:t>
      </w:r>
      <w:r w:rsidR="002A303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Уриц</w:t>
      </w:r>
      <w:r w:rsidR="00ED37A4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кая СОШ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осуществляется в соответствии с законодательством Российской Федерации, Уставом и строится на принципах единоначалия и самоуправления. Непосредственное управление осуществляет директор </w:t>
      </w:r>
      <w:r w:rsidR="002A303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Одинцова Елена Юрьевна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заместители директора </w:t>
      </w:r>
      <w:r w:rsidR="002A303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Урвачева Людмила Юрьевна</w:t>
      </w:r>
      <w:r w:rsidR="00647B01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 У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Р), </w:t>
      </w:r>
      <w:r w:rsidR="002A303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Сударенко Ольга Юрьевна и Егорова Оксана Львовна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 ВР).</w:t>
      </w:r>
    </w:p>
    <w:p w:rsidR="00620CA4" w:rsidRPr="00742EA0" w:rsidRDefault="00620CA4" w:rsidP="00CE40A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r w:rsidR="00647B01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ормами самоуправления являются:</w:t>
      </w:r>
    </w:p>
    <w:p w:rsidR="00620CA4" w:rsidRPr="00742EA0" w:rsidRDefault="00620CA4" w:rsidP="00CE40A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- Общее собрание работников ОО;</w:t>
      </w:r>
    </w:p>
    <w:p w:rsidR="00620CA4" w:rsidRPr="00742EA0" w:rsidRDefault="00620CA4" w:rsidP="00CE40A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- Педагогический совет;</w:t>
      </w:r>
    </w:p>
    <w:p w:rsidR="00620CA4" w:rsidRPr="00742EA0" w:rsidRDefault="00620CA4" w:rsidP="00CE40A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- Методический совет;</w:t>
      </w:r>
    </w:p>
    <w:p w:rsidR="00620CA4" w:rsidRPr="00742EA0" w:rsidRDefault="00620CA4" w:rsidP="00CE40A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Родительский </w:t>
      </w:r>
      <w:r w:rsidR="00647B01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20CA4" w:rsidRPr="00742EA0" w:rsidRDefault="00620CA4" w:rsidP="00CE40A2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- Общешкольное родительское собрание;</w:t>
      </w:r>
    </w:p>
    <w:p w:rsidR="00620CA4" w:rsidRPr="00742EA0" w:rsidRDefault="00620CA4" w:rsidP="00CE40A2">
      <w:pPr>
        <w:spacing w:after="0" w:line="240" w:lineRule="auto"/>
        <w:ind w:right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647B01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 самоуправления школы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620CA4" w:rsidRPr="00742EA0" w:rsidRDefault="00620CA4" w:rsidP="00CE40A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Общее управление школой осуществляет директор в соответствии с</w:t>
      </w:r>
      <w:r w:rsidR="009A116A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действующим законодательством.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Основной функцией директора школы является осуществление оперативного руководства деятельностью ОО, управление жизнедеятельностью ОО, координация действий всех участников образовательного процесса через совет школы, педагогический совет, общее собрание работников ОО.</w:t>
      </w:r>
    </w:p>
    <w:p w:rsidR="00620CA4" w:rsidRPr="00742EA0" w:rsidRDefault="00620CA4" w:rsidP="00CE40A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Заместители директора по УВР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контрольно-регулировочную функции.</w:t>
      </w:r>
    </w:p>
    <w:p w:rsidR="00620CA4" w:rsidRPr="00742EA0" w:rsidRDefault="00620CA4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Управляющая система школы реализует в своей деятельности принципы научности, целенаправленности, плановости, систематичности, перспективности, единства требований, оптимальности и объективности.</w:t>
      </w:r>
    </w:p>
    <w:p w:rsidR="00620CA4" w:rsidRPr="00742EA0" w:rsidRDefault="00620CA4" w:rsidP="00CE40A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Организационная структура управления соответствует функциональным задачам и Уставу школы и направлена на создание единого образовательного коллектива единомышленников, которых сближает общая цель, заложенная в Программе развития школы, а также задачи и проблемы совместной деятельности.</w:t>
      </w:r>
    </w:p>
    <w:p w:rsidR="00620CA4" w:rsidRPr="00742EA0" w:rsidRDefault="00620CA4" w:rsidP="00CE40A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Основные формы координации деятельности:</w:t>
      </w:r>
    </w:p>
    <w:p w:rsidR="00620CA4" w:rsidRPr="00742EA0" w:rsidRDefault="00620CA4" w:rsidP="00CE40A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ВСОКО</w:t>
      </w:r>
    </w:p>
    <w:p w:rsidR="00620CA4" w:rsidRPr="00742EA0" w:rsidRDefault="00620CA4" w:rsidP="00CE40A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план внутришкольного контроля;</w:t>
      </w:r>
    </w:p>
    <w:p w:rsidR="00620CA4" w:rsidRPr="00742EA0" w:rsidRDefault="00620CA4" w:rsidP="00CE40A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42EA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план воспитательной работы школы.</w:t>
      </w:r>
    </w:p>
    <w:p w:rsidR="00620CA4" w:rsidRPr="00742EA0" w:rsidRDefault="00620CA4" w:rsidP="00CE40A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Выводы: Существующая система управления образовательной организацией, возможно, не всегда в полной мере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организации.</w:t>
      </w:r>
    </w:p>
    <w:p w:rsidR="00837347" w:rsidRPr="00742EA0" w:rsidRDefault="00837347" w:rsidP="00CE40A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0A7152" w:rsidRPr="00742EA0" w:rsidRDefault="000A7152" w:rsidP="00CE40A2">
      <w:pPr>
        <w:pStyle w:val="ad"/>
        <w:numPr>
          <w:ilvl w:val="0"/>
          <w:numId w:val="1"/>
        </w:numPr>
        <w:tabs>
          <w:tab w:val="left" w:pos="900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Социальное сотрудничество</w:t>
      </w:r>
    </w:p>
    <w:p w:rsidR="000A7152" w:rsidRPr="00742EA0" w:rsidRDefault="000A7152" w:rsidP="00CE40A2">
      <w:pPr>
        <w:tabs>
          <w:tab w:val="left" w:pos="900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742EA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На уровне МО «</w:t>
      </w:r>
      <w:r w:rsidR="002A3037" w:rsidRPr="00742EA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Уриц</w:t>
      </w:r>
      <w:r w:rsidR="00647B01" w:rsidRPr="00742EA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кий наслег</w:t>
      </w:r>
      <w:r w:rsidRPr="00742EA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»: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Администрация </w:t>
      </w:r>
      <w:r w:rsidR="002A303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Уриц</w:t>
      </w:r>
      <w:r w:rsidR="00647B01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кого наслега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решение единых проблемных вопро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сов (со</w:t>
      </w:r>
      <w:r w:rsidR="00647B01"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циокультурных, организационных);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="002A303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Урицкий</w:t>
      </w:r>
      <w:r w:rsidR="00647B01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A3037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ФП 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оздание условий для развития у школьников ценностного отношения к здоровью, оздоровление детей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="00647B01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Сельская библиотека 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оздание условий для развития у школьников читатель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ской активности, кругозора;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4) Дет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ский сад «</w:t>
      </w:r>
      <w:r w:rsidR="002A3037"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Родничок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»- решение вопросов социальной адаптации детей, преемс</w:t>
      </w:r>
      <w:r w:rsidR="002A3037"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твенности ДОУ-начальная школа. 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742EA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ru-RU"/>
        </w:rPr>
        <w:t>На уровне района: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1) Администрация муниципального района «Олёкминский район»;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2) МКУ «Управление образования Олёкминского района»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3) Школы района;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4) Центральная районная больница.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5) Центр занятости населения (трудоу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стройство подростков)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;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6) Центр 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оциальной защиты населения.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7) ДЮ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Ш - вовлечение школьников в спортивную деятельность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 школы;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8) Спортивный комплекс «Чароит» - участие в спортивных соревнованиях, спартакиадах. 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9) РДЮЦ – организация творческой, научно-исследовательской, проектной деятельности обучающихся, участие в конкурсах. 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10) ЦТРиГОШ – организация научно-исследовательской, проектной деятельности, олимпиад, экологических и природоохранных мероприятий.  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</w:pPr>
      <w:r w:rsidRPr="00742EA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ru-RU"/>
        </w:rPr>
        <w:t>На уровне республики: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ДПО «Институт развития образования и повышения  квалификации имени С.Н.Донского – </w:t>
      </w:r>
      <w:r w:rsidRPr="00742EA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»  (уча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стие на курсах переподготовки, в семинарах, в конкурсах)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2) 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СВФУ (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обучение, олимпиады,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</w:t>
      </w: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стие в конкурсах, курсах, профориентация).</w:t>
      </w:r>
    </w:p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3) ССУЗы РС(Я)  (профориентация).</w:t>
      </w:r>
    </w:p>
    <w:p w:rsidR="00575005" w:rsidRPr="00742EA0" w:rsidRDefault="00575005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:rsidR="000A7152" w:rsidRPr="00742EA0" w:rsidRDefault="00575005" w:rsidP="00575005">
      <w:pPr>
        <w:jc w:val="both"/>
        <w:rPr>
          <w:rFonts w:ascii="Times New Roman" w:hAnsi="Times New Roman" w:cs="Times New Roman"/>
          <w:sz w:val="24"/>
          <w:szCs w:val="24"/>
        </w:rPr>
      </w:pPr>
      <w:r w:rsidRPr="00742EA0">
        <w:rPr>
          <w:rFonts w:ascii="Times New Roman" w:hAnsi="Times New Roman" w:cs="Times New Roman"/>
          <w:sz w:val="24"/>
          <w:szCs w:val="24"/>
        </w:rPr>
        <w:t xml:space="preserve">Анализ внутренних и внешних факторов выявил положительные и отрицательные стороны работы школы. </w:t>
      </w:r>
    </w:p>
    <w:p w:rsidR="00253632" w:rsidRPr="00742EA0" w:rsidRDefault="00253632" w:rsidP="00253632">
      <w:pPr>
        <w:pStyle w:val="2"/>
        <w:spacing w:before="73"/>
        <w:ind w:left="1021"/>
        <w:rPr>
          <w:b w:val="0"/>
        </w:rPr>
      </w:pPr>
      <w:r w:rsidRPr="00742EA0">
        <w:t>SWOT-анализ</w:t>
      </w:r>
      <w:r w:rsidRPr="00742EA0">
        <w:rPr>
          <w:spacing w:val="-2"/>
        </w:rPr>
        <w:t xml:space="preserve"> </w:t>
      </w:r>
      <w:r w:rsidRPr="00742EA0">
        <w:t>по</w:t>
      </w:r>
      <w:r w:rsidRPr="00742EA0">
        <w:rPr>
          <w:spacing w:val="-2"/>
        </w:rPr>
        <w:t xml:space="preserve"> </w:t>
      </w:r>
      <w:r w:rsidRPr="00742EA0">
        <w:t>вопросу</w:t>
      </w:r>
      <w:r w:rsidRPr="00742EA0">
        <w:rPr>
          <w:spacing w:val="-2"/>
        </w:rPr>
        <w:t xml:space="preserve"> </w:t>
      </w:r>
      <w:r w:rsidRPr="00742EA0">
        <w:t>повышения</w:t>
      </w:r>
      <w:r w:rsidRPr="00742EA0">
        <w:rPr>
          <w:spacing w:val="-2"/>
        </w:rPr>
        <w:t xml:space="preserve"> </w:t>
      </w:r>
      <w:r w:rsidRPr="00742EA0">
        <w:t>качества</w:t>
      </w:r>
      <w:r w:rsidRPr="00742EA0">
        <w:rPr>
          <w:spacing w:val="-3"/>
        </w:rPr>
        <w:t xml:space="preserve"> </w:t>
      </w:r>
      <w:r w:rsidRPr="00742EA0">
        <w:t>образования</w:t>
      </w:r>
    </w:p>
    <w:p w:rsidR="00253632" w:rsidRPr="00742EA0" w:rsidRDefault="0025363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6743" w:rsidRPr="00742EA0" w:rsidTr="00253632">
        <w:tc>
          <w:tcPr>
            <w:tcW w:w="4672" w:type="dxa"/>
          </w:tcPr>
          <w:p w:rsidR="00253632" w:rsidRPr="00742EA0" w:rsidRDefault="00253632" w:rsidP="0025363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4673" w:type="dxa"/>
          </w:tcPr>
          <w:p w:rsidR="00253632" w:rsidRPr="00742EA0" w:rsidRDefault="00253632" w:rsidP="0025363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B46743" w:rsidRPr="00742EA0" w:rsidTr="00BA2AE8">
        <w:tc>
          <w:tcPr>
            <w:tcW w:w="9345" w:type="dxa"/>
            <w:gridSpan w:val="2"/>
          </w:tcPr>
          <w:p w:rsidR="00253632" w:rsidRPr="00742EA0" w:rsidRDefault="00253632" w:rsidP="00253632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Материально-техническое обеспечение школы</w:t>
            </w:r>
          </w:p>
        </w:tc>
      </w:tr>
      <w:tr w:rsidR="00B46743" w:rsidRPr="00742EA0" w:rsidTr="00253632">
        <w:tc>
          <w:tcPr>
            <w:tcW w:w="4672" w:type="dxa"/>
          </w:tcPr>
          <w:p w:rsidR="00253632" w:rsidRPr="00742EA0" w:rsidRDefault="008D7579" w:rsidP="008D7579">
            <w:pPr>
              <w:pStyle w:val="TableParagraph"/>
              <w:tabs>
                <w:tab w:val="left" w:pos="497"/>
              </w:tabs>
              <w:spacing w:line="276" w:lineRule="auto"/>
              <w:ind w:left="0" w:right="95"/>
              <w:rPr>
                <w:sz w:val="24"/>
              </w:rPr>
            </w:pPr>
            <w:r w:rsidRPr="00742EA0">
              <w:rPr>
                <w:sz w:val="24"/>
              </w:rPr>
              <w:t>-</w:t>
            </w:r>
            <w:r w:rsidR="009A116A" w:rsidRPr="00742EA0">
              <w:rPr>
                <w:sz w:val="24"/>
              </w:rPr>
              <w:t xml:space="preserve"> удовлетворительная</w:t>
            </w:r>
            <w:r w:rsidR="003571A1" w:rsidRPr="00742EA0">
              <w:rPr>
                <w:sz w:val="24"/>
              </w:rPr>
              <w:t xml:space="preserve">  скорость интернета связи в школе (Телепорт-Дозор по программе СЗО);</w:t>
            </w:r>
          </w:p>
          <w:p w:rsidR="00253632" w:rsidRPr="00742EA0" w:rsidRDefault="00DD082A" w:rsidP="00DD082A">
            <w:pPr>
              <w:pStyle w:val="TableParagraph"/>
              <w:tabs>
                <w:tab w:val="left" w:pos="331"/>
              </w:tabs>
              <w:spacing w:line="276" w:lineRule="auto"/>
              <w:ind w:right="97"/>
              <w:rPr>
                <w:sz w:val="24"/>
              </w:rPr>
            </w:pPr>
            <w:r w:rsidRPr="00742EA0">
              <w:rPr>
                <w:spacing w:val="1"/>
                <w:sz w:val="24"/>
              </w:rPr>
              <w:t>-</w:t>
            </w:r>
            <w:r w:rsidR="00253632" w:rsidRPr="00742EA0">
              <w:rPr>
                <w:spacing w:val="1"/>
                <w:sz w:val="24"/>
              </w:rPr>
              <w:t xml:space="preserve"> оборудованный </w:t>
            </w:r>
            <w:r w:rsidR="00253632" w:rsidRPr="00742EA0">
              <w:rPr>
                <w:sz w:val="24"/>
              </w:rPr>
              <w:t>спортивный</w:t>
            </w:r>
            <w:r w:rsidR="00253632" w:rsidRPr="00742EA0">
              <w:rPr>
                <w:spacing w:val="1"/>
                <w:sz w:val="24"/>
              </w:rPr>
              <w:t xml:space="preserve"> </w:t>
            </w:r>
            <w:r w:rsidR="00253632" w:rsidRPr="00742EA0">
              <w:rPr>
                <w:sz w:val="24"/>
              </w:rPr>
              <w:t>зал</w:t>
            </w:r>
            <w:r w:rsidR="00253632" w:rsidRPr="00742EA0">
              <w:rPr>
                <w:spacing w:val="1"/>
                <w:sz w:val="24"/>
              </w:rPr>
              <w:t xml:space="preserve"> </w:t>
            </w:r>
            <w:r w:rsidR="00253632" w:rsidRPr="00742EA0">
              <w:rPr>
                <w:sz w:val="24"/>
              </w:rPr>
              <w:t>и спортивная площадка;</w:t>
            </w:r>
          </w:p>
          <w:p w:rsidR="00253632" w:rsidRPr="00742EA0" w:rsidRDefault="008D7579" w:rsidP="008D7579">
            <w:pPr>
              <w:pStyle w:val="TableParagraph"/>
              <w:spacing w:line="276" w:lineRule="auto"/>
              <w:ind w:left="0" w:right="96"/>
              <w:rPr>
                <w:sz w:val="24"/>
              </w:rPr>
            </w:pPr>
            <w:r w:rsidRPr="00742EA0">
              <w:rPr>
                <w:sz w:val="24"/>
              </w:rPr>
              <w:t>-</w:t>
            </w:r>
            <w:r w:rsidR="00253632" w:rsidRPr="00742EA0">
              <w:rPr>
                <w:sz w:val="24"/>
              </w:rPr>
              <w:t xml:space="preserve"> 1 компьютерный</w:t>
            </w:r>
            <w:r w:rsidR="00253632" w:rsidRPr="00742EA0">
              <w:rPr>
                <w:spacing w:val="1"/>
                <w:sz w:val="24"/>
              </w:rPr>
              <w:t xml:space="preserve"> </w:t>
            </w:r>
            <w:r w:rsidR="00253632" w:rsidRPr="00742EA0">
              <w:rPr>
                <w:sz w:val="24"/>
              </w:rPr>
              <w:t>класс</w:t>
            </w:r>
            <w:r w:rsidR="009A116A" w:rsidRPr="00742EA0">
              <w:rPr>
                <w:sz w:val="24"/>
              </w:rPr>
              <w:t xml:space="preserve"> ,5</w:t>
            </w:r>
            <w:r w:rsidRPr="00742EA0">
              <w:rPr>
                <w:sz w:val="24"/>
              </w:rPr>
              <w:t xml:space="preserve"> ноутбуков с выходом в интернет, используемых для учебного процесса;</w:t>
            </w:r>
          </w:p>
          <w:p w:rsidR="00253632" w:rsidRPr="00742EA0" w:rsidRDefault="008D7579" w:rsidP="00253632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940C1"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571A1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0940C1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учителей обеспечены ноутбуками, к</w:t>
            </w:r>
            <w:r w:rsidR="009A116A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омпьютерами</w:t>
            </w:r>
            <w:r w:rsidR="000940C1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40C1" w:rsidRPr="00742EA0" w:rsidRDefault="000940C1" w:rsidP="00253632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571A1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75 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кабинетов оборудованы мультимедийными проекторами.</w:t>
            </w:r>
          </w:p>
        </w:tc>
        <w:tc>
          <w:tcPr>
            <w:tcW w:w="4673" w:type="dxa"/>
          </w:tcPr>
          <w:p w:rsidR="00253632" w:rsidRPr="00742EA0" w:rsidRDefault="00253632" w:rsidP="00253632">
            <w:pPr>
              <w:pStyle w:val="TableParagraph"/>
              <w:tabs>
                <w:tab w:val="left" w:pos="2363"/>
                <w:tab w:val="left" w:pos="3543"/>
              </w:tabs>
              <w:spacing w:line="276" w:lineRule="auto"/>
              <w:ind w:left="108" w:right="94"/>
              <w:rPr>
                <w:sz w:val="24"/>
              </w:rPr>
            </w:pPr>
            <w:r w:rsidRPr="00742EA0">
              <w:rPr>
                <w:sz w:val="24"/>
              </w:rPr>
              <w:t>-</w:t>
            </w:r>
            <w:r w:rsidR="000940C1" w:rsidRPr="00742EA0">
              <w:rPr>
                <w:sz w:val="24"/>
              </w:rPr>
              <w:t xml:space="preserve"> нет стабильного интернета в наслеге</w:t>
            </w:r>
          </w:p>
          <w:p w:rsidR="003571A1" w:rsidRPr="00742EA0" w:rsidRDefault="003571A1" w:rsidP="00253632">
            <w:pPr>
              <w:pStyle w:val="TableParagraph"/>
              <w:tabs>
                <w:tab w:val="left" w:pos="2363"/>
                <w:tab w:val="left" w:pos="3543"/>
              </w:tabs>
              <w:spacing w:line="276" w:lineRule="auto"/>
              <w:ind w:left="108" w:right="94"/>
              <w:rPr>
                <w:sz w:val="24"/>
              </w:rPr>
            </w:pPr>
            <w:r w:rsidRPr="00742EA0">
              <w:rPr>
                <w:sz w:val="24"/>
              </w:rPr>
              <w:t>- отсутствие подключения к сети интернет в учебных кабинетах.( 2 компьютера подключены к сети интернета)</w:t>
            </w:r>
          </w:p>
          <w:p w:rsidR="000940C1" w:rsidRPr="00742EA0" w:rsidRDefault="000940C1" w:rsidP="00253632">
            <w:pPr>
              <w:pStyle w:val="TableParagraph"/>
              <w:tabs>
                <w:tab w:val="left" w:pos="2363"/>
                <w:tab w:val="left" w:pos="3543"/>
              </w:tabs>
              <w:spacing w:line="276" w:lineRule="auto"/>
              <w:ind w:left="108" w:right="94"/>
              <w:rPr>
                <w:sz w:val="24"/>
              </w:rPr>
            </w:pPr>
            <w:r w:rsidRPr="00742EA0">
              <w:rPr>
                <w:sz w:val="24"/>
              </w:rPr>
              <w:t xml:space="preserve">-  недостаточное обеспечение оборудованным </w:t>
            </w:r>
            <w:r w:rsidR="009A116A" w:rsidRPr="00742EA0">
              <w:rPr>
                <w:sz w:val="24"/>
              </w:rPr>
              <w:t>рабочего места в кабинетах</w:t>
            </w:r>
            <w:r w:rsidR="003571A1" w:rsidRPr="00742EA0">
              <w:rPr>
                <w:sz w:val="24"/>
              </w:rPr>
              <w:t xml:space="preserve"> </w:t>
            </w:r>
            <w:r w:rsidRPr="00742EA0">
              <w:rPr>
                <w:sz w:val="24"/>
              </w:rPr>
              <w:t>учителей;</w:t>
            </w:r>
          </w:p>
          <w:p w:rsidR="003571A1" w:rsidRPr="00742EA0" w:rsidRDefault="003571A1" w:rsidP="003571A1">
            <w:pPr>
              <w:pStyle w:val="TableParagraph"/>
              <w:spacing w:line="276" w:lineRule="auto"/>
              <w:ind w:left="0" w:right="96"/>
              <w:rPr>
                <w:sz w:val="24"/>
              </w:rPr>
            </w:pPr>
            <w:r w:rsidRPr="00742EA0">
              <w:rPr>
                <w:sz w:val="24"/>
              </w:rPr>
              <w:t>1 компьютерный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класс ,4 ноутбука без выхода в интернет;</w:t>
            </w:r>
          </w:p>
          <w:p w:rsidR="00253632" w:rsidRPr="00742EA0" w:rsidRDefault="000940C1" w:rsidP="003571A1">
            <w:pPr>
              <w:pStyle w:val="TableParagraph"/>
              <w:tabs>
                <w:tab w:val="left" w:pos="2363"/>
                <w:tab w:val="left" w:pos="3543"/>
              </w:tabs>
              <w:spacing w:line="276" w:lineRule="auto"/>
              <w:ind w:left="0" w:right="94"/>
              <w:rPr>
                <w:sz w:val="24"/>
              </w:rPr>
            </w:pPr>
            <w:r w:rsidRPr="00742EA0">
              <w:rPr>
                <w:sz w:val="24"/>
              </w:rPr>
              <w:t>- не хватает помещений для ведения внеурочной деятельности, не хватает помещений для кабинетов;</w:t>
            </w:r>
          </w:p>
          <w:p w:rsidR="000940C1" w:rsidRPr="00742EA0" w:rsidRDefault="000940C1" w:rsidP="00253632">
            <w:pPr>
              <w:pStyle w:val="TableParagraph"/>
              <w:tabs>
                <w:tab w:val="left" w:pos="2363"/>
                <w:tab w:val="left" w:pos="3543"/>
              </w:tabs>
              <w:spacing w:line="276" w:lineRule="auto"/>
              <w:ind w:left="108" w:right="94"/>
              <w:rPr>
                <w:sz w:val="24"/>
              </w:rPr>
            </w:pPr>
            <w:r w:rsidRPr="00742EA0">
              <w:rPr>
                <w:sz w:val="24"/>
              </w:rPr>
              <w:t>-нет лингафонного кабинета для уроков по английскому языку;</w:t>
            </w:r>
          </w:p>
          <w:p w:rsidR="000940C1" w:rsidRPr="00742EA0" w:rsidRDefault="000940C1" w:rsidP="00253632">
            <w:pPr>
              <w:pStyle w:val="TableParagraph"/>
              <w:tabs>
                <w:tab w:val="left" w:pos="2363"/>
                <w:tab w:val="left" w:pos="3543"/>
              </w:tabs>
              <w:spacing w:line="276" w:lineRule="auto"/>
              <w:ind w:left="108" w:right="94"/>
              <w:rPr>
                <w:sz w:val="24"/>
              </w:rPr>
            </w:pPr>
            <w:r w:rsidRPr="00742EA0">
              <w:rPr>
                <w:sz w:val="24"/>
              </w:rPr>
              <w:t>-нет используем</w:t>
            </w:r>
            <w:r w:rsidR="003571A1" w:rsidRPr="00742EA0">
              <w:rPr>
                <w:sz w:val="24"/>
              </w:rPr>
              <w:t>ых интерактивных досок ( 3</w:t>
            </w:r>
            <w:r w:rsidRPr="00742EA0">
              <w:rPr>
                <w:sz w:val="24"/>
              </w:rPr>
              <w:t xml:space="preserve"> доски не используются);</w:t>
            </w:r>
          </w:p>
          <w:p w:rsidR="00253632" w:rsidRPr="00742EA0" w:rsidRDefault="000940C1" w:rsidP="003571A1">
            <w:pPr>
              <w:pStyle w:val="TableParagraph"/>
              <w:tabs>
                <w:tab w:val="left" w:pos="2363"/>
                <w:tab w:val="left" w:pos="3543"/>
              </w:tabs>
              <w:spacing w:line="276" w:lineRule="auto"/>
              <w:ind w:left="108" w:right="94"/>
              <w:rPr>
                <w:spacing w:val="-58"/>
                <w:sz w:val="24"/>
              </w:rPr>
            </w:pPr>
            <w:r w:rsidRPr="00742EA0">
              <w:rPr>
                <w:sz w:val="24"/>
              </w:rPr>
              <w:t>- лаборатории недостаточно оснащены;</w:t>
            </w:r>
          </w:p>
          <w:p w:rsidR="00253632" w:rsidRPr="00742EA0" w:rsidRDefault="00253632" w:rsidP="00253632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hAnsi="Times New Roman" w:cs="Times New Roman"/>
                <w:sz w:val="24"/>
              </w:rPr>
              <w:t>- недостаточно эффективно используются учителями имеющиеся материальные ресурсы</w:t>
            </w:r>
          </w:p>
        </w:tc>
      </w:tr>
      <w:tr w:rsidR="00B46743" w:rsidRPr="00742EA0" w:rsidTr="00BA2AE8">
        <w:tc>
          <w:tcPr>
            <w:tcW w:w="9345" w:type="dxa"/>
            <w:gridSpan w:val="2"/>
          </w:tcPr>
          <w:p w:rsidR="00BA2AE8" w:rsidRPr="00742EA0" w:rsidRDefault="00BA2AE8" w:rsidP="00BA2AE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Педагогические кадры</w:t>
            </w:r>
          </w:p>
        </w:tc>
      </w:tr>
      <w:tr w:rsidR="00B46743" w:rsidRPr="00742EA0" w:rsidTr="00253632">
        <w:tc>
          <w:tcPr>
            <w:tcW w:w="4672" w:type="dxa"/>
          </w:tcPr>
          <w:p w:rsidR="00BA2AE8" w:rsidRPr="00742EA0" w:rsidRDefault="002A3037" w:rsidP="00BA2AE8">
            <w:pPr>
              <w:pStyle w:val="TableParagraph"/>
              <w:tabs>
                <w:tab w:val="left" w:pos="1446"/>
                <w:tab w:val="left" w:pos="2969"/>
                <w:tab w:val="left" w:pos="3758"/>
              </w:tabs>
              <w:ind w:left="115" w:right="95"/>
              <w:jc w:val="both"/>
              <w:rPr>
                <w:sz w:val="24"/>
              </w:rPr>
            </w:pPr>
            <w:r w:rsidRPr="00742EA0">
              <w:rPr>
                <w:sz w:val="24"/>
              </w:rPr>
              <w:t>- 61</w:t>
            </w:r>
            <w:r w:rsidR="00BA2AE8" w:rsidRPr="00742EA0">
              <w:rPr>
                <w:sz w:val="24"/>
              </w:rPr>
              <w:t>%</w:t>
            </w:r>
            <w:r w:rsidR="00BA2AE8" w:rsidRPr="00742EA0">
              <w:rPr>
                <w:spacing w:val="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 xml:space="preserve">- </w:t>
            </w:r>
            <w:r w:rsidR="00BA2AE8" w:rsidRPr="00742EA0">
              <w:rPr>
                <w:spacing w:val="-57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педагоги</w:t>
            </w:r>
            <w:r w:rsidR="00BA2AE8" w:rsidRPr="00742EA0">
              <w:rPr>
                <w:spacing w:val="-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с</w:t>
            </w:r>
            <w:r w:rsidR="00BA2AE8" w:rsidRPr="00742EA0">
              <w:rPr>
                <w:spacing w:val="-2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высшим</w:t>
            </w:r>
            <w:r w:rsidR="00BA2AE8" w:rsidRPr="00742EA0">
              <w:rPr>
                <w:spacing w:val="-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образованием</w:t>
            </w:r>
          </w:p>
          <w:p w:rsidR="00BA2AE8" w:rsidRPr="00742EA0" w:rsidRDefault="002A3037" w:rsidP="00BA2AE8">
            <w:pPr>
              <w:pStyle w:val="TableParagraph"/>
              <w:tabs>
                <w:tab w:val="left" w:pos="1446"/>
                <w:tab w:val="left" w:pos="2969"/>
                <w:tab w:val="left" w:pos="3758"/>
              </w:tabs>
              <w:ind w:left="115" w:right="95"/>
              <w:jc w:val="both"/>
              <w:rPr>
                <w:sz w:val="24"/>
              </w:rPr>
            </w:pPr>
            <w:r w:rsidRPr="00742EA0">
              <w:rPr>
                <w:sz w:val="24"/>
              </w:rPr>
              <w:t>- средний возраст педагогов – 44-45</w:t>
            </w:r>
            <w:r w:rsidR="008D7579" w:rsidRPr="00742EA0">
              <w:rPr>
                <w:sz w:val="24"/>
              </w:rPr>
              <w:t xml:space="preserve"> лет</w:t>
            </w:r>
            <w:r w:rsidR="00BA2AE8" w:rsidRPr="00742EA0">
              <w:rPr>
                <w:sz w:val="24"/>
              </w:rPr>
              <w:t xml:space="preserve"> </w:t>
            </w:r>
            <w:r w:rsidR="000940C1" w:rsidRPr="00742EA0">
              <w:rPr>
                <w:sz w:val="24"/>
              </w:rPr>
              <w:t>;</w:t>
            </w:r>
          </w:p>
          <w:p w:rsidR="00BA2AE8" w:rsidRPr="00742EA0" w:rsidRDefault="002A3037" w:rsidP="00BA2AE8">
            <w:pPr>
              <w:pStyle w:val="TableParagraph"/>
              <w:tabs>
                <w:tab w:val="left" w:pos="1446"/>
                <w:tab w:val="left" w:pos="2969"/>
                <w:tab w:val="left" w:pos="3758"/>
              </w:tabs>
              <w:ind w:left="115" w:right="95"/>
              <w:jc w:val="both"/>
              <w:rPr>
                <w:sz w:val="24"/>
              </w:rPr>
            </w:pPr>
            <w:r w:rsidRPr="00742EA0">
              <w:rPr>
                <w:sz w:val="24"/>
              </w:rPr>
              <w:t>- 65</w:t>
            </w:r>
            <w:r w:rsidR="00BA2AE8" w:rsidRPr="00742EA0">
              <w:rPr>
                <w:sz w:val="24"/>
              </w:rPr>
              <w:t>% педагогов используют</w:t>
            </w:r>
            <w:r w:rsidR="00BA2AE8" w:rsidRPr="00742EA0">
              <w:rPr>
                <w:spacing w:val="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проектные</w:t>
            </w:r>
            <w:r w:rsidR="00BA2AE8" w:rsidRPr="00742EA0">
              <w:rPr>
                <w:spacing w:val="6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технологии</w:t>
            </w:r>
            <w:r w:rsidR="00BA2AE8" w:rsidRPr="00742EA0">
              <w:rPr>
                <w:spacing w:val="1"/>
                <w:sz w:val="24"/>
              </w:rPr>
              <w:t xml:space="preserve"> </w:t>
            </w:r>
            <w:r w:rsidR="000940C1" w:rsidRPr="00742EA0">
              <w:rPr>
                <w:spacing w:val="1"/>
                <w:sz w:val="24"/>
              </w:rPr>
              <w:t>;</w:t>
            </w:r>
          </w:p>
          <w:p w:rsidR="00253632" w:rsidRPr="00742EA0" w:rsidRDefault="008D7579" w:rsidP="00BA2AE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2A3037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- педагоги «Отличники образования РС(Я)</w:t>
            </w:r>
            <w:r w:rsidR="000940C1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7579" w:rsidRPr="00742EA0" w:rsidRDefault="002A3037" w:rsidP="00BA2AE8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- 44</w:t>
            </w:r>
            <w:r w:rsidR="008D7579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педагогов с высшей  и первой квалификационной категорией</w:t>
            </w:r>
            <w:r w:rsidR="000940C1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D7579" w:rsidRPr="00742EA0" w:rsidRDefault="002A3037" w:rsidP="008D7579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-73</w:t>
            </w:r>
            <w:r w:rsidR="008D7579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педагогов прошли курсы повышения квалификации по своим преподаваемым предметам</w:t>
            </w:r>
            <w:r w:rsidR="000940C1" w:rsidRPr="00742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3" w:type="dxa"/>
          </w:tcPr>
          <w:p w:rsidR="00DD082A" w:rsidRPr="00742EA0" w:rsidRDefault="002A3037" w:rsidP="00BA2AE8">
            <w:pPr>
              <w:pStyle w:val="TableParagraph"/>
              <w:tabs>
                <w:tab w:val="left" w:pos="1676"/>
                <w:tab w:val="left" w:pos="2804"/>
                <w:tab w:val="left" w:pos="4505"/>
              </w:tabs>
              <w:ind w:left="108" w:right="96"/>
              <w:rPr>
                <w:spacing w:val="1"/>
                <w:sz w:val="24"/>
              </w:rPr>
            </w:pPr>
            <w:r w:rsidRPr="00742EA0">
              <w:rPr>
                <w:sz w:val="24"/>
              </w:rPr>
              <w:t xml:space="preserve">- </w:t>
            </w:r>
            <w:r w:rsidR="003571A1" w:rsidRPr="00742EA0">
              <w:rPr>
                <w:sz w:val="24"/>
              </w:rPr>
              <w:t>5</w:t>
            </w:r>
            <w:r w:rsidRPr="00742EA0">
              <w:rPr>
                <w:sz w:val="24"/>
              </w:rPr>
              <w:t xml:space="preserve"> </w:t>
            </w:r>
            <w:r w:rsidR="00DD082A" w:rsidRPr="00742EA0">
              <w:rPr>
                <w:sz w:val="24"/>
              </w:rPr>
              <w:t xml:space="preserve"> педагога не имеют специального педагогического образования (технология(мальчики), педагог-библиотекарь</w:t>
            </w:r>
            <w:r w:rsidR="003571A1" w:rsidRPr="00742EA0">
              <w:rPr>
                <w:sz w:val="24"/>
              </w:rPr>
              <w:t>, педагог-психолог, воспитатели интерната</w:t>
            </w:r>
            <w:r w:rsidR="00DD082A" w:rsidRPr="00742EA0">
              <w:rPr>
                <w:sz w:val="24"/>
              </w:rPr>
              <w:t>);</w:t>
            </w:r>
          </w:p>
          <w:p w:rsidR="00BA2AE8" w:rsidRPr="00742EA0" w:rsidRDefault="00BA2AE8" w:rsidP="00BA2AE8">
            <w:pPr>
              <w:pStyle w:val="TableParagraph"/>
              <w:tabs>
                <w:tab w:val="left" w:pos="1676"/>
                <w:tab w:val="left" w:pos="2804"/>
                <w:tab w:val="left" w:pos="4505"/>
              </w:tabs>
              <w:ind w:left="108" w:right="96"/>
              <w:rPr>
                <w:spacing w:val="1"/>
                <w:sz w:val="24"/>
              </w:rPr>
            </w:pPr>
            <w:r w:rsidRPr="00742EA0">
              <w:rPr>
                <w:spacing w:val="1"/>
                <w:sz w:val="24"/>
              </w:rPr>
              <w:t xml:space="preserve">- </w:t>
            </w:r>
            <w:r w:rsidR="002A3037" w:rsidRPr="00742EA0">
              <w:rPr>
                <w:sz w:val="24"/>
              </w:rPr>
              <w:t>72</w:t>
            </w:r>
            <w:r w:rsidRPr="00742EA0">
              <w:rPr>
                <w:sz w:val="24"/>
              </w:rPr>
              <w:t>% педагогов имеют нагрузку 1,5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ставки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и,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как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следствие,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неготовность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к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реализации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курсов внеурочной деятельности, работе над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проектами,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подготовке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обучающихся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к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конкурсам</w:t>
            </w:r>
            <w:r w:rsidRPr="00742EA0">
              <w:rPr>
                <w:spacing w:val="-1"/>
                <w:sz w:val="24"/>
              </w:rPr>
              <w:t xml:space="preserve"> </w:t>
            </w:r>
            <w:r w:rsidRPr="00742EA0">
              <w:rPr>
                <w:sz w:val="24"/>
              </w:rPr>
              <w:t>и пр.</w:t>
            </w:r>
          </w:p>
          <w:p w:rsidR="00253632" w:rsidRPr="00742EA0" w:rsidRDefault="00BA2AE8" w:rsidP="002A3037">
            <w:pPr>
              <w:pStyle w:val="TableParagraph"/>
              <w:tabs>
                <w:tab w:val="left" w:pos="1676"/>
                <w:tab w:val="left" w:pos="2804"/>
                <w:tab w:val="left" w:pos="4505"/>
              </w:tabs>
              <w:ind w:left="108" w:right="96"/>
              <w:rPr>
                <w:spacing w:val="1"/>
                <w:sz w:val="24"/>
              </w:rPr>
            </w:pPr>
            <w:r w:rsidRPr="00742EA0">
              <w:rPr>
                <w:spacing w:val="1"/>
                <w:sz w:val="24"/>
              </w:rPr>
              <w:t xml:space="preserve">- </w:t>
            </w:r>
            <w:r w:rsidR="00DD082A" w:rsidRPr="00742EA0">
              <w:rPr>
                <w:sz w:val="24"/>
              </w:rPr>
              <w:t xml:space="preserve"> </w:t>
            </w:r>
            <w:r w:rsidRPr="00742EA0">
              <w:rPr>
                <w:sz w:val="24"/>
              </w:rPr>
              <w:t xml:space="preserve"> </w:t>
            </w:r>
            <w:r w:rsidR="002A3037" w:rsidRPr="00742EA0">
              <w:rPr>
                <w:sz w:val="24"/>
              </w:rPr>
              <w:t xml:space="preserve"> предмет</w:t>
            </w:r>
            <w:r w:rsidR="00DD082A" w:rsidRPr="00742EA0">
              <w:rPr>
                <w:sz w:val="24"/>
              </w:rPr>
              <w:t xml:space="preserve"> </w:t>
            </w:r>
            <w:r w:rsidR="002A3037" w:rsidRPr="00742EA0">
              <w:rPr>
                <w:sz w:val="24"/>
              </w:rPr>
              <w:t xml:space="preserve">Информатика </w:t>
            </w:r>
            <w:r w:rsidR="00DD082A" w:rsidRPr="00742EA0">
              <w:rPr>
                <w:sz w:val="24"/>
              </w:rPr>
              <w:t xml:space="preserve"> преподают не специалисты.</w:t>
            </w:r>
          </w:p>
        </w:tc>
      </w:tr>
      <w:tr w:rsidR="00B46743" w:rsidRPr="00742EA0" w:rsidTr="00BA2AE8">
        <w:tc>
          <w:tcPr>
            <w:tcW w:w="9345" w:type="dxa"/>
            <w:gridSpan w:val="2"/>
          </w:tcPr>
          <w:p w:rsidR="00BA2AE8" w:rsidRPr="00742EA0" w:rsidRDefault="00BA2AE8" w:rsidP="00BA2AE8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Образовательно-воспитательный процесс</w:t>
            </w:r>
          </w:p>
        </w:tc>
      </w:tr>
      <w:tr w:rsidR="00B46743" w:rsidRPr="00742EA0" w:rsidTr="00253632">
        <w:tc>
          <w:tcPr>
            <w:tcW w:w="4672" w:type="dxa"/>
          </w:tcPr>
          <w:p w:rsidR="00BA2AE8" w:rsidRPr="00742EA0" w:rsidRDefault="00BA2AE8" w:rsidP="00BA2AE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742EA0">
              <w:rPr>
                <w:sz w:val="24"/>
                <w:szCs w:val="24"/>
              </w:rPr>
              <w:t>- ведется мониторинг повышения качества образования</w:t>
            </w:r>
            <w:r w:rsidR="000940C1" w:rsidRPr="00742EA0">
              <w:rPr>
                <w:sz w:val="24"/>
                <w:szCs w:val="24"/>
              </w:rPr>
              <w:t>;</w:t>
            </w:r>
          </w:p>
          <w:p w:rsidR="00BA2AE8" w:rsidRPr="00742EA0" w:rsidRDefault="00BA2AE8" w:rsidP="008D7579">
            <w:pPr>
              <w:pStyle w:val="TableParagraph"/>
              <w:ind w:left="0"/>
              <w:jc w:val="both"/>
              <w:rPr>
                <w:sz w:val="24"/>
              </w:rPr>
            </w:pPr>
            <w:r w:rsidRPr="00742EA0">
              <w:rPr>
                <w:sz w:val="24"/>
              </w:rPr>
              <w:t xml:space="preserve">- традиционно </w:t>
            </w:r>
            <w:r w:rsidR="008D7579" w:rsidRPr="00742EA0">
              <w:rPr>
                <w:sz w:val="24"/>
              </w:rPr>
              <w:t xml:space="preserve"> Месячники ВШК и преемственности</w:t>
            </w:r>
            <w:r w:rsidR="000940C1" w:rsidRPr="00742EA0">
              <w:rPr>
                <w:sz w:val="24"/>
              </w:rPr>
              <w:t>;</w:t>
            </w:r>
          </w:p>
          <w:p w:rsidR="00BA2AE8" w:rsidRPr="00742EA0" w:rsidRDefault="00BA2AE8" w:rsidP="00BA2AE8">
            <w:pPr>
              <w:pStyle w:val="TableParagraph"/>
              <w:tabs>
                <w:tab w:val="left" w:pos="2938"/>
              </w:tabs>
              <w:spacing w:line="276" w:lineRule="auto"/>
              <w:ind w:right="99"/>
              <w:rPr>
                <w:sz w:val="24"/>
              </w:rPr>
            </w:pPr>
            <w:r w:rsidRPr="00742EA0">
              <w:rPr>
                <w:sz w:val="24"/>
              </w:rPr>
              <w:t>- организация методических семинаров для учителей по вопросам качества образования</w:t>
            </w:r>
            <w:r w:rsidR="000940C1" w:rsidRPr="00742EA0">
              <w:rPr>
                <w:sz w:val="24"/>
              </w:rPr>
              <w:t>.</w:t>
            </w:r>
          </w:p>
          <w:p w:rsidR="003571A1" w:rsidRPr="00742EA0" w:rsidRDefault="003571A1" w:rsidP="003571A1">
            <w:pPr>
              <w:pStyle w:val="TableParagraph"/>
              <w:spacing w:line="276" w:lineRule="auto"/>
              <w:ind w:left="108" w:right="90"/>
              <w:jc w:val="both"/>
              <w:rPr>
                <w:sz w:val="24"/>
              </w:rPr>
            </w:pPr>
            <w:r w:rsidRPr="00742EA0">
              <w:rPr>
                <w:sz w:val="24"/>
              </w:rPr>
              <w:t>- результаты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ЕГЭ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и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ОГЭ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выше или на уровне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средних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по</w:t>
            </w:r>
            <w:r w:rsidRPr="00742EA0">
              <w:rPr>
                <w:spacing w:val="1"/>
                <w:sz w:val="24"/>
              </w:rPr>
              <w:t xml:space="preserve"> </w:t>
            </w:r>
            <w:r w:rsidRPr="00742EA0">
              <w:rPr>
                <w:sz w:val="24"/>
              </w:rPr>
              <w:t>району: математика, русский язык, биология, химия, история, обществознание, физика, география.</w:t>
            </w:r>
          </w:p>
          <w:p w:rsidR="003571A1" w:rsidRPr="00742EA0" w:rsidRDefault="003571A1" w:rsidP="003571A1">
            <w:pPr>
              <w:pStyle w:val="TableParagraph"/>
              <w:spacing w:line="276" w:lineRule="auto"/>
              <w:ind w:left="108" w:right="90"/>
              <w:jc w:val="both"/>
              <w:rPr>
                <w:sz w:val="24"/>
              </w:rPr>
            </w:pPr>
            <w:r w:rsidRPr="00742EA0">
              <w:rPr>
                <w:sz w:val="24"/>
              </w:rPr>
              <w:t xml:space="preserve">- результаты ВПР на уровне средних по району: русский язык, математика, история, биология.  </w:t>
            </w:r>
          </w:p>
          <w:p w:rsidR="00BA2AE8" w:rsidRPr="00742EA0" w:rsidRDefault="00BA2AE8" w:rsidP="008D7579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369BA" w:rsidRPr="00742EA0" w:rsidRDefault="001369BA" w:rsidP="001369BA">
            <w:pPr>
              <w:pStyle w:val="TableParagraph"/>
              <w:spacing w:line="276" w:lineRule="auto"/>
              <w:ind w:left="108" w:right="90"/>
              <w:jc w:val="both"/>
              <w:rPr>
                <w:sz w:val="24"/>
              </w:rPr>
            </w:pPr>
            <w:r w:rsidRPr="00742EA0">
              <w:rPr>
                <w:sz w:val="24"/>
              </w:rPr>
              <w:t>- р</w:t>
            </w:r>
            <w:r w:rsidR="00BA2AE8" w:rsidRPr="00742EA0">
              <w:rPr>
                <w:sz w:val="24"/>
              </w:rPr>
              <w:t>езультаты ВПР ниже средних по району:</w:t>
            </w:r>
            <w:r w:rsidR="003571A1" w:rsidRPr="00742EA0">
              <w:rPr>
                <w:sz w:val="24"/>
              </w:rPr>
              <w:t xml:space="preserve"> русский язык,</w:t>
            </w:r>
            <w:r w:rsidR="00BA2AE8" w:rsidRPr="00742EA0">
              <w:rPr>
                <w:sz w:val="24"/>
              </w:rPr>
              <w:t xml:space="preserve"> физика, </w:t>
            </w:r>
            <w:r w:rsidR="003571A1" w:rsidRPr="00742EA0">
              <w:rPr>
                <w:sz w:val="24"/>
              </w:rPr>
              <w:t>география.</w:t>
            </w:r>
          </w:p>
          <w:p w:rsidR="001369BA" w:rsidRPr="00742EA0" w:rsidRDefault="001369BA" w:rsidP="001369BA">
            <w:pPr>
              <w:pStyle w:val="TableParagraph"/>
              <w:spacing w:line="276" w:lineRule="auto"/>
              <w:ind w:left="108" w:right="90"/>
              <w:rPr>
                <w:sz w:val="24"/>
              </w:rPr>
            </w:pPr>
            <w:r w:rsidRPr="00742EA0">
              <w:rPr>
                <w:sz w:val="24"/>
              </w:rPr>
              <w:t>- н</w:t>
            </w:r>
            <w:r w:rsidR="00BA2AE8" w:rsidRPr="00742EA0">
              <w:rPr>
                <w:sz w:val="24"/>
              </w:rPr>
              <w:t>едостаточный</w:t>
            </w:r>
            <w:r w:rsidR="00BA2AE8" w:rsidRPr="00742EA0">
              <w:rPr>
                <w:spacing w:val="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уровень</w:t>
            </w:r>
            <w:r w:rsidR="00BA2AE8" w:rsidRPr="00742EA0">
              <w:rPr>
                <w:spacing w:val="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мотивации</w:t>
            </w:r>
            <w:r w:rsidR="00BA2AE8" w:rsidRPr="00742EA0">
              <w:rPr>
                <w:spacing w:val="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обучающихся</w:t>
            </w:r>
            <w:r w:rsidR="00BA2AE8" w:rsidRPr="00742EA0">
              <w:rPr>
                <w:spacing w:val="-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на</w:t>
            </w:r>
            <w:r w:rsidR="00BA2AE8" w:rsidRPr="00742EA0">
              <w:rPr>
                <w:spacing w:val="-2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получение</w:t>
            </w:r>
            <w:r w:rsidR="00BA2AE8" w:rsidRPr="00742EA0">
              <w:rPr>
                <w:spacing w:val="-1"/>
                <w:sz w:val="24"/>
              </w:rPr>
              <w:t xml:space="preserve"> </w:t>
            </w:r>
            <w:r w:rsidR="00BA2AE8" w:rsidRPr="00742EA0">
              <w:rPr>
                <w:sz w:val="24"/>
              </w:rPr>
              <w:t>знаний</w:t>
            </w:r>
          </w:p>
          <w:p w:rsidR="00BA2AE8" w:rsidRPr="00742EA0" w:rsidRDefault="001369BA" w:rsidP="001369BA">
            <w:pPr>
              <w:pStyle w:val="TableParagraph"/>
              <w:spacing w:line="276" w:lineRule="auto"/>
              <w:ind w:left="108" w:right="90"/>
              <w:rPr>
                <w:sz w:val="24"/>
              </w:rPr>
            </w:pPr>
            <w:r w:rsidRPr="00742EA0">
              <w:rPr>
                <w:sz w:val="24"/>
              </w:rPr>
              <w:t>- н</w:t>
            </w:r>
            <w:r w:rsidR="00BA2AE8" w:rsidRPr="00742EA0">
              <w:rPr>
                <w:sz w:val="24"/>
              </w:rPr>
              <w:t>едостаточное применение дифференцированного и индивидуализированного обучения</w:t>
            </w:r>
          </w:p>
          <w:p w:rsidR="00BA2AE8" w:rsidRPr="00742EA0" w:rsidRDefault="001369BA" w:rsidP="003571A1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2EA0">
              <w:rPr>
                <w:rFonts w:ascii="Times New Roman" w:hAnsi="Times New Roman" w:cs="Times New Roman"/>
                <w:sz w:val="24"/>
              </w:rPr>
              <w:t>-</w:t>
            </w:r>
            <w:r w:rsidR="00BA2AE8" w:rsidRPr="00742EA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42EA0">
              <w:rPr>
                <w:rFonts w:ascii="Times New Roman" w:hAnsi="Times New Roman" w:cs="Times New Roman"/>
                <w:sz w:val="24"/>
              </w:rPr>
              <w:t>недостаточное</w:t>
            </w:r>
            <w:r w:rsidR="00BA2AE8" w:rsidRPr="00742EA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42EA0">
              <w:rPr>
                <w:rFonts w:ascii="Times New Roman" w:hAnsi="Times New Roman" w:cs="Times New Roman"/>
                <w:sz w:val="24"/>
              </w:rPr>
              <w:t>сопровождение</w:t>
            </w:r>
            <w:r w:rsidR="00BA2AE8" w:rsidRPr="00742EA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BA2AE8" w:rsidRPr="00742EA0">
              <w:rPr>
                <w:rFonts w:ascii="Times New Roman" w:hAnsi="Times New Roman" w:cs="Times New Roman"/>
                <w:sz w:val="24"/>
              </w:rPr>
              <w:t>процесса</w:t>
            </w:r>
            <w:r w:rsidR="00BA2AE8" w:rsidRPr="00742EA0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BA2AE8" w:rsidRPr="00742EA0">
              <w:rPr>
                <w:rFonts w:ascii="Times New Roman" w:hAnsi="Times New Roman" w:cs="Times New Roman"/>
                <w:sz w:val="24"/>
              </w:rPr>
              <w:t xml:space="preserve">обучения </w:t>
            </w:r>
            <w:r w:rsidRPr="00742EA0">
              <w:rPr>
                <w:rFonts w:ascii="Times New Roman" w:hAnsi="Times New Roman" w:cs="Times New Roman"/>
                <w:sz w:val="24"/>
              </w:rPr>
              <w:t xml:space="preserve">родителями </w:t>
            </w:r>
            <w:r w:rsidR="00BA2AE8" w:rsidRPr="00742EA0">
              <w:rPr>
                <w:rFonts w:ascii="Times New Roman" w:hAnsi="Times New Roman" w:cs="Times New Roman"/>
                <w:sz w:val="24"/>
              </w:rPr>
              <w:t xml:space="preserve">(несистемное выполнение домашних  </w:t>
            </w:r>
            <w:r w:rsidR="00BA2AE8" w:rsidRPr="00742EA0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="00A93657" w:rsidRPr="00742EA0">
              <w:rPr>
                <w:rFonts w:ascii="Times New Roman" w:hAnsi="Times New Roman" w:cs="Times New Roman"/>
                <w:sz w:val="24"/>
              </w:rPr>
              <w:t xml:space="preserve">заданий, </w:t>
            </w:r>
            <w:r w:rsidR="00BA2AE8" w:rsidRPr="00742EA0">
              <w:rPr>
                <w:rFonts w:ascii="Times New Roman" w:hAnsi="Times New Roman" w:cs="Times New Roman"/>
                <w:sz w:val="24"/>
              </w:rPr>
              <w:t>курсы при Вузах и пр.)</w:t>
            </w:r>
          </w:p>
        </w:tc>
      </w:tr>
    </w:tbl>
    <w:p w:rsidR="000A7152" w:rsidRPr="00742EA0" w:rsidRDefault="000A7152" w:rsidP="00CE40A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Вывод: 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актуального состояния образовательной системы школы позволяет сформулировать основные проблемы:</w:t>
      </w:r>
    </w:p>
    <w:p w:rsidR="000A7152" w:rsidRPr="00742EA0" w:rsidRDefault="000A7152" w:rsidP="00846C7B">
      <w:pPr>
        <w:numPr>
          <w:ilvl w:val="0"/>
          <w:numId w:val="25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hAnsi="Times New Roman" w:cs="Times New Roman"/>
          <w:sz w:val="24"/>
          <w:szCs w:val="24"/>
        </w:rPr>
        <w:t>Недостаточно эффективное использование</w:t>
      </w:r>
      <w:r w:rsidR="00E764CB" w:rsidRPr="00742EA0">
        <w:rPr>
          <w:rFonts w:ascii="Times New Roman" w:hAnsi="Times New Roman" w:cs="Times New Roman"/>
          <w:sz w:val="24"/>
          <w:szCs w:val="24"/>
        </w:rPr>
        <w:t xml:space="preserve"> учителями имеющихся материальных ресурсов. </w:t>
      </w:r>
    </w:p>
    <w:p w:rsidR="000A7152" w:rsidRPr="00742EA0" w:rsidRDefault="000A7152" w:rsidP="00846C7B">
      <w:pPr>
        <w:numPr>
          <w:ilvl w:val="0"/>
          <w:numId w:val="25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Снижение уровня достигаемых образовательных результатов от уровня НОО к уровню ООО за счёт</w:t>
      </w:r>
      <w:r w:rsidR="004476A9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прибытия в 5 класс учащихся с низкой сформированностью учебных навыков, а также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увеличения доли обучающихся с низкой учебной мотивацией, обусловленной недостаточным уровнем методической и профессиональной компетентности педагогических работников.</w:t>
      </w:r>
    </w:p>
    <w:p w:rsidR="000A7152" w:rsidRPr="00742EA0" w:rsidRDefault="00E764CB" w:rsidP="00CE40A2">
      <w:pPr>
        <w:tabs>
          <w:tab w:val="left" w:pos="107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0A715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.Отсутствие мотивации части педагогического коллектива к освоению и внедрению эффективных образовательных практик, основанных на современных педагогических технологиях и концептуальных принципах ФГОС.</w:t>
      </w:r>
    </w:p>
    <w:p w:rsidR="000A7152" w:rsidRPr="00742EA0" w:rsidRDefault="00E764CB" w:rsidP="00CE40A2">
      <w:pPr>
        <w:tabs>
          <w:tab w:val="left" w:pos="716"/>
        </w:tabs>
        <w:spacing w:after="0" w:line="240" w:lineRule="auto"/>
        <w:ind w:left="7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0A715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.Недостаточное внедрение системы индивидуализации образования для обучающихся, испытывающих трудности в обучении. </w:t>
      </w:r>
    </w:p>
    <w:p w:rsidR="000A7152" w:rsidRPr="00742EA0" w:rsidRDefault="00E764CB" w:rsidP="00CE40A2">
      <w:pPr>
        <w:tabs>
          <w:tab w:val="left" w:pos="716"/>
        </w:tabs>
        <w:spacing w:after="0" w:line="240" w:lineRule="auto"/>
        <w:ind w:left="7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0A715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. Недостаточная работа по повышению учебной мотивации обучающихся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0A7152" w:rsidRPr="00742EA0" w:rsidRDefault="00E764CB" w:rsidP="00CE40A2">
      <w:pPr>
        <w:tabs>
          <w:tab w:val="left" w:pos="716"/>
        </w:tabs>
        <w:spacing w:after="0" w:line="240" w:lineRule="auto"/>
        <w:ind w:left="7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0A715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. Низкая вовлеченност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ь родителей обучающихся в деятельность</w:t>
      </w:r>
      <w:r w:rsidR="000A715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школы. </w:t>
      </w:r>
    </w:p>
    <w:p w:rsidR="0053197B" w:rsidRPr="00DD082A" w:rsidRDefault="00220F4F" w:rsidP="00CE40A2">
      <w:pPr>
        <w:tabs>
          <w:tab w:val="left" w:pos="716"/>
        </w:tabs>
        <w:spacing w:after="0" w:line="240" w:lineRule="auto"/>
        <w:ind w:left="7"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Разрыв между существующими требованиями </w:t>
      </w:r>
      <w:r w:rsidR="00CD694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части </w:t>
      </w:r>
      <w:r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родителей </w:t>
      </w:r>
      <w:r w:rsidR="00CD6942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качеству образования своих детей и </w:t>
      </w:r>
      <w:r w:rsidR="0053197B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родительским сопровождением процесса обучения (несистемное выполнение домашних заданий, отсутствие контроля, слабая мотивация на дополнительные занятия, поддержка в развитии ребенка</w:t>
      </w:r>
      <w:r w:rsidR="004734EA" w:rsidRPr="00742EA0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  <w:r w:rsidR="004734EA" w:rsidRPr="00DD08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75005" w:rsidRPr="00B46743" w:rsidRDefault="00575005" w:rsidP="00CE40A2">
      <w:pPr>
        <w:tabs>
          <w:tab w:val="left" w:pos="716"/>
        </w:tabs>
        <w:spacing w:after="0" w:line="240" w:lineRule="auto"/>
        <w:ind w:left="7" w:right="-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CE40A2" w:rsidRPr="00B46743" w:rsidRDefault="00DD082A" w:rsidP="00CE40A2">
      <w:pPr>
        <w:spacing w:line="240" w:lineRule="auto"/>
        <w:rPr>
          <w:color w:val="FF0000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B03507" w:rsidRPr="00B46743" w:rsidRDefault="00B03507" w:rsidP="00CE40A2">
      <w:pPr>
        <w:spacing w:line="240" w:lineRule="auto"/>
        <w:rPr>
          <w:color w:val="FF0000"/>
        </w:rPr>
      </w:pPr>
    </w:p>
    <w:sectPr w:rsidR="00B03507" w:rsidRPr="00B46743" w:rsidSect="00CE40A2">
      <w:footerReference w:type="default" r:id="rId21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43" w:rsidRDefault="00EE2443">
      <w:pPr>
        <w:spacing w:after="0" w:line="240" w:lineRule="auto"/>
      </w:pPr>
      <w:r>
        <w:separator/>
      </w:r>
    </w:p>
  </w:endnote>
  <w:endnote w:type="continuationSeparator" w:id="0">
    <w:p w:rsidR="00EE2443" w:rsidRDefault="00EE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915282"/>
      <w:docPartObj>
        <w:docPartGallery w:val="Page Numbers (Bottom of Page)"/>
        <w:docPartUnique/>
      </w:docPartObj>
    </w:sdtPr>
    <w:sdtEndPr/>
    <w:sdtContent>
      <w:p w:rsidR="004C0D03" w:rsidRDefault="004C0D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443">
          <w:rPr>
            <w:noProof/>
          </w:rPr>
          <w:t>1</w:t>
        </w:r>
        <w:r>
          <w:fldChar w:fldCharType="end"/>
        </w:r>
      </w:p>
    </w:sdtContent>
  </w:sdt>
  <w:p w:rsidR="004C0D03" w:rsidRDefault="004C0D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43" w:rsidRDefault="00EE2443">
      <w:pPr>
        <w:spacing w:after="0" w:line="240" w:lineRule="auto"/>
      </w:pPr>
      <w:r>
        <w:separator/>
      </w:r>
    </w:p>
  </w:footnote>
  <w:footnote w:type="continuationSeparator" w:id="0">
    <w:p w:rsidR="00EE2443" w:rsidRDefault="00EE2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2213"/>
    <w:multiLevelType w:val="hybridMultilevel"/>
    <w:tmpl w:val="06C8751C"/>
    <w:lvl w:ilvl="0" w:tplc="39CE1690">
      <w:start w:val="1"/>
      <w:numFmt w:val="decimal"/>
      <w:lvlText w:val="%1."/>
      <w:lvlJc w:val="left"/>
      <w:pPr>
        <w:ind w:left="0" w:firstLine="0"/>
      </w:pPr>
    </w:lvl>
    <w:lvl w:ilvl="1" w:tplc="F4DA190E">
      <w:numFmt w:val="decimal"/>
      <w:lvlText w:val=""/>
      <w:lvlJc w:val="left"/>
      <w:pPr>
        <w:ind w:left="0" w:firstLine="0"/>
      </w:pPr>
    </w:lvl>
    <w:lvl w:ilvl="2" w:tplc="A3AC84F8">
      <w:numFmt w:val="decimal"/>
      <w:lvlText w:val=""/>
      <w:lvlJc w:val="left"/>
      <w:pPr>
        <w:ind w:left="0" w:firstLine="0"/>
      </w:pPr>
    </w:lvl>
    <w:lvl w:ilvl="3" w:tplc="94F4B7D6">
      <w:numFmt w:val="decimal"/>
      <w:lvlText w:val=""/>
      <w:lvlJc w:val="left"/>
      <w:pPr>
        <w:ind w:left="0" w:firstLine="0"/>
      </w:pPr>
    </w:lvl>
    <w:lvl w:ilvl="4" w:tplc="152ECA70">
      <w:numFmt w:val="decimal"/>
      <w:lvlText w:val=""/>
      <w:lvlJc w:val="left"/>
      <w:pPr>
        <w:ind w:left="0" w:firstLine="0"/>
      </w:pPr>
    </w:lvl>
    <w:lvl w:ilvl="5" w:tplc="AEF802D0">
      <w:numFmt w:val="decimal"/>
      <w:lvlText w:val=""/>
      <w:lvlJc w:val="left"/>
      <w:pPr>
        <w:ind w:left="0" w:firstLine="0"/>
      </w:pPr>
    </w:lvl>
    <w:lvl w:ilvl="6" w:tplc="5F803066">
      <w:numFmt w:val="decimal"/>
      <w:lvlText w:val=""/>
      <w:lvlJc w:val="left"/>
      <w:pPr>
        <w:ind w:left="0" w:firstLine="0"/>
      </w:pPr>
    </w:lvl>
    <w:lvl w:ilvl="7" w:tplc="21A06C5E">
      <w:numFmt w:val="decimal"/>
      <w:lvlText w:val=""/>
      <w:lvlJc w:val="left"/>
      <w:pPr>
        <w:ind w:left="0" w:firstLine="0"/>
      </w:pPr>
    </w:lvl>
    <w:lvl w:ilvl="8" w:tplc="C78CF92C">
      <w:numFmt w:val="decimal"/>
      <w:lvlText w:val=""/>
      <w:lvlJc w:val="left"/>
      <w:pPr>
        <w:ind w:left="0" w:firstLine="0"/>
      </w:pPr>
    </w:lvl>
  </w:abstractNum>
  <w:abstractNum w:abstractNumId="6">
    <w:nsid w:val="05D32333"/>
    <w:multiLevelType w:val="hybridMultilevel"/>
    <w:tmpl w:val="9788C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12344"/>
    <w:multiLevelType w:val="hybridMultilevel"/>
    <w:tmpl w:val="277E73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8947AA"/>
    <w:multiLevelType w:val="hybridMultilevel"/>
    <w:tmpl w:val="CDB8A19C"/>
    <w:lvl w:ilvl="0" w:tplc="A8BA6FC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23979"/>
    <w:multiLevelType w:val="multilevel"/>
    <w:tmpl w:val="0BBC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AD5EFD"/>
    <w:multiLevelType w:val="hybridMultilevel"/>
    <w:tmpl w:val="CBD655C4"/>
    <w:lvl w:ilvl="0" w:tplc="FD3EC7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21200"/>
    <w:multiLevelType w:val="hybridMultilevel"/>
    <w:tmpl w:val="7E7E2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48159B0"/>
    <w:multiLevelType w:val="hybridMultilevel"/>
    <w:tmpl w:val="DE227F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96B5E8F"/>
    <w:multiLevelType w:val="hybridMultilevel"/>
    <w:tmpl w:val="D77E7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EF4302"/>
    <w:multiLevelType w:val="hybridMultilevel"/>
    <w:tmpl w:val="7B98E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5014E"/>
    <w:multiLevelType w:val="hybridMultilevel"/>
    <w:tmpl w:val="7B98E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7">
    <w:nsid w:val="24A32EBA"/>
    <w:multiLevelType w:val="hybridMultilevel"/>
    <w:tmpl w:val="B7582D90"/>
    <w:lvl w:ilvl="0" w:tplc="FD3EC7E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E02D70"/>
    <w:multiLevelType w:val="hybridMultilevel"/>
    <w:tmpl w:val="5044C2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9E77C5"/>
    <w:multiLevelType w:val="hybridMultilevel"/>
    <w:tmpl w:val="28EC33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A3F5DC9"/>
    <w:multiLevelType w:val="multilevel"/>
    <w:tmpl w:val="43102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  <w:i/>
      </w:rPr>
    </w:lvl>
  </w:abstractNum>
  <w:abstractNum w:abstractNumId="21">
    <w:nsid w:val="2C08663A"/>
    <w:multiLevelType w:val="multilevel"/>
    <w:tmpl w:val="F98881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F863A63"/>
    <w:multiLevelType w:val="hybridMultilevel"/>
    <w:tmpl w:val="610A49E4"/>
    <w:lvl w:ilvl="0" w:tplc="9E4C4F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B47871"/>
    <w:multiLevelType w:val="hybridMultilevel"/>
    <w:tmpl w:val="91A01E4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>
    <w:nsid w:val="42D115CD"/>
    <w:multiLevelType w:val="hybridMultilevel"/>
    <w:tmpl w:val="2DEC1500"/>
    <w:lvl w:ilvl="0" w:tplc="6D361D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11E97"/>
    <w:multiLevelType w:val="hybridMultilevel"/>
    <w:tmpl w:val="80E2D74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>
    <w:nsid w:val="48B5088F"/>
    <w:multiLevelType w:val="hybridMultilevel"/>
    <w:tmpl w:val="728CB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A945CA"/>
    <w:multiLevelType w:val="hybridMultilevel"/>
    <w:tmpl w:val="85E05188"/>
    <w:lvl w:ilvl="0" w:tplc="0D5036B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81010D"/>
    <w:multiLevelType w:val="hybridMultilevel"/>
    <w:tmpl w:val="BF5CE5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02F57EB"/>
    <w:multiLevelType w:val="multilevel"/>
    <w:tmpl w:val="B9E65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1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3121EFF"/>
    <w:multiLevelType w:val="hybridMultilevel"/>
    <w:tmpl w:val="5888C69A"/>
    <w:lvl w:ilvl="0" w:tplc="57A27D72">
      <w:start w:val="1"/>
      <w:numFmt w:val="decimal"/>
      <w:lvlText w:val="%1."/>
      <w:lvlJc w:val="left"/>
      <w:pPr>
        <w:ind w:left="859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33">
    <w:nsid w:val="577574EA"/>
    <w:multiLevelType w:val="hybridMultilevel"/>
    <w:tmpl w:val="0464B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033EDD"/>
    <w:multiLevelType w:val="multilevel"/>
    <w:tmpl w:val="B062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D75F0E"/>
    <w:multiLevelType w:val="hybridMultilevel"/>
    <w:tmpl w:val="D7986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581176"/>
    <w:multiLevelType w:val="hybridMultilevel"/>
    <w:tmpl w:val="BA34EA42"/>
    <w:lvl w:ilvl="0" w:tplc="69125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1332F0C"/>
    <w:multiLevelType w:val="hybridMultilevel"/>
    <w:tmpl w:val="FE2811CA"/>
    <w:lvl w:ilvl="0" w:tplc="1DBACDA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BCF4119"/>
    <w:multiLevelType w:val="hybridMultilevel"/>
    <w:tmpl w:val="373C7B24"/>
    <w:lvl w:ilvl="0" w:tplc="9EACCA0E">
      <w:numFmt w:val="bullet"/>
      <w:lvlText w:val="-"/>
      <w:lvlJc w:val="left"/>
      <w:pPr>
        <w:ind w:left="107" w:hanging="4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4605A8">
      <w:numFmt w:val="bullet"/>
      <w:lvlText w:val="•"/>
      <w:lvlJc w:val="left"/>
      <w:pPr>
        <w:ind w:left="552" w:hanging="488"/>
      </w:pPr>
      <w:rPr>
        <w:rFonts w:hint="default"/>
        <w:lang w:val="ru-RU" w:eastAsia="en-US" w:bidi="ar-SA"/>
      </w:rPr>
    </w:lvl>
    <w:lvl w:ilvl="2" w:tplc="37006FB6">
      <w:numFmt w:val="bullet"/>
      <w:lvlText w:val="•"/>
      <w:lvlJc w:val="left"/>
      <w:pPr>
        <w:ind w:left="1005" w:hanging="488"/>
      </w:pPr>
      <w:rPr>
        <w:rFonts w:hint="default"/>
        <w:lang w:val="ru-RU" w:eastAsia="en-US" w:bidi="ar-SA"/>
      </w:rPr>
    </w:lvl>
    <w:lvl w:ilvl="3" w:tplc="1D048E58">
      <w:numFmt w:val="bullet"/>
      <w:lvlText w:val="•"/>
      <w:lvlJc w:val="left"/>
      <w:pPr>
        <w:ind w:left="1457" w:hanging="488"/>
      </w:pPr>
      <w:rPr>
        <w:rFonts w:hint="default"/>
        <w:lang w:val="ru-RU" w:eastAsia="en-US" w:bidi="ar-SA"/>
      </w:rPr>
    </w:lvl>
    <w:lvl w:ilvl="4" w:tplc="2786BB66">
      <w:numFmt w:val="bullet"/>
      <w:lvlText w:val="•"/>
      <w:lvlJc w:val="left"/>
      <w:pPr>
        <w:ind w:left="1910" w:hanging="488"/>
      </w:pPr>
      <w:rPr>
        <w:rFonts w:hint="default"/>
        <w:lang w:val="ru-RU" w:eastAsia="en-US" w:bidi="ar-SA"/>
      </w:rPr>
    </w:lvl>
    <w:lvl w:ilvl="5" w:tplc="DC4CE8BC">
      <w:numFmt w:val="bullet"/>
      <w:lvlText w:val="•"/>
      <w:lvlJc w:val="left"/>
      <w:pPr>
        <w:ind w:left="2362" w:hanging="488"/>
      </w:pPr>
      <w:rPr>
        <w:rFonts w:hint="default"/>
        <w:lang w:val="ru-RU" w:eastAsia="en-US" w:bidi="ar-SA"/>
      </w:rPr>
    </w:lvl>
    <w:lvl w:ilvl="6" w:tplc="17F8DA76">
      <w:numFmt w:val="bullet"/>
      <w:lvlText w:val="•"/>
      <w:lvlJc w:val="left"/>
      <w:pPr>
        <w:ind w:left="2815" w:hanging="488"/>
      </w:pPr>
      <w:rPr>
        <w:rFonts w:hint="default"/>
        <w:lang w:val="ru-RU" w:eastAsia="en-US" w:bidi="ar-SA"/>
      </w:rPr>
    </w:lvl>
    <w:lvl w:ilvl="7" w:tplc="8FD424A4">
      <w:numFmt w:val="bullet"/>
      <w:lvlText w:val="•"/>
      <w:lvlJc w:val="left"/>
      <w:pPr>
        <w:ind w:left="3267" w:hanging="488"/>
      </w:pPr>
      <w:rPr>
        <w:rFonts w:hint="default"/>
        <w:lang w:val="ru-RU" w:eastAsia="en-US" w:bidi="ar-SA"/>
      </w:rPr>
    </w:lvl>
    <w:lvl w:ilvl="8" w:tplc="331E8660">
      <w:numFmt w:val="bullet"/>
      <w:lvlText w:val="•"/>
      <w:lvlJc w:val="left"/>
      <w:pPr>
        <w:ind w:left="3720" w:hanging="488"/>
      </w:pPr>
      <w:rPr>
        <w:rFonts w:hint="default"/>
        <w:lang w:val="ru-RU" w:eastAsia="en-US" w:bidi="ar-SA"/>
      </w:rPr>
    </w:lvl>
  </w:abstractNum>
  <w:abstractNum w:abstractNumId="4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172003C"/>
    <w:multiLevelType w:val="hybridMultilevel"/>
    <w:tmpl w:val="A84E6C3C"/>
    <w:lvl w:ilvl="0" w:tplc="5C3CD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5AD524B"/>
    <w:multiLevelType w:val="hybridMultilevel"/>
    <w:tmpl w:val="9AAAF358"/>
    <w:lvl w:ilvl="0" w:tplc="004A69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0"/>
  </w:num>
  <w:num w:numId="13">
    <w:abstractNumId w:val="17"/>
  </w:num>
  <w:num w:numId="14">
    <w:abstractNumId w:val="21"/>
  </w:num>
  <w:num w:numId="15">
    <w:abstractNumId w:val="38"/>
  </w:num>
  <w:num w:numId="16">
    <w:abstractNumId w:val="28"/>
  </w:num>
  <w:num w:numId="17">
    <w:abstractNumId w:val="7"/>
  </w:num>
  <w:num w:numId="18">
    <w:abstractNumId w:val="20"/>
  </w:num>
  <w:num w:numId="19">
    <w:abstractNumId w:val="44"/>
  </w:num>
  <w:num w:numId="20">
    <w:abstractNumId w:val="27"/>
  </w:num>
  <w:num w:numId="21">
    <w:abstractNumId w:val="9"/>
  </w:num>
  <w:num w:numId="22">
    <w:abstractNumId w:val="41"/>
  </w:num>
  <w:num w:numId="23">
    <w:abstractNumId w:val="34"/>
  </w:num>
  <w:num w:numId="24">
    <w:abstractNumId w:val="25"/>
  </w:num>
  <w:num w:numId="2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2"/>
  </w:num>
  <w:num w:numId="29">
    <w:abstractNumId w:val="37"/>
  </w:num>
  <w:num w:numId="30">
    <w:abstractNumId w:val="22"/>
  </w:num>
  <w:num w:numId="31">
    <w:abstractNumId w:val="43"/>
  </w:num>
  <w:num w:numId="32">
    <w:abstractNumId w:val="40"/>
  </w:num>
  <w:num w:numId="33">
    <w:abstractNumId w:val="42"/>
  </w:num>
  <w:num w:numId="34">
    <w:abstractNumId w:val="31"/>
  </w:num>
  <w:num w:numId="35">
    <w:abstractNumId w:val="11"/>
  </w:num>
  <w:num w:numId="36">
    <w:abstractNumId w:val="24"/>
  </w:num>
  <w:num w:numId="37">
    <w:abstractNumId w:val="29"/>
  </w:num>
  <w:num w:numId="38">
    <w:abstractNumId w:val="6"/>
  </w:num>
  <w:num w:numId="39">
    <w:abstractNumId w:val="35"/>
  </w:num>
  <w:num w:numId="40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20"/>
    <w:rsid w:val="00006E2A"/>
    <w:rsid w:val="00007686"/>
    <w:rsid w:val="000177C1"/>
    <w:rsid w:val="00031CA2"/>
    <w:rsid w:val="00034CE5"/>
    <w:rsid w:val="00047137"/>
    <w:rsid w:val="00081F70"/>
    <w:rsid w:val="00086AE3"/>
    <w:rsid w:val="00091853"/>
    <w:rsid w:val="000940C1"/>
    <w:rsid w:val="00094D79"/>
    <w:rsid w:val="000A6223"/>
    <w:rsid w:val="000A7152"/>
    <w:rsid w:val="000B5764"/>
    <w:rsid w:val="000C2232"/>
    <w:rsid w:val="000C35EA"/>
    <w:rsid w:val="000E7261"/>
    <w:rsid w:val="000F0C4B"/>
    <w:rsid w:val="000F0C69"/>
    <w:rsid w:val="000F0EBB"/>
    <w:rsid w:val="000F7AF7"/>
    <w:rsid w:val="00113D9F"/>
    <w:rsid w:val="00121A46"/>
    <w:rsid w:val="001369BA"/>
    <w:rsid w:val="00144551"/>
    <w:rsid w:val="00146B60"/>
    <w:rsid w:val="00155A6C"/>
    <w:rsid w:val="00167A0E"/>
    <w:rsid w:val="00170952"/>
    <w:rsid w:val="0018110E"/>
    <w:rsid w:val="001910C9"/>
    <w:rsid w:val="00193514"/>
    <w:rsid w:val="001A18E7"/>
    <w:rsid w:val="001A2AAF"/>
    <w:rsid w:val="001A72E5"/>
    <w:rsid w:val="001A794C"/>
    <w:rsid w:val="001B0EE2"/>
    <w:rsid w:val="001D001A"/>
    <w:rsid w:val="001E5D81"/>
    <w:rsid w:val="00200040"/>
    <w:rsid w:val="00213A15"/>
    <w:rsid w:val="00214A30"/>
    <w:rsid w:val="00220F4F"/>
    <w:rsid w:val="00221B39"/>
    <w:rsid w:val="0023668F"/>
    <w:rsid w:val="00253632"/>
    <w:rsid w:val="00254E6B"/>
    <w:rsid w:val="00261972"/>
    <w:rsid w:val="00265EC1"/>
    <w:rsid w:val="00271937"/>
    <w:rsid w:val="002736D6"/>
    <w:rsid w:val="00285683"/>
    <w:rsid w:val="002A0686"/>
    <w:rsid w:val="002A3037"/>
    <w:rsid w:val="002B2E4A"/>
    <w:rsid w:val="002C6772"/>
    <w:rsid w:val="002D4BF4"/>
    <w:rsid w:val="002D69A9"/>
    <w:rsid w:val="002E45B3"/>
    <w:rsid w:val="002E78BF"/>
    <w:rsid w:val="0030093E"/>
    <w:rsid w:val="00302EEC"/>
    <w:rsid w:val="00305511"/>
    <w:rsid w:val="003265A3"/>
    <w:rsid w:val="00332543"/>
    <w:rsid w:val="00337BDC"/>
    <w:rsid w:val="00347584"/>
    <w:rsid w:val="003571A1"/>
    <w:rsid w:val="00362760"/>
    <w:rsid w:val="00362F96"/>
    <w:rsid w:val="00377661"/>
    <w:rsid w:val="003801D7"/>
    <w:rsid w:val="00382949"/>
    <w:rsid w:val="00387ED3"/>
    <w:rsid w:val="003903E4"/>
    <w:rsid w:val="003950C6"/>
    <w:rsid w:val="00395FE4"/>
    <w:rsid w:val="003A730A"/>
    <w:rsid w:val="003B155F"/>
    <w:rsid w:val="003B7A1C"/>
    <w:rsid w:val="003C70E2"/>
    <w:rsid w:val="003E4255"/>
    <w:rsid w:val="003F1266"/>
    <w:rsid w:val="004026F1"/>
    <w:rsid w:val="00405CFD"/>
    <w:rsid w:val="004153F4"/>
    <w:rsid w:val="0042025D"/>
    <w:rsid w:val="00420E58"/>
    <w:rsid w:val="004226D8"/>
    <w:rsid w:val="00436621"/>
    <w:rsid w:val="00436C29"/>
    <w:rsid w:val="004379AC"/>
    <w:rsid w:val="00441FA0"/>
    <w:rsid w:val="004433D9"/>
    <w:rsid w:val="0044545C"/>
    <w:rsid w:val="004476A9"/>
    <w:rsid w:val="00466B5E"/>
    <w:rsid w:val="00471D17"/>
    <w:rsid w:val="004734EA"/>
    <w:rsid w:val="004742BD"/>
    <w:rsid w:val="004767F0"/>
    <w:rsid w:val="004B30EB"/>
    <w:rsid w:val="004B4556"/>
    <w:rsid w:val="004B7752"/>
    <w:rsid w:val="004C0D03"/>
    <w:rsid w:val="004C1D11"/>
    <w:rsid w:val="004D322E"/>
    <w:rsid w:val="004D349E"/>
    <w:rsid w:val="004D71CB"/>
    <w:rsid w:val="004E6F10"/>
    <w:rsid w:val="004F1138"/>
    <w:rsid w:val="004F26CE"/>
    <w:rsid w:val="00501D3A"/>
    <w:rsid w:val="0050237E"/>
    <w:rsid w:val="0050569C"/>
    <w:rsid w:val="00511A70"/>
    <w:rsid w:val="005229C2"/>
    <w:rsid w:val="00524CF6"/>
    <w:rsid w:val="0053197B"/>
    <w:rsid w:val="005346C1"/>
    <w:rsid w:val="0053566E"/>
    <w:rsid w:val="00535902"/>
    <w:rsid w:val="005379DF"/>
    <w:rsid w:val="00575005"/>
    <w:rsid w:val="005834EA"/>
    <w:rsid w:val="005A63A9"/>
    <w:rsid w:val="005B667F"/>
    <w:rsid w:val="005C03B6"/>
    <w:rsid w:val="005C13F5"/>
    <w:rsid w:val="005C38A2"/>
    <w:rsid w:val="005E2777"/>
    <w:rsid w:val="005F31D4"/>
    <w:rsid w:val="00600F0B"/>
    <w:rsid w:val="00603268"/>
    <w:rsid w:val="006136EE"/>
    <w:rsid w:val="006202DA"/>
    <w:rsid w:val="00620CA4"/>
    <w:rsid w:val="00635AA6"/>
    <w:rsid w:val="00647B01"/>
    <w:rsid w:val="0067722F"/>
    <w:rsid w:val="006777B6"/>
    <w:rsid w:val="00687754"/>
    <w:rsid w:val="006D2A7F"/>
    <w:rsid w:val="006E66B7"/>
    <w:rsid w:val="00701CE7"/>
    <w:rsid w:val="007109D6"/>
    <w:rsid w:val="007117AE"/>
    <w:rsid w:val="00712C20"/>
    <w:rsid w:val="00714116"/>
    <w:rsid w:val="00716BBB"/>
    <w:rsid w:val="00736453"/>
    <w:rsid w:val="00740EE2"/>
    <w:rsid w:val="00742EA0"/>
    <w:rsid w:val="00751C09"/>
    <w:rsid w:val="00753949"/>
    <w:rsid w:val="007557BA"/>
    <w:rsid w:val="00766D0A"/>
    <w:rsid w:val="007755AD"/>
    <w:rsid w:val="00782D2D"/>
    <w:rsid w:val="007839C9"/>
    <w:rsid w:val="007925A4"/>
    <w:rsid w:val="00795994"/>
    <w:rsid w:val="007B414F"/>
    <w:rsid w:val="007C11F0"/>
    <w:rsid w:val="007C14C2"/>
    <w:rsid w:val="007D05BB"/>
    <w:rsid w:val="007D2952"/>
    <w:rsid w:val="007E06E2"/>
    <w:rsid w:val="007E1189"/>
    <w:rsid w:val="007E36D5"/>
    <w:rsid w:val="008027B6"/>
    <w:rsid w:val="00805488"/>
    <w:rsid w:val="00815073"/>
    <w:rsid w:val="00822958"/>
    <w:rsid w:val="00824AAC"/>
    <w:rsid w:val="00837347"/>
    <w:rsid w:val="00846C7B"/>
    <w:rsid w:val="00847C7C"/>
    <w:rsid w:val="008528CA"/>
    <w:rsid w:val="00854435"/>
    <w:rsid w:val="00861E72"/>
    <w:rsid w:val="0086483C"/>
    <w:rsid w:val="00864DCE"/>
    <w:rsid w:val="008B083C"/>
    <w:rsid w:val="008B0F07"/>
    <w:rsid w:val="008B7E6A"/>
    <w:rsid w:val="008D0A31"/>
    <w:rsid w:val="008D3B1E"/>
    <w:rsid w:val="008D3E70"/>
    <w:rsid w:val="008D7579"/>
    <w:rsid w:val="008D7DDD"/>
    <w:rsid w:val="008E614E"/>
    <w:rsid w:val="008F278B"/>
    <w:rsid w:val="008F765D"/>
    <w:rsid w:val="00907ED9"/>
    <w:rsid w:val="00913B2A"/>
    <w:rsid w:val="00933D06"/>
    <w:rsid w:val="00946E0D"/>
    <w:rsid w:val="009848DB"/>
    <w:rsid w:val="00993C45"/>
    <w:rsid w:val="009A0625"/>
    <w:rsid w:val="009A116A"/>
    <w:rsid w:val="009A35EF"/>
    <w:rsid w:val="009A368F"/>
    <w:rsid w:val="009A682A"/>
    <w:rsid w:val="009B18AA"/>
    <w:rsid w:val="009C3D83"/>
    <w:rsid w:val="009C5908"/>
    <w:rsid w:val="009D230A"/>
    <w:rsid w:val="009D59F5"/>
    <w:rsid w:val="009E1F93"/>
    <w:rsid w:val="009F3C5B"/>
    <w:rsid w:val="009F610D"/>
    <w:rsid w:val="00A03871"/>
    <w:rsid w:val="00A04137"/>
    <w:rsid w:val="00A31B57"/>
    <w:rsid w:val="00A41D6B"/>
    <w:rsid w:val="00A62A34"/>
    <w:rsid w:val="00A64C34"/>
    <w:rsid w:val="00A673A2"/>
    <w:rsid w:val="00A676D2"/>
    <w:rsid w:val="00A7616E"/>
    <w:rsid w:val="00A82242"/>
    <w:rsid w:val="00A83561"/>
    <w:rsid w:val="00A93657"/>
    <w:rsid w:val="00AC07DC"/>
    <w:rsid w:val="00AD055E"/>
    <w:rsid w:val="00AE1719"/>
    <w:rsid w:val="00B03507"/>
    <w:rsid w:val="00B04F22"/>
    <w:rsid w:val="00B07334"/>
    <w:rsid w:val="00B145EA"/>
    <w:rsid w:val="00B160D5"/>
    <w:rsid w:val="00B3010D"/>
    <w:rsid w:val="00B4379F"/>
    <w:rsid w:val="00B46743"/>
    <w:rsid w:val="00B9137D"/>
    <w:rsid w:val="00B936AE"/>
    <w:rsid w:val="00BA2AE8"/>
    <w:rsid w:val="00BA7075"/>
    <w:rsid w:val="00BC151D"/>
    <w:rsid w:val="00BC6B55"/>
    <w:rsid w:val="00BD5DF7"/>
    <w:rsid w:val="00BD7D95"/>
    <w:rsid w:val="00BE4DFD"/>
    <w:rsid w:val="00BF7327"/>
    <w:rsid w:val="00BF7C71"/>
    <w:rsid w:val="00C15F3B"/>
    <w:rsid w:val="00C241B3"/>
    <w:rsid w:val="00C265DA"/>
    <w:rsid w:val="00C42E99"/>
    <w:rsid w:val="00C449FD"/>
    <w:rsid w:val="00C44C9D"/>
    <w:rsid w:val="00C45109"/>
    <w:rsid w:val="00C6005B"/>
    <w:rsid w:val="00C82F2B"/>
    <w:rsid w:val="00C92109"/>
    <w:rsid w:val="00C9245F"/>
    <w:rsid w:val="00CA5EC3"/>
    <w:rsid w:val="00CA6F50"/>
    <w:rsid w:val="00CB25DA"/>
    <w:rsid w:val="00CB4A13"/>
    <w:rsid w:val="00CC35B8"/>
    <w:rsid w:val="00CD2F42"/>
    <w:rsid w:val="00CD6942"/>
    <w:rsid w:val="00CE2D8C"/>
    <w:rsid w:val="00CE40A2"/>
    <w:rsid w:val="00CE5573"/>
    <w:rsid w:val="00CF1828"/>
    <w:rsid w:val="00CF35F6"/>
    <w:rsid w:val="00D01A82"/>
    <w:rsid w:val="00D12667"/>
    <w:rsid w:val="00D2235B"/>
    <w:rsid w:val="00D24933"/>
    <w:rsid w:val="00D25130"/>
    <w:rsid w:val="00D31C3B"/>
    <w:rsid w:val="00D34222"/>
    <w:rsid w:val="00D34724"/>
    <w:rsid w:val="00D41E5D"/>
    <w:rsid w:val="00D7743C"/>
    <w:rsid w:val="00D8683A"/>
    <w:rsid w:val="00D9022D"/>
    <w:rsid w:val="00D97326"/>
    <w:rsid w:val="00DB041D"/>
    <w:rsid w:val="00DB7151"/>
    <w:rsid w:val="00DC3EBD"/>
    <w:rsid w:val="00DD082A"/>
    <w:rsid w:val="00DE64A4"/>
    <w:rsid w:val="00E0285B"/>
    <w:rsid w:val="00E171AA"/>
    <w:rsid w:val="00E35DAE"/>
    <w:rsid w:val="00E40477"/>
    <w:rsid w:val="00E50976"/>
    <w:rsid w:val="00E52F37"/>
    <w:rsid w:val="00E61154"/>
    <w:rsid w:val="00E7206E"/>
    <w:rsid w:val="00E764CB"/>
    <w:rsid w:val="00E81459"/>
    <w:rsid w:val="00E921B8"/>
    <w:rsid w:val="00EB742C"/>
    <w:rsid w:val="00EC2451"/>
    <w:rsid w:val="00ED37A4"/>
    <w:rsid w:val="00EE2443"/>
    <w:rsid w:val="00F06F78"/>
    <w:rsid w:val="00F16E75"/>
    <w:rsid w:val="00F25753"/>
    <w:rsid w:val="00F35D7F"/>
    <w:rsid w:val="00F3607D"/>
    <w:rsid w:val="00F43227"/>
    <w:rsid w:val="00F47434"/>
    <w:rsid w:val="00F56718"/>
    <w:rsid w:val="00F57A04"/>
    <w:rsid w:val="00F71720"/>
    <w:rsid w:val="00F811D1"/>
    <w:rsid w:val="00F81616"/>
    <w:rsid w:val="00F83125"/>
    <w:rsid w:val="00F92E6D"/>
    <w:rsid w:val="00F93570"/>
    <w:rsid w:val="00FB1A26"/>
    <w:rsid w:val="00FC07A8"/>
    <w:rsid w:val="00FC29C1"/>
    <w:rsid w:val="00FC37E4"/>
    <w:rsid w:val="00FC67B8"/>
    <w:rsid w:val="00FD0E8C"/>
    <w:rsid w:val="00FD3650"/>
    <w:rsid w:val="00FD4226"/>
    <w:rsid w:val="00FD53A8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EF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9A35EF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9A35EF"/>
    <w:pPr>
      <w:widowControl w:val="0"/>
      <w:autoSpaceDE w:val="0"/>
      <w:autoSpaceDN w:val="0"/>
      <w:spacing w:after="0" w:line="274" w:lineRule="exact"/>
      <w:ind w:left="6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1"/>
    <w:qFormat/>
    <w:rsid w:val="009A35EF"/>
    <w:pPr>
      <w:widowControl w:val="0"/>
      <w:autoSpaceDE w:val="0"/>
      <w:autoSpaceDN w:val="0"/>
      <w:spacing w:after="0" w:line="318" w:lineRule="exact"/>
      <w:ind w:left="226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35E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A35E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9A35EF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A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5EF"/>
  </w:style>
  <w:style w:type="paragraph" w:styleId="a5">
    <w:name w:val="footer"/>
    <w:basedOn w:val="a"/>
    <w:link w:val="a6"/>
    <w:uiPriority w:val="99"/>
    <w:unhideWhenUsed/>
    <w:rsid w:val="009A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5EF"/>
  </w:style>
  <w:style w:type="paragraph" w:styleId="a7">
    <w:name w:val="Body Text"/>
    <w:basedOn w:val="a"/>
    <w:link w:val="a8"/>
    <w:uiPriority w:val="99"/>
    <w:unhideWhenUsed/>
    <w:qFormat/>
    <w:rsid w:val="009A35E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A35EF"/>
  </w:style>
  <w:style w:type="paragraph" w:styleId="a9">
    <w:name w:val="Balloon Text"/>
    <w:basedOn w:val="a"/>
    <w:link w:val="aa"/>
    <w:uiPriority w:val="99"/>
    <w:semiHidden/>
    <w:unhideWhenUsed/>
    <w:rsid w:val="009A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5EF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9A35EF"/>
    <w:pPr>
      <w:spacing w:after="0" w:line="240" w:lineRule="auto"/>
    </w:pPr>
  </w:style>
  <w:style w:type="paragraph" w:styleId="ad">
    <w:name w:val="List Paragraph"/>
    <w:basedOn w:val="a"/>
    <w:link w:val="ae"/>
    <w:uiPriority w:val="34"/>
    <w:qFormat/>
    <w:rsid w:val="009A35EF"/>
    <w:pPr>
      <w:ind w:left="720"/>
      <w:contextualSpacing/>
    </w:pPr>
  </w:style>
  <w:style w:type="paragraph" w:customStyle="1" w:styleId="af">
    <w:name w:val="Знак"/>
    <w:basedOn w:val="a"/>
    <w:rsid w:val="009A35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9A35E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1">
    <w:name w:val="c1"/>
    <w:basedOn w:val="a"/>
    <w:rsid w:val="009A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35EF"/>
  </w:style>
  <w:style w:type="table" w:styleId="af0">
    <w:name w:val="Table Grid"/>
    <w:basedOn w:val="a1"/>
    <w:uiPriority w:val="39"/>
    <w:rsid w:val="009A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9A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9A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A35E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uiPriority w:val="59"/>
    <w:rsid w:val="009A35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9A35E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0"/>
    <w:uiPriority w:val="59"/>
    <w:rsid w:val="009A35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59"/>
    <w:rsid w:val="009A35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59"/>
    <w:rsid w:val="009A35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f0"/>
    <w:uiPriority w:val="59"/>
    <w:rsid w:val="009A35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9A35EF"/>
  </w:style>
  <w:style w:type="paragraph" w:customStyle="1" w:styleId="Default">
    <w:name w:val="Default"/>
    <w:rsid w:val="009A3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rsid w:val="009A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rsid w:val="00716BB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16BBB"/>
  </w:style>
  <w:style w:type="paragraph" w:customStyle="1" w:styleId="c26">
    <w:name w:val="c26"/>
    <w:basedOn w:val="a"/>
    <w:rsid w:val="0071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basedOn w:val="a0"/>
    <w:link w:val="ad"/>
    <w:uiPriority w:val="34"/>
    <w:qFormat/>
    <w:rsid w:val="00716BBB"/>
  </w:style>
  <w:style w:type="paragraph" w:customStyle="1" w:styleId="111">
    <w:name w:val="Заголовок 11"/>
    <w:basedOn w:val="a"/>
    <w:uiPriority w:val="1"/>
    <w:qFormat/>
    <w:rsid w:val="00716BBB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customStyle="1" w:styleId="23">
    <w:name w:val="Без интервала2"/>
    <w:rsid w:val="00716BBB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Emphasis"/>
    <w:basedOn w:val="a0"/>
    <w:uiPriority w:val="20"/>
    <w:qFormat/>
    <w:rsid w:val="00716BBB"/>
    <w:rPr>
      <w:i/>
      <w:iCs/>
    </w:rPr>
  </w:style>
  <w:style w:type="character" w:styleId="af4">
    <w:name w:val="Strong"/>
    <w:basedOn w:val="a0"/>
    <w:uiPriority w:val="22"/>
    <w:qFormat/>
    <w:rsid w:val="00716BBB"/>
    <w:rPr>
      <w:b/>
      <w:bCs/>
    </w:rPr>
  </w:style>
  <w:style w:type="character" w:customStyle="1" w:styleId="c2">
    <w:name w:val="c2"/>
    <w:basedOn w:val="a0"/>
    <w:rsid w:val="00716BBB"/>
  </w:style>
  <w:style w:type="paragraph" w:styleId="af5">
    <w:name w:val="caption"/>
    <w:basedOn w:val="a"/>
    <w:next w:val="a"/>
    <w:unhideWhenUsed/>
    <w:qFormat/>
    <w:rsid w:val="00E8145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15">
    <w:name w:val="Без интервала1"/>
    <w:aliases w:val="основа"/>
    <w:rsid w:val="003475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6">
    <w:name w:val="МОН основной"/>
    <w:basedOn w:val="a"/>
    <w:link w:val="af7"/>
    <w:rsid w:val="00347584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МОН основной Знак"/>
    <w:link w:val="af6"/>
    <w:rsid w:val="003475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Normal (Web)"/>
    <w:basedOn w:val="a"/>
    <w:uiPriority w:val="99"/>
    <w:unhideWhenUsed/>
    <w:rsid w:val="0034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0">
    <w:name w:val="ParaAttribute30"/>
    <w:rsid w:val="004742B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4742BD"/>
    <w:rPr>
      <w:rFonts w:ascii="Times New Roman" w:eastAsia="Times New Roman"/>
      <w:i/>
      <w:sz w:val="28"/>
    </w:rPr>
  </w:style>
  <w:style w:type="paragraph" w:styleId="af9">
    <w:name w:val="footnote text"/>
    <w:basedOn w:val="a"/>
    <w:link w:val="afa"/>
    <w:uiPriority w:val="99"/>
    <w:rsid w:val="00474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Текст сноски Знак"/>
    <w:basedOn w:val="a0"/>
    <w:link w:val="af9"/>
    <w:uiPriority w:val="99"/>
    <w:rsid w:val="004742B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b">
    <w:name w:val="footnote reference"/>
    <w:uiPriority w:val="99"/>
    <w:semiHidden/>
    <w:rsid w:val="004742BD"/>
    <w:rPr>
      <w:vertAlign w:val="superscript"/>
    </w:rPr>
  </w:style>
  <w:style w:type="paragraph" w:customStyle="1" w:styleId="ParaAttribute38">
    <w:name w:val="ParaAttribute38"/>
    <w:rsid w:val="004742B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742B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742BD"/>
    <w:rPr>
      <w:rFonts w:ascii="Times New Roman" w:eastAsia="Times New Roman"/>
      <w:i/>
      <w:sz w:val="28"/>
    </w:rPr>
  </w:style>
  <w:style w:type="character" w:customStyle="1" w:styleId="ac">
    <w:name w:val="Без интервала Знак"/>
    <w:link w:val="ab"/>
    <w:uiPriority w:val="1"/>
    <w:rsid w:val="004742BD"/>
  </w:style>
  <w:style w:type="character" w:customStyle="1" w:styleId="CharAttribute511">
    <w:name w:val="CharAttribute511"/>
    <w:uiPriority w:val="99"/>
    <w:rsid w:val="004742BD"/>
    <w:rPr>
      <w:rFonts w:ascii="Times New Roman" w:eastAsia="Times New Roman"/>
      <w:sz w:val="28"/>
    </w:rPr>
  </w:style>
  <w:style w:type="character" w:customStyle="1" w:styleId="CharAttribute512">
    <w:name w:val="CharAttribute512"/>
    <w:rsid w:val="004742BD"/>
    <w:rPr>
      <w:rFonts w:ascii="Times New Roman" w:eastAsia="Times New Roman"/>
      <w:sz w:val="28"/>
    </w:rPr>
  </w:style>
  <w:style w:type="character" w:customStyle="1" w:styleId="CharAttribute3">
    <w:name w:val="CharAttribute3"/>
    <w:rsid w:val="004742B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742B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742B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742BD"/>
    <w:rPr>
      <w:rFonts w:ascii="Times New Roman" w:eastAsia="Batang" w:hAnsi="Batang"/>
      <w:color w:val="00000A"/>
      <w:sz w:val="28"/>
    </w:rPr>
  </w:style>
  <w:style w:type="paragraph" w:styleId="32">
    <w:name w:val="Body Text Indent 3"/>
    <w:basedOn w:val="a"/>
    <w:link w:val="33"/>
    <w:unhideWhenUsed/>
    <w:rsid w:val="004742B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4742BD"/>
    <w:rPr>
      <w:rFonts w:ascii="Calibri" w:eastAsia="Calibri" w:hAnsi="Calibri" w:cs="Times New Roman"/>
      <w:sz w:val="16"/>
      <w:szCs w:val="16"/>
      <w:lang w:val="x-none"/>
    </w:rPr>
  </w:style>
  <w:style w:type="paragraph" w:styleId="24">
    <w:name w:val="Body Text Indent 2"/>
    <w:basedOn w:val="a"/>
    <w:link w:val="25"/>
    <w:unhideWhenUsed/>
    <w:rsid w:val="004742BD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с отступом 2 Знак"/>
    <w:basedOn w:val="a0"/>
    <w:link w:val="24"/>
    <w:rsid w:val="004742BD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4742BD"/>
    <w:rPr>
      <w:rFonts w:ascii="Times New Roman" w:eastAsia="Times New Roman"/>
      <w:sz w:val="28"/>
    </w:rPr>
  </w:style>
  <w:style w:type="paragraph" w:customStyle="1" w:styleId="211">
    <w:name w:val="Основной текст 21"/>
    <w:basedOn w:val="a"/>
    <w:rsid w:val="004742B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Block Text"/>
    <w:basedOn w:val="a"/>
    <w:rsid w:val="004742B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4742B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742B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4742BD"/>
    <w:rPr>
      <w:rFonts w:ascii="Times New Roman" w:eastAsia="Times New Roman"/>
      <w:sz w:val="28"/>
    </w:rPr>
  </w:style>
  <w:style w:type="character" w:customStyle="1" w:styleId="CharAttribute269">
    <w:name w:val="CharAttribute269"/>
    <w:rsid w:val="004742B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742B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742BD"/>
    <w:rPr>
      <w:rFonts w:ascii="Times New Roman" w:eastAsia="Times New Roman"/>
      <w:sz w:val="28"/>
    </w:rPr>
  </w:style>
  <w:style w:type="character" w:customStyle="1" w:styleId="CharAttribute273">
    <w:name w:val="CharAttribute273"/>
    <w:rsid w:val="004742BD"/>
    <w:rPr>
      <w:rFonts w:ascii="Times New Roman" w:eastAsia="Times New Roman"/>
      <w:sz w:val="28"/>
    </w:rPr>
  </w:style>
  <w:style w:type="character" w:customStyle="1" w:styleId="CharAttribute274">
    <w:name w:val="CharAttribute274"/>
    <w:rsid w:val="004742BD"/>
    <w:rPr>
      <w:rFonts w:ascii="Times New Roman" w:eastAsia="Times New Roman"/>
      <w:sz w:val="28"/>
    </w:rPr>
  </w:style>
  <w:style w:type="character" w:customStyle="1" w:styleId="CharAttribute275">
    <w:name w:val="CharAttribute275"/>
    <w:rsid w:val="004742B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742BD"/>
    <w:rPr>
      <w:rFonts w:ascii="Times New Roman" w:eastAsia="Times New Roman"/>
      <w:sz w:val="28"/>
    </w:rPr>
  </w:style>
  <w:style w:type="character" w:customStyle="1" w:styleId="CharAttribute277">
    <w:name w:val="CharAttribute277"/>
    <w:rsid w:val="004742B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742B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742B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742B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742B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742B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742B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742BD"/>
    <w:rPr>
      <w:rFonts w:ascii="Times New Roman" w:eastAsia="Times New Roman"/>
      <w:sz w:val="28"/>
    </w:rPr>
  </w:style>
  <w:style w:type="character" w:customStyle="1" w:styleId="CharAttribute285">
    <w:name w:val="CharAttribute285"/>
    <w:rsid w:val="004742BD"/>
    <w:rPr>
      <w:rFonts w:ascii="Times New Roman" w:eastAsia="Times New Roman"/>
      <w:sz w:val="28"/>
    </w:rPr>
  </w:style>
  <w:style w:type="character" w:customStyle="1" w:styleId="CharAttribute286">
    <w:name w:val="CharAttribute286"/>
    <w:rsid w:val="004742BD"/>
    <w:rPr>
      <w:rFonts w:ascii="Times New Roman" w:eastAsia="Times New Roman"/>
      <w:sz w:val="28"/>
    </w:rPr>
  </w:style>
  <w:style w:type="character" w:customStyle="1" w:styleId="CharAttribute287">
    <w:name w:val="CharAttribute287"/>
    <w:rsid w:val="004742BD"/>
    <w:rPr>
      <w:rFonts w:ascii="Times New Roman" w:eastAsia="Times New Roman"/>
      <w:sz w:val="28"/>
    </w:rPr>
  </w:style>
  <w:style w:type="character" w:customStyle="1" w:styleId="CharAttribute288">
    <w:name w:val="CharAttribute288"/>
    <w:rsid w:val="004742BD"/>
    <w:rPr>
      <w:rFonts w:ascii="Times New Roman" w:eastAsia="Times New Roman"/>
      <w:sz w:val="28"/>
    </w:rPr>
  </w:style>
  <w:style w:type="character" w:customStyle="1" w:styleId="CharAttribute289">
    <w:name w:val="CharAttribute289"/>
    <w:rsid w:val="004742BD"/>
    <w:rPr>
      <w:rFonts w:ascii="Times New Roman" w:eastAsia="Times New Roman"/>
      <w:sz w:val="28"/>
    </w:rPr>
  </w:style>
  <w:style w:type="character" w:customStyle="1" w:styleId="CharAttribute290">
    <w:name w:val="CharAttribute290"/>
    <w:rsid w:val="004742BD"/>
    <w:rPr>
      <w:rFonts w:ascii="Times New Roman" w:eastAsia="Times New Roman"/>
      <w:sz w:val="28"/>
    </w:rPr>
  </w:style>
  <w:style w:type="character" w:customStyle="1" w:styleId="CharAttribute291">
    <w:name w:val="CharAttribute291"/>
    <w:rsid w:val="004742BD"/>
    <w:rPr>
      <w:rFonts w:ascii="Times New Roman" w:eastAsia="Times New Roman"/>
      <w:sz w:val="28"/>
    </w:rPr>
  </w:style>
  <w:style w:type="character" w:customStyle="1" w:styleId="CharAttribute292">
    <w:name w:val="CharAttribute292"/>
    <w:rsid w:val="004742BD"/>
    <w:rPr>
      <w:rFonts w:ascii="Times New Roman" w:eastAsia="Times New Roman"/>
      <w:sz w:val="28"/>
    </w:rPr>
  </w:style>
  <w:style w:type="character" w:customStyle="1" w:styleId="CharAttribute293">
    <w:name w:val="CharAttribute293"/>
    <w:rsid w:val="004742BD"/>
    <w:rPr>
      <w:rFonts w:ascii="Times New Roman" w:eastAsia="Times New Roman"/>
      <w:sz w:val="28"/>
    </w:rPr>
  </w:style>
  <w:style w:type="character" w:customStyle="1" w:styleId="CharAttribute294">
    <w:name w:val="CharAttribute294"/>
    <w:rsid w:val="004742BD"/>
    <w:rPr>
      <w:rFonts w:ascii="Times New Roman" w:eastAsia="Times New Roman"/>
      <w:sz w:val="28"/>
    </w:rPr>
  </w:style>
  <w:style w:type="character" w:customStyle="1" w:styleId="CharAttribute295">
    <w:name w:val="CharAttribute295"/>
    <w:rsid w:val="004742BD"/>
    <w:rPr>
      <w:rFonts w:ascii="Times New Roman" w:eastAsia="Times New Roman"/>
      <w:sz w:val="28"/>
    </w:rPr>
  </w:style>
  <w:style w:type="character" w:customStyle="1" w:styleId="CharAttribute296">
    <w:name w:val="CharAttribute296"/>
    <w:rsid w:val="004742BD"/>
    <w:rPr>
      <w:rFonts w:ascii="Times New Roman" w:eastAsia="Times New Roman"/>
      <w:sz w:val="28"/>
    </w:rPr>
  </w:style>
  <w:style w:type="character" w:customStyle="1" w:styleId="CharAttribute297">
    <w:name w:val="CharAttribute297"/>
    <w:rsid w:val="004742BD"/>
    <w:rPr>
      <w:rFonts w:ascii="Times New Roman" w:eastAsia="Times New Roman"/>
      <w:sz w:val="28"/>
    </w:rPr>
  </w:style>
  <w:style w:type="character" w:customStyle="1" w:styleId="CharAttribute298">
    <w:name w:val="CharAttribute298"/>
    <w:rsid w:val="004742BD"/>
    <w:rPr>
      <w:rFonts w:ascii="Times New Roman" w:eastAsia="Times New Roman"/>
      <w:sz w:val="28"/>
    </w:rPr>
  </w:style>
  <w:style w:type="character" w:customStyle="1" w:styleId="CharAttribute299">
    <w:name w:val="CharAttribute299"/>
    <w:rsid w:val="004742BD"/>
    <w:rPr>
      <w:rFonts w:ascii="Times New Roman" w:eastAsia="Times New Roman"/>
      <w:sz w:val="28"/>
    </w:rPr>
  </w:style>
  <w:style w:type="character" w:customStyle="1" w:styleId="CharAttribute300">
    <w:name w:val="CharAttribute300"/>
    <w:rsid w:val="004742B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742B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742B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742BD"/>
    <w:rPr>
      <w:rFonts w:ascii="Times New Roman" w:eastAsia="Times New Roman"/>
      <w:sz w:val="28"/>
    </w:rPr>
  </w:style>
  <w:style w:type="character" w:customStyle="1" w:styleId="CharAttribute305">
    <w:name w:val="CharAttribute305"/>
    <w:rsid w:val="004742BD"/>
    <w:rPr>
      <w:rFonts w:ascii="Times New Roman" w:eastAsia="Times New Roman"/>
      <w:sz w:val="28"/>
    </w:rPr>
  </w:style>
  <w:style w:type="character" w:customStyle="1" w:styleId="CharAttribute306">
    <w:name w:val="CharAttribute306"/>
    <w:rsid w:val="004742BD"/>
    <w:rPr>
      <w:rFonts w:ascii="Times New Roman" w:eastAsia="Times New Roman"/>
      <w:sz w:val="28"/>
    </w:rPr>
  </w:style>
  <w:style w:type="character" w:customStyle="1" w:styleId="CharAttribute307">
    <w:name w:val="CharAttribute307"/>
    <w:rsid w:val="004742BD"/>
    <w:rPr>
      <w:rFonts w:ascii="Times New Roman" w:eastAsia="Times New Roman"/>
      <w:sz w:val="28"/>
    </w:rPr>
  </w:style>
  <w:style w:type="character" w:customStyle="1" w:styleId="CharAttribute308">
    <w:name w:val="CharAttribute308"/>
    <w:rsid w:val="004742BD"/>
    <w:rPr>
      <w:rFonts w:ascii="Times New Roman" w:eastAsia="Times New Roman"/>
      <w:sz w:val="28"/>
    </w:rPr>
  </w:style>
  <w:style w:type="character" w:customStyle="1" w:styleId="CharAttribute309">
    <w:name w:val="CharAttribute309"/>
    <w:rsid w:val="004742BD"/>
    <w:rPr>
      <w:rFonts w:ascii="Times New Roman" w:eastAsia="Times New Roman"/>
      <w:sz w:val="28"/>
    </w:rPr>
  </w:style>
  <w:style w:type="character" w:customStyle="1" w:styleId="CharAttribute310">
    <w:name w:val="CharAttribute310"/>
    <w:rsid w:val="004742BD"/>
    <w:rPr>
      <w:rFonts w:ascii="Times New Roman" w:eastAsia="Times New Roman"/>
      <w:sz w:val="28"/>
    </w:rPr>
  </w:style>
  <w:style w:type="character" w:customStyle="1" w:styleId="CharAttribute311">
    <w:name w:val="CharAttribute311"/>
    <w:rsid w:val="004742BD"/>
    <w:rPr>
      <w:rFonts w:ascii="Times New Roman" w:eastAsia="Times New Roman"/>
      <w:sz w:val="28"/>
    </w:rPr>
  </w:style>
  <w:style w:type="character" w:customStyle="1" w:styleId="CharAttribute312">
    <w:name w:val="CharAttribute312"/>
    <w:rsid w:val="004742BD"/>
    <w:rPr>
      <w:rFonts w:ascii="Times New Roman" w:eastAsia="Times New Roman"/>
      <w:sz w:val="28"/>
    </w:rPr>
  </w:style>
  <w:style w:type="character" w:customStyle="1" w:styleId="CharAttribute313">
    <w:name w:val="CharAttribute313"/>
    <w:rsid w:val="004742BD"/>
    <w:rPr>
      <w:rFonts w:ascii="Times New Roman" w:eastAsia="Times New Roman"/>
      <w:sz w:val="28"/>
    </w:rPr>
  </w:style>
  <w:style w:type="character" w:customStyle="1" w:styleId="CharAttribute314">
    <w:name w:val="CharAttribute314"/>
    <w:rsid w:val="004742BD"/>
    <w:rPr>
      <w:rFonts w:ascii="Times New Roman" w:eastAsia="Times New Roman"/>
      <w:sz w:val="28"/>
    </w:rPr>
  </w:style>
  <w:style w:type="character" w:customStyle="1" w:styleId="CharAttribute315">
    <w:name w:val="CharAttribute315"/>
    <w:rsid w:val="004742BD"/>
    <w:rPr>
      <w:rFonts w:ascii="Times New Roman" w:eastAsia="Times New Roman"/>
      <w:sz w:val="28"/>
    </w:rPr>
  </w:style>
  <w:style w:type="character" w:customStyle="1" w:styleId="CharAttribute316">
    <w:name w:val="CharAttribute316"/>
    <w:rsid w:val="004742BD"/>
    <w:rPr>
      <w:rFonts w:ascii="Times New Roman" w:eastAsia="Times New Roman"/>
      <w:sz w:val="28"/>
    </w:rPr>
  </w:style>
  <w:style w:type="character" w:customStyle="1" w:styleId="CharAttribute317">
    <w:name w:val="CharAttribute317"/>
    <w:rsid w:val="004742BD"/>
    <w:rPr>
      <w:rFonts w:ascii="Times New Roman" w:eastAsia="Times New Roman"/>
      <w:sz w:val="28"/>
    </w:rPr>
  </w:style>
  <w:style w:type="character" w:customStyle="1" w:styleId="CharAttribute318">
    <w:name w:val="CharAttribute318"/>
    <w:rsid w:val="004742BD"/>
    <w:rPr>
      <w:rFonts w:ascii="Times New Roman" w:eastAsia="Times New Roman"/>
      <w:sz w:val="28"/>
    </w:rPr>
  </w:style>
  <w:style w:type="character" w:customStyle="1" w:styleId="CharAttribute319">
    <w:name w:val="CharAttribute319"/>
    <w:rsid w:val="004742BD"/>
    <w:rPr>
      <w:rFonts w:ascii="Times New Roman" w:eastAsia="Times New Roman"/>
      <w:sz w:val="28"/>
    </w:rPr>
  </w:style>
  <w:style w:type="character" w:customStyle="1" w:styleId="CharAttribute320">
    <w:name w:val="CharAttribute320"/>
    <w:rsid w:val="004742BD"/>
    <w:rPr>
      <w:rFonts w:ascii="Times New Roman" w:eastAsia="Times New Roman"/>
      <w:sz w:val="28"/>
    </w:rPr>
  </w:style>
  <w:style w:type="character" w:customStyle="1" w:styleId="CharAttribute321">
    <w:name w:val="CharAttribute321"/>
    <w:rsid w:val="004742BD"/>
    <w:rPr>
      <w:rFonts w:ascii="Times New Roman" w:eastAsia="Times New Roman"/>
      <w:sz w:val="28"/>
    </w:rPr>
  </w:style>
  <w:style w:type="character" w:customStyle="1" w:styleId="CharAttribute322">
    <w:name w:val="CharAttribute322"/>
    <w:rsid w:val="004742BD"/>
    <w:rPr>
      <w:rFonts w:ascii="Times New Roman" w:eastAsia="Times New Roman"/>
      <w:sz w:val="28"/>
    </w:rPr>
  </w:style>
  <w:style w:type="character" w:customStyle="1" w:styleId="CharAttribute323">
    <w:name w:val="CharAttribute323"/>
    <w:rsid w:val="004742BD"/>
    <w:rPr>
      <w:rFonts w:ascii="Times New Roman" w:eastAsia="Times New Roman"/>
      <w:sz w:val="28"/>
    </w:rPr>
  </w:style>
  <w:style w:type="character" w:customStyle="1" w:styleId="CharAttribute324">
    <w:name w:val="CharAttribute324"/>
    <w:rsid w:val="004742BD"/>
    <w:rPr>
      <w:rFonts w:ascii="Times New Roman" w:eastAsia="Times New Roman"/>
      <w:sz w:val="28"/>
    </w:rPr>
  </w:style>
  <w:style w:type="character" w:customStyle="1" w:styleId="CharAttribute325">
    <w:name w:val="CharAttribute325"/>
    <w:rsid w:val="004742BD"/>
    <w:rPr>
      <w:rFonts w:ascii="Times New Roman" w:eastAsia="Times New Roman"/>
      <w:sz w:val="28"/>
    </w:rPr>
  </w:style>
  <w:style w:type="character" w:customStyle="1" w:styleId="CharAttribute326">
    <w:name w:val="CharAttribute326"/>
    <w:rsid w:val="004742BD"/>
    <w:rPr>
      <w:rFonts w:ascii="Times New Roman" w:eastAsia="Times New Roman"/>
      <w:sz w:val="28"/>
    </w:rPr>
  </w:style>
  <w:style w:type="character" w:customStyle="1" w:styleId="CharAttribute327">
    <w:name w:val="CharAttribute327"/>
    <w:rsid w:val="004742BD"/>
    <w:rPr>
      <w:rFonts w:ascii="Times New Roman" w:eastAsia="Times New Roman"/>
      <w:sz w:val="28"/>
    </w:rPr>
  </w:style>
  <w:style w:type="character" w:customStyle="1" w:styleId="CharAttribute328">
    <w:name w:val="CharAttribute328"/>
    <w:rsid w:val="004742BD"/>
    <w:rPr>
      <w:rFonts w:ascii="Times New Roman" w:eastAsia="Times New Roman"/>
      <w:sz w:val="28"/>
    </w:rPr>
  </w:style>
  <w:style w:type="character" w:customStyle="1" w:styleId="CharAttribute329">
    <w:name w:val="CharAttribute329"/>
    <w:rsid w:val="004742BD"/>
    <w:rPr>
      <w:rFonts w:ascii="Times New Roman" w:eastAsia="Times New Roman"/>
      <w:sz w:val="28"/>
    </w:rPr>
  </w:style>
  <w:style w:type="character" w:customStyle="1" w:styleId="CharAttribute330">
    <w:name w:val="CharAttribute330"/>
    <w:rsid w:val="004742BD"/>
    <w:rPr>
      <w:rFonts w:ascii="Times New Roman" w:eastAsia="Times New Roman"/>
      <w:sz w:val="28"/>
    </w:rPr>
  </w:style>
  <w:style w:type="character" w:customStyle="1" w:styleId="CharAttribute331">
    <w:name w:val="CharAttribute331"/>
    <w:rsid w:val="004742BD"/>
    <w:rPr>
      <w:rFonts w:ascii="Times New Roman" w:eastAsia="Times New Roman"/>
      <w:sz w:val="28"/>
    </w:rPr>
  </w:style>
  <w:style w:type="character" w:customStyle="1" w:styleId="CharAttribute332">
    <w:name w:val="CharAttribute332"/>
    <w:rsid w:val="004742BD"/>
    <w:rPr>
      <w:rFonts w:ascii="Times New Roman" w:eastAsia="Times New Roman"/>
      <w:sz w:val="28"/>
    </w:rPr>
  </w:style>
  <w:style w:type="character" w:customStyle="1" w:styleId="CharAttribute333">
    <w:name w:val="CharAttribute333"/>
    <w:rsid w:val="004742BD"/>
    <w:rPr>
      <w:rFonts w:ascii="Times New Roman" w:eastAsia="Times New Roman"/>
      <w:sz w:val="28"/>
    </w:rPr>
  </w:style>
  <w:style w:type="character" w:customStyle="1" w:styleId="CharAttribute334">
    <w:name w:val="CharAttribute334"/>
    <w:rsid w:val="004742BD"/>
    <w:rPr>
      <w:rFonts w:ascii="Times New Roman" w:eastAsia="Times New Roman"/>
      <w:sz w:val="28"/>
    </w:rPr>
  </w:style>
  <w:style w:type="character" w:customStyle="1" w:styleId="CharAttribute335">
    <w:name w:val="CharAttribute335"/>
    <w:rsid w:val="004742BD"/>
    <w:rPr>
      <w:rFonts w:ascii="Times New Roman" w:eastAsia="Times New Roman"/>
      <w:sz w:val="28"/>
    </w:rPr>
  </w:style>
  <w:style w:type="character" w:customStyle="1" w:styleId="CharAttribute514">
    <w:name w:val="CharAttribute514"/>
    <w:rsid w:val="004742BD"/>
    <w:rPr>
      <w:rFonts w:ascii="Times New Roman" w:eastAsia="Times New Roman"/>
      <w:sz w:val="28"/>
    </w:rPr>
  </w:style>
  <w:style w:type="character" w:customStyle="1" w:styleId="CharAttribute520">
    <w:name w:val="CharAttribute520"/>
    <w:rsid w:val="004742BD"/>
    <w:rPr>
      <w:rFonts w:ascii="Times New Roman" w:eastAsia="Times New Roman"/>
      <w:sz w:val="28"/>
    </w:rPr>
  </w:style>
  <w:style w:type="character" w:customStyle="1" w:styleId="CharAttribute521">
    <w:name w:val="CharAttribute521"/>
    <w:rsid w:val="004742B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742B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742B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742B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742BD"/>
    <w:rPr>
      <w:rFonts w:ascii="Times New Roman" w:eastAsia="Times New Roman"/>
      <w:i/>
      <w:sz w:val="22"/>
    </w:rPr>
  </w:style>
  <w:style w:type="character" w:styleId="afd">
    <w:name w:val="annotation reference"/>
    <w:uiPriority w:val="99"/>
    <w:semiHidden/>
    <w:unhideWhenUsed/>
    <w:rsid w:val="004742BD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742B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742B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742B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742B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CharAttribute526">
    <w:name w:val="CharAttribute526"/>
    <w:rsid w:val="004742BD"/>
    <w:rPr>
      <w:rFonts w:ascii="Times New Roman" w:eastAsia="Times New Roman"/>
      <w:sz w:val="28"/>
    </w:rPr>
  </w:style>
  <w:style w:type="character" w:customStyle="1" w:styleId="CharAttribute534">
    <w:name w:val="CharAttribute534"/>
    <w:rsid w:val="004742B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742B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742B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742BD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4742BD"/>
    <w:rPr>
      <w:rFonts w:ascii="Times New Roman" w:eastAsia="Times New Roman"/>
      <w:sz w:val="28"/>
    </w:rPr>
  </w:style>
  <w:style w:type="character" w:customStyle="1" w:styleId="CharAttribute499">
    <w:name w:val="CharAttribute499"/>
    <w:rsid w:val="004742B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742BD"/>
    <w:rPr>
      <w:rFonts w:ascii="Times New Roman" w:eastAsia="Times New Roman"/>
      <w:sz w:val="28"/>
    </w:rPr>
  </w:style>
  <w:style w:type="table" w:customStyle="1" w:styleId="DefaultTable">
    <w:name w:val="Default Table"/>
    <w:rsid w:val="004742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4742B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4742BD"/>
  </w:style>
  <w:style w:type="paragraph" w:customStyle="1" w:styleId="ConsPlusNormal">
    <w:name w:val="ConsPlusNormal"/>
    <w:qFormat/>
    <w:rsid w:val="00474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4742BD"/>
  </w:style>
  <w:style w:type="paragraph" w:customStyle="1" w:styleId="ParaAttribute7">
    <w:name w:val="ParaAttribute7"/>
    <w:rsid w:val="004742B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4742B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4742B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6">
    <w:name w:val="Основной текст1"/>
    <w:rsid w:val="004E6F10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fontstyle21">
    <w:name w:val="fontstyle21"/>
    <w:basedOn w:val="a0"/>
    <w:rsid w:val="00CE40A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7">
    <w:name w:val="Обычный1"/>
    <w:rsid w:val="001A2AA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EF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9A35EF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9A35EF"/>
    <w:pPr>
      <w:widowControl w:val="0"/>
      <w:autoSpaceDE w:val="0"/>
      <w:autoSpaceDN w:val="0"/>
      <w:spacing w:after="0" w:line="274" w:lineRule="exact"/>
      <w:ind w:left="6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1"/>
    <w:qFormat/>
    <w:rsid w:val="009A35EF"/>
    <w:pPr>
      <w:widowControl w:val="0"/>
      <w:autoSpaceDE w:val="0"/>
      <w:autoSpaceDN w:val="0"/>
      <w:spacing w:after="0" w:line="318" w:lineRule="exact"/>
      <w:ind w:left="226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35E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A35E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9A35EF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A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5EF"/>
  </w:style>
  <w:style w:type="paragraph" w:styleId="a5">
    <w:name w:val="footer"/>
    <w:basedOn w:val="a"/>
    <w:link w:val="a6"/>
    <w:uiPriority w:val="99"/>
    <w:unhideWhenUsed/>
    <w:rsid w:val="009A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5EF"/>
  </w:style>
  <w:style w:type="paragraph" w:styleId="a7">
    <w:name w:val="Body Text"/>
    <w:basedOn w:val="a"/>
    <w:link w:val="a8"/>
    <w:uiPriority w:val="99"/>
    <w:unhideWhenUsed/>
    <w:qFormat/>
    <w:rsid w:val="009A35E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A35EF"/>
  </w:style>
  <w:style w:type="paragraph" w:styleId="a9">
    <w:name w:val="Balloon Text"/>
    <w:basedOn w:val="a"/>
    <w:link w:val="aa"/>
    <w:uiPriority w:val="99"/>
    <w:semiHidden/>
    <w:unhideWhenUsed/>
    <w:rsid w:val="009A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5EF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9A35EF"/>
    <w:pPr>
      <w:spacing w:after="0" w:line="240" w:lineRule="auto"/>
    </w:pPr>
  </w:style>
  <w:style w:type="paragraph" w:styleId="ad">
    <w:name w:val="List Paragraph"/>
    <w:basedOn w:val="a"/>
    <w:link w:val="ae"/>
    <w:uiPriority w:val="34"/>
    <w:qFormat/>
    <w:rsid w:val="009A35EF"/>
    <w:pPr>
      <w:ind w:left="720"/>
      <w:contextualSpacing/>
    </w:pPr>
  </w:style>
  <w:style w:type="paragraph" w:customStyle="1" w:styleId="af">
    <w:name w:val="Знак"/>
    <w:basedOn w:val="a"/>
    <w:rsid w:val="009A35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9A35E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1">
    <w:name w:val="c1"/>
    <w:basedOn w:val="a"/>
    <w:rsid w:val="009A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35EF"/>
  </w:style>
  <w:style w:type="table" w:styleId="af0">
    <w:name w:val="Table Grid"/>
    <w:basedOn w:val="a1"/>
    <w:uiPriority w:val="39"/>
    <w:rsid w:val="009A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9A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39"/>
    <w:rsid w:val="009A3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A35E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1"/>
    <w:uiPriority w:val="59"/>
    <w:rsid w:val="009A35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9A35E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0"/>
    <w:uiPriority w:val="59"/>
    <w:rsid w:val="009A35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59"/>
    <w:rsid w:val="009A35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59"/>
    <w:rsid w:val="009A35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f0"/>
    <w:uiPriority w:val="59"/>
    <w:rsid w:val="009A35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9A35EF"/>
  </w:style>
  <w:style w:type="paragraph" w:customStyle="1" w:styleId="Default">
    <w:name w:val="Default"/>
    <w:rsid w:val="009A3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">
    <w:name w:val="p4"/>
    <w:basedOn w:val="a"/>
    <w:rsid w:val="009A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nhideWhenUsed/>
    <w:rsid w:val="00716BB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16BBB"/>
  </w:style>
  <w:style w:type="paragraph" w:customStyle="1" w:styleId="c26">
    <w:name w:val="c26"/>
    <w:basedOn w:val="a"/>
    <w:rsid w:val="0071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basedOn w:val="a0"/>
    <w:link w:val="ad"/>
    <w:uiPriority w:val="34"/>
    <w:qFormat/>
    <w:rsid w:val="00716BBB"/>
  </w:style>
  <w:style w:type="paragraph" w:customStyle="1" w:styleId="111">
    <w:name w:val="Заголовок 11"/>
    <w:basedOn w:val="a"/>
    <w:uiPriority w:val="1"/>
    <w:qFormat/>
    <w:rsid w:val="00716BBB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customStyle="1" w:styleId="23">
    <w:name w:val="Без интервала2"/>
    <w:rsid w:val="00716BBB"/>
    <w:pPr>
      <w:spacing w:after="0" w:line="240" w:lineRule="auto"/>
    </w:pPr>
    <w:rPr>
      <w:rFonts w:ascii="Calibri" w:eastAsia="Times New Roman" w:hAnsi="Calibri" w:cs="Times New Roman"/>
    </w:rPr>
  </w:style>
  <w:style w:type="character" w:styleId="af3">
    <w:name w:val="Emphasis"/>
    <w:basedOn w:val="a0"/>
    <w:uiPriority w:val="20"/>
    <w:qFormat/>
    <w:rsid w:val="00716BBB"/>
    <w:rPr>
      <w:i/>
      <w:iCs/>
    </w:rPr>
  </w:style>
  <w:style w:type="character" w:styleId="af4">
    <w:name w:val="Strong"/>
    <w:basedOn w:val="a0"/>
    <w:uiPriority w:val="22"/>
    <w:qFormat/>
    <w:rsid w:val="00716BBB"/>
    <w:rPr>
      <w:b/>
      <w:bCs/>
    </w:rPr>
  </w:style>
  <w:style w:type="character" w:customStyle="1" w:styleId="c2">
    <w:name w:val="c2"/>
    <w:basedOn w:val="a0"/>
    <w:rsid w:val="00716BBB"/>
  </w:style>
  <w:style w:type="paragraph" w:styleId="af5">
    <w:name w:val="caption"/>
    <w:basedOn w:val="a"/>
    <w:next w:val="a"/>
    <w:unhideWhenUsed/>
    <w:qFormat/>
    <w:rsid w:val="00E8145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15">
    <w:name w:val="Без интервала1"/>
    <w:aliases w:val="основа"/>
    <w:rsid w:val="003475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6">
    <w:name w:val="МОН основной"/>
    <w:basedOn w:val="a"/>
    <w:link w:val="af7"/>
    <w:rsid w:val="00347584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МОН основной Знак"/>
    <w:link w:val="af6"/>
    <w:rsid w:val="003475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Normal (Web)"/>
    <w:basedOn w:val="a"/>
    <w:uiPriority w:val="99"/>
    <w:unhideWhenUsed/>
    <w:rsid w:val="0034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0">
    <w:name w:val="ParaAttribute30"/>
    <w:rsid w:val="004742B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4742BD"/>
    <w:rPr>
      <w:rFonts w:ascii="Times New Roman" w:eastAsia="Times New Roman"/>
      <w:i/>
      <w:sz w:val="28"/>
    </w:rPr>
  </w:style>
  <w:style w:type="paragraph" w:styleId="af9">
    <w:name w:val="footnote text"/>
    <w:basedOn w:val="a"/>
    <w:link w:val="afa"/>
    <w:uiPriority w:val="99"/>
    <w:rsid w:val="00474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a">
    <w:name w:val="Текст сноски Знак"/>
    <w:basedOn w:val="a0"/>
    <w:link w:val="af9"/>
    <w:uiPriority w:val="99"/>
    <w:rsid w:val="004742B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b">
    <w:name w:val="footnote reference"/>
    <w:uiPriority w:val="99"/>
    <w:semiHidden/>
    <w:rsid w:val="004742BD"/>
    <w:rPr>
      <w:vertAlign w:val="superscript"/>
    </w:rPr>
  </w:style>
  <w:style w:type="paragraph" w:customStyle="1" w:styleId="ParaAttribute38">
    <w:name w:val="ParaAttribute38"/>
    <w:rsid w:val="004742B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742BD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742BD"/>
    <w:rPr>
      <w:rFonts w:ascii="Times New Roman" w:eastAsia="Times New Roman"/>
      <w:i/>
      <w:sz w:val="28"/>
    </w:rPr>
  </w:style>
  <w:style w:type="character" w:customStyle="1" w:styleId="ac">
    <w:name w:val="Без интервала Знак"/>
    <w:link w:val="ab"/>
    <w:uiPriority w:val="1"/>
    <w:rsid w:val="004742BD"/>
  </w:style>
  <w:style w:type="character" w:customStyle="1" w:styleId="CharAttribute511">
    <w:name w:val="CharAttribute511"/>
    <w:uiPriority w:val="99"/>
    <w:rsid w:val="004742BD"/>
    <w:rPr>
      <w:rFonts w:ascii="Times New Roman" w:eastAsia="Times New Roman"/>
      <w:sz w:val="28"/>
    </w:rPr>
  </w:style>
  <w:style w:type="character" w:customStyle="1" w:styleId="CharAttribute512">
    <w:name w:val="CharAttribute512"/>
    <w:rsid w:val="004742BD"/>
    <w:rPr>
      <w:rFonts w:ascii="Times New Roman" w:eastAsia="Times New Roman"/>
      <w:sz w:val="28"/>
    </w:rPr>
  </w:style>
  <w:style w:type="character" w:customStyle="1" w:styleId="CharAttribute3">
    <w:name w:val="CharAttribute3"/>
    <w:rsid w:val="004742B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742B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742B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742BD"/>
    <w:rPr>
      <w:rFonts w:ascii="Times New Roman" w:eastAsia="Batang" w:hAnsi="Batang"/>
      <w:color w:val="00000A"/>
      <w:sz w:val="28"/>
    </w:rPr>
  </w:style>
  <w:style w:type="paragraph" w:styleId="32">
    <w:name w:val="Body Text Indent 3"/>
    <w:basedOn w:val="a"/>
    <w:link w:val="33"/>
    <w:unhideWhenUsed/>
    <w:rsid w:val="004742B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4742BD"/>
    <w:rPr>
      <w:rFonts w:ascii="Calibri" w:eastAsia="Calibri" w:hAnsi="Calibri" w:cs="Times New Roman"/>
      <w:sz w:val="16"/>
      <w:szCs w:val="16"/>
      <w:lang w:val="x-none"/>
    </w:rPr>
  </w:style>
  <w:style w:type="paragraph" w:styleId="24">
    <w:name w:val="Body Text Indent 2"/>
    <w:basedOn w:val="a"/>
    <w:link w:val="25"/>
    <w:unhideWhenUsed/>
    <w:rsid w:val="004742BD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с отступом 2 Знак"/>
    <w:basedOn w:val="a0"/>
    <w:link w:val="24"/>
    <w:rsid w:val="004742BD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4742BD"/>
    <w:rPr>
      <w:rFonts w:ascii="Times New Roman" w:eastAsia="Times New Roman"/>
      <w:sz w:val="28"/>
    </w:rPr>
  </w:style>
  <w:style w:type="paragraph" w:customStyle="1" w:styleId="211">
    <w:name w:val="Основной текст 21"/>
    <w:basedOn w:val="a"/>
    <w:rsid w:val="004742B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Block Text"/>
    <w:basedOn w:val="a"/>
    <w:rsid w:val="004742B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4742B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742B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4742BD"/>
    <w:rPr>
      <w:rFonts w:ascii="Times New Roman" w:eastAsia="Times New Roman"/>
      <w:sz w:val="28"/>
    </w:rPr>
  </w:style>
  <w:style w:type="character" w:customStyle="1" w:styleId="CharAttribute269">
    <w:name w:val="CharAttribute269"/>
    <w:rsid w:val="004742B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742B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742BD"/>
    <w:rPr>
      <w:rFonts w:ascii="Times New Roman" w:eastAsia="Times New Roman"/>
      <w:sz w:val="28"/>
    </w:rPr>
  </w:style>
  <w:style w:type="character" w:customStyle="1" w:styleId="CharAttribute273">
    <w:name w:val="CharAttribute273"/>
    <w:rsid w:val="004742BD"/>
    <w:rPr>
      <w:rFonts w:ascii="Times New Roman" w:eastAsia="Times New Roman"/>
      <w:sz w:val="28"/>
    </w:rPr>
  </w:style>
  <w:style w:type="character" w:customStyle="1" w:styleId="CharAttribute274">
    <w:name w:val="CharAttribute274"/>
    <w:rsid w:val="004742BD"/>
    <w:rPr>
      <w:rFonts w:ascii="Times New Roman" w:eastAsia="Times New Roman"/>
      <w:sz w:val="28"/>
    </w:rPr>
  </w:style>
  <w:style w:type="character" w:customStyle="1" w:styleId="CharAttribute275">
    <w:name w:val="CharAttribute275"/>
    <w:rsid w:val="004742B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742BD"/>
    <w:rPr>
      <w:rFonts w:ascii="Times New Roman" w:eastAsia="Times New Roman"/>
      <w:sz w:val="28"/>
    </w:rPr>
  </w:style>
  <w:style w:type="character" w:customStyle="1" w:styleId="CharAttribute277">
    <w:name w:val="CharAttribute277"/>
    <w:rsid w:val="004742B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742B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742B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742B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742B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742B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742B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742BD"/>
    <w:rPr>
      <w:rFonts w:ascii="Times New Roman" w:eastAsia="Times New Roman"/>
      <w:sz w:val="28"/>
    </w:rPr>
  </w:style>
  <w:style w:type="character" w:customStyle="1" w:styleId="CharAttribute285">
    <w:name w:val="CharAttribute285"/>
    <w:rsid w:val="004742BD"/>
    <w:rPr>
      <w:rFonts w:ascii="Times New Roman" w:eastAsia="Times New Roman"/>
      <w:sz w:val="28"/>
    </w:rPr>
  </w:style>
  <w:style w:type="character" w:customStyle="1" w:styleId="CharAttribute286">
    <w:name w:val="CharAttribute286"/>
    <w:rsid w:val="004742BD"/>
    <w:rPr>
      <w:rFonts w:ascii="Times New Roman" w:eastAsia="Times New Roman"/>
      <w:sz w:val="28"/>
    </w:rPr>
  </w:style>
  <w:style w:type="character" w:customStyle="1" w:styleId="CharAttribute287">
    <w:name w:val="CharAttribute287"/>
    <w:rsid w:val="004742BD"/>
    <w:rPr>
      <w:rFonts w:ascii="Times New Roman" w:eastAsia="Times New Roman"/>
      <w:sz w:val="28"/>
    </w:rPr>
  </w:style>
  <w:style w:type="character" w:customStyle="1" w:styleId="CharAttribute288">
    <w:name w:val="CharAttribute288"/>
    <w:rsid w:val="004742BD"/>
    <w:rPr>
      <w:rFonts w:ascii="Times New Roman" w:eastAsia="Times New Roman"/>
      <w:sz w:val="28"/>
    </w:rPr>
  </w:style>
  <w:style w:type="character" w:customStyle="1" w:styleId="CharAttribute289">
    <w:name w:val="CharAttribute289"/>
    <w:rsid w:val="004742BD"/>
    <w:rPr>
      <w:rFonts w:ascii="Times New Roman" w:eastAsia="Times New Roman"/>
      <w:sz w:val="28"/>
    </w:rPr>
  </w:style>
  <w:style w:type="character" w:customStyle="1" w:styleId="CharAttribute290">
    <w:name w:val="CharAttribute290"/>
    <w:rsid w:val="004742BD"/>
    <w:rPr>
      <w:rFonts w:ascii="Times New Roman" w:eastAsia="Times New Roman"/>
      <w:sz w:val="28"/>
    </w:rPr>
  </w:style>
  <w:style w:type="character" w:customStyle="1" w:styleId="CharAttribute291">
    <w:name w:val="CharAttribute291"/>
    <w:rsid w:val="004742BD"/>
    <w:rPr>
      <w:rFonts w:ascii="Times New Roman" w:eastAsia="Times New Roman"/>
      <w:sz w:val="28"/>
    </w:rPr>
  </w:style>
  <w:style w:type="character" w:customStyle="1" w:styleId="CharAttribute292">
    <w:name w:val="CharAttribute292"/>
    <w:rsid w:val="004742BD"/>
    <w:rPr>
      <w:rFonts w:ascii="Times New Roman" w:eastAsia="Times New Roman"/>
      <w:sz w:val="28"/>
    </w:rPr>
  </w:style>
  <w:style w:type="character" w:customStyle="1" w:styleId="CharAttribute293">
    <w:name w:val="CharAttribute293"/>
    <w:rsid w:val="004742BD"/>
    <w:rPr>
      <w:rFonts w:ascii="Times New Roman" w:eastAsia="Times New Roman"/>
      <w:sz w:val="28"/>
    </w:rPr>
  </w:style>
  <w:style w:type="character" w:customStyle="1" w:styleId="CharAttribute294">
    <w:name w:val="CharAttribute294"/>
    <w:rsid w:val="004742BD"/>
    <w:rPr>
      <w:rFonts w:ascii="Times New Roman" w:eastAsia="Times New Roman"/>
      <w:sz w:val="28"/>
    </w:rPr>
  </w:style>
  <w:style w:type="character" w:customStyle="1" w:styleId="CharAttribute295">
    <w:name w:val="CharAttribute295"/>
    <w:rsid w:val="004742BD"/>
    <w:rPr>
      <w:rFonts w:ascii="Times New Roman" w:eastAsia="Times New Roman"/>
      <w:sz w:val="28"/>
    </w:rPr>
  </w:style>
  <w:style w:type="character" w:customStyle="1" w:styleId="CharAttribute296">
    <w:name w:val="CharAttribute296"/>
    <w:rsid w:val="004742BD"/>
    <w:rPr>
      <w:rFonts w:ascii="Times New Roman" w:eastAsia="Times New Roman"/>
      <w:sz w:val="28"/>
    </w:rPr>
  </w:style>
  <w:style w:type="character" w:customStyle="1" w:styleId="CharAttribute297">
    <w:name w:val="CharAttribute297"/>
    <w:rsid w:val="004742BD"/>
    <w:rPr>
      <w:rFonts w:ascii="Times New Roman" w:eastAsia="Times New Roman"/>
      <w:sz w:val="28"/>
    </w:rPr>
  </w:style>
  <w:style w:type="character" w:customStyle="1" w:styleId="CharAttribute298">
    <w:name w:val="CharAttribute298"/>
    <w:rsid w:val="004742BD"/>
    <w:rPr>
      <w:rFonts w:ascii="Times New Roman" w:eastAsia="Times New Roman"/>
      <w:sz w:val="28"/>
    </w:rPr>
  </w:style>
  <w:style w:type="character" w:customStyle="1" w:styleId="CharAttribute299">
    <w:name w:val="CharAttribute299"/>
    <w:rsid w:val="004742BD"/>
    <w:rPr>
      <w:rFonts w:ascii="Times New Roman" w:eastAsia="Times New Roman"/>
      <w:sz w:val="28"/>
    </w:rPr>
  </w:style>
  <w:style w:type="character" w:customStyle="1" w:styleId="CharAttribute300">
    <w:name w:val="CharAttribute300"/>
    <w:rsid w:val="004742B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742B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742B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742BD"/>
    <w:rPr>
      <w:rFonts w:ascii="Times New Roman" w:eastAsia="Times New Roman"/>
      <w:sz w:val="28"/>
    </w:rPr>
  </w:style>
  <w:style w:type="character" w:customStyle="1" w:styleId="CharAttribute305">
    <w:name w:val="CharAttribute305"/>
    <w:rsid w:val="004742BD"/>
    <w:rPr>
      <w:rFonts w:ascii="Times New Roman" w:eastAsia="Times New Roman"/>
      <w:sz w:val="28"/>
    </w:rPr>
  </w:style>
  <w:style w:type="character" w:customStyle="1" w:styleId="CharAttribute306">
    <w:name w:val="CharAttribute306"/>
    <w:rsid w:val="004742BD"/>
    <w:rPr>
      <w:rFonts w:ascii="Times New Roman" w:eastAsia="Times New Roman"/>
      <w:sz w:val="28"/>
    </w:rPr>
  </w:style>
  <w:style w:type="character" w:customStyle="1" w:styleId="CharAttribute307">
    <w:name w:val="CharAttribute307"/>
    <w:rsid w:val="004742BD"/>
    <w:rPr>
      <w:rFonts w:ascii="Times New Roman" w:eastAsia="Times New Roman"/>
      <w:sz w:val="28"/>
    </w:rPr>
  </w:style>
  <w:style w:type="character" w:customStyle="1" w:styleId="CharAttribute308">
    <w:name w:val="CharAttribute308"/>
    <w:rsid w:val="004742BD"/>
    <w:rPr>
      <w:rFonts w:ascii="Times New Roman" w:eastAsia="Times New Roman"/>
      <w:sz w:val="28"/>
    </w:rPr>
  </w:style>
  <w:style w:type="character" w:customStyle="1" w:styleId="CharAttribute309">
    <w:name w:val="CharAttribute309"/>
    <w:rsid w:val="004742BD"/>
    <w:rPr>
      <w:rFonts w:ascii="Times New Roman" w:eastAsia="Times New Roman"/>
      <w:sz w:val="28"/>
    </w:rPr>
  </w:style>
  <w:style w:type="character" w:customStyle="1" w:styleId="CharAttribute310">
    <w:name w:val="CharAttribute310"/>
    <w:rsid w:val="004742BD"/>
    <w:rPr>
      <w:rFonts w:ascii="Times New Roman" w:eastAsia="Times New Roman"/>
      <w:sz w:val="28"/>
    </w:rPr>
  </w:style>
  <w:style w:type="character" w:customStyle="1" w:styleId="CharAttribute311">
    <w:name w:val="CharAttribute311"/>
    <w:rsid w:val="004742BD"/>
    <w:rPr>
      <w:rFonts w:ascii="Times New Roman" w:eastAsia="Times New Roman"/>
      <w:sz w:val="28"/>
    </w:rPr>
  </w:style>
  <w:style w:type="character" w:customStyle="1" w:styleId="CharAttribute312">
    <w:name w:val="CharAttribute312"/>
    <w:rsid w:val="004742BD"/>
    <w:rPr>
      <w:rFonts w:ascii="Times New Roman" w:eastAsia="Times New Roman"/>
      <w:sz w:val="28"/>
    </w:rPr>
  </w:style>
  <w:style w:type="character" w:customStyle="1" w:styleId="CharAttribute313">
    <w:name w:val="CharAttribute313"/>
    <w:rsid w:val="004742BD"/>
    <w:rPr>
      <w:rFonts w:ascii="Times New Roman" w:eastAsia="Times New Roman"/>
      <w:sz w:val="28"/>
    </w:rPr>
  </w:style>
  <w:style w:type="character" w:customStyle="1" w:styleId="CharAttribute314">
    <w:name w:val="CharAttribute314"/>
    <w:rsid w:val="004742BD"/>
    <w:rPr>
      <w:rFonts w:ascii="Times New Roman" w:eastAsia="Times New Roman"/>
      <w:sz w:val="28"/>
    </w:rPr>
  </w:style>
  <w:style w:type="character" w:customStyle="1" w:styleId="CharAttribute315">
    <w:name w:val="CharAttribute315"/>
    <w:rsid w:val="004742BD"/>
    <w:rPr>
      <w:rFonts w:ascii="Times New Roman" w:eastAsia="Times New Roman"/>
      <w:sz w:val="28"/>
    </w:rPr>
  </w:style>
  <w:style w:type="character" w:customStyle="1" w:styleId="CharAttribute316">
    <w:name w:val="CharAttribute316"/>
    <w:rsid w:val="004742BD"/>
    <w:rPr>
      <w:rFonts w:ascii="Times New Roman" w:eastAsia="Times New Roman"/>
      <w:sz w:val="28"/>
    </w:rPr>
  </w:style>
  <w:style w:type="character" w:customStyle="1" w:styleId="CharAttribute317">
    <w:name w:val="CharAttribute317"/>
    <w:rsid w:val="004742BD"/>
    <w:rPr>
      <w:rFonts w:ascii="Times New Roman" w:eastAsia="Times New Roman"/>
      <w:sz w:val="28"/>
    </w:rPr>
  </w:style>
  <w:style w:type="character" w:customStyle="1" w:styleId="CharAttribute318">
    <w:name w:val="CharAttribute318"/>
    <w:rsid w:val="004742BD"/>
    <w:rPr>
      <w:rFonts w:ascii="Times New Roman" w:eastAsia="Times New Roman"/>
      <w:sz w:val="28"/>
    </w:rPr>
  </w:style>
  <w:style w:type="character" w:customStyle="1" w:styleId="CharAttribute319">
    <w:name w:val="CharAttribute319"/>
    <w:rsid w:val="004742BD"/>
    <w:rPr>
      <w:rFonts w:ascii="Times New Roman" w:eastAsia="Times New Roman"/>
      <w:sz w:val="28"/>
    </w:rPr>
  </w:style>
  <w:style w:type="character" w:customStyle="1" w:styleId="CharAttribute320">
    <w:name w:val="CharAttribute320"/>
    <w:rsid w:val="004742BD"/>
    <w:rPr>
      <w:rFonts w:ascii="Times New Roman" w:eastAsia="Times New Roman"/>
      <w:sz w:val="28"/>
    </w:rPr>
  </w:style>
  <w:style w:type="character" w:customStyle="1" w:styleId="CharAttribute321">
    <w:name w:val="CharAttribute321"/>
    <w:rsid w:val="004742BD"/>
    <w:rPr>
      <w:rFonts w:ascii="Times New Roman" w:eastAsia="Times New Roman"/>
      <w:sz w:val="28"/>
    </w:rPr>
  </w:style>
  <w:style w:type="character" w:customStyle="1" w:styleId="CharAttribute322">
    <w:name w:val="CharAttribute322"/>
    <w:rsid w:val="004742BD"/>
    <w:rPr>
      <w:rFonts w:ascii="Times New Roman" w:eastAsia="Times New Roman"/>
      <w:sz w:val="28"/>
    </w:rPr>
  </w:style>
  <w:style w:type="character" w:customStyle="1" w:styleId="CharAttribute323">
    <w:name w:val="CharAttribute323"/>
    <w:rsid w:val="004742BD"/>
    <w:rPr>
      <w:rFonts w:ascii="Times New Roman" w:eastAsia="Times New Roman"/>
      <w:sz w:val="28"/>
    </w:rPr>
  </w:style>
  <w:style w:type="character" w:customStyle="1" w:styleId="CharAttribute324">
    <w:name w:val="CharAttribute324"/>
    <w:rsid w:val="004742BD"/>
    <w:rPr>
      <w:rFonts w:ascii="Times New Roman" w:eastAsia="Times New Roman"/>
      <w:sz w:val="28"/>
    </w:rPr>
  </w:style>
  <w:style w:type="character" w:customStyle="1" w:styleId="CharAttribute325">
    <w:name w:val="CharAttribute325"/>
    <w:rsid w:val="004742BD"/>
    <w:rPr>
      <w:rFonts w:ascii="Times New Roman" w:eastAsia="Times New Roman"/>
      <w:sz w:val="28"/>
    </w:rPr>
  </w:style>
  <w:style w:type="character" w:customStyle="1" w:styleId="CharAttribute326">
    <w:name w:val="CharAttribute326"/>
    <w:rsid w:val="004742BD"/>
    <w:rPr>
      <w:rFonts w:ascii="Times New Roman" w:eastAsia="Times New Roman"/>
      <w:sz w:val="28"/>
    </w:rPr>
  </w:style>
  <w:style w:type="character" w:customStyle="1" w:styleId="CharAttribute327">
    <w:name w:val="CharAttribute327"/>
    <w:rsid w:val="004742BD"/>
    <w:rPr>
      <w:rFonts w:ascii="Times New Roman" w:eastAsia="Times New Roman"/>
      <w:sz w:val="28"/>
    </w:rPr>
  </w:style>
  <w:style w:type="character" w:customStyle="1" w:styleId="CharAttribute328">
    <w:name w:val="CharAttribute328"/>
    <w:rsid w:val="004742BD"/>
    <w:rPr>
      <w:rFonts w:ascii="Times New Roman" w:eastAsia="Times New Roman"/>
      <w:sz w:val="28"/>
    </w:rPr>
  </w:style>
  <w:style w:type="character" w:customStyle="1" w:styleId="CharAttribute329">
    <w:name w:val="CharAttribute329"/>
    <w:rsid w:val="004742BD"/>
    <w:rPr>
      <w:rFonts w:ascii="Times New Roman" w:eastAsia="Times New Roman"/>
      <w:sz w:val="28"/>
    </w:rPr>
  </w:style>
  <w:style w:type="character" w:customStyle="1" w:styleId="CharAttribute330">
    <w:name w:val="CharAttribute330"/>
    <w:rsid w:val="004742BD"/>
    <w:rPr>
      <w:rFonts w:ascii="Times New Roman" w:eastAsia="Times New Roman"/>
      <w:sz w:val="28"/>
    </w:rPr>
  </w:style>
  <w:style w:type="character" w:customStyle="1" w:styleId="CharAttribute331">
    <w:name w:val="CharAttribute331"/>
    <w:rsid w:val="004742BD"/>
    <w:rPr>
      <w:rFonts w:ascii="Times New Roman" w:eastAsia="Times New Roman"/>
      <w:sz w:val="28"/>
    </w:rPr>
  </w:style>
  <w:style w:type="character" w:customStyle="1" w:styleId="CharAttribute332">
    <w:name w:val="CharAttribute332"/>
    <w:rsid w:val="004742BD"/>
    <w:rPr>
      <w:rFonts w:ascii="Times New Roman" w:eastAsia="Times New Roman"/>
      <w:sz w:val="28"/>
    </w:rPr>
  </w:style>
  <w:style w:type="character" w:customStyle="1" w:styleId="CharAttribute333">
    <w:name w:val="CharAttribute333"/>
    <w:rsid w:val="004742BD"/>
    <w:rPr>
      <w:rFonts w:ascii="Times New Roman" w:eastAsia="Times New Roman"/>
      <w:sz w:val="28"/>
    </w:rPr>
  </w:style>
  <w:style w:type="character" w:customStyle="1" w:styleId="CharAttribute334">
    <w:name w:val="CharAttribute334"/>
    <w:rsid w:val="004742BD"/>
    <w:rPr>
      <w:rFonts w:ascii="Times New Roman" w:eastAsia="Times New Roman"/>
      <w:sz w:val="28"/>
    </w:rPr>
  </w:style>
  <w:style w:type="character" w:customStyle="1" w:styleId="CharAttribute335">
    <w:name w:val="CharAttribute335"/>
    <w:rsid w:val="004742BD"/>
    <w:rPr>
      <w:rFonts w:ascii="Times New Roman" w:eastAsia="Times New Roman"/>
      <w:sz w:val="28"/>
    </w:rPr>
  </w:style>
  <w:style w:type="character" w:customStyle="1" w:styleId="CharAttribute514">
    <w:name w:val="CharAttribute514"/>
    <w:rsid w:val="004742BD"/>
    <w:rPr>
      <w:rFonts w:ascii="Times New Roman" w:eastAsia="Times New Roman"/>
      <w:sz w:val="28"/>
    </w:rPr>
  </w:style>
  <w:style w:type="character" w:customStyle="1" w:styleId="CharAttribute520">
    <w:name w:val="CharAttribute520"/>
    <w:rsid w:val="004742BD"/>
    <w:rPr>
      <w:rFonts w:ascii="Times New Roman" w:eastAsia="Times New Roman"/>
      <w:sz w:val="28"/>
    </w:rPr>
  </w:style>
  <w:style w:type="character" w:customStyle="1" w:styleId="CharAttribute521">
    <w:name w:val="CharAttribute521"/>
    <w:rsid w:val="004742B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742BD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742B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742B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742BD"/>
    <w:rPr>
      <w:rFonts w:ascii="Times New Roman" w:eastAsia="Times New Roman"/>
      <w:i/>
      <w:sz w:val="22"/>
    </w:rPr>
  </w:style>
  <w:style w:type="character" w:styleId="afd">
    <w:name w:val="annotation reference"/>
    <w:uiPriority w:val="99"/>
    <w:semiHidden/>
    <w:unhideWhenUsed/>
    <w:rsid w:val="004742BD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742B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4742BD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742B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4742BD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character" w:customStyle="1" w:styleId="CharAttribute526">
    <w:name w:val="CharAttribute526"/>
    <w:rsid w:val="004742BD"/>
    <w:rPr>
      <w:rFonts w:ascii="Times New Roman" w:eastAsia="Times New Roman"/>
      <w:sz w:val="28"/>
    </w:rPr>
  </w:style>
  <w:style w:type="character" w:customStyle="1" w:styleId="CharAttribute534">
    <w:name w:val="CharAttribute534"/>
    <w:rsid w:val="004742B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742B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742B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742BD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4742BD"/>
    <w:rPr>
      <w:rFonts w:ascii="Times New Roman" w:eastAsia="Times New Roman"/>
      <w:sz w:val="28"/>
    </w:rPr>
  </w:style>
  <w:style w:type="character" w:customStyle="1" w:styleId="CharAttribute499">
    <w:name w:val="CharAttribute499"/>
    <w:rsid w:val="004742B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742BD"/>
    <w:rPr>
      <w:rFonts w:ascii="Times New Roman" w:eastAsia="Times New Roman"/>
      <w:sz w:val="28"/>
    </w:rPr>
  </w:style>
  <w:style w:type="table" w:customStyle="1" w:styleId="DefaultTable">
    <w:name w:val="Default Table"/>
    <w:rsid w:val="004742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4742B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4742BD"/>
  </w:style>
  <w:style w:type="paragraph" w:customStyle="1" w:styleId="ConsPlusNormal">
    <w:name w:val="ConsPlusNormal"/>
    <w:qFormat/>
    <w:rsid w:val="00474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4742BD"/>
  </w:style>
  <w:style w:type="paragraph" w:customStyle="1" w:styleId="ParaAttribute7">
    <w:name w:val="ParaAttribute7"/>
    <w:rsid w:val="004742B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4742B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4742B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6">
    <w:name w:val="Основной текст1"/>
    <w:rsid w:val="004E6F10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fontstyle21">
    <w:name w:val="fontstyle21"/>
    <w:basedOn w:val="a0"/>
    <w:rsid w:val="00CE40A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7">
    <w:name w:val="Обычный1"/>
    <w:rsid w:val="001A2AA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обучающихся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0600287867242404E-2"/>
          <c:y val="0.1953729071537291"/>
          <c:w val="0.91499110998222"/>
          <c:h val="0.493678016275362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35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  <c:pt idx="4">
                  <c:v>2021-2022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35</c:v>
                </c:pt>
                <c:pt idx="2">
                  <c:v>33</c:v>
                </c:pt>
                <c:pt idx="3">
                  <c:v>37</c:v>
                </c:pt>
                <c:pt idx="4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67776"/>
        <c:axId val="181692672"/>
      </c:barChart>
      <c:catAx>
        <c:axId val="8186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1692672"/>
        <c:crosses val="autoZero"/>
        <c:auto val="1"/>
        <c:lblAlgn val="ctr"/>
        <c:lblOffset val="100"/>
        <c:noMultiLvlLbl val="0"/>
      </c:catAx>
      <c:valAx>
        <c:axId val="181692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6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4кл-2017г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5кл-2018г.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6кл-2019г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7кл-2020г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50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8кл-2021г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4867072"/>
        <c:axId val="82699968"/>
      </c:barChart>
      <c:catAx>
        <c:axId val="124867072"/>
        <c:scaling>
          <c:orientation val="minMax"/>
        </c:scaling>
        <c:delete val="0"/>
        <c:axPos val="b"/>
        <c:majorTickMark val="out"/>
        <c:minorTickMark val="none"/>
        <c:tickLblPos val="nextTo"/>
        <c:crossAx val="82699968"/>
        <c:crosses val="autoZero"/>
        <c:auto val="1"/>
        <c:lblAlgn val="ctr"/>
        <c:lblOffset val="100"/>
        <c:noMultiLvlLbl val="0"/>
      </c:catAx>
      <c:valAx>
        <c:axId val="82699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867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внешняя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69824"/>
        <c:axId val="82701696"/>
      </c:barChart>
      <c:catAx>
        <c:axId val="81869824"/>
        <c:scaling>
          <c:orientation val="minMax"/>
        </c:scaling>
        <c:delete val="1"/>
        <c:axPos val="b"/>
        <c:majorTickMark val="out"/>
        <c:minorTickMark val="none"/>
        <c:tickLblPos val="none"/>
        <c:crossAx val="82701696"/>
        <c:crosses val="autoZero"/>
        <c:auto val="1"/>
        <c:lblAlgn val="ctr"/>
        <c:lblOffset val="100"/>
        <c:noMultiLvlLbl val="0"/>
      </c:catAx>
      <c:valAx>
        <c:axId val="82701696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one"/>
        <c:crossAx val="81869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педагогов по уровням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эмоц.истощение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0.66600000000000015</c:v>
                </c:pt>
                <c:pt idx="1">
                  <c:v>0</c:v>
                </c:pt>
                <c:pt idx="2">
                  <c:v>0.33300000000000007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деперсон.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 formatCode="0%">
                  <c:v>0.33300000000000007</c:v>
                </c:pt>
                <c:pt idx="1">
                  <c:v>0.44400000000000001</c:v>
                </c:pt>
                <c:pt idx="2" formatCode="0%">
                  <c:v>0.222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редукция личных дост.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0.222</c:v>
                </c:pt>
                <c:pt idx="1">
                  <c:v>0.44400000000000001</c:v>
                </c:pt>
                <c:pt idx="2">
                  <c:v>0.33300000000000007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539520"/>
        <c:axId val="82704000"/>
      </c:barChart>
      <c:catAx>
        <c:axId val="8253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704000"/>
        <c:crosses val="autoZero"/>
        <c:auto val="1"/>
        <c:lblAlgn val="ctr"/>
        <c:lblOffset val="100"/>
        <c:noMultiLvlLbl val="0"/>
      </c:catAx>
      <c:valAx>
        <c:axId val="8270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53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1-4 классы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9407677645467401E-2"/>
          <c:y val="0.22018199920084902"/>
          <c:w val="0.76603592519685038"/>
          <c:h val="0.458851674395725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усп-ть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67</c:v>
                </c:pt>
                <c:pt idx="2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83136"/>
        <c:axId val="181694400"/>
      </c:barChart>
      <c:catAx>
        <c:axId val="8188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1694400"/>
        <c:crosses val="autoZero"/>
        <c:auto val="1"/>
        <c:lblAlgn val="ctr"/>
        <c:lblOffset val="100"/>
        <c:noMultiLvlLbl val="0"/>
      </c:catAx>
      <c:valAx>
        <c:axId val="18169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8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5-9 классы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0695403954783331E-2"/>
          <c:y val="0.21448747307414223"/>
          <c:w val="0.91590222263915788"/>
          <c:h val="0.46205846215190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усп-ть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37</c:v>
                </c:pt>
                <c:pt idx="1">
                  <c:v>42.1</c:v>
                </c:pt>
                <c:pt idx="2">
                  <c:v>57.9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83648"/>
        <c:axId val="181696128"/>
      </c:barChart>
      <c:catAx>
        <c:axId val="8188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696128"/>
        <c:crosses val="autoZero"/>
        <c:auto val="1"/>
        <c:lblAlgn val="ctr"/>
        <c:lblOffset val="100"/>
        <c:noMultiLvlLbl val="0"/>
      </c:catAx>
      <c:valAx>
        <c:axId val="18169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8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10-11 классы</a:t>
            </a:r>
          </a:p>
        </c:rich>
      </c:tx>
      <c:layout>
        <c:manualLayout>
          <c:xMode val="edge"/>
          <c:yMode val="edge"/>
          <c:x val="0.41111102575592678"/>
          <c:y val="5.152979066022544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8355845763182044E-2"/>
          <c:y val="0.20483091787439611"/>
          <c:w val="0.8470850912428447"/>
          <c:h val="0.464918914121242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усп-ть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3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50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84160"/>
        <c:axId val="181697280"/>
      </c:barChart>
      <c:catAx>
        <c:axId val="81884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81697280"/>
        <c:crosses val="autoZero"/>
        <c:auto val="1"/>
        <c:lblAlgn val="ctr"/>
        <c:lblOffset val="100"/>
        <c:noMultiLvlLbl val="0"/>
      </c:catAx>
      <c:valAx>
        <c:axId val="18169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8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52.7</c:v>
                </c:pt>
                <c:pt idx="1">
                  <c:v>59.3</c:v>
                </c:pt>
                <c:pt idx="2">
                  <c:v>50</c:v>
                </c:pt>
                <c:pt idx="3">
                  <c:v>48.3</c:v>
                </c:pt>
                <c:pt idx="4">
                  <c:v>54.5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99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Лист1!$D$2:$D$6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2016-2017</c:v>
                </c:pt>
                <c:pt idx="1">
                  <c:v>2017-2018</c:v>
                </c:pt>
                <c:pt idx="2">
                  <c:v>2018-2019</c:v>
                </c:pt>
                <c:pt idx="3">
                  <c:v>2019-2020</c:v>
                </c:pt>
                <c:pt idx="4">
                  <c:v>2020-2021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84672"/>
        <c:axId val="82592896"/>
      </c:barChart>
      <c:catAx>
        <c:axId val="81884672"/>
        <c:scaling>
          <c:orientation val="minMax"/>
        </c:scaling>
        <c:delete val="0"/>
        <c:axPos val="b"/>
        <c:majorTickMark val="out"/>
        <c:minorTickMark val="none"/>
        <c:tickLblPos val="nextTo"/>
        <c:crossAx val="82592896"/>
        <c:crosses val="autoZero"/>
        <c:auto val="1"/>
        <c:lblAlgn val="ctr"/>
        <c:lblOffset val="100"/>
        <c:noMultiLvlLbl val="0"/>
      </c:catAx>
      <c:valAx>
        <c:axId val="825928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884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русский</c:v>
                </c:pt>
                <c:pt idx="1">
                  <c:v>математика</c:v>
                </c:pt>
                <c:pt idx="2">
                  <c:v>окр мир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история</c:v>
                </c:pt>
                <c:pt idx="6">
                  <c:v>общество</c:v>
                </c:pt>
                <c:pt idx="7">
                  <c:v>физика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65</c:v>
                </c:pt>
                <c:pt idx="1">
                  <c:v>65</c:v>
                </c:pt>
                <c:pt idx="2">
                  <c:v>100</c:v>
                </c:pt>
                <c:pt idx="3">
                  <c:v>63.9</c:v>
                </c:pt>
                <c:pt idx="4">
                  <c:v>75</c:v>
                </c:pt>
                <c:pt idx="5">
                  <c:v>63.9</c:v>
                </c:pt>
                <c:pt idx="6">
                  <c:v>75</c:v>
                </c:pt>
                <c:pt idx="7">
                  <c:v>87.5</c:v>
                </c:pt>
                <c:pt idx="8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качествоВПР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русский</c:v>
                </c:pt>
                <c:pt idx="1">
                  <c:v>математика</c:v>
                </c:pt>
                <c:pt idx="2">
                  <c:v>окр мир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история</c:v>
                </c:pt>
                <c:pt idx="6">
                  <c:v>общество</c:v>
                </c:pt>
                <c:pt idx="7">
                  <c:v>физика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55</c:v>
                </c:pt>
                <c:pt idx="1">
                  <c:v>40</c:v>
                </c:pt>
                <c:pt idx="2">
                  <c:v>100</c:v>
                </c:pt>
                <c:pt idx="3">
                  <c:v>41.7</c:v>
                </c:pt>
                <c:pt idx="4">
                  <c:v>25</c:v>
                </c:pt>
                <c:pt idx="5">
                  <c:v>58.3</c:v>
                </c:pt>
                <c:pt idx="6">
                  <c:v>75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русский</c:v>
                </c:pt>
                <c:pt idx="1">
                  <c:v>математика</c:v>
                </c:pt>
                <c:pt idx="2">
                  <c:v>окр мир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история</c:v>
                </c:pt>
                <c:pt idx="6">
                  <c:v>общество</c:v>
                </c:pt>
                <c:pt idx="7">
                  <c:v>физика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успеваемость ВПР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русский</c:v>
                </c:pt>
                <c:pt idx="1">
                  <c:v>математика</c:v>
                </c:pt>
                <c:pt idx="2">
                  <c:v>окр мир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история</c:v>
                </c:pt>
                <c:pt idx="6">
                  <c:v>общество</c:v>
                </c:pt>
                <c:pt idx="7">
                  <c:v>физика</c:v>
                </c:pt>
                <c:pt idx="8">
                  <c:v>английский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92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83.3</c:v>
                </c:pt>
                <c:pt idx="5">
                  <c:v>100</c:v>
                </c:pt>
                <c:pt idx="6">
                  <c:v>100</c:v>
                </c:pt>
                <c:pt idx="7">
                  <c:v>80</c:v>
                </c:pt>
                <c:pt idx="8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68800"/>
        <c:axId val="82594624"/>
      </c:barChart>
      <c:catAx>
        <c:axId val="81868800"/>
        <c:scaling>
          <c:orientation val="minMax"/>
        </c:scaling>
        <c:delete val="0"/>
        <c:axPos val="l"/>
        <c:majorTickMark val="out"/>
        <c:minorTickMark val="none"/>
        <c:tickLblPos val="nextTo"/>
        <c:crossAx val="82594624"/>
        <c:crosses val="autoZero"/>
        <c:auto val="1"/>
        <c:lblAlgn val="ctr"/>
        <c:lblOffset val="100"/>
        <c:noMultiLvlLbl val="0"/>
      </c:catAx>
      <c:valAx>
        <c:axId val="825946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81868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828302712160987E-2"/>
          <c:y val="6.3898887639045124E-2"/>
          <c:w val="0.79224464129483829"/>
          <c:h val="0.827050056242969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100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25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83.3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85696"/>
        <c:axId val="82596352"/>
      </c:barChart>
      <c:catAx>
        <c:axId val="81885696"/>
        <c:scaling>
          <c:orientation val="minMax"/>
        </c:scaling>
        <c:delete val="0"/>
        <c:axPos val="b"/>
        <c:majorTickMark val="out"/>
        <c:minorTickMark val="none"/>
        <c:tickLblPos val="nextTo"/>
        <c:crossAx val="82596352"/>
        <c:crosses val="autoZero"/>
        <c:auto val="1"/>
        <c:lblAlgn val="ctr"/>
        <c:lblOffset val="100"/>
        <c:noMultiLvlLbl val="0"/>
      </c:catAx>
      <c:valAx>
        <c:axId val="8259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885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</c:v>
                </c:pt>
                <c:pt idx="1">
                  <c:v>математика</c:v>
                </c:pt>
                <c:pt idx="2">
                  <c:v>окруж.мир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</c:v>
                </c:pt>
                <c:pt idx="1">
                  <c:v>математика</c:v>
                </c:pt>
                <c:pt idx="2">
                  <c:v>окруж.мир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50</c:v>
                </c:pt>
                <c:pt idx="2">
                  <c:v>83.3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</c:v>
                </c:pt>
                <c:pt idx="1">
                  <c:v>математика</c:v>
                </c:pt>
                <c:pt idx="2">
                  <c:v>окруж.мир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86720"/>
        <c:axId val="82598080"/>
      </c:barChart>
      <c:catAx>
        <c:axId val="81886720"/>
        <c:scaling>
          <c:orientation val="minMax"/>
        </c:scaling>
        <c:delete val="0"/>
        <c:axPos val="b"/>
        <c:majorTickMark val="out"/>
        <c:minorTickMark val="none"/>
        <c:tickLblPos val="nextTo"/>
        <c:crossAx val="82598080"/>
        <c:crosses val="autoZero"/>
        <c:auto val="1"/>
        <c:lblAlgn val="ctr"/>
        <c:lblOffset val="100"/>
        <c:noMultiLvlLbl val="0"/>
      </c:catAx>
      <c:valAx>
        <c:axId val="82598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886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726450860309127E-2"/>
          <c:y val="6.3898887639045124E-2"/>
          <c:w val="0.80266130796150481"/>
          <c:h val="0.726054555680539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математика</c:v>
                </c:pt>
                <c:pt idx="2">
                  <c:v>окруж/биол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математика</c:v>
                </c:pt>
                <c:pt idx="2">
                  <c:v>окруж/биол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40</c:v>
                </c:pt>
                <c:pt idx="1">
                  <c:v>33.299999999999997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математика</c:v>
                </c:pt>
                <c:pt idx="2">
                  <c:v>окруж/биол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40</c:v>
                </c:pt>
                <c:pt idx="1">
                  <c:v>25</c:v>
                </c:pt>
                <c:pt idx="2">
                  <c:v>60</c:v>
                </c:pt>
                <c:pt idx="3">
                  <c:v>80</c:v>
                </c:pt>
                <c:pt idx="4">
                  <c:v>80</c:v>
                </c:pt>
                <c:pt idx="5">
                  <c:v>66.7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математика</c:v>
                </c:pt>
                <c:pt idx="2">
                  <c:v>окруж/биол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0</c:v>
                </c:pt>
                <c:pt idx="1">
                  <c:v>50</c:v>
                </c:pt>
                <c:pt idx="2">
                  <c:v>100</c:v>
                </c:pt>
                <c:pt idx="3">
                  <c:v>66.7</c:v>
                </c:pt>
                <c:pt idx="4">
                  <c:v>100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</c:v>
                </c:pt>
                <c:pt idx="1">
                  <c:v>математика</c:v>
                </c:pt>
                <c:pt idx="2">
                  <c:v>окруж/биол</c:v>
                </c:pt>
                <c:pt idx="3">
                  <c:v>история</c:v>
                </c:pt>
                <c:pt idx="4">
                  <c:v>общество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50</c:v>
                </c:pt>
                <c:pt idx="1">
                  <c:v>50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25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69312"/>
        <c:axId val="82698240"/>
      </c:barChart>
      <c:catAx>
        <c:axId val="81869312"/>
        <c:scaling>
          <c:orientation val="minMax"/>
        </c:scaling>
        <c:delete val="0"/>
        <c:axPos val="b"/>
        <c:majorTickMark val="out"/>
        <c:minorTickMark val="none"/>
        <c:tickLblPos val="nextTo"/>
        <c:crossAx val="82698240"/>
        <c:crosses val="autoZero"/>
        <c:auto val="1"/>
        <c:lblAlgn val="ctr"/>
        <c:lblOffset val="100"/>
        <c:noMultiLvlLbl val="0"/>
      </c:catAx>
      <c:valAx>
        <c:axId val="82698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869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F2D3-9C0B-41E4-92BD-6226199F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6076</Words>
  <Characters>34639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По русскому языку наблюдается стабильно высокие показатели «качества обученности</vt:lpstr>
      <vt:lpstr>Сведения об участии выпускников 9 класса в государственной итоговой аттестации в</vt:lpstr>
      <vt:lpstr/>
      <vt:lpstr/>
      <vt:lpstr>    </vt:lpstr>
      <vt:lpstr>    Управление образовательной организацией</vt:lpstr>
      <vt:lpstr>    SWOT-анализ по вопросу повышения качества образования</vt:lpstr>
    </vt:vector>
  </TitlesOfParts>
  <Company/>
  <LinksUpToDate>false</LinksUpToDate>
  <CharactersWithSpaces>40634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ZXCPC</cp:lastModifiedBy>
  <cp:revision>8</cp:revision>
  <cp:lastPrinted>2022-02-16T06:17:00Z</cp:lastPrinted>
  <dcterms:created xsi:type="dcterms:W3CDTF">2022-02-16T00:18:00Z</dcterms:created>
  <dcterms:modified xsi:type="dcterms:W3CDTF">2022-02-17T00:31:00Z</dcterms:modified>
</cp:coreProperties>
</file>